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74C7" w:rsidRDefault="00EA6A99" w:rsidP="007274C7">
      <w:pPr>
        <w:rPr>
          <w:rFonts w:ascii="Times New Roman" w:hAnsi="Times New Roman" w:cs="Times New Roman"/>
          <w:b/>
          <w:color w:val="FF0000"/>
        </w:rPr>
      </w:pPr>
      <w:r>
        <w:rPr>
          <w:rFonts w:ascii="Times New Roman" w:hAnsi="Times New Roman" w:cs="Times New Roman"/>
          <w:b/>
          <w:color w:val="FF0000"/>
        </w:rPr>
        <w:tab/>
      </w:r>
    </w:p>
    <w:p w:rsidR="007274C7" w:rsidRPr="006D5CFB" w:rsidRDefault="007274C7" w:rsidP="007274C7">
      <w:pPr>
        <w:jc w:val="center"/>
        <w:rPr>
          <w:rFonts w:ascii="Times New Roman" w:hAnsi="Times New Roman" w:cs="Times New Roman"/>
          <w:b/>
          <w:color w:val="FF0000"/>
          <w:sz w:val="28"/>
          <w:szCs w:val="28"/>
        </w:rPr>
      </w:pPr>
      <w:r w:rsidRPr="006D5CFB">
        <w:rPr>
          <w:rFonts w:ascii="Times New Roman" w:hAnsi="Times New Roman" w:cs="Times New Roman"/>
          <w:b/>
          <w:color w:val="FF0000"/>
          <w:sz w:val="28"/>
          <w:szCs w:val="28"/>
        </w:rPr>
        <w:t>ИНСТРУКЦИЯ</w:t>
      </w:r>
    </w:p>
    <w:p w:rsidR="003D4C95" w:rsidRPr="006D5CFB" w:rsidRDefault="007274C7" w:rsidP="007274C7">
      <w:pPr>
        <w:jc w:val="center"/>
        <w:rPr>
          <w:rFonts w:ascii="Times New Roman" w:hAnsi="Times New Roman" w:cs="Times New Roman"/>
          <w:b/>
          <w:color w:val="FF0000"/>
          <w:sz w:val="28"/>
          <w:szCs w:val="28"/>
        </w:rPr>
      </w:pPr>
      <w:r w:rsidRPr="006D5CFB">
        <w:rPr>
          <w:rFonts w:ascii="Times New Roman" w:hAnsi="Times New Roman" w:cs="Times New Roman"/>
          <w:b/>
          <w:color w:val="FF0000"/>
          <w:sz w:val="28"/>
          <w:szCs w:val="28"/>
        </w:rPr>
        <w:t xml:space="preserve">Подача заявок </w:t>
      </w:r>
    </w:p>
    <w:p w:rsidR="007274C7" w:rsidRPr="006D5CFB" w:rsidRDefault="007274C7" w:rsidP="007274C7">
      <w:pPr>
        <w:jc w:val="center"/>
        <w:rPr>
          <w:rFonts w:ascii="Times New Roman" w:hAnsi="Times New Roman" w:cs="Times New Roman"/>
          <w:b/>
          <w:color w:val="FF0000"/>
          <w:sz w:val="28"/>
          <w:szCs w:val="28"/>
        </w:rPr>
      </w:pPr>
      <w:r w:rsidRPr="006D5CFB">
        <w:rPr>
          <w:rFonts w:ascii="Times New Roman" w:hAnsi="Times New Roman" w:cs="Times New Roman"/>
          <w:b/>
          <w:color w:val="FF0000"/>
          <w:sz w:val="28"/>
          <w:szCs w:val="28"/>
        </w:rPr>
        <w:t>в ГАЦ ВВР через ЭДО</w:t>
      </w:r>
    </w:p>
    <w:p w:rsidR="003D4C95" w:rsidRPr="006D5CFB" w:rsidRDefault="003D4C95" w:rsidP="007274C7">
      <w:pPr>
        <w:jc w:val="center"/>
        <w:rPr>
          <w:rFonts w:ascii="Times New Roman" w:hAnsi="Times New Roman" w:cs="Times New Roman"/>
          <w:b/>
          <w:color w:val="FF0000"/>
          <w:sz w:val="28"/>
          <w:szCs w:val="28"/>
        </w:rPr>
      </w:pPr>
    </w:p>
    <w:p w:rsidR="00182CD9" w:rsidRPr="006D5CFB" w:rsidRDefault="00182CD9" w:rsidP="007274C7">
      <w:pPr>
        <w:jc w:val="center"/>
        <w:rPr>
          <w:rFonts w:ascii="Times New Roman" w:hAnsi="Times New Roman" w:cs="Times New Roman"/>
          <w:b/>
          <w:color w:val="FF0000"/>
          <w:sz w:val="28"/>
          <w:szCs w:val="28"/>
        </w:rPr>
      </w:pPr>
      <w:r w:rsidRPr="006D5CFB">
        <w:rPr>
          <w:rFonts w:ascii="Times New Roman" w:hAnsi="Times New Roman" w:cs="Times New Roman"/>
          <w:b/>
          <w:color w:val="FF0000"/>
          <w:sz w:val="28"/>
          <w:szCs w:val="28"/>
        </w:rPr>
        <w:t>Поэтапное заполнение заявки</w:t>
      </w:r>
      <w:r w:rsidR="001F7931" w:rsidRPr="006D5CFB">
        <w:rPr>
          <w:rFonts w:ascii="Times New Roman" w:hAnsi="Times New Roman" w:cs="Times New Roman"/>
          <w:b/>
          <w:color w:val="FF0000"/>
          <w:sz w:val="28"/>
          <w:szCs w:val="28"/>
        </w:rPr>
        <w:t xml:space="preserve"> в ЭДО</w:t>
      </w:r>
    </w:p>
    <w:p w:rsidR="003D4C95" w:rsidRPr="006D5CFB" w:rsidRDefault="003D4C95" w:rsidP="007274C7">
      <w:pPr>
        <w:jc w:val="center"/>
        <w:rPr>
          <w:rFonts w:ascii="Times New Roman" w:hAnsi="Times New Roman" w:cs="Times New Roman"/>
          <w:b/>
          <w:color w:val="FF0000"/>
          <w:sz w:val="28"/>
          <w:szCs w:val="28"/>
        </w:rPr>
      </w:pPr>
    </w:p>
    <w:p w:rsidR="00182CD9" w:rsidRPr="006D5CFB" w:rsidRDefault="00182CD9" w:rsidP="007274C7">
      <w:pPr>
        <w:jc w:val="center"/>
        <w:rPr>
          <w:rFonts w:ascii="Times New Roman" w:hAnsi="Times New Roman" w:cs="Times New Roman"/>
          <w:b/>
          <w:color w:val="FF0000"/>
          <w:sz w:val="28"/>
          <w:szCs w:val="28"/>
        </w:rPr>
      </w:pPr>
      <w:r w:rsidRPr="006D5CFB">
        <w:rPr>
          <w:rFonts w:ascii="Times New Roman" w:hAnsi="Times New Roman" w:cs="Times New Roman"/>
          <w:b/>
          <w:color w:val="FF0000"/>
          <w:sz w:val="28"/>
          <w:szCs w:val="28"/>
        </w:rPr>
        <w:t>Типовые формы заявок</w:t>
      </w:r>
      <w:r w:rsidR="001F7931" w:rsidRPr="006D5CFB">
        <w:rPr>
          <w:rFonts w:ascii="Times New Roman" w:hAnsi="Times New Roman" w:cs="Times New Roman"/>
          <w:b/>
          <w:color w:val="FF0000"/>
          <w:sz w:val="28"/>
          <w:szCs w:val="28"/>
        </w:rPr>
        <w:t xml:space="preserve"> в </w:t>
      </w:r>
      <w:r w:rsidR="001F7931" w:rsidRPr="006D5CFB">
        <w:rPr>
          <w:rFonts w:ascii="Times New Roman" w:hAnsi="Times New Roman" w:cs="Times New Roman"/>
          <w:b/>
          <w:color w:val="FF0000"/>
          <w:sz w:val="28"/>
          <w:szCs w:val="28"/>
          <w:lang w:val="en-US"/>
        </w:rPr>
        <w:t>Word</w:t>
      </w:r>
      <w:r w:rsidR="001F7931" w:rsidRPr="006D5CFB">
        <w:rPr>
          <w:rFonts w:ascii="Times New Roman" w:hAnsi="Times New Roman" w:cs="Times New Roman"/>
          <w:b/>
          <w:color w:val="FF0000"/>
          <w:sz w:val="28"/>
          <w:szCs w:val="28"/>
        </w:rPr>
        <w:t xml:space="preserve"> для переноса в ЭДО </w:t>
      </w:r>
    </w:p>
    <w:p w:rsidR="003D4C95" w:rsidRPr="006D5CFB" w:rsidRDefault="003D4C95" w:rsidP="007274C7">
      <w:pPr>
        <w:jc w:val="center"/>
        <w:rPr>
          <w:rFonts w:ascii="Times New Roman" w:hAnsi="Times New Roman" w:cs="Times New Roman"/>
          <w:b/>
          <w:color w:val="FF0000"/>
          <w:sz w:val="28"/>
          <w:szCs w:val="28"/>
        </w:rPr>
      </w:pPr>
      <w:r w:rsidRPr="006D5CFB">
        <w:rPr>
          <w:rFonts w:ascii="Times New Roman" w:hAnsi="Times New Roman" w:cs="Times New Roman"/>
          <w:b/>
          <w:color w:val="FF0000"/>
          <w:sz w:val="28"/>
          <w:szCs w:val="28"/>
        </w:rPr>
        <w:t>Заявки</w:t>
      </w:r>
      <w:r w:rsidR="008361D4">
        <w:rPr>
          <w:rFonts w:ascii="Times New Roman" w:hAnsi="Times New Roman" w:cs="Times New Roman"/>
          <w:b/>
          <w:color w:val="FF0000"/>
          <w:sz w:val="28"/>
          <w:szCs w:val="28"/>
        </w:rPr>
        <w:t xml:space="preserve"> в конце инструкции</w:t>
      </w:r>
    </w:p>
    <w:p w:rsidR="003D4C95" w:rsidRDefault="003D4C95" w:rsidP="007274C7">
      <w:pPr>
        <w:jc w:val="center"/>
        <w:rPr>
          <w:rFonts w:ascii="Times New Roman" w:hAnsi="Times New Roman" w:cs="Times New Roman"/>
          <w:b/>
          <w:color w:val="FF0000"/>
          <w:sz w:val="28"/>
          <w:szCs w:val="28"/>
        </w:rPr>
      </w:pPr>
      <w:r w:rsidRPr="006D5CFB">
        <w:rPr>
          <w:rFonts w:ascii="Times New Roman" w:hAnsi="Times New Roman" w:cs="Times New Roman"/>
          <w:b/>
          <w:color w:val="FF0000"/>
          <w:sz w:val="28"/>
          <w:szCs w:val="28"/>
        </w:rPr>
        <w:t>СКп.2 (</w:t>
      </w:r>
      <w:r w:rsidR="008361D4">
        <w:rPr>
          <w:rFonts w:ascii="Times New Roman" w:hAnsi="Times New Roman" w:cs="Times New Roman"/>
          <w:b/>
          <w:color w:val="FF0000"/>
          <w:sz w:val="28"/>
          <w:szCs w:val="28"/>
        </w:rPr>
        <w:t xml:space="preserve">соединения </w:t>
      </w:r>
      <w:r w:rsidRPr="00967CA2">
        <w:rPr>
          <w:rFonts w:ascii="Times New Roman" w:hAnsi="Times New Roman" w:cs="Times New Roman"/>
          <w:b/>
          <w:color w:val="FF0000"/>
          <w:sz w:val="28"/>
          <w:szCs w:val="28"/>
        </w:rPr>
        <w:t>арматур</w:t>
      </w:r>
      <w:r w:rsidR="008361D4" w:rsidRPr="00967CA2">
        <w:rPr>
          <w:rFonts w:ascii="Times New Roman" w:hAnsi="Times New Roman" w:cs="Times New Roman"/>
          <w:b/>
          <w:color w:val="FF0000"/>
          <w:sz w:val="28"/>
          <w:szCs w:val="28"/>
        </w:rPr>
        <w:t>ы по  ГОСТ 14098-2014</w:t>
      </w:r>
      <w:r w:rsidRPr="006D5CFB">
        <w:rPr>
          <w:rFonts w:ascii="Times New Roman" w:hAnsi="Times New Roman" w:cs="Times New Roman"/>
          <w:b/>
          <w:color w:val="FF0000"/>
          <w:sz w:val="28"/>
          <w:szCs w:val="28"/>
        </w:rPr>
        <w:t>)</w:t>
      </w:r>
    </w:p>
    <w:p w:rsidR="008361D4" w:rsidRPr="006D5CFB" w:rsidRDefault="008361D4" w:rsidP="007274C7">
      <w:pPr>
        <w:jc w:val="center"/>
        <w:rPr>
          <w:rFonts w:ascii="Times New Roman" w:hAnsi="Times New Roman" w:cs="Times New Roman"/>
          <w:b/>
          <w:color w:val="FF0000"/>
          <w:sz w:val="28"/>
          <w:szCs w:val="28"/>
        </w:rPr>
      </w:pPr>
      <w:r>
        <w:rPr>
          <w:rFonts w:ascii="Times New Roman" w:hAnsi="Times New Roman" w:cs="Times New Roman"/>
          <w:b/>
          <w:color w:val="FF0000"/>
          <w:sz w:val="28"/>
          <w:szCs w:val="28"/>
        </w:rPr>
        <w:t>Опасные производственные объекты (ГО, КО, СК, ОХНВП и др.)</w:t>
      </w:r>
    </w:p>
    <w:p w:rsidR="008361D4" w:rsidRDefault="003D4C95" w:rsidP="007274C7">
      <w:pPr>
        <w:jc w:val="center"/>
        <w:rPr>
          <w:rFonts w:ascii="Times New Roman" w:hAnsi="Times New Roman" w:cs="Times New Roman"/>
          <w:b/>
          <w:color w:val="FF0000"/>
          <w:sz w:val="28"/>
          <w:szCs w:val="28"/>
        </w:rPr>
      </w:pPr>
      <w:r w:rsidRPr="006D5CFB">
        <w:rPr>
          <w:rFonts w:ascii="Times New Roman" w:hAnsi="Times New Roman" w:cs="Times New Roman"/>
          <w:b/>
          <w:color w:val="FF0000"/>
          <w:sz w:val="28"/>
          <w:szCs w:val="28"/>
        </w:rPr>
        <w:t>Транснефть</w:t>
      </w:r>
      <w:r w:rsidR="008361D4">
        <w:rPr>
          <w:rFonts w:ascii="Times New Roman" w:hAnsi="Times New Roman" w:cs="Times New Roman"/>
          <w:b/>
          <w:color w:val="FF0000"/>
          <w:sz w:val="28"/>
          <w:szCs w:val="28"/>
        </w:rPr>
        <w:t xml:space="preserve"> </w:t>
      </w:r>
    </w:p>
    <w:p w:rsidR="003D4C95" w:rsidRPr="006D5CFB" w:rsidRDefault="008361D4" w:rsidP="007274C7">
      <w:pPr>
        <w:jc w:val="center"/>
        <w:rPr>
          <w:rFonts w:ascii="Times New Roman" w:hAnsi="Times New Roman" w:cs="Times New Roman"/>
          <w:b/>
          <w:color w:val="FF0000"/>
          <w:sz w:val="28"/>
          <w:szCs w:val="28"/>
        </w:rPr>
      </w:pPr>
      <w:r>
        <w:rPr>
          <w:rFonts w:ascii="Times New Roman" w:hAnsi="Times New Roman" w:cs="Times New Roman"/>
          <w:b/>
          <w:color w:val="FF0000"/>
          <w:sz w:val="28"/>
          <w:szCs w:val="28"/>
        </w:rPr>
        <w:t>(Аттестация для работы на объектах ПАО «Транснефть»</w:t>
      </w:r>
      <w:r w:rsidRPr="00967CA2">
        <w:rPr>
          <w:rFonts w:ascii="Times New Roman" w:hAnsi="Times New Roman" w:cs="Times New Roman"/>
          <w:b/>
          <w:color w:val="FF0000"/>
          <w:sz w:val="28"/>
          <w:szCs w:val="28"/>
        </w:rPr>
        <w:t xml:space="preserve"> </w:t>
      </w:r>
      <w:r w:rsidRPr="00967CA2">
        <w:rPr>
          <w:rFonts w:ascii="Times New Roman" w:hAnsi="Times New Roman" w:cs="Times New Roman"/>
          <w:b/>
          <w:i/>
          <w:iCs/>
          <w:color w:val="FF0000"/>
          <w:sz w:val="28"/>
          <w:szCs w:val="28"/>
        </w:rPr>
        <w:t>с учетом требований РД-03.120.10-КТН-007-16</w:t>
      </w:r>
      <w:r w:rsidRPr="00967CA2">
        <w:rPr>
          <w:rFonts w:ascii="Times New Roman" w:hAnsi="Times New Roman" w:cs="Times New Roman"/>
          <w:b/>
          <w:color w:val="FF0000"/>
          <w:sz w:val="28"/>
          <w:szCs w:val="28"/>
        </w:rPr>
        <w:t>)</w:t>
      </w:r>
    </w:p>
    <w:p w:rsidR="008361D4" w:rsidRDefault="006D5CFB" w:rsidP="007274C7">
      <w:pPr>
        <w:jc w:val="center"/>
        <w:rPr>
          <w:rFonts w:ascii="Times New Roman" w:hAnsi="Times New Roman" w:cs="Times New Roman"/>
          <w:b/>
          <w:color w:val="FF0000"/>
        </w:rPr>
      </w:pPr>
      <w:r>
        <w:rPr>
          <w:rFonts w:ascii="Times New Roman" w:hAnsi="Times New Roman" w:cs="Times New Roman"/>
          <w:b/>
          <w:color w:val="FF0000"/>
        </w:rPr>
        <w:t>Газпром</w:t>
      </w:r>
    </w:p>
    <w:p w:rsidR="007274C7" w:rsidRDefault="008361D4" w:rsidP="007274C7">
      <w:pPr>
        <w:jc w:val="center"/>
        <w:rPr>
          <w:rFonts w:ascii="Times New Roman" w:hAnsi="Times New Roman" w:cs="Times New Roman"/>
          <w:b/>
          <w:color w:val="FF0000"/>
        </w:rPr>
      </w:pPr>
      <w:r>
        <w:rPr>
          <w:rFonts w:ascii="Times New Roman" w:hAnsi="Times New Roman" w:cs="Times New Roman"/>
          <w:b/>
          <w:color w:val="FF0000"/>
          <w:sz w:val="28"/>
          <w:szCs w:val="28"/>
        </w:rPr>
        <w:t>(Аттестация для работы на объектах ПАО «</w:t>
      </w:r>
      <w:r w:rsidR="00967CA2">
        <w:rPr>
          <w:rFonts w:ascii="Times New Roman" w:hAnsi="Times New Roman" w:cs="Times New Roman"/>
          <w:b/>
          <w:color w:val="FF0000"/>
          <w:sz w:val="28"/>
          <w:szCs w:val="28"/>
        </w:rPr>
        <w:t>Газпром</w:t>
      </w:r>
      <w:r>
        <w:rPr>
          <w:rFonts w:ascii="Times New Roman" w:hAnsi="Times New Roman" w:cs="Times New Roman"/>
          <w:b/>
          <w:color w:val="FF0000"/>
          <w:sz w:val="28"/>
          <w:szCs w:val="28"/>
        </w:rPr>
        <w:t>»)</w:t>
      </w:r>
    </w:p>
    <w:p w:rsidR="00E13FF4" w:rsidRDefault="00E13FF4">
      <w:pPr>
        <w:rPr>
          <w:rFonts w:ascii="Times New Roman" w:hAnsi="Times New Roman" w:cs="Times New Roman"/>
          <w:b/>
          <w:color w:val="FF0000"/>
        </w:rPr>
      </w:pPr>
    </w:p>
    <w:p w:rsidR="00E13FF4" w:rsidRDefault="00E13FF4">
      <w:pPr>
        <w:rPr>
          <w:rFonts w:ascii="Times New Roman" w:hAnsi="Times New Roman" w:cs="Times New Roman"/>
          <w:b/>
          <w:color w:val="FF0000"/>
        </w:rPr>
      </w:pPr>
    </w:p>
    <w:p w:rsidR="006D5CFB" w:rsidRDefault="006D5CFB">
      <w:pPr>
        <w:rPr>
          <w:rFonts w:ascii="Times New Roman" w:hAnsi="Times New Roman" w:cs="Times New Roman"/>
          <w:b/>
          <w:color w:val="FF0000"/>
        </w:rPr>
      </w:pPr>
    </w:p>
    <w:p w:rsidR="006D5CFB" w:rsidRDefault="006D5CFB">
      <w:pPr>
        <w:rPr>
          <w:rFonts w:ascii="Times New Roman" w:hAnsi="Times New Roman" w:cs="Times New Roman"/>
          <w:b/>
          <w:color w:val="FF0000"/>
        </w:rPr>
      </w:pPr>
    </w:p>
    <w:p w:rsidR="006D5CFB" w:rsidRDefault="006D5CFB">
      <w:pPr>
        <w:rPr>
          <w:rFonts w:ascii="Times New Roman" w:hAnsi="Times New Roman" w:cs="Times New Roman"/>
          <w:b/>
          <w:color w:val="FF0000"/>
        </w:rPr>
      </w:pPr>
    </w:p>
    <w:p w:rsidR="006D5CFB" w:rsidRDefault="006D5CFB">
      <w:pPr>
        <w:rPr>
          <w:rFonts w:ascii="Times New Roman" w:hAnsi="Times New Roman" w:cs="Times New Roman"/>
          <w:b/>
          <w:color w:val="FF0000"/>
        </w:rPr>
      </w:pPr>
    </w:p>
    <w:p w:rsidR="006D5CFB" w:rsidRDefault="006D5CFB">
      <w:pPr>
        <w:rPr>
          <w:rFonts w:ascii="Times New Roman" w:hAnsi="Times New Roman" w:cs="Times New Roman"/>
          <w:b/>
          <w:color w:val="FF0000"/>
        </w:rPr>
      </w:pPr>
    </w:p>
    <w:p w:rsidR="006D5CFB" w:rsidRDefault="006D5CFB">
      <w:pPr>
        <w:rPr>
          <w:rFonts w:ascii="Times New Roman" w:hAnsi="Times New Roman" w:cs="Times New Roman"/>
          <w:b/>
          <w:color w:val="FF0000"/>
        </w:rPr>
      </w:pPr>
    </w:p>
    <w:p w:rsidR="006D5CFB" w:rsidRDefault="006D5CFB">
      <w:pPr>
        <w:rPr>
          <w:rFonts w:ascii="Times New Roman" w:hAnsi="Times New Roman" w:cs="Times New Roman"/>
          <w:b/>
          <w:color w:val="FF0000"/>
        </w:rPr>
      </w:pPr>
    </w:p>
    <w:p w:rsidR="00E71196" w:rsidRDefault="00E71196">
      <w:pPr>
        <w:rPr>
          <w:rFonts w:ascii="Times New Roman" w:hAnsi="Times New Roman" w:cs="Times New Roman"/>
          <w:b/>
          <w:color w:val="FF0000"/>
        </w:rPr>
      </w:pPr>
    </w:p>
    <w:p w:rsidR="008361D4" w:rsidRDefault="008361D4">
      <w:pPr>
        <w:rPr>
          <w:rFonts w:ascii="Times New Roman" w:hAnsi="Times New Roman" w:cs="Times New Roman"/>
          <w:b/>
          <w:color w:val="FF0000"/>
        </w:rPr>
      </w:pPr>
    </w:p>
    <w:p w:rsidR="008361D4" w:rsidRDefault="008361D4">
      <w:pPr>
        <w:rPr>
          <w:rFonts w:ascii="Times New Roman" w:hAnsi="Times New Roman" w:cs="Times New Roman"/>
          <w:b/>
          <w:color w:val="FF0000"/>
        </w:rPr>
      </w:pPr>
    </w:p>
    <w:sdt>
      <w:sdtPr>
        <w:rPr>
          <w:rFonts w:asciiTheme="minorHAnsi" w:eastAsiaTheme="minorEastAsia" w:hAnsiTheme="minorHAnsi" w:cstheme="minorBidi"/>
          <w:b w:val="0"/>
          <w:bCs w:val="0"/>
          <w:color w:val="auto"/>
          <w:sz w:val="22"/>
          <w:szCs w:val="22"/>
          <w:lang w:eastAsia="ru-RU"/>
        </w:rPr>
        <w:id w:val="12061701"/>
        <w:docPartObj>
          <w:docPartGallery w:val="Table of Contents"/>
          <w:docPartUnique/>
        </w:docPartObj>
      </w:sdtPr>
      <w:sdtContent>
        <w:p w:rsidR="00C46A7B" w:rsidRDefault="00C46A7B" w:rsidP="0013328F">
          <w:pPr>
            <w:pStyle w:val="ac"/>
            <w:jc w:val="center"/>
          </w:pPr>
          <w:r>
            <w:t>Оглавление</w:t>
          </w:r>
        </w:p>
        <w:p w:rsidR="00967CA2" w:rsidRDefault="00D11E48">
          <w:pPr>
            <w:pStyle w:val="11"/>
            <w:tabs>
              <w:tab w:val="right" w:leader="dot" w:pos="9628"/>
            </w:tabs>
            <w:rPr>
              <w:noProof/>
            </w:rPr>
          </w:pPr>
          <w:r>
            <w:fldChar w:fldCharType="begin"/>
          </w:r>
          <w:r w:rsidR="00085DB2">
            <w:instrText xml:space="preserve"> TOC \o "1-3" \h \z \u </w:instrText>
          </w:r>
          <w:r>
            <w:fldChar w:fldCharType="separate"/>
          </w:r>
          <w:hyperlink w:anchor="_Toc2753960" w:history="1">
            <w:r w:rsidR="00967CA2" w:rsidRPr="00095255">
              <w:rPr>
                <w:rStyle w:val="a5"/>
                <w:rFonts w:ascii="Times New Roman" w:hAnsi="Times New Roman" w:cs="Times New Roman"/>
                <w:noProof/>
              </w:rPr>
              <w:t>Получение логина и пароля</w:t>
            </w:r>
            <w:r w:rsidR="00967CA2">
              <w:rPr>
                <w:noProof/>
                <w:webHidden/>
              </w:rPr>
              <w:tab/>
            </w:r>
            <w:r w:rsidR="00967CA2">
              <w:rPr>
                <w:noProof/>
                <w:webHidden/>
              </w:rPr>
              <w:fldChar w:fldCharType="begin"/>
            </w:r>
            <w:r w:rsidR="00967CA2">
              <w:rPr>
                <w:noProof/>
                <w:webHidden/>
              </w:rPr>
              <w:instrText xml:space="preserve"> PAGEREF _Toc2753960 \h </w:instrText>
            </w:r>
            <w:r w:rsidR="00967CA2">
              <w:rPr>
                <w:noProof/>
                <w:webHidden/>
              </w:rPr>
            </w:r>
            <w:r w:rsidR="00967CA2">
              <w:rPr>
                <w:noProof/>
                <w:webHidden/>
              </w:rPr>
              <w:fldChar w:fldCharType="separate"/>
            </w:r>
            <w:r w:rsidR="00967CA2">
              <w:rPr>
                <w:noProof/>
                <w:webHidden/>
              </w:rPr>
              <w:t>4</w:t>
            </w:r>
            <w:r w:rsidR="00967CA2">
              <w:rPr>
                <w:noProof/>
                <w:webHidden/>
              </w:rPr>
              <w:fldChar w:fldCharType="end"/>
            </w:r>
          </w:hyperlink>
        </w:p>
        <w:p w:rsidR="00967CA2" w:rsidRDefault="00967CA2">
          <w:pPr>
            <w:pStyle w:val="11"/>
            <w:tabs>
              <w:tab w:val="right" w:leader="dot" w:pos="9628"/>
            </w:tabs>
            <w:rPr>
              <w:noProof/>
            </w:rPr>
          </w:pPr>
          <w:hyperlink w:anchor="_Toc2753961" w:history="1">
            <w:r w:rsidRPr="00095255">
              <w:rPr>
                <w:rStyle w:val="a5"/>
                <w:rFonts w:ascii="Times New Roman" w:hAnsi="Times New Roman" w:cs="Times New Roman"/>
                <w:noProof/>
              </w:rPr>
              <w:t>Учётная карточка входа в ЭДО</w:t>
            </w:r>
            <w:r>
              <w:rPr>
                <w:noProof/>
                <w:webHidden/>
              </w:rPr>
              <w:tab/>
            </w:r>
            <w:r>
              <w:rPr>
                <w:noProof/>
                <w:webHidden/>
              </w:rPr>
              <w:fldChar w:fldCharType="begin"/>
            </w:r>
            <w:r>
              <w:rPr>
                <w:noProof/>
                <w:webHidden/>
              </w:rPr>
              <w:instrText xml:space="preserve"> PAGEREF _Toc2753961 \h </w:instrText>
            </w:r>
            <w:r>
              <w:rPr>
                <w:noProof/>
                <w:webHidden/>
              </w:rPr>
            </w:r>
            <w:r>
              <w:rPr>
                <w:noProof/>
                <w:webHidden/>
              </w:rPr>
              <w:fldChar w:fldCharType="separate"/>
            </w:r>
            <w:r>
              <w:rPr>
                <w:noProof/>
                <w:webHidden/>
              </w:rPr>
              <w:t>5</w:t>
            </w:r>
            <w:r>
              <w:rPr>
                <w:noProof/>
                <w:webHidden/>
              </w:rPr>
              <w:fldChar w:fldCharType="end"/>
            </w:r>
          </w:hyperlink>
        </w:p>
        <w:p w:rsidR="00967CA2" w:rsidRDefault="00967CA2">
          <w:pPr>
            <w:pStyle w:val="11"/>
            <w:tabs>
              <w:tab w:val="right" w:leader="dot" w:pos="9628"/>
            </w:tabs>
            <w:rPr>
              <w:noProof/>
            </w:rPr>
          </w:pPr>
          <w:hyperlink w:anchor="_Toc2753962" w:history="1">
            <w:r w:rsidRPr="00095255">
              <w:rPr>
                <w:rStyle w:val="a5"/>
                <w:rFonts w:ascii="Times New Roman" w:hAnsi="Times New Roman" w:cs="Times New Roman"/>
                <w:noProof/>
              </w:rPr>
              <w:t>Поиск сайта ГАЦ ВВР</w:t>
            </w:r>
            <w:r>
              <w:rPr>
                <w:noProof/>
                <w:webHidden/>
              </w:rPr>
              <w:tab/>
            </w:r>
            <w:r>
              <w:rPr>
                <w:noProof/>
                <w:webHidden/>
              </w:rPr>
              <w:fldChar w:fldCharType="begin"/>
            </w:r>
            <w:r>
              <w:rPr>
                <w:noProof/>
                <w:webHidden/>
              </w:rPr>
              <w:instrText xml:space="preserve"> PAGEREF _Toc2753962 \h </w:instrText>
            </w:r>
            <w:r>
              <w:rPr>
                <w:noProof/>
                <w:webHidden/>
              </w:rPr>
            </w:r>
            <w:r>
              <w:rPr>
                <w:noProof/>
                <w:webHidden/>
              </w:rPr>
              <w:fldChar w:fldCharType="separate"/>
            </w:r>
            <w:r>
              <w:rPr>
                <w:noProof/>
                <w:webHidden/>
              </w:rPr>
              <w:t>6</w:t>
            </w:r>
            <w:r>
              <w:rPr>
                <w:noProof/>
                <w:webHidden/>
              </w:rPr>
              <w:fldChar w:fldCharType="end"/>
            </w:r>
          </w:hyperlink>
        </w:p>
        <w:p w:rsidR="00967CA2" w:rsidRDefault="00967CA2">
          <w:pPr>
            <w:pStyle w:val="11"/>
            <w:tabs>
              <w:tab w:val="right" w:leader="dot" w:pos="9628"/>
            </w:tabs>
            <w:rPr>
              <w:noProof/>
            </w:rPr>
          </w:pPr>
          <w:hyperlink w:anchor="_Toc2753963" w:history="1">
            <w:r w:rsidRPr="00095255">
              <w:rPr>
                <w:rStyle w:val="a5"/>
                <w:rFonts w:ascii="Times New Roman" w:hAnsi="Times New Roman" w:cs="Times New Roman"/>
                <w:noProof/>
              </w:rPr>
              <w:t>Официальный сайт ГАЦ ВВР</w:t>
            </w:r>
            <w:r>
              <w:rPr>
                <w:noProof/>
                <w:webHidden/>
              </w:rPr>
              <w:tab/>
            </w:r>
            <w:r>
              <w:rPr>
                <w:noProof/>
                <w:webHidden/>
              </w:rPr>
              <w:fldChar w:fldCharType="begin"/>
            </w:r>
            <w:r>
              <w:rPr>
                <w:noProof/>
                <w:webHidden/>
              </w:rPr>
              <w:instrText xml:space="preserve"> PAGEREF _Toc2753963 \h </w:instrText>
            </w:r>
            <w:r>
              <w:rPr>
                <w:noProof/>
                <w:webHidden/>
              </w:rPr>
            </w:r>
            <w:r>
              <w:rPr>
                <w:noProof/>
                <w:webHidden/>
              </w:rPr>
              <w:fldChar w:fldCharType="separate"/>
            </w:r>
            <w:r>
              <w:rPr>
                <w:noProof/>
                <w:webHidden/>
              </w:rPr>
              <w:t>8</w:t>
            </w:r>
            <w:r>
              <w:rPr>
                <w:noProof/>
                <w:webHidden/>
              </w:rPr>
              <w:fldChar w:fldCharType="end"/>
            </w:r>
          </w:hyperlink>
        </w:p>
        <w:p w:rsidR="00967CA2" w:rsidRDefault="00967CA2">
          <w:pPr>
            <w:pStyle w:val="11"/>
            <w:tabs>
              <w:tab w:val="right" w:leader="dot" w:pos="9628"/>
            </w:tabs>
            <w:rPr>
              <w:noProof/>
            </w:rPr>
          </w:pPr>
          <w:hyperlink w:anchor="_Toc2753964" w:history="1">
            <w:r w:rsidRPr="00095255">
              <w:rPr>
                <w:rStyle w:val="a5"/>
                <w:rFonts w:ascii="Times New Roman" w:hAnsi="Times New Roman" w:cs="Times New Roman"/>
                <w:noProof/>
              </w:rPr>
              <w:t>Подача заявки в ЭДО с сайта ГАЦ ВВР</w:t>
            </w:r>
            <w:r>
              <w:rPr>
                <w:noProof/>
                <w:webHidden/>
              </w:rPr>
              <w:tab/>
            </w:r>
            <w:r>
              <w:rPr>
                <w:noProof/>
                <w:webHidden/>
              </w:rPr>
              <w:fldChar w:fldCharType="begin"/>
            </w:r>
            <w:r>
              <w:rPr>
                <w:noProof/>
                <w:webHidden/>
              </w:rPr>
              <w:instrText xml:space="preserve"> PAGEREF _Toc2753964 \h </w:instrText>
            </w:r>
            <w:r>
              <w:rPr>
                <w:noProof/>
                <w:webHidden/>
              </w:rPr>
            </w:r>
            <w:r>
              <w:rPr>
                <w:noProof/>
                <w:webHidden/>
              </w:rPr>
              <w:fldChar w:fldCharType="separate"/>
            </w:r>
            <w:r>
              <w:rPr>
                <w:noProof/>
                <w:webHidden/>
              </w:rPr>
              <w:t>9</w:t>
            </w:r>
            <w:r>
              <w:rPr>
                <w:noProof/>
                <w:webHidden/>
              </w:rPr>
              <w:fldChar w:fldCharType="end"/>
            </w:r>
          </w:hyperlink>
        </w:p>
        <w:p w:rsidR="00967CA2" w:rsidRDefault="00967CA2">
          <w:pPr>
            <w:pStyle w:val="11"/>
            <w:tabs>
              <w:tab w:val="right" w:leader="dot" w:pos="9628"/>
            </w:tabs>
            <w:rPr>
              <w:noProof/>
            </w:rPr>
          </w:pPr>
          <w:hyperlink w:anchor="_Toc2753965" w:history="1">
            <w:r w:rsidRPr="00095255">
              <w:rPr>
                <w:rStyle w:val="a5"/>
                <w:rFonts w:ascii="Times New Roman" w:hAnsi="Times New Roman" w:cs="Times New Roman"/>
                <w:noProof/>
              </w:rPr>
              <w:t>Вход в личный кабинет с учётной записью: заполнение логина и пароля. Авторизация в ЭДО</w:t>
            </w:r>
            <w:r>
              <w:rPr>
                <w:noProof/>
                <w:webHidden/>
              </w:rPr>
              <w:tab/>
            </w:r>
            <w:r>
              <w:rPr>
                <w:noProof/>
                <w:webHidden/>
              </w:rPr>
              <w:fldChar w:fldCharType="begin"/>
            </w:r>
            <w:r>
              <w:rPr>
                <w:noProof/>
                <w:webHidden/>
              </w:rPr>
              <w:instrText xml:space="preserve"> PAGEREF _Toc2753965 \h </w:instrText>
            </w:r>
            <w:r>
              <w:rPr>
                <w:noProof/>
                <w:webHidden/>
              </w:rPr>
            </w:r>
            <w:r>
              <w:rPr>
                <w:noProof/>
                <w:webHidden/>
              </w:rPr>
              <w:fldChar w:fldCharType="separate"/>
            </w:r>
            <w:r>
              <w:rPr>
                <w:noProof/>
                <w:webHidden/>
              </w:rPr>
              <w:t>13</w:t>
            </w:r>
            <w:r>
              <w:rPr>
                <w:noProof/>
                <w:webHidden/>
              </w:rPr>
              <w:fldChar w:fldCharType="end"/>
            </w:r>
          </w:hyperlink>
        </w:p>
        <w:p w:rsidR="00967CA2" w:rsidRDefault="00967CA2">
          <w:pPr>
            <w:pStyle w:val="11"/>
            <w:tabs>
              <w:tab w:val="right" w:leader="dot" w:pos="9628"/>
            </w:tabs>
            <w:rPr>
              <w:noProof/>
            </w:rPr>
          </w:pPr>
          <w:hyperlink w:anchor="_Toc2753966" w:history="1">
            <w:r w:rsidRPr="00095255">
              <w:rPr>
                <w:rStyle w:val="a5"/>
                <w:noProof/>
              </w:rPr>
              <w:t>Личный кабинет/Уровни НАКС –должности в трудовой</w:t>
            </w:r>
            <w:r>
              <w:rPr>
                <w:noProof/>
                <w:webHidden/>
              </w:rPr>
              <w:tab/>
            </w:r>
            <w:r>
              <w:rPr>
                <w:noProof/>
                <w:webHidden/>
              </w:rPr>
              <w:fldChar w:fldCharType="begin"/>
            </w:r>
            <w:r>
              <w:rPr>
                <w:noProof/>
                <w:webHidden/>
              </w:rPr>
              <w:instrText xml:space="preserve"> PAGEREF _Toc2753966 \h </w:instrText>
            </w:r>
            <w:r>
              <w:rPr>
                <w:noProof/>
                <w:webHidden/>
              </w:rPr>
            </w:r>
            <w:r>
              <w:rPr>
                <w:noProof/>
                <w:webHidden/>
              </w:rPr>
              <w:fldChar w:fldCharType="separate"/>
            </w:r>
            <w:r>
              <w:rPr>
                <w:noProof/>
                <w:webHidden/>
              </w:rPr>
              <w:t>14</w:t>
            </w:r>
            <w:r>
              <w:rPr>
                <w:noProof/>
                <w:webHidden/>
              </w:rPr>
              <w:fldChar w:fldCharType="end"/>
            </w:r>
          </w:hyperlink>
        </w:p>
        <w:p w:rsidR="00967CA2" w:rsidRDefault="00967CA2">
          <w:pPr>
            <w:pStyle w:val="11"/>
            <w:tabs>
              <w:tab w:val="right" w:leader="dot" w:pos="9628"/>
            </w:tabs>
            <w:rPr>
              <w:noProof/>
            </w:rPr>
          </w:pPr>
          <w:hyperlink w:anchor="_Toc2753967" w:history="1">
            <w:r w:rsidRPr="00095255">
              <w:rPr>
                <w:rStyle w:val="a5"/>
                <w:rFonts w:ascii="Times New Roman" w:hAnsi="Times New Roman" w:cs="Times New Roman"/>
                <w:noProof/>
              </w:rPr>
              <w:t>Личный кабинет в ЭДО заявки на сварщиков и специалистов</w:t>
            </w:r>
            <w:r>
              <w:rPr>
                <w:noProof/>
                <w:webHidden/>
              </w:rPr>
              <w:tab/>
            </w:r>
            <w:r>
              <w:rPr>
                <w:noProof/>
                <w:webHidden/>
              </w:rPr>
              <w:fldChar w:fldCharType="begin"/>
            </w:r>
            <w:r>
              <w:rPr>
                <w:noProof/>
                <w:webHidden/>
              </w:rPr>
              <w:instrText xml:space="preserve"> PAGEREF _Toc2753967 \h </w:instrText>
            </w:r>
            <w:r>
              <w:rPr>
                <w:noProof/>
                <w:webHidden/>
              </w:rPr>
            </w:r>
            <w:r>
              <w:rPr>
                <w:noProof/>
                <w:webHidden/>
              </w:rPr>
              <w:fldChar w:fldCharType="separate"/>
            </w:r>
            <w:r>
              <w:rPr>
                <w:noProof/>
                <w:webHidden/>
              </w:rPr>
              <w:t>15</w:t>
            </w:r>
            <w:r>
              <w:rPr>
                <w:noProof/>
                <w:webHidden/>
              </w:rPr>
              <w:fldChar w:fldCharType="end"/>
            </w:r>
          </w:hyperlink>
        </w:p>
        <w:p w:rsidR="00967CA2" w:rsidRDefault="00967CA2">
          <w:pPr>
            <w:pStyle w:val="11"/>
            <w:tabs>
              <w:tab w:val="right" w:leader="dot" w:pos="9628"/>
            </w:tabs>
            <w:rPr>
              <w:noProof/>
            </w:rPr>
          </w:pPr>
          <w:hyperlink w:anchor="_Toc2753968" w:history="1">
            <w:r w:rsidRPr="00095255">
              <w:rPr>
                <w:rStyle w:val="a5"/>
                <w:noProof/>
              </w:rPr>
              <w:t>Общий вид заявки на аттестацию сварщика в ЭДО</w:t>
            </w:r>
            <w:r>
              <w:rPr>
                <w:noProof/>
                <w:webHidden/>
              </w:rPr>
              <w:tab/>
            </w:r>
            <w:r>
              <w:rPr>
                <w:noProof/>
                <w:webHidden/>
              </w:rPr>
              <w:fldChar w:fldCharType="begin"/>
            </w:r>
            <w:r>
              <w:rPr>
                <w:noProof/>
                <w:webHidden/>
              </w:rPr>
              <w:instrText xml:space="preserve"> PAGEREF _Toc2753968 \h </w:instrText>
            </w:r>
            <w:r>
              <w:rPr>
                <w:noProof/>
                <w:webHidden/>
              </w:rPr>
            </w:r>
            <w:r>
              <w:rPr>
                <w:noProof/>
                <w:webHidden/>
              </w:rPr>
              <w:fldChar w:fldCharType="separate"/>
            </w:r>
            <w:r>
              <w:rPr>
                <w:noProof/>
                <w:webHidden/>
              </w:rPr>
              <w:t>16</w:t>
            </w:r>
            <w:r>
              <w:rPr>
                <w:noProof/>
                <w:webHidden/>
              </w:rPr>
              <w:fldChar w:fldCharType="end"/>
            </w:r>
          </w:hyperlink>
        </w:p>
        <w:p w:rsidR="00967CA2" w:rsidRDefault="00967CA2">
          <w:pPr>
            <w:pStyle w:val="11"/>
            <w:tabs>
              <w:tab w:val="right" w:leader="dot" w:pos="9628"/>
            </w:tabs>
            <w:rPr>
              <w:noProof/>
            </w:rPr>
          </w:pPr>
          <w:hyperlink w:anchor="_Toc2753969" w:history="1">
            <w:r w:rsidRPr="00095255">
              <w:rPr>
                <w:rStyle w:val="a5"/>
                <w:noProof/>
              </w:rPr>
              <w:t>Выбор групп технических устройств опасных производственных объектов</w:t>
            </w:r>
            <w:r>
              <w:rPr>
                <w:noProof/>
                <w:webHidden/>
              </w:rPr>
              <w:tab/>
            </w:r>
            <w:r>
              <w:rPr>
                <w:noProof/>
                <w:webHidden/>
              </w:rPr>
              <w:fldChar w:fldCharType="begin"/>
            </w:r>
            <w:r>
              <w:rPr>
                <w:noProof/>
                <w:webHidden/>
              </w:rPr>
              <w:instrText xml:space="preserve"> PAGEREF _Toc2753969 \h </w:instrText>
            </w:r>
            <w:r>
              <w:rPr>
                <w:noProof/>
                <w:webHidden/>
              </w:rPr>
            </w:r>
            <w:r>
              <w:rPr>
                <w:noProof/>
                <w:webHidden/>
              </w:rPr>
              <w:fldChar w:fldCharType="separate"/>
            </w:r>
            <w:r>
              <w:rPr>
                <w:noProof/>
                <w:webHidden/>
              </w:rPr>
              <w:t>18</w:t>
            </w:r>
            <w:r>
              <w:rPr>
                <w:noProof/>
                <w:webHidden/>
              </w:rPr>
              <w:fldChar w:fldCharType="end"/>
            </w:r>
          </w:hyperlink>
        </w:p>
        <w:p w:rsidR="00967CA2" w:rsidRDefault="00967CA2">
          <w:pPr>
            <w:pStyle w:val="11"/>
            <w:tabs>
              <w:tab w:val="right" w:leader="dot" w:pos="9628"/>
            </w:tabs>
            <w:rPr>
              <w:noProof/>
            </w:rPr>
          </w:pPr>
          <w:hyperlink w:anchor="_Toc2753970" w:history="1">
            <w:r w:rsidRPr="00095255">
              <w:rPr>
                <w:rStyle w:val="a5"/>
                <w:noProof/>
              </w:rPr>
              <w:t>ПРИМЕНЕНИЕ ГАЗОВОЙ  СВАРКИ Группы материалов, марки сталей, область распространения в эдо</w:t>
            </w:r>
            <w:r>
              <w:rPr>
                <w:noProof/>
                <w:webHidden/>
              </w:rPr>
              <w:tab/>
            </w:r>
            <w:r>
              <w:rPr>
                <w:noProof/>
                <w:webHidden/>
              </w:rPr>
              <w:fldChar w:fldCharType="begin"/>
            </w:r>
            <w:r>
              <w:rPr>
                <w:noProof/>
                <w:webHidden/>
              </w:rPr>
              <w:instrText xml:space="preserve"> PAGEREF _Toc2753970 \h </w:instrText>
            </w:r>
            <w:r>
              <w:rPr>
                <w:noProof/>
                <w:webHidden/>
              </w:rPr>
            </w:r>
            <w:r>
              <w:rPr>
                <w:noProof/>
                <w:webHidden/>
              </w:rPr>
              <w:fldChar w:fldCharType="separate"/>
            </w:r>
            <w:r>
              <w:rPr>
                <w:noProof/>
                <w:webHidden/>
              </w:rPr>
              <w:t>22</w:t>
            </w:r>
            <w:r>
              <w:rPr>
                <w:noProof/>
                <w:webHidden/>
              </w:rPr>
              <w:fldChar w:fldCharType="end"/>
            </w:r>
          </w:hyperlink>
        </w:p>
        <w:p w:rsidR="00967CA2" w:rsidRDefault="00967CA2">
          <w:pPr>
            <w:pStyle w:val="11"/>
            <w:tabs>
              <w:tab w:val="right" w:leader="dot" w:pos="9628"/>
            </w:tabs>
            <w:rPr>
              <w:noProof/>
            </w:rPr>
          </w:pPr>
          <w:hyperlink w:anchor="_Toc2753971" w:history="1">
            <w:r w:rsidRPr="00095255">
              <w:rPr>
                <w:rStyle w:val="a5"/>
                <w:noProof/>
              </w:rPr>
              <w:t>Группы материалов, марки сталей, область распространения в эдо</w:t>
            </w:r>
            <w:r>
              <w:rPr>
                <w:noProof/>
                <w:webHidden/>
              </w:rPr>
              <w:tab/>
            </w:r>
            <w:r>
              <w:rPr>
                <w:noProof/>
                <w:webHidden/>
              </w:rPr>
              <w:fldChar w:fldCharType="begin"/>
            </w:r>
            <w:r>
              <w:rPr>
                <w:noProof/>
                <w:webHidden/>
              </w:rPr>
              <w:instrText xml:space="preserve"> PAGEREF _Toc2753971 \h </w:instrText>
            </w:r>
            <w:r>
              <w:rPr>
                <w:noProof/>
                <w:webHidden/>
              </w:rPr>
            </w:r>
            <w:r>
              <w:rPr>
                <w:noProof/>
                <w:webHidden/>
              </w:rPr>
              <w:fldChar w:fldCharType="separate"/>
            </w:r>
            <w:r>
              <w:rPr>
                <w:noProof/>
                <w:webHidden/>
              </w:rPr>
              <w:t>24</w:t>
            </w:r>
            <w:r>
              <w:rPr>
                <w:noProof/>
                <w:webHidden/>
              </w:rPr>
              <w:fldChar w:fldCharType="end"/>
            </w:r>
          </w:hyperlink>
        </w:p>
        <w:p w:rsidR="00967CA2" w:rsidRDefault="00967CA2">
          <w:pPr>
            <w:pStyle w:val="11"/>
            <w:tabs>
              <w:tab w:val="right" w:leader="dot" w:pos="9628"/>
            </w:tabs>
            <w:rPr>
              <w:noProof/>
            </w:rPr>
          </w:pPr>
          <w:hyperlink w:anchor="_Toc2753972" w:history="1">
            <w:r w:rsidRPr="00095255">
              <w:rPr>
                <w:rStyle w:val="a5"/>
                <w:noProof/>
              </w:rPr>
              <w:t>Пример заполнения с откорректированной заявки на примере дополнительной аттестации (вкладыш) к удостоверению</w:t>
            </w:r>
            <w:r>
              <w:rPr>
                <w:noProof/>
                <w:webHidden/>
              </w:rPr>
              <w:tab/>
            </w:r>
            <w:r>
              <w:rPr>
                <w:noProof/>
                <w:webHidden/>
              </w:rPr>
              <w:fldChar w:fldCharType="begin"/>
            </w:r>
            <w:r>
              <w:rPr>
                <w:noProof/>
                <w:webHidden/>
              </w:rPr>
              <w:instrText xml:space="preserve"> PAGEREF _Toc2753972 \h </w:instrText>
            </w:r>
            <w:r>
              <w:rPr>
                <w:noProof/>
                <w:webHidden/>
              </w:rPr>
            </w:r>
            <w:r>
              <w:rPr>
                <w:noProof/>
                <w:webHidden/>
              </w:rPr>
              <w:fldChar w:fldCharType="separate"/>
            </w:r>
            <w:r>
              <w:rPr>
                <w:noProof/>
                <w:webHidden/>
              </w:rPr>
              <w:t>60</w:t>
            </w:r>
            <w:r>
              <w:rPr>
                <w:noProof/>
                <w:webHidden/>
              </w:rPr>
              <w:fldChar w:fldCharType="end"/>
            </w:r>
          </w:hyperlink>
        </w:p>
        <w:p w:rsidR="00967CA2" w:rsidRDefault="00967CA2">
          <w:pPr>
            <w:pStyle w:val="11"/>
            <w:tabs>
              <w:tab w:val="right" w:leader="dot" w:pos="9628"/>
            </w:tabs>
            <w:rPr>
              <w:noProof/>
            </w:rPr>
          </w:pPr>
          <w:hyperlink w:anchor="_Toc2753973" w:history="1">
            <w:r w:rsidRPr="00095255">
              <w:rPr>
                <w:rStyle w:val="a5"/>
                <w:noProof/>
              </w:rPr>
              <w:t>Проверка аттестаций, сварщиков, специалистов, реестр НАКС</w:t>
            </w:r>
            <w:r>
              <w:rPr>
                <w:noProof/>
                <w:webHidden/>
              </w:rPr>
              <w:tab/>
            </w:r>
            <w:r>
              <w:rPr>
                <w:noProof/>
                <w:webHidden/>
              </w:rPr>
              <w:fldChar w:fldCharType="begin"/>
            </w:r>
            <w:r>
              <w:rPr>
                <w:noProof/>
                <w:webHidden/>
              </w:rPr>
              <w:instrText xml:space="preserve"> PAGEREF _Toc2753973 \h </w:instrText>
            </w:r>
            <w:r>
              <w:rPr>
                <w:noProof/>
                <w:webHidden/>
              </w:rPr>
            </w:r>
            <w:r>
              <w:rPr>
                <w:noProof/>
                <w:webHidden/>
              </w:rPr>
              <w:fldChar w:fldCharType="separate"/>
            </w:r>
            <w:r>
              <w:rPr>
                <w:noProof/>
                <w:webHidden/>
              </w:rPr>
              <w:t>61</w:t>
            </w:r>
            <w:r>
              <w:rPr>
                <w:noProof/>
                <w:webHidden/>
              </w:rPr>
              <w:fldChar w:fldCharType="end"/>
            </w:r>
          </w:hyperlink>
        </w:p>
        <w:p w:rsidR="00967CA2" w:rsidRDefault="00967CA2">
          <w:pPr>
            <w:pStyle w:val="11"/>
            <w:tabs>
              <w:tab w:val="right" w:leader="dot" w:pos="9628"/>
            </w:tabs>
            <w:rPr>
              <w:noProof/>
            </w:rPr>
          </w:pPr>
          <w:hyperlink w:anchor="_Toc2753974" w:history="1">
            <w:r w:rsidRPr="00095255">
              <w:rPr>
                <w:rStyle w:val="a5"/>
                <w:noProof/>
              </w:rPr>
              <w:t>Реестр НАКС/ПРОВЕРКА АТТЕСТАЦИЙ</w:t>
            </w:r>
            <w:r>
              <w:rPr>
                <w:noProof/>
                <w:webHidden/>
              </w:rPr>
              <w:tab/>
            </w:r>
            <w:r>
              <w:rPr>
                <w:noProof/>
                <w:webHidden/>
              </w:rPr>
              <w:fldChar w:fldCharType="begin"/>
            </w:r>
            <w:r>
              <w:rPr>
                <w:noProof/>
                <w:webHidden/>
              </w:rPr>
              <w:instrText xml:space="preserve"> PAGEREF _Toc2753974 \h </w:instrText>
            </w:r>
            <w:r>
              <w:rPr>
                <w:noProof/>
                <w:webHidden/>
              </w:rPr>
            </w:r>
            <w:r>
              <w:rPr>
                <w:noProof/>
                <w:webHidden/>
              </w:rPr>
              <w:fldChar w:fldCharType="separate"/>
            </w:r>
            <w:r>
              <w:rPr>
                <w:noProof/>
                <w:webHidden/>
              </w:rPr>
              <w:t>66</w:t>
            </w:r>
            <w:r>
              <w:rPr>
                <w:noProof/>
                <w:webHidden/>
              </w:rPr>
              <w:fldChar w:fldCharType="end"/>
            </w:r>
          </w:hyperlink>
        </w:p>
        <w:p w:rsidR="00967CA2" w:rsidRDefault="00967CA2">
          <w:pPr>
            <w:pStyle w:val="11"/>
            <w:tabs>
              <w:tab w:val="right" w:leader="dot" w:pos="9628"/>
            </w:tabs>
            <w:rPr>
              <w:noProof/>
            </w:rPr>
          </w:pPr>
          <w:hyperlink w:anchor="_Toc2753975" w:history="1">
            <w:r w:rsidRPr="00095255">
              <w:rPr>
                <w:rStyle w:val="a5"/>
                <w:noProof/>
              </w:rPr>
              <w:t>Область аттестации в реестре НАКС информация из удостоверения</w:t>
            </w:r>
            <w:r>
              <w:rPr>
                <w:noProof/>
                <w:webHidden/>
              </w:rPr>
              <w:tab/>
            </w:r>
            <w:r>
              <w:rPr>
                <w:noProof/>
                <w:webHidden/>
              </w:rPr>
              <w:fldChar w:fldCharType="begin"/>
            </w:r>
            <w:r>
              <w:rPr>
                <w:noProof/>
                <w:webHidden/>
              </w:rPr>
              <w:instrText xml:space="preserve"> PAGEREF _Toc2753975 \h </w:instrText>
            </w:r>
            <w:r>
              <w:rPr>
                <w:noProof/>
                <w:webHidden/>
              </w:rPr>
            </w:r>
            <w:r>
              <w:rPr>
                <w:noProof/>
                <w:webHidden/>
              </w:rPr>
              <w:fldChar w:fldCharType="separate"/>
            </w:r>
            <w:r>
              <w:rPr>
                <w:noProof/>
                <w:webHidden/>
              </w:rPr>
              <w:t>67</w:t>
            </w:r>
            <w:r>
              <w:rPr>
                <w:noProof/>
                <w:webHidden/>
              </w:rPr>
              <w:fldChar w:fldCharType="end"/>
            </w:r>
          </w:hyperlink>
        </w:p>
        <w:p w:rsidR="00967CA2" w:rsidRDefault="00967CA2">
          <w:pPr>
            <w:pStyle w:val="11"/>
            <w:tabs>
              <w:tab w:val="right" w:leader="dot" w:pos="9628"/>
            </w:tabs>
            <w:rPr>
              <w:noProof/>
            </w:rPr>
          </w:pPr>
          <w:hyperlink w:anchor="_Toc2753976" w:history="1">
            <w:r w:rsidRPr="00095255">
              <w:rPr>
                <w:rStyle w:val="a5"/>
                <w:noProof/>
              </w:rPr>
              <w:t>Область аттестации</w:t>
            </w:r>
            <w:r>
              <w:rPr>
                <w:noProof/>
                <w:webHidden/>
              </w:rPr>
              <w:tab/>
            </w:r>
            <w:r>
              <w:rPr>
                <w:noProof/>
                <w:webHidden/>
              </w:rPr>
              <w:fldChar w:fldCharType="begin"/>
            </w:r>
            <w:r>
              <w:rPr>
                <w:noProof/>
                <w:webHidden/>
              </w:rPr>
              <w:instrText xml:space="preserve"> PAGEREF _Toc2753976 \h </w:instrText>
            </w:r>
            <w:r>
              <w:rPr>
                <w:noProof/>
                <w:webHidden/>
              </w:rPr>
            </w:r>
            <w:r>
              <w:rPr>
                <w:noProof/>
                <w:webHidden/>
              </w:rPr>
              <w:fldChar w:fldCharType="separate"/>
            </w:r>
            <w:r>
              <w:rPr>
                <w:noProof/>
                <w:webHidden/>
              </w:rPr>
              <w:t>68</w:t>
            </w:r>
            <w:r>
              <w:rPr>
                <w:noProof/>
                <w:webHidden/>
              </w:rPr>
              <w:fldChar w:fldCharType="end"/>
            </w:r>
          </w:hyperlink>
        </w:p>
        <w:p w:rsidR="00967CA2" w:rsidRDefault="00967CA2">
          <w:pPr>
            <w:pStyle w:val="11"/>
            <w:tabs>
              <w:tab w:val="right" w:leader="dot" w:pos="9628"/>
            </w:tabs>
            <w:rPr>
              <w:noProof/>
            </w:rPr>
          </w:pPr>
          <w:hyperlink w:anchor="_Toc2753977" w:history="1">
            <w:r w:rsidRPr="00095255">
              <w:rPr>
                <w:rStyle w:val="a5"/>
                <w:noProof/>
              </w:rPr>
              <w:t>Заполнение раздела образование (свидительство)</w:t>
            </w:r>
            <w:r>
              <w:rPr>
                <w:noProof/>
                <w:webHidden/>
              </w:rPr>
              <w:tab/>
            </w:r>
            <w:r>
              <w:rPr>
                <w:noProof/>
                <w:webHidden/>
              </w:rPr>
              <w:fldChar w:fldCharType="begin"/>
            </w:r>
            <w:r>
              <w:rPr>
                <w:noProof/>
                <w:webHidden/>
              </w:rPr>
              <w:instrText xml:space="preserve"> PAGEREF _Toc2753977 \h </w:instrText>
            </w:r>
            <w:r>
              <w:rPr>
                <w:noProof/>
                <w:webHidden/>
              </w:rPr>
            </w:r>
            <w:r>
              <w:rPr>
                <w:noProof/>
                <w:webHidden/>
              </w:rPr>
              <w:fldChar w:fldCharType="separate"/>
            </w:r>
            <w:r>
              <w:rPr>
                <w:noProof/>
                <w:webHidden/>
              </w:rPr>
              <w:t>69</w:t>
            </w:r>
            <w:r>
              <w:rPr>
                <w:noProof/>
                <w:webHidden/>
              </w:rPr>
              <w:fldChar w:fldCharType="end"/>
            </w:r>
          </w:hyperlink>
        </w:p>
        <w:p w:rsidR="00967CA2" w:rsidRDefault="00967CA2">
          <w:pPr>
            <w:pStyle w:val="11"/>
            <w:tabs>
              <w:tab w:val="right" w:leader="dot" w:pos="9628"/>
            </w:tabs>
            <w:rPr>
              <w:noProof/>
            </w:rPr>
          </w:pPr>
          <w:hyperlink w:anchor="_Toc2753978" w:history="1">
            <w:r w:rsidRPr="00095255">
              <w:rPr>
                <w:rStyle w:val="a5"/>
                <w:noProof/>
              </w:rPr>
              <w:t>Заполнение раздела образование (диплом)</w:t>
            </w:r>
            <w:r>
              <w:rPr>
                <w:noProof/>
                <w:webHidden/>
              </w:rPr>
              <w:tab/>
            </w:r>
            <w:r>
              <w:rPr>
                <w:noProof/>
                <w:webHidden/>
              </w:rPr>
              <w:fldChar w:fldCharType="begin"/>
            </w:r>
            <w:r>
              <w:rPr>
                <w:noProof/>
                <w:webHidden/>
              </w:rPr>
              <w:instrText xml:space="preserve"> PAGEREF _Toc2753978 \h </w:instrText>
            </w:r>
            <w:r>
              <w:rPr>
                <w:noProof/>
                <w:webHidden/>
              </w:rPr>
            </w:r>
            <w:r>
              <w:rPr>
                <w:noProof/>
                <w:webHidden/>
              </w:rPr>
              <w:fldChar w:fldCharType="separate"/>
            </w:r>
            <w:r>
              <w:rPr>
                <w:noProof/>
                <w:webHidden/>
              </w:rPr>
              <w:t>70</w:t>
            </w:r>
            <w:r>
              <w:rPr>
                <w:noProof/>
                <w:webHidden/>
              </w:rPr>
              <w:fldChar w:fldCharType="end"/>
            </w:r>
          </w:hyperlink>
        </w:p>
        <w:p w:rsidR="00967CA2" w:rsidRDefault="00967CA2">
          <w:pPr>
            <w:pStyle w:val="11"/>
            <w:tabs>
              <w:tab w:val="right" w:leader="dot" w:pos="9628"/>
            </w:tabs>
            <w:rPr>
              <w:noProof/>
            </w:rPr>
          </w:pPr>
          <w:hyperlink w:anchor="_Toc2753979" w:history="1">
            <w:r w:rsidRPr="00095255">
              <w:rPr>
                <w:rStyle w:val="a5"/>
                <w:noProof/>
              </w:rPr>
              <w:t>Заполнение пунктов 2.1; 2.3; 2.4; 2.5; 2.6; 2.7; 2.8</w:t>
            </w:r>
            <w:r>
              <w:rPr>
                <w:noProof/>
                <w:webHidden/>
              </w:rPr>
              <w:tab/>
            </w:r>
            <w:r>
              <w:rPr>
                <w:noProof/>
                <w:webHidden/>
              </w:rPr>
              <w:fldChar w:fldCharType="begin"/>
            </w:r>
            <w:r>
              <w:rPr>
                <w:noProof/>
                <w:webHidden/>
              </w:rPr>
              <w:instrText xml:space="preserve"> PAGEREF _Toc2753979 \h </w:instrText>
            </w:r>
            <w:r>
              <w:rPr>
                <w:noProof/>
                <w:webHidden/>
              </w:rPr>
            </w:r>
            <w:r>
              <w:rPr>
                <w:noProof/>
                <w:webHidden/>
              </w:rPr>
              <w:fldChar w:fldCharType="separate"/>
            </w:r>
            <w:r>
              <w:rPr>
                <w:noProof/>
                <w:webHidden/>
              </w:rPr>
              <w:t>71</w:t>
            </w:r>
            <w:r>
              <w:rPr>
                <w:noProof/>
                <w:webHidden/>
              </w:rPr>
              <w:fldChar w:fldCharType="end"/>
            </w:r>
          </w:hyperlink>
        </w:p>
        <w:p w:rsidR="00967CA2" w:rsidRDefault="00967CA2">
          <w:pPr>
            <w:pStyle w:val="11"/>
            <w:tabs>
              <w:tab w:val="right" w:leader="dot" w:pos="9628"/>
            </w:tabs>
            <w:rPr>
              <w:noProof/>
            </w:rPr>
          </w:pPr>
          <w:hyperlink w:anchor="_Toc2753980" w:history="1">
            <w:r w:rsidRPr="00095255">
              <w:rPr>
                <w:rStyle w:val="a5"/>
                <w:noProof/>
              </w:rPr>
              <w:t>Заполнение пунктов 2.9; 2.10; 2.11; 2.12; 3.1</w:t>
            </w:r>
            <w:r>
              <w:rPr>
                <w:noProof/>
                <w:webHidden/>
              </w:rPr>
              <w:tab/>
            </w:r>
            <w:r>
              <w:rPr>
                <w:noProof/>
                <w:webHidden/>
              </w:rPr>
              <w:fldChar w:fldCharType="begin"/>
            </w:r>
            <w:r>
              <w:rPr>
                <w:noProof/>
                <w:webHidden/>
              </w:rPr>
              <w:instrText xml:space="preserve"> PAGEREF _Toc2753980 \h </w:instrText>
            </w:r>
            <w:r>
              <w:rPr>
                <w:noProof/>
                <w:webHidden/>
              </w:rPr>
            </w:r>
            <w:r>
              <w:rPr>
                <w:noProof/>
                <w:webHidden/>
              </w:rPr>
              <w:fldChar w:fldCharType="separate"/>
            </w:r>
            <w:r>
              <w:rPr>
                <w:noProof/>
                <w:webHidden/>
              </w:rPr>
              <w:t>72</w:t>
            </w:r>
            <w:r>
              <w:rPr>
                <w:noProof/>
                <w:webHidden/>
              </w:rPr>
              <w:fldChar w:fldCharType="end"/>
            </w:r>
          </w:hyperlink>
        </w:p>
        <w:p w:rsidR="00967CA2" w:rsidRDefault="00967CA2">
          <w:pPr>
            <w:pStyle w:val="11"/>
            <w:tabs>
              <w:tab w:val="right" w:leader="dot" w:pos="9628"/>
            </w:tabs>
            <w:rPr>
              <w:noProof/>
            </w:rPr>
          </w:pPr>
          <w:hyperlink w:anchor="_Toc2753981" w:history="1">
            <w:r w:rsidRPr="00095255">
              <w:rPr>
                <w:rStyle w:val="a5"/>
                <w:noProof/>
              </w:rPr>
              <w:t>Заполнение нормативных документов в ЭДО и в Заявках</w:t>
            </w:r>
            <w:r>
              <w:rPr>
                <w:noProof/>
                <w:webHidden/>
              </w:rPr>
              <w:tab/>
            </w:r>
            <w:r>
              <w:rPr>
                <w:noProof/>
                <w:webHidden/>
              </w:rPr>
              <w:fldChar w:fldCharType="begin"/>
            </w:r>
            <w:r>
              <w:rPr>
                <w:noProof/>
                <w:webHidden/>
              </w:rPr>
              <w:instrText xml:space="preserve"> PAGEREF _Toc2753981 \h </w:instrText>
            </w:r>
            <w:r>
              <w:rPr>
                <w:noProof/>
                <w:webHidden/>
              </w:rPr>
            </w:r>
            <w:r>
              <w:rPr>
                <w:noProof/>
                <w:webHidden/>
              </w:rPr>
              <w:fldChar w:fldCharType="separate"/>
            </w:r>
            <w:r>
              <w:rPr>
                <w:noProof/>
                <w:webHidden/>
              </w:rPr>
              <w:t>73</w:t>
            </w:r>
            <w:r>
              <w:rPr>
                <w:noProof/>
                <w:webHidden/>
              </w:rPr>
              <w:fldChar w:fldCharType="end"/>
            </w:r>
          </w:hyperlink>
        </w:p>
        <w:p w:rsidR="00967CA2" w:rsidRDefault="00967CA2">
          <w:pPr>
            <w:pStyle w:val="11"/>
            <w:tabs>
              <w:tab w:val="right" w:leader="dot" w:pos="9628"/>
            </w:tabs>
            <w:rPr>
              <w:noProof/>
            </w:rPr>
          </w:pPr>
          <w:hyperlink w:anchor="_Toc2753982" w:history="1">
            <w:r w:rsidRPr="00095255">
              <w:rPr>
                <w:rStyle w:val="a5"/>
                <w:rFonts w:ascii="Times New Roman" w:hAnsi="Times New Roman" w:cs="Times New Roman"/>
                <w:noProof/>
              </w:rPr>
              <w:t xml:space="preserve">Пример заполнения НТД для заявки: АФ КО2,3, ОХНВП 1,16/М01, М11/ Ø (Диаметром) от  150,0 и выше / </w:t>
            </w:r>
            <w:r w:rsidRPr="00095255">
              <w:rPr>
                <w:rStyle w:val="a5"/>
                <w:rFonts w:ascii="Times New Roman" w:hAnsi="Times New Roman" w:cs="Times New Roman"/>
                <w:noProof/>
                <w:lang w:val="en-US"/>
              </w:rPr>
              <w:t>t</w:t>
            </w:r>
            <w:r w:rsidRPr="00095255">
              <w:rPr>
                <w:rStyle w:val="a5"/>
                <w:rFonts w:ascii="Times New Roman" w:hAnsi="Times New Roman" w:cs="Times New Roman"/>
                <w:noProof/>
              </w:rPr>
              <w:t xml:space="preserve"> (толщина) от 3,0 и выше</w:t>
            </w:r>
            <w:r>
              <w:rPr>
                <w:noProof/>
                <w:webHidden/>
              </w:rPr>
              <w:tab/>
            </w:r>
            <w:r>
              <w:rPr>
                <w:noProof/>
                <w:webHidden/>
              </w:rPr>
              <w:fldChar w:fldCharType="begin"/>
            </w:r>
            <w:r>
              <w:rPr>
                <w:noProof/>
                <w:webHidden/>
              </w:rPr>
              <w:instrText xml:space="preserve"> PAGEREF _Toc2753982 \h </w:instrText>
            </w:r>
            <w:r>
              <w:rPr>
                <w:noProof/>
                <w:webHidden/>
              </w:rPr>
            </w:r>
            <w:r>
              <w:rPr>
                <w:noProof/>
                <w:webHidden/>
              </w:rPr>
              <w:fldChar w:fldCharType="separate"/>
            </w:r>
            <w:r>
              <w:rPr>
                <w:noProof/>
                <w:webHidden/>
              </w:rPr>
              <w:t>75</w:t>
            </w:r>
            <w:r>
              <w:rPr>
                <w:noProof/>
                <w:webHidden/>
              </w:rPr>
              <w:fldChar w:fldCharType="end"/>
            </w:r>
          </w:hyperlink>
        </w:p>
        <w:p w:rsidR="00967CA2" w:rsidRDefault="00967CA2">
          <w:pPr>
            <w:pStyle w:val="11"/>
            <w:tabs>
              <w:tab w:val="right" w:leader="dot" w:pos="9628"/>
            </w:tabs>
            <w:rPr>
              <w:noProof/>
            </w:rPr>
          </w:pPr>
          <w:hyperlink w:anchor="_Toc2753983" w:history="1">
            <w:r w:rsidRPr="00095255">
              <w:rPr>
                <w:rStyle w:val="a5"/>
                <w:noProof/>
              </w:rPr>
              <w:t>Последовательность документов по контролю</w:t>
            </w:r>
            <w:r>
              <w:rPr>
                <w:noProof/>
                <w:webHidden/>
              </w:rPr>
              <w:tab/>
            </w:r>
            <w:r>
              <w:rPr>
                <w:noProof/>
                <w:webHidden/>
              </w:rPr>
              <w:fldChar w:fldCharType="begin"/>
            </w:r>
            <w:r>
              <w:rPr>
                <w:noProof/>
                <w:webHidden/>
              </w:rPr>
              <w:instrText xml:space="preserve"> PAGEREF _Toc2753983 \h </w:instrText>
            </w:r>
            <w:r>
              <w:rPr>
                <w:noProof/>
                <w:webHidden/>
              </w:rPr>
            </w:r>
            <w:r>
              <w:rPr>
                <w:noProof/>
                <w:webHidden/>
              </w:rPr>
              <w:fldChar w:fldCharType="separate"/>
            </w:r>
            <w:r>
              <w:rPr>
                <w:noProof/>
                <w:webHidden/>
              </w:rPr>
              <w:t>78</w:t>
            </w:r>
            <w:r>
              <w:rPr>
                <w:noProof/>
                <w:webHidden/>
              </w:rPr>
              <w:fldChar w:fldCharType="end"/>
            </w:r>
          </w:hyperlink>
        </w:p>
        <w:p w:rsidR="00967CA2" w:rsidRDefault="00967CA2">
          <w:pPr>
            <w:pStyle w:val="11"/>
            <w:tabs>
              <w:tab w:val="right" w:leader="dot" w:pos="9628"/>
            </w:tabs>
            <w:rPr>
              <w:noProof/>
            </w:rPr>
          </w:pPr>
          <w:hyperlink w:anchor="_Toc2753984" w:history="1">
            <w:r w:rsidRPr="00095255">
              <w:rPr>
                <w:rStyle w:val="a5"/>
                <w:noProof/>
              </w:rPr>
              <w:t xml:space="preserve">Заполнение заявки в формате </w:t>
            </w:r>
            <w:r w:rsidRPr="00095255">
              <w:rPr>
                <w:rStyle w:val="a5"/>
                <w:noProof/>
                <w:lang w:val="en-US"/>
              </w:rPr>
              <w:t>Microsoft</w:t>
            </w:r>
            <w:r w:rsidRPr="00095255">
              <w:rPr>
                <w:rStyle w:val="a5"/>
                <w:noProof/>
              </w:rPr>
              <w:t xml:space="preserve"> </w:t>
            </w:r>
            <w:r w:rsidRPr="00095255">
              <w:rPr>
                <w:rStyle w:val="a5"/>
                <w:noProof/>
                <w:lang w:val="en-US"/>
              </w:rPr>
              <w:t>Word</w:t>
            </w:r>
            <w:r>
              <w:rPr>
                <w:noProof/>
                <w:webHidden/>
              </w:rPr>
              <w:tab/>
            </w:r>
            <w:r>
              <w:rPr>
                <w:noProof/>
                <w:webHidden/>
              </w:rPr>
              <w:fldChar w:fldCharType="begin"/>
            </w:r>
            <w:r>
              <w:rPr>
                <w:noProof/>
                <w:webHidden/>
              </w:rPr>
              <w:instrText xml:space="preserve"> PAGEREF _Toc2753984 \h </w:instrText>
            </w:r>
            <w:r>
              <w:rPr>
                <w:noProof/>
                <w:webHidden/>
              </w:rPr>
            </w:r>
            <w:r>
              <w:rPr>
                <w:noProof/>
                <w:webHidden/>
              </w:rPr>
              <w:fldChar w:fldCharType="separate"/>
            </w:r>
            <w:r>
              <w:rPr>
                <w:noProof/>
                <w:webHidden/>
              </w:rPr>
              <w:t>79</w:t>
            </w:r>
            <w:r>
              <w:rPr>
                <w:noProof/>
                <w:webHidden/>
              </w:rPr>
              <w:fldChar w:fldCharType="end"/>
            </w:r>
          </w:hyperlink>
        </w:p>
        <w:p w:rsidR="00967CA2" w:rsidRDefault="00967CA2">
          <w:pPr>
            <w:pStyle w:val="11"/>
            <w:tabs>
              <w:tab w:val="right" w:leader="dot" w:pos="9628"/>
            </w:tabs>
            <w:rPr>
              <w:noProof/>
            </w:rPr>
          </w:pPr>
          <w:hyperlink w:anchor="_Toc2753986" w:history="1">
            <w:r w:rsidRPr="00095255">
              <w:rPr>
                <w:rStyle w:val="a5"/>
                <w:noProof/>
              </w:rPr>
              <w:t>Переход в раздел со всеми заявками</w:t>
            </w:r>
            <w:r>
              <w:rPr>
                <w:noProof/>
                <w:webHidden/>
              </w:rPr>
              <w:tab/>
            </w:r>
            <w:r>
              <w:rPr>
                <w:noProof/>
                <w:webHidden/>
              </w:rPr>
              <w:fldChar w:fldCharType="begin"/>
            </w:r>
            <w:r>
              <w:rPr>
                <w:noProof/>
                <w:webHidden/>
              </w:rPr>
              <w:instrText xml:space="preserve"> PAGEREF _Toc2753986 \h </w:instrText>
            </w:r>
            <w:r>
              <w:rPr>
                <w:noProof/>
                <w:webHidden/>
              </w:rPr>
            </w:r>
            <w:r>
              <w:rPr>
                <w:noProof/>
                <w:webHidden/>
              </w:rPr>
              <w:fldChar w:fldCharType="separate"/>
            </w:r>
            <w:r>
              <w:rPr>
                <w:noProof/>
                <w:webHidden/>
              </w:rPr>
              <w:t>119</w:t>
            </w:r>
            <w:r>
              <w:rPr>
                <w:noProof/>
                <w:webHidden/>
              </w:rPr>
              <w:fldChar w:fldCharType="end"/>
            </w:r>
          </w:hyperlink>
        </w:p>
        <w:p w:rsidR="00967CA2" w:rsidRDefault="00967CA2">
          <w:pPr>
            <w:pStyle w:val="11"/>
            <w:tabs>
              <w:tab w:val="right" w:leader="dot" w:pos="9628"/>
            </w:tabs>
            <w:rPr>
              <w:noProof/>
            </w:rPr>
          </w:pPr>
          <w:hyperlink w:anchor="_Toc2753987" w:history="1">
            <w:r w:rsidRPr="00095255">
              <w:rPr>
                <w:rStyle w:val="a5"/>
                <w:noProof/>
              </w:rPr>
              <w:t>Работа с заявкой</w:t>
            </w:r>
            <w:r>
              <w:rPr>
                <w:noProof/>
                <w:webHidden/>
              </w:rPr>
              <w:tab/>
            </w:r>
            <w:r>
              <w:rPr>
                <w:noProof/>
                <w:webHidden/>
              </w:rPr>
              <w:fldChar w:fldCharType="begin"/>
            </w:r>
            <w:r>
              <w:rPr>
                <w:noProof/>
                <w:webHidden/>
              </w:rPr>
              <w:instrText xml:space="preserve"> PAGEREF _Toc2753987 \h </w:instrText>
            </w:r>
            <w:r>
              <w:rPr>
                <w:noProof/>
                <w:webHidden/>
              </w:rPr>
            </w:r>
            <w:r>
              <w:rPr>
                <w:noProof/>
                <w:webHidden/>
              </w:rPr>
              <w:fldChar w:fldCharType="separate"/>
            </w:r>
            <w:r>
              <w:rPr>
                <w:noProof/>
                <w:webHidden/>
              </w:rPr>
              <w:t>120</w:t>
            </w:r>
            <w:r>
              <w:rPr>
                <w:noProof/>
                <w:webHidden/>
              </w:rPr>
              <w:fldChar w:fldCharType="end"/>
            </w:r>
          </w:hyperlink>
        </w:p>
        <w:p w:rsidR="00967CA2" w:rsidRDefault="00967CA2">
          <w:pPr>
            <w:pStyle w:val="11"/>
            <w:tabs>
              <w:tab w:val="right" w:leader="dot" w:pos="9628"/>
            </w:tabs>
            <w:rPr>
              <w:noProof/>
            </w:rPr>
          </w:pPr>
          <w:hyperlink w:anchor="_Toc2753988" w:history="1">
            <w:r w:rsidRPr="00095255">
              <w:rPr>
                <w:rStyle w:val="a5"/>
                <w:noProof/>
              </w:rPr>
              <w:t>Описание функций</w:t>
            </w:r>
            <w:r>
              <w:rPr>
                <w:noProof/>
                <w:webHidden/>
              </w:rPr>
              <w:tab/>
            </w:r>
            <w:r>
              <w:rPr>
                <w:noProof/>
                <w:webHidden/>
              </w:rPr>
              <w:fldChar w:fldCharType="begin"/>
            </w:r>
            <w:r>
              <w:rPr>
                <w:noProof/>
                <w:webHidden/>
              </w:rPr>
              <w:instrText xml:space="preserve"> PAGEREF _Toc2753988 \h </w:instrText>
            </w:r>
            <w:r>
              <w:rPr>
                <w:noProof/>
                <w:webHidden/>
              </w:rPr>
            </w:r>
            <w:r>
              <w:rPr>
                <w:noProof/>
                <w:webHidden/>
              </w:rPr>
              <w:fldChar w:fldCharType="separate"/>
            </w:r>
            <w:r>
              <w:rPr>
                <w:noProof/>
                <w:webHidden/>
              </w:rPr>
              <w:t>121</w:t>
            </w:r>
            <w:r>
              <w:rPr>
                <w:noProof/>
                <w:webHidden/>
              </w:rPr>
              <w:fldChar w:fldCharType="end"/>
            </w:r>
          </w:hyperlink>
        </w:p>
        <w:p w:rsidR="00967CA2" w:rsidRDefault="00967CA2">
          <w:pPr>
            <w:pStyle w:val="11"/>
            <w:tabs>
              <w:tab w:val="right" w:leader="dot" w:pos="9628"/>
            </w:tabs>
            <w:rPr>
              <w:noProof/>
            </w:rPr>
          </w:pPr>
          <w:hyperlink w:anchor="_Toc2753989" w:history="1">
            <w:r w:rsidRPr="00095255">
              <w:rPr>
                <w:rStyle w:val="a5"/>
                <w:noProof/>
              </w:rPr>
              <w:t>Дата создания заявки</w:t>
            </w:r>
            <w:r>
              <w:rPr>
                <w:noProof/>
                <w:webHidden/>
              </w:rPr>
              <w:tab/>
            </w:r>
            <w:r>
              <w:rPr>
                <w:noProof/>
                <w:webHidden/>
              </w:rPr>
              <w:fldChar w:fldCharType="begin"/>
            </w:r>
            <w:r>
              <w:rPr>
                <w:noProof/>
                <w:webHidden/>
              </w:rPr>
              <w:instrText xml:space="preserve"> PAGEREF _Toc2753989 \h </w:instrText>
            </w:r>
            <w:r>
              <w:rPr>
                <w:noProof/>
                <w:webHidden/>
              </w:rPr>
            </w:r>
            <w:r>
              <w:rPr>
                <w:noProof/>
                <w:webHidden/>
              </w:rPr>
              <w:fldChar w:fldCharType="separate"/>
            </w:r>
            <w:r>
              <w:rPr>
                <w:noProof/>
                <w:webHidden/>
              </w:rPr>
              <w:t>122</w:t>
            </w:r>
            <w:r>
              <w:rPr>
                <w:noProof/>
                <w:webHidden/>
              </w:rPr>
              <w:fldChar w:fldCharType="end"/>
            </w:r>
          </w:hyperlink>
        </w:p>
        <w:p w:rsidR="00967CA2" w:rsidRDefault="00967CA2">
          <w:pPr>
            <w:pStyle w:val="11"/>
            <w:tabs>
              <w:tab w:val="right" w:leader="dot" w:pos="9628"/>
            </w:tabs>
            <w:rPr>
              <w:noProof/>
            </w:rPr>
          </w:pPr>
          <w:hyperlink w:anchor="_Toc2753990" w:history="1">
            <w:r w:rsidRPr="00095255">
              <w:rPr>
                <w:rStyle w:val="a5"/>
                <w:noProof/>
              </w:rPr>
              <w:t>Заявка для подписи и печати</w:t>
            </w:r>
            <w:r>
              <w:rPr>
                <w:noProof/>
                <w:webHidden/>
              </w:rPr>
              <w:tab/>
            </w:r>
            <w:r>
              <w:rPr>
                <w:noProof/>
                <w:webHidden/>
              </w:rPr>
              <w:fldChar w:fldCharType="begin"/>
            </w:r>
            <w:r>
              <w:rPr>
                <w:noProof/>
                <w:webHidden/>
              </w:rPr>
              <w:instrText xml:space="preserve"> PAGEREF _Toc2753990 \h </w:instrText>
            </w:r>
            <w:r>
              <w:rPr>
                <w:noProof/>
                <w:webHidden/>
              </w:rPr>
            </w:r>
            <w:r>
              <w:rPr>
                <w:noProof/>
                <w:webHidden/>
              </w:rPr>
              <w:fldChar w:fldCharType="separate"/>
            </w:r>
            <w:r>
              <w:rPr>
                <w:noProof/>
                <w:webHidden/>
              </w:rPr>
              <w:t>123</w:t>
            </w:r>
            <w:r>
              <w:rPr>
                <w:noProof/>
                <w:webHidden/>
              </w:rPr>
              <w:fldChar w:fldCharType="end"/>
            </w:r>
          </w:hyperlink>
        </w:p>
        <w:p w:rsidR="00967CA2" w:rsidRDefault="00967CA2">
          <w:pPr>
            <w:pStyle w:val="11"/>
            <w:tabs>
              <w:tab w:val="right" w:leader="dot" w:pos="9628"/>
            </w:tabs>
            <w:rPr>
              <w:noProof/>
            </w:rPr>
          </w:pPr>
          <w:hyperlink w:anchor="_Toc2753991" w:history="1">
            <w:r w:rsidRPr="00095255">
              <w:rPr>
                <w:rStyle w:val="a5"/>
                <w:noProof/>
              </w:rPr>
              <w:t xml:space="preserve">Сохранённая заявка в </w:t>
            </w:r>
            <w:r w:rsidRPr="00095255">
              <w:rPr>
                <w:rStyle w:val="a5"/>
                <w:noProof/>
                <w:lang w:val="en-US"/>
              </w:rPr>
              <w:t>Word</w:t>
            </w:r>
            <w:r>
              <w:rPr>
                <w:noProof/>
                <w:webHidden/>
              </w:rPr>
              <w:tab/>
            </w:r>
            <w:r>
              <w:rPr>
                <w:noProof/>
                <w:webHidden/>
              </w:rPr>
              <w:fldChar w:fldCharType="begin"/>
            </w:r>
            <w:r>
              <w:rPr>
                <w:noProof/>
                <w:webHidden/>
              </w:rPr>
              <w:instrText xml:space="preserve"> PAGEREF _Toc2753991 \h </w:instrText>
            </w:r>
            <w:r>
              <w:rPr>
                <w:noProof/>
                <w:webHidden/>
              </w:rPr>
            </w:r>
            <w:r>
              <w:rPr>
                <w:noProof/>
                <w:webHidden/>
              </w:rPr>
              <w:fldChar w:fldCharType="separate"/>
            </w:r>
            <w:r>
              <w:rPr>
                <w:noProof/>
                <w:webHidden/>
              </w:rPr>
              <w:t>124</w:t>
            </w:r>
            <w:r>
              <w:rPr>
                <w:noProof/>
                <w:webHidden/>
              </w:rPr>
              <w:fldChar w:fldCharType="end"/>
            </w:r>
          </w:hyperlink>
        </w:p>
        <w:p w:rsidR="00967CA2" w:rsidRDefault="00967CA2">
          <w:pPr>
            <w:pStyle w:val="11"/>
            <w:tabs>
              <w:tab w:val="right" w:leader="dot" w:pos="9628"/>
            </w:tabs>
            <w:rPr>
              <w:noProof/>
            </w:rPr>
          </w:pPr>
          <w:hyperlink w:anchor="_Toc2753992" w:history="1">
            <w:r w:rsidRPr="00095255">
              <w:rPr>
                <w:rStyle w:val="a5"/>
                <w:noProof/>
              </w:rPr>
              <w:t>Отправка заявки в ГАЦ ВВР по ЭДО</w:t>
            </w:r>
            <w:r>
              <w:rPr>
                <w:noProof/>
                <w:webHidden/>
              </w:rPr>
              <w:tab/>
            </w:r>
            <w:r>
              <w:rPr>
                <w:noProof/>
                <w:webHidden/>
              </w:rPr>
              <w:fldChar w:fldCharType="begin"/>
            </w:r>
            <w:r>
              <w:rPr>
                <w:noProof/>
                <w:webHidden/>
              </w:rPr>
              <w:instrText xml:space="preserve"> PAGEREF _Toc2753992 \h </w:instrText>
            </w:r>
            <w:r>
              <w:rPr>
                <w:noProof/>
                <w:webHidden/>
              </w:rPr>
            </w:r>
            <w:r>
              <w:rPr>
                <w:noProof/>
                <w:webHidden/>
              </w:rPr>
              <w:fldChar w:fldCharType="separate"/>
            </w:r>
            <w:r>
              <w:rPr>
                <w:noProof/>
                <w:webHidden/>
              </w:rPr>
              <w:t>125</w:t>
            </w:r>
            <w:r>
              <w:rPr>
                <w:noProof/>
                <w:webHidden/>
              </w:rPr>
              <w:fldChar w:fldCharType="end"/>
            </w:r>
          </w:hyperlink>
        </w:p>
        <w:p w:rsidR="00967CA2" w:rsidRDefault="00967CA2">
          <w:pPr>
            <w:pStyle w:val="11"/>
            <w:tabs>
              <w:tab w:val="right" w:leader="dot" w:pos="9628"/>
            </w:tabs>
            <w:rPr>
              <w:noProof/>
            </w:rPr>
          </w:pPr>
          <w:hyperlink w:anchor="_Toc2753993" w:history="1">
            <w:r w:rsidRPr="00095255">
              <w:rPr>
                <w:rStyle w:val="a5"/>
                <w:noProof/>
              </w:rPr>
              <w:t>Отправленные и неотправленные заявки в ГАЦ</w:t>
            </w:r>
            <w:r>
              <w:rPr>
                <w:noProof/>
                <w:webHidden/>
              </w:rPr>
              <w:tab/>
            </w:r>
            <w:r>
              <w:rPr>
                <w:noProof/>
                <w:webHidden/>
              </w:rPr>
              <w:fldChar w:fldCharType="begin"/>
            </w:r>
            <w:r>
              <w:rPr>
                <w:noProof/>
                <w:webHidden/>
              </w:rPr>
              <w:instrText xml:space="preserve"> PAGEREF _Toc2753993 \h </w:instrText>
            </w:r>
            <w:r>
              <w:rPr>
                <w:noProof/>
                <w:webHidden/>
              </w:rPr>
            </w:r>
            <w:r>
              <w:rPr>
                <w:noProof/>
                <w:webHidden/>
              </w:rPr>
              <w:fldChar w:fldCharType="separate"/>
            </w:r>
            <w:r>
              <w:rPr>
                <w:noProof/>
                <w:webHidden/>
              </w:rPr>
              <w:t>126</w:t>
            </w:r>
            <w:r>
              <w:rPr>
                <w:noProof/>
                <w:webHidden/>
              </w:rPr>
              <w:fldChar w:fldCharType="end"/>
            </w:r>
          </w:hyperlink>
        </w:p>
        <w:p w:rsidR="00967CA2" w:rsidRDefault="00967CA2">
          <w:pPr>
            <w:pStyle w:val="11"/>
            <w:tabs>
              <w:tab w:val="right" w:leader="dot" w:pos="9628"/>
            </w:tabs>
            <w:rPr>
              <w:noProof/>
            </w:rPr>
          </w:pPr>
          <w:hyperlink w:anchor="_Toc2753994" w:history="1">
            <w:r w:rsidRPr="00095255">
              <w:rPr>
                <w:rStyle w:val="a5"/>
                <w:noProof/>
                <w:lang w:val="en-US"/>
              </w:rPr>
              <w:t>I</w:t>
            </w:r>
            <w:r w:rsidRPr="00095255">
              <w:rPr>
                <w:rStyle w:val="a5"/>
                <w:noProof/>
              </w:rPr>
              <w:t xml:space="preserve"> уровень (СВАРЩИК) Заполнение заявки по протоколу предыдущей аттестации</w:t>
            </w:r>
            <w:r>
              <w:rPr>
                <w:noProof/>
                <w:webHidden/>
              </w:rPr>
              <w:tab/>
            </w:r>
            <w:r>
              <w:rPr>
                <w:noProof/>
                <w:webHidden/>
              </w:rPr>
              <w:fldChar w:fldCharType="begin"/>
            </w:r>
            <w:r>
              <w:rPr>
                <w:noProof/>
                <w:webHidden/>
              </w:rPr>
              <w:instrText xml:space="preserve"> PAGEREF _Toc2753994 \h </w:instrText>
            </w:r>
            <w:r>
              <w:rPr>
                <w:noProof/>
                <w:webHidden/>
              </w:rPr>
            </w:r>
            <w:r>
              <w:rPr>
                <w:noProof/>
                <w:webHidden/>
              </w:rPr>
              <w:fldChar w:fldCharType="separate"/>
            </w:r>
            <w:r>
              <w:rPr>
                <w:noProof/>
                <w:webHidden/>
              </w:rPr>
              <w:t>127</w:t>
            </w:r>
            <w:r>
              <w:rPr>
                <w:noProof/>
                <w:webHidden/>
              </w:rPr>
              <w:fldChar w:fldCharType="end"/>
            </w:r>
          </w:hyperlink>
        </w:p>
        <w:p w:rsidR="00967CA2" w:rsidRDefault="00967CA2">
          <w:pPr>
            <w:pStyle w:val="11"/>
            <w:tabs>
              <w:tab w:val="right" w:leader="dot" w:pos="9628"/>
            </w:tabs>
            <w:rPr>
              <w:noProof/>
            </w:rPr>
          </w:pPr>
          <w:hyperlink w:anchor="_Toc2753995" w:history="1">
            <w:r w:rsidRPr="00095255">
              <w:rPr>
                <w:rStyle w:val="a5"/>
                <w:noProof/>
                <w:lang w:val="en-US"/>
              </w:rPr>
              <w:t>I</w:t>
            </w:r>
            <w:r w:rsidRPr="00095255">
              <w:rPr>
                <w:rStyle w:val="a5"/>
                <w:noProof/>
              </w:rPr>
              <w:t xml:space="preserve"> уровень (СВАРЩИК) Заполнение заявки в ЭДО только РД /СК п.1, п.2, п.3/</w:t>
            </w:r>
            <w:r w:rsidRPr="00095255">
              <w:rPr>
                <w:rStyle w:val="a5"/>
                <w:noProof/>
                <w:lang w:val="en-US"/>
              </w:rPr>
              <w:t>t</w:t>
            </w:r>
            <w:r w:rsidRPr="00095255">
              <w:rPr>
                <w:rStyle w:val="a5"/>
                <w:noProof/>
              </w:rPr>
              <w:t xml:space="preserve"> от 2,0 и выше/Ø труб от 25,0 и выше/ Ø арматуры от 10 до 40</w:t>
            </w:r>
            <w:r>
              <w:rPr>
                <w:noProof/>
                <w:webHidden/>
              </w:rPr>
              <w:tab/>
            </w:r>
            <w:r>
              <w:rPr>
                <w:noProof/>
                <w:webHidden/>
              </w:rPr>
              <w:fldChar w:fldCharType="begin"/>
            </w:r>
            <w:r>
              <w:rPr>
                <w:noProof/>
                <w:webHidden/>
              </w:rPr>
              <w:instrText xml:space="preserve"> PAGEREF _Toc2753995 \h </w:instrText>
            </w:r>
            <w:r>
              <w:rPr>
                <w:noProof/>
                <w:webHidden/>
              </w:rPr>
            </w:r>
            <w:r>
              <w:rPr>
                <w:noProof/>
                <w:webHidden/>
              </w:rPr>
              <w:fldChar w:fldCharType="separate"/>
            </w:r>
            <w:r>
              <w:rPr>
                <w:noProof/>
                <w:webHidden/>
              </w:rPr>
              <w:t>130</w:t>
            </w:r>
            <w:r>
              <w:rPr>
                <w:noProof/>
                <w:webHidden/>
              </w:rPr>
              <w:fldChar w:fldCharType="end"/>
            </w:r>
          </w:hyperlink>
        </w:p>
        <w:p w:rsidR="00967CA2" w:rsidRDefault="00967CA2">
          <w:pPr>
            <w:pStyle w:val="11"/>
            <w:tabs>
              <w:tab w:val="right" w:leader="dot" w:pos="9628"/>
            </w:tabs>
            <w:rPr>
              <w:noProof/>
            </w:rPr>
          </w:pPr>
          <w:hyperlink w:anchor="_Toc2753996" w:history="1">
            <w:r w:rsidRPr="00095255">
              <w:rPr>
                <w:rStyle w:val="a5"/>
                <w:noProof/>
                <w:lang w:val="en-US"/>
              </w:rPr>
              <w:t>I</w:t>
            </w:r>
            <w:r w:rsidRPr="00095255">
              <w:rPr>
                <w:rStyle w:val="a5"/>
                <w:noProof/>
              </w:rPr>
              <w:t xml:space="preserve"> уровень (СВАРЩИК) Заполнение заявки в ЭДО только РД/СК п.2/</w:t>
            </w:r>
            <w:r w:rsidRPr="00095255">
              <w:rPr>
                <w:rStyle w:val="a5"/>
                <w:noProof/>
                <w:lang w:val="en-US"/>
              </w:rPr>
              <w:t>t</w:t>
            </w:r>
            <w:r w:rsidRPr="00095255">
              <w:rPr>
                <w:rStyle w:val="a5"/>
                <w:noProof/>
              </w:rPr>
              <w:t xml:space="preserve"> от 4,0 и выше/Ø труб -/ Ø арматуры от 10 до 40</w:t>
            </w:r>
            <w:r>
              <w:rPr>
                <w:noProof/>
                <w:webHidden/>
              </w:rPr>
              <w:tab/>
            </w:r>
            <w:r>
              <w:rPr>
                <w:noProof/>
                <w:webHidden/>
              </w:rPr>
              <w:fldChar w:fldCharType="begin"/>
            </w:r>
            <w:r>
              <w:rPr>
                <w:noProof/>
                <w:webHidden/>
              </w:rPr>
              <w:instrText xml:space="preserve"> PAGEREF _Toc2753996 \h </w:instrText>
            </w:r>
            <w:r>
              <w:rPr>
                <w:noProof/>
                <w:webHidden/>
              </w:rPr>
            </w:r>
            <w:r>
              <w:rPr>
                <w:noProof/>
                <w:webHidden/>
              </w:rPr>
              <w:fldChar w:fldCharType="separate"/>
            </w:r>
            <w:r>
              <w:rPr>
                <w:noProof/>
                <w:webHidden/>
              </w:rPr>
              <w:t>134</w:t>
            </w:r>
            <w:r>
              <w:rPr>
                <w:noProof/>
                <w:webHidden/>
              </w:rPr>
              <w:fldChar w:fldCharType="end"/>
            </w:r>
          </w:hyperlink>
        </w:p>
        <w:p w:rsidR="00967CA2" w:rsidRDefault="00967CA2">
          <w:pPr>
            <w:pStyle w:val="11"/>
            <w:tabs>
              <w:tab w:val="right" w:leader="dot" w:pos="9628"/>
            </w:tabs>
            <w:rPr>
              <w:noProof/>
            </w:rPr>
          </w:pPr>
          <w:hyperlink w:anchor="_Toc2753997" w:history="1">
            <w:r w:rsidRPr="00095255">
              <w:rPr>
                <w:rStyle w:val="a5"/>
                <w:noProof/>
                <w:lang w:val="en-US"/>
              </w:rPr>
              <w:t>I</w:t>
            </w:r>
            <w:r w:rsidRPr="00095255">
              <w:rPr>
                <w:rStyle w:val="a5"/>
                <w:noProof/>
              </w:rPr>
              <w:t xml:space="preserve"> уровень (СВАРЩИК) ОПАСНЫЕ ПРОИЗВОДСТВЕННЫЕ ОБЪЕКТЫ Форма заявки СК п.2 (Арматура) Вариант 1</w:t>
            </w:r>
            <w:r>
              <w:rPr>
                <w:noProof/>
                <w:webHidden/>
              </w:rPr>
              <w:tab/>
            </w:r>
            <w:r>
              <w:rPr>
                <w:noProof/>
                <w:webHidden/>
              </w:rPr>
              <w:fldChar w:fldCharType="begin"/>
            </w:r>
            <w:r>
              <w:rPr>
                <w:noProof/>
                <w:webHidden/>
              </w:rPr>
              <w:instrText xml:space="preserve"> PAGEREF _Toc2753997 \h </w:instrText>
            </w:r>
            <w:r>
              <w:rPr>
                <w:noProof/>
                <w:webHidden/>
              </w:rPr>
            </w:r>
            <w:r>
              <w:rPr>
                <w:noProof/>
                <w:webHidden/>
              </w:rPr>
              <w:fldChar w:fldCharType="separate"/>
            </w:r>
            <w:r>
              <w:rPr>
                <w:noProof/>
                <w:webHidden/>
              </w:rPr>
              <w:t>138</w:t>
            </w:r>
            <w:r>
              <w:rPr>
                <w:noProof/>
                <w:webHidden/>
              </w:rPr>
              <w:fldChar w:fldCharType="end"/>
            </w:r>
          </w:hyperlink>
        </w:p>
        <w:p w:rsidR="00967CA2" w:rsidRDefault="00967CA2">
          <w:pPr>
            <w:pStyle w:val="11"/>
            <w:tabs>
              <w:tab w:val="right" w:leader="dot" w:pos="9628"/>
            </w:tabs>
            <w:rPr>
              <w:noProof/>
            </w:rPr>
          </w:pPr>
          <w:hyperlink w:anchor="_Toc2753998" w:history="1">
            <w:r w:rsidRPr="00095255">
              <w:rPr>
                <w:rStyle w:val="a5"/>
                <w:noProof/>
                <w:lang w:val="en-US"/>
              </w:rPr>
              <w:t>I</w:t>
            </w:r>
            <w:r w:rsidRPr="00095255">
              <w:rPr>
                <w:rStyle w:val="a5"/>
                <w:noProof/>
              </w:rPr>
              <w:t xml:space="preserve"> уровень (СВАРЩИК) ОПАСНЫЕ ПРОИЗВОДСТВЕННЫЕ ОБЪЕКТЫ Форма заявки СК п.2 (Арматура) Вариант 2</w:t>
            </w:r>
            <w:r>
              <w:rPr>
                <w:noProof/>
                <w:webHidden/>
              </w:rPr>
              <w:tab/>
            </w:r>
            <w:r>
              <w:rPr>
                <w:noProof/>
                <w:webHidden/>
              </w:rPr>
              <w:fldChar w:fldCharType="begin"/>
            </w:r>
            <w:r>
              <w:rPr>
                <w:noProof/>
                <w:webHidden/>
              </w:rPr>
              <w:instrText xml:space="preserve"> PAGEREF _Toc2753998 \h </w:instrText>
            </w:r>
            <w:r>
              <w:rPr>
                <w:noProof/>
                <w:webHidden/>
              </w:rPr>
            </w:r>
            <w:r>
              <w:rPr>
                <w:noProof/>
                <w:webHidden/>
              </w:rPr>
              <w:fldChar w:fldCharType="separate"/>
            </w:r>
            <w:r>
              <w:rPr>
                <w:noProof/>
                <w:webHidden/>
              </w:rPr>
              <w:t>139</w:t>
            </w:r>
            <w:r>
              <w:rPr>
                <w:noProof/>
                <w:webHidden/>
              </w:rPr>
              <w:fldChar w:fldCharType="end"/>
            </w:r>
          </w:hyperlink>
        </w:p>
        <w:p w:rsidR="00967CA2" w:rsidRDefault="00967CA2">
          <w:pPr>
            <w:pStyle w:val="11"/>
            <w:tabs>
              <w:tab w:val="right" w:leader="dot" w:pos="9628"/>
            </w:tabs>
            <w:rPr>
              <w:noProof/>
            </w:rPr>
          </w:pPr>
          <w:hyperlink w:anchor="_Toc2753999" w:history="1">
            <w:r w:rsidRPr="00095255">
              <w:rPr>
                <w:rStyle w:val="a5"/>
                <w:noProof/>
                <w:lang w:val="en-US"/>
              </w:rPr>
              <w:t>I</w:t>
            </w:r>
            <w:r w:rsidRPr="00095255">
              <w:rPr>
                <w:rStyle w:val="a5"/>
                <w:noProof/>
              </w:rPr>
              <w:t xml:space="preserve"> уровень (СВАРЩИК) ОПАСНЫЕ ПРОИЗВОДСТВЕННЫЕ ОБЪЕКТЫ Форма заявки СК п.2 (Арматура) Вариант 3</w:t>
            </w:r>
            <w:r>
              <w:rPr>
                <w:noProof/>
                <w:webHidden/>
              </w:rPr>
              <w:tab/>
            </w:r>
            <w:r>
              <w:rPr>
                <w:noProof/>
                <w:webHidden/>
              </w:rPr>
              <w:fldChar w:fldCharType="begin"/>
            </w:r>
            <w:r>
              <w:rPr>
                <w:noProof/>
                <w:webHidden/>
              </w:rPr>
              <w:instrText xml:space="preserve"> PAGEREF _Toc2753999 \h </w:instrText>
            </w:r>
            <w:r>
              <w:rPr>
                <w:noProof/>
                <w:webHidden/>
              </w:rPr>
            </w:r>
            <w:r>
              <w:rPr>
                <w:noProof/>
                <w:webHidden/>
              </w:rPr>
              <w:fldChar w:fldCharType="separate"/>
            </w:r>
            <w:r>
              <w:rPr>
                <w:noProof/>
                <w:webHidden/>
              </w:rPr>
              <w:t>140</w:t>
            </w:r>
            <w:r>
              <w:rPr>
                <w:noProof/>
                <w:webHidden/>
              </w:rPr>
              <w:fldChar w:fldCharType="end"/>
            </w:r>
          </w:hyperlink>
        </w:p>
        <w:p w:rsidR="00967CA2" w:rsidRDefault="00967CA2">
          <w:pPr>
            <w:pStyle w:val="11"/>
            <w:tabs>
              <w:tab w:val="right" w:leader="dot" w:pos="9628"/>
            </w:tabs>
            <w:rPr>
              <w:noProof/>
            </w:rPr>
          </w:pPr>
          <w:hyperlink w:anchor="_Toc2754000" w:history="1">
            <w:r w:rsidRPr="00095255">
              <w:rPr>
                <w:rStyle w:val="a5"/>
                <w:noProof/>
                <w:lang w:val="en-US"/>
              </w:rPr>
              <w:t>I</w:t>
            </w:r>
            <w:r w:rsidRPr="00095255">
              <w:rPr>
                <w:rStyle w:val="a5"/>
                <w:noProof/>
              </w:rPr>
              <w:t xml:space="preserve"> уровень (СВАРЩИК) ОПАСНЫЕ ПРОИЗВОДСТВЕННЫЕ ОБЪЕКТЫ Форма заявки на РД</w:t>
            </w:r>
            <w:r>
              <w:rPr>
                <w:noProof/>
                <w:webHidden/>
              </w:rPr>
              <w:tab/>
            </w:r>
            <w:r>
              <w:rPr>
                <w:noProof/>
                <w:webHidden/>
              </w:rPr>
              <w:fldChar w:fldCharType="begin"/>
            </w:r>
            <w:r>
              <w:rPr>
                <w:noProof/>
                <w:webHidden/>
              </w:rPr>
              <w:instrText xml:space="preserve"> PAGEREF _Toc2754000 \h </w:instrText>
            </w:r>
            <w:r>
              <w:rPr>
                <w:noProof/>
                <w:webHidden/>
              </w:rPr>
            </w:r>
            <w:r>
              <w:rPr>
                <w:noProof/>
                <w:webHidden/>
              </w:rPr>
              <w:fldChar w:fldCharType="separate"/>
            </w:r>
            <w:r>
              <w:rPr>
                <w:noProof/>
                <w:webHidden/>
              </w:rPr>
              <w:t>141</w:t>
            </w:r>
            <w:r>
              <w:rPr>
                <w:noProof/>
                <w:webHidden/>
              </w:rPr>
              <w:fldChar w:fldCharType="end"/>
            </w:r>
          </w:hyperlink>
        </w:p>
        <w:p w:rsidR="00967CA2" w:rsidRDefault="00967CA2">
          <w:pPr>
            <w:pStyle w:val="11"/>
            <w:tabs>
              <w:tab w:val="right" w:leader="dot" w:pos="9628"/>
            </w:tabs>
            <w:rPr>
              <w:noProof/>
            </w:rPr>
          </w:pPr>
          <w:hyperlink w:anchor="_Toc2754001" w:history="1">
            <w:r w:rsidRPr="00095255">
              <w:rPr>
                <w:rStyle w:val="a5"/>
                <w:noProof/>
                <w:lang w:val="en-US"/>
              </w:rPr>
              <w:t>I</w:t>
            </w:r>
            <w:r w:rsidRPr="00095255">
              <w:rPr>
                <w:rStyle w:val="a5"/>
                <w:noProof/>
              </w:rPr>
              <w:t xml:space="preserve"> уровень (СВАРЩИК) ОПАСНЫЕ ПРОИЗВОДСТВЕННЫЕ ОБЪЕКТЫ Форма заявки на РАД</w:t>
            </w:r>
            <w:r>
              <w:rPr>
                <w:noProof/>
                <w:webHidden/>
              </w:rPr>
              <w:tab/>
            </w:r>
            <w:r>
              <w:rPr>
                <w:noProof/>
                <w:webHidden/>
              </w:rPr>
              <w:fldChar w:fldCharType="begin"/>
            </w:r>
            <w:r>
              <w:rPr>
                <w:noProof/>
                <w:webHidden/>
              </w:rPr>
              <w:instrText xml:space="preserve"> PAGEREF _Toc2754001 \h </w:instrText>
            </w:r>
            <w:r>
              <w:rPr>
                <w:noProof/>
                <w:webHidden/>
              </w:rPr>
            </w:r>
            <w:r>
              <w:rPr>
                <w:noProof/>
                <w:webHidden/>
              </w:rPr>
              <w:fldChar w:fldCharType="separate"/>
            </w:r>
            <w:r>
              <w:rPr>
                <w:noProof/>
                <w:webHidden/>
              </w:rPr>
              <w:t>142</w:t>
            </w:r>
            <w:r>
              <w:rPr>
                <w:noProof/>
                <w:webHidden/>
              </w:rPr>
              <w:fldChar w:fldCharType="end"/>
            </w:r>
          </w:hyperlink>
        </w:p>
        <w:p w:rsidR="00967CA2" w:rsidRDefault="00967CA2">
          <w:pPr>
            <w:pStyle w:val="11"/>
            <w:tabs>
              <w:tab w:val="right" w:leader="dot" w:pos="9628"/>
            </w:tabs>
            <w:rPr>
              <w:noProof/>
            </w:rPr>
          </w:pPr>
          <w:hyperlink w:anchor="_Toc2754002" w:history="1">
            <w:r w:rsidRPr="00095255">
              <w:rPr>
                <w:rStyle w:val="a5"/>
                <w:noProof/>
                <w:lang w:val="en-US"/>
              </w:rPr>
              <w:t>I</w:t>
            </w:r>
            <w:r w:rsidRPr="00095255">
              <w:rPr>
                <w:rStyle w:val="a5"/>
                <w:noProof/>
              </w:rPr>
              <w:t xml:space="preserve"> уровень (СВАРЩИК) ОПАСНЫЕ ПРОИЗВОДСТВЕННЫЕ ОБЪЕКТЫ Форма заявки на АФ</w:t>
            </w:r>
            <w:r>
              <w:rPr>
                <w:noProof/>
                <w:webHidden/>
              </w:rPr>
              <w:tab/>
            </w:r>
            <w:r>
              <w:rPr>
                <w:noProof/>
                <w:webHidden/>
              </w:rPr>
              <w:fldChar w:fldCharType="begin"/>
            </w:r>
            <w:r>
              <w:rPr>
                <w:noProof/>
                <w:webHidden/>
              </w:rPr>
              <w:instrText xml:space="preserve"> PAGEREF _Toc2754002 \h </w:instrText>
            </w:r>
            <w:r>
              <w:rPr>
                <w:noProof/>
                <w:webHidden/>
              </w:rPr>
            </w:r>
            <w:r>
              <w:rPr>
                <w:noProof/>
                <w:webHidden/>
              </w:rPr>
              <w:fldChar w:fldCharType="separate"/>
            </w:r>
            <w:r>
              <w:rPr>
                <w:noProof/>
                <w:webHidden/>
              </w:rPr>
              <w:t>143</w:t>
            </w:r>
            <w:r>
              <w:rPr>
                <w:noProof/>
                <w:webHidden/>
              </w:rPr>
              <w:fldChar w:fldCharType="end"/>
            </w:r>
          </w:hyperlink>
        </w:p>
        <w:p w:rsidR="00967CA2" w:rsidRDefault="00967CA2">
          <w:pPr>
            <w:pStyle w:val="11"/>
            <w:tabs>
              <w:tab w:val="right" w:leader="dot" w:pos="9628"/>
            </w:tabs>
            <w:rPr>
              <w:noProof/>
            </w:rPr>
          </w:pPr>
          <w:hyperlink w:anchor="_Toc2754003" w:history="1">
            <w:r w:rsidRPr="00095255">
              <w:rPr>
                <w:rStyle w:val="a5"/>
                <w:noProof/>
                <w:lang w:val="en-US"/>
              </w:rPr>
              <w:t>I</w:t>
            </w:r>
            <w:r w:rsidRPr="00095255">
              <w:rPr>
                <w:rStyle w:val="a5"/>
                <w:noProof/>
              </w:rPr>
              <w:t xml:space="preserve"> уровень (СВАРЩИК) ОПАСНЫЕ ПРОИЗВОДСТВЕННЫЕ ОБЪЕКТЫ Форма заявки на МП</w:t>
            </w:r>
            <w:r>
              <w:rPr>
                <w:noProof/>
                <w:webHidden/>
              </w:rPr>
              <w:tab/>
            </w:r>
            <w:r>
              <w:rPr>
                <w:noProof/>
                <w:webHidden/>
              </w:rPr>
              <w:fldChar w:fldCharType="begin"/>
            </w:r>
            <w:r>
              <w:rPr>
                <w:noProof/>
                <w:webHidden/>
              </w:rPr>
              <w:instrText xml:space="preserve"> PAGEREF _Toc2754003 \h </w:instrText>
            </w:r>
            <w:r>
              <w:rPr>
                <w:noProof/>
                <w:webHidden/>
              </w:rPr>
            </w:r>
            <w:r>
              <w:rPr>
                <w:noProof/>
                <w:webHidden/>
              </w:rPr>
              <w:fldChar w:fldCharType="separate"/>
            </w:r>
            <w:r>
              <w:rPr>
                <w:noProof/>
                <w:webHidden/>
              </w:rPr>
              <w:t>144</w:t>
            </w:r>
            <w:r>
              <w:rPr>
                <w:noProof/>
                <w:webHidden/>
              </w:rPr>
              <w:fldChar w:fldCharType="end"/>
            </w:r>
          </w:hyperlink>
        </w:p>
        <w:p w:rsidR="00967CA2" w:rsidRDefault="00967CA2">
          <w:pPr>
            <w:pStyle w:val="11"/>
            <w:tabs>
              <w:tab w:val="right" w:leader="dot" w:pos="9628"/>
            </w:tabs>
            <w:rPr>
              <w:noProof/>
            </w:rPr>
          </w:pPr>
          <w:hyperlink w:anchor="_Toc2754004" w:history="1">
            <w:r w:rsidRPr="00095255">
              <w:rPr>
                <w:rStyle w:val="a5"/>
                <w:noProof/>
                <w:lang w:val="en-US"/>
              </w:rPr>
              <w:t>I</w:t>
            </w:r>
            <w:r w:rsidRPr="00095255">
              <w:rPr>
                <w:rStyle w:val="a5"/>
                <w:noProof/>
              </w:rPr>
              <w:t xml:space="preserve"> уровень (СВАРЩИК) ОПАСНЫЕ ПРОИЗВОДСТВЕННЫЕ ОБЪЕКТЫ Форма заявки на Г</w:t>
            </w:r>
            <w:r>
              <w:rPr>
                <w:noProof/>
                <w:webHidden/>
              </w:rPr>
              <w:tab/>
            </w:r>
            <w:r>
              <w:rPr>
                <w:noProof/>
                <w:webHidden/>
              </w:rPr>
              <w:fldChar w:fldCharType="begin"/>
            </w:r>
            <w:r>
              <w:rPr>
                <w:noProof/>
                <w:webHidden/>
              </w:rPr>
              <w:instrText xml:space="preserve"> PAGEREF _Toc2754004 \h </w:instrText>
            </w:r>
            <w:r>
              <w:rPr>
                <w:noProof/>
                <w:webHidden/>
              </w:rPr>
            </w:r>
            <w:r>
              <w:rPr>
                <w:noProof/>
                <w:webHidden/>
              </w:rPr>
              <w:fldChar w:fldCharType="separate"/>
            </w:r>
            <w:r>
              <w:rPr>
                <w:noProof/>
                <w:webHidden/>
              </w:rPr>
              <w:t>145</w:t>
            </w:r>
            <w:r>
              <w:rPr>
                <w:noProof/>
                <w:webHidden/>
              </w:rPr>
              <w:fldChar w:fldCharType="end"/>
            </w:r>
          </w:hyperlink>
        </w:p>
        <w:p w:rsidR="00967CA2" w:rsidRDefault="00967CA2">
          <w:pPr>
            <w:pStyle w:val="11"/>
            <w:tabs>
              <w:tab w:val="right" w:leader="dot" w:pos="9628"/>
            </w:tabs>
            <w:rPr>
              <w:noProof/>
            </w:rPr>
          </w:pPr>
          <w:hyperlink w:anchor="_Toc2754005" w:history="1">
            <w:r w:rsidRPr="00095255">
              <w:rPr>
                <w:rStyle w:val="a5"/>
                <w:noProof/>
                <w:lang w:val="en-US"/>
              </w:rPr>
              <w:t>I</w:t>
            </w:r>
            <w:r w:rsidRPr="00095255">
              <w:rPr>
                <w:rStyle w:val="a5"/>
                <w:noProof/>
              </w:rPr>
              <w:t xml:space="preserve"> уровень (СВАРЩИК) ОПАСНЫЕ ПРОИЗВОДСТВЕННЫЕ ОБЪЕКТЫ Форма заявки на ЗН Диапазон диаметров деталей от 20,0 до 315,0 Вариант 1</w:t>
            </w:r>
            <w:r>
              <w:rPr>
                <w:noProof/>
                <w:webHidden/>
              </w:rPr>
              <w:tab/>
            </w:r>
            <w:r>
              <w:rPr>
                <w:noProof/>
                <w:webHidden/>
              </w:rPr>
              <w:fldChar w:fldCharType="begin"/>
            </w:r>
            <w:r>
              <w:rPr>
                <w:noProof/>
                <w:webHidden/>
              </w:rPr>
              <w:instrText xml:space="preserve"> PAGEREF _Toc2754005 \h </w:instrText>
            </w:r>
            <w:r>
              <w:rPr>
                <w:noProof/>
                <w:webHidden/>
              </w:rPr>
            </w:r>
            <w:r>
              <w:rPr>
                <w:noProof/>
                <w:webHidden/>
              </w:rPr>
              <w:fldChar w:fldCharType="separate"/>
            </w:r>
            <w:r>
              <w:rPr>
                <w:noProof/>
                <w:webHidden/>
              </w:rPr>
              <w:t>146</w:t>
            </w:r>
            <w:r>
              <w:rPr>
                <w:noProof/>
                <w:webHidden/>
              </w:rPr>
              <w:fldChar w:fldCharType="end"/>
            </w:r>
          </w:hyperlink>
        </w:p>
        <w:p w:rsidR="00967CA2" w:rsidRDefault="00967CA2">
          <w:pPr>
            <w:pStyle w:val="11"/>
            <w:tabs>
              <w:tab w:val="right" w:leader="dot" w:pos="9628"/>
            </w:tabs>
            <w:rPr>
              <w:noProof/>
            </w:rPr>
          </w:pPr>
          <w:hyperlink w:anchor="_Toc2754006" w:history="1">
            <w:r w:rsidRPr="00095255">
              <w:rPr>
                <w:rStyle w:val="a5"/>
                <w:noProof/>
                <w:lang w:val="en-US"/>
              </w:rPr>
              <w:t>I</w:t>
            </w:r>
            <w:r w:rsidRPr="00095255">
              <w:rPr>
                <w:rStyle w:val="a5"/>
                <w:noProof/>
              </w:rPr>
              <w:t xml:space="preserve"> уровень (СВАРЩИК) ОПАСНЫЕ ПРОИЗВОДСТВЕННЫЕ ОБЪЕКТЫ Форма заявки на ЗН Диапазон диаметров деталей от 20,0 до 630,0 Вариант 2</w:t>
            </w:r>
            <w:r>
              <w:rPr>
                <w:noProof/>
                <w:webHidden/>
              </w:rPr>
              <w:tab/>
            </w:r>
            <w:r>
              <w:rPr>
                <w:noProof/>
                <w:webHidden/>
              </w:rPr>
              <w:fldChar w:fldCharType="begin"/>
            </w:r>
            <w:r>
              <w:rPr>
                <w:noProof/>
                <w:webHidden/>
              </w:rPr>
              <w:instrText xml:space="preserve"> PAGEREF _Toc2754006 \h </w:instrText>
            </w:r>
            <w:r>
              <w:rPr>
                <w:noProof/>
                <w:webHidden/>
              </w:rPr>
            </w:r>
            <w:r>
              <w:rPr>
                <w:noProof/>
                <w:webHidden/>
              </w:rPr>
              <w:fldChar w:fldCharType="separate"/>
            </w:r>
            <w:r>
              <w:rPr>
                <w:noProof/>
                <w:webHidden/>
              </w:rPr>
              <w:t>147</w:t>
            </w:r>
            <w:r>
              <w:rPr>
                <w:noProof/>
                <w:webHidden/>
              </w:rPr>
              <w:fldChar w:fldCharType="end"/>
            </w:r>
          </w:hyperlink>
        </w:p>
        <w:p w:rsidR="00967CA2" w:rsidRDefault="00967CA2">
          <w:pPr>
            <w:pStyle w:val="11"/>
            <w:tabs>
              <w:tab w:val="right" w:leader="dot" w:pos="9628"/>
            </w:tabs>
            <w:rPr>
              <w:noProof/>
            </w:rPr>
          </w:pPr>
          <w:hyperlink w:anchor="_Toc2754007" w:history="1">
            <w:r w:rsidRPr="00095255">
              <w:rPr>
                <w:rStyle w:val="a5"/>
                <w:noProof/>
                <w:lang w:val="en-US"/>
              </w:rPr>
              <w:t>I</w:t>
            </w:r>
            <w:r w:rsidRPr="00095255">
              <w:rPr>
                <w:rStyle w:val="a5"/>
                <w:noProof/>
              </w:rPr>
              <w:t xml:space="preserve"> уровень (СВАРЩИК) ОПАСНЫЕ ПРОИЗВОДСТВЕННЫЕ ОБЪЕКТЫ Форма заявки на НИ Диапазон диаметров деталей от 63,0 до 315,0 Вариант 1</w:t>
            </w:r>
            <w:r>
              <w:rPr>
                <w:noProof/>
                <w:webHidden/>
              </w:rPr>
              <w:tab/>
            </w:r>
            <w:r>
              <w:rPr>
                <w:noProof/>
                <w:webHidden/>
              </w:rPr>
              <w:fldChar w:fldCharType="begin"/>
            </w:r>
            <w:r>
              <w:rPr>
                <w:noProof/>
                <w:webHidden/>
              </w:rPr>
              <w:instrText xml:space="preserve"> PAGEREF _Toc2754007 \h </w:instrText>
            </w:r>
            <w:r>
              <w:rPr>
                <w:noProof/>
                <w:webHidden/>
              </w:rPr>
            </w:r>
            <w:r>
              <w:rPr>
                <w:noProof/>
                <w:webHidden/>
              </w:rPr>
              <w:fldChar w:fldCharType="separate"/>
            </w:r>
            <w:r>
              <w:rPr>
                <w:noProof/>
                <w:webHidden/>
              </w:rPr>
              <w:t>148</w:t>
            </w:r>
            <w:r>
              <w:rPr>
                <w:noProof/>
                <w:webHidden/>
              </w:rPr>
              <w:fldChar w:fldCharType="end"/>
            </w:r>
          </w:hyperlink>
        </w:p>
        <w:p w:rsidR="00967CA2" w:rsidRDefault="00967CA2">
          <w:pPr>
            <w:pStyle w:val="11"/>
            <w:tabs>
              <w:tab w:val="right" w:leader="dot" w:pos="9628"/>
            </w:tabs>
            <w:rPr>
              <w:noProof/>
            </w:rPr>
          </w:pPr>
          <w:hyperlink w:anchor="_Toc2754008" w:history="1">
            <w:r w:rsidRPr="00095255">
              <w:rPr>
                <w:rStyle w:val="a5"/>
                <w:noProof/>
                <w:lang w:val="en-US"/>
              </w:rPr>
              <w:t>I</w:t>
            </w:r>
            <w:r w:rsidRPr="00095255">
              <w:rPr>
                <w:rStyle w:val="a5"/>
                <w:noProof/>
              </w:rPr>
              <w:t xml:space="preserve"> уровень (СВАРЩИК) ОПАСНЫЕ ПРОИЗВОДСТВЕННЫЕ ОБЪЕКТЫ Форма заявки на наплавку РДН (антикоррозионная, восстановительная)</w:t>
            </w:r>
            <w:r>
              <w:rPr>
                <w:noProof/>
                <w:webHidden/>
              </w:rPr>
              <w:tab/>
            </w:r>
            <w:r>
              <w:rPr>
                <w:noProof/>
                <w:webHidden/>
              </w:rPr>
              <w:fldChar w:fldCharType="begin"/>
            </w:r>
            <w:r>
              <w:rPr>
                <w:noProof/>
                <w:webHidden/>
              </w:rPr>
              <w:instrText xml:space="preserve"> PAGEREF _Toc2754008 \h </w:instrText>
            </w:r>
            <w:r>
              <w:rPr>
                <w:noProof/>
                <w:webHidden/>
              </w:rPr>
            </w:r>
            <w:r>
              <w:rPr>
                <w:noProof/>
                <w:webHidden/>
              </w:rPr>
              <w:fldChar w:fldCharType="separate"/>
            </w:r>
            <w:r>
              <w:rPr>
                <w:noProof/>
                <w:webHidden/>
              </w:rPr>
              <w:t>149</w:t>
            </w:r>
            <w:r>
              <w:rPr>
                <w:noProof/>
                <w:webHidden/>
              </w:rPr>
              <w:fldChar w:fldCharType="end"/>
            </w:r>
          </w:hyperlink>
        </w:p>
        <w:p w:rsidR="00967CA2" w:rsidRDefault="00967CA2">
          <w:pPr>
            <w:pStyle w:val="11"/>
            <w:tabs>
              <w:tab w:val="right" w:leader="dot" w:pos="9628"/>
            </w:tabs>
            <w:rPr>
              <w:noProof/>
            </w:rPr>
          </w:pPr>
          <w:hyperlink w:anchor="_Toc2754009" w:history="1">
            <w:r w:rsidRPr="00095255">
              <w:rPr>
                <w:rStyle w:val="a5"/>
                <w:noProof/>
                <w:lang w:val="en-US"/>
              </w:rPr>
              <w:t>II</w:t>
            </w:r>
            <w:r w:rsidRPr="00095255">
              <w:rPr>
                <w:rStyle w:val="a5"/>
                <w:noProof/>
              </w:rPr>
              <w:t xml:space="preserve"> уровень (СПЕЦИАЛИСТ): ОПАСНЫЕ ПРОИЗВОДСТВЕННЫЕ ОБЪЕКТЫ Форма заявки</w:t>
            </w:r>
            <w:r>
              <w:rPr>
                <w:noProof/>
                <w:webHidden/>
              </w:rPr>
              <w:tab/>
            </w:r>
            <w:r>
              <w:rPr>
                <w:noProof/>
                <w:webHidden/>
              </w:rPr>
              <w:fldChar w:fldCharType="begin"/>
            </w:r>
            <w:r>
              <w:rPr>
                <w:noProof/>
                <w:webHidden/>
              </w:rPr>
              <w:instrText xml:space="preserve"> PAGEREF _Toc2754009 \h </w:instrText>
            </w:r>
            <w:r>
              <w:rPr>
                <w:noProof/>
                <w:webHidden/>
              </w:rPr>
            </w:r>
            <w:r>
              <w:rPr>
                <w:noProof/>
                <w:webHidden/>
              </w:rPr>
              <w:fldChar w:fldCharType="separate"/>
            </w:r>
            <w:r>
              <w:rPr>
                <w:noProof/>
                <w:webHidden/>
              </w:rPr>
              <w:t>150</w:t>
            </w:r>
            <w:r>
              <w:rPr>
                <w:noProof/>
                <w:webHidden/>
              </w:rPr>
              <w:fldChar w:fldCharType="end"/>
            </w:r>
          </w:hyperlink>
        </w:p>
        <w:p w:rsidR="00967CA2" w:rsidRDefault="00967CA2">
          <w:pPr>
            <w:pStyle w:val="11"/>
            <w:tabs>
              <w:tab w:val="right" w:leader="dot" w:pos="9628"/>
            </w:tabs>
            <w:rPr>
              <w:noProof/>
            </w:rPr>
          </w:pPr>
          <w:hyperlink w:anchor="_Toc2754010" w:history="1">
            <w:r w:rsidRPr="00095255">
              <w:rPr>
                <w:rStyle w:val="a5"/>
                <w:noProof/>
                <w:lang w:val="en-US"/>
              </w:rPr>
              <w:t>III</w:t>
            </w:r>
            <w:r w:rsidRPr="00095255">
              <w:rPr>
                <w:rStyle w:val="a5"/>
                <w:noProof/>
              </w:rPr>
              <w:t xml:space="preserve"> уровень (СПЕЦИАЛИСТ): ОПАСНЫЕ ПРОИЗВОДСТВЕННЫЕ ОБЪЕКТЫ Форма заявки</w:t>
            </w:r>
            <w:r>
              <w:rPr>
                <w:noProof/>
                <w:webHidden/>
              </w:rPr>
              <w:tab/>
            </w:r>
            <w:r>
              <w:rPr>
                <w:noProof/>
                <w:webHidden/>
              </w:rPr>
              <w:fldChar w:fldCharType="begin"/>
            </w:r>
            <w:r>
              <w:rPr>
                <w:noProof/>
                <w:webHidden/>
              </w:rPr>
              <w:instrText xml:space="preserve"> PAGEREF _Toc2754010 \h </w:instrText>
            </w:r>
            <w:r>
              <w:rPr>
                <w:noProof/>
                <w:webHidden/>
              </w:rPr>
            </w:r>
            <w:r>
              <w:rPr>
                <w:noProof/>
                <w:webHidden/>
              </w:rPr>
              <w:fldChar w:fldCharType="separate"/>
            </w:r>
            <w:r>
              <w:rPr>
                <w:noProof/>
                <w:webHidden/>
              </w:rPr>
              <w:t>151</w:t>
            </w:r>
            <w:r>
              <w:rPr>
                <w:noProof/>
                <w:webHidden/>
              </w:rPr>
              <w:fldChar w:fldCharType="end"/>
            </w:r>
          </w:hyperlink>
        </w:p>
        <w:p w:rsidR="00967CA2" w:rsidRDefault="00967CA2">
          <w:pPr>
            <w:pStyle w:val="11"/>
            <w:tabs>
              <w:tab w:val="right" w:leader="dot" w:pos="9628"/>
            </w:tabs>
            <w:rPr>
              <w:noProof/>
            </w:rPr>
          </w:pPr>
          <w:hyperlink w:anchor="_Toc2754011" w:history="1">
            <w:r w:rsidRPr="00095255">
              <w:rPr>
                <w:rStyle w:val="a5"/>
                <w:noProof/>
                <w:lang w:val="en-US"/>
              </w:rPr>
              <w:t>I</w:t>
            </w:r>
            <w:r w:rsidRPr="00095255">
              <w:rPr>
                <w:rStyle w:val="a5"/>
                <w:noProof/>
              </w:rPr>
              <w:t xml:space="preserve"> уровень (СВАРЩИК) Газпром: Форма заявки  МП</w:t>
            </w:r>
            <w:r>
              <w:rPr>
                <w:noProof/>
                <w:webHidden/>
              </w:rPr>
              <w:tab/>
            </w:r>
            <w:r>
              <w:rPr>
                <w:noProof/>
                <w:webHidden/>
              </w:rPr>
              <w:fldChar w:fldCharType="begin"/>
            </w:r>
            <w:r>
              <w:rPr>
                <w:noProof/>
                <w:webHidden/>
              </w:rPr>
              <w:instrText xml:space="preserve"> PAGEREF _Toc2754011 \h </w:instrText>
            </w:r>
            <w:r>
              <w:rPr>
                <w:noProof/>
                <w:webHidden/>
              </w:rPr>
            </w:r>
            <w:r>
              <w:rPr>
                <w:noProof/>
                <w:webHidden/>
              </w:rPr>
              <w:fldChar w:fldCharType="separate"/>
            </w:r>
            <w:r>
              <w:rPr>
                <w:noProof/>
                <w:webHidden/>
              </w:rPr>
              <w:t>152</w:t>
            </w:r>
            <w:r>
              <w:rPr>
                <w:noProof/>
                <w:webHidden/>
              </w:rPr>
              <w:fldChar w:fldCharType="end"/>
            </w:r>
          </w:hyperlink>
        </w:p>
        <w:p w:rsidR="00967CA2" w:rsidRDefault="00967CA2">
          <w:pPr>
            <w:pStyle w:val="11"/>
            <w:tabs>
              <w:tab w:val="right" w:leader="dot" w:pos="9628"/>
            </w:tabs>
            <w:rPr>
              <w:noProof/>
            </w:rPr>
          </w:pPr>
          <w:hyperlink w:anchor="_Toc2754012" w:history="1">
            <w:r w:rsidRPr="00095255">
              <w:rPr>
                <w:rStyle w:val="a5"/>
                <w:noProof/>
                <w:lang w:val="en-US"/>
              </w:rPr>
              <w:t>I</w:t>
            </w:r>
            <w:r w:rsidRPr="00095255">
              <w:rPr>
                <w:rStyle w:val="a5"/>
                <w:noProof/>
              </w:rPr>
              <w:t xml:space="preserve"> уровень (СВАРЩИК) Транснефть: Форма заявки  РД</w:t>
            </w:r>
            <w:r>
              <w:rPr>
                <w:noProof/>
                <w:webHidden/>
              </w:rPr>
              <w:tab/>
            </w:r>
            <w:r>
              <w:rPr>
                <w:noProof/>
                <w:webHidden/>
              </w:rPr>
              <w:fldChar w:fldCharType="begin"/>
            </w:r>
            <w:r>
              <w:rPr>
                <w:noProof/>
                <w:webHidden/>
              </w:rPr>
              <w:instrText xml:space="preserve"> PAGEREF _Toc2754012 \h </w:instrText>
            </w:r>
            <w:r>
              <w:rPr>
                <w:noProof/>
                <w:webHidden/>
              </w:rPr>
            </w:r>
            <w:r>
              <w:rPr>
                <w:noProof/>
                <w:webHidden/>
              </w:rPr>
              <w:fldChar w:fldCharType="separate"/>
            </w:r>
            <w:r>
              <w:rPr>
                <w:noProof/>
                <w:webHidden/>
              </w:rPr>
              <w:t>153</w:t>
            </w:r>
            <w:r>
              <w:rPr>
                <w:noProof/>
                <w:webHidden/>
              </w:rPr>
              <w:fldChar w:fldCharType="end"/>
            </w:r>
          </w:hyperlink>
        </w:p>
        <w:p w:rsidR="00967CA2" w:rsidRDefault="00967CA2">
          <w:pPr>
            <w:pStyle w:val="11"/>
            <w:tabs>
              <w:tab w:val="right" w:leader="dot" w:pos="9628"/>
            </w:tabs>
            <w:rPr>
              <w:noProof/>
            </w:rPr>
          </w:pPr>
          <w:hyperlink w:anchor="_Toc2754013" w:history="1">
            <w:r w:rsidRPr="00095255">
              <w:rPr>
                <w:rStyle w:val="a5"/>
                <w:noProof/>
                <w:lang w:val="en-US"/>
              </w:rPr>
              <w:t>I</w:t>
            </w:r>
            <w:r w:rsidRPr="00095255">
              <w:rPr>
                <w:rStyle w:val="a5"/>
                <w:noProof/>
              </w:rPr>
              <w:t xml:space="preserve"> уровень (СВАРЩИК) Транснефть: Форма заявки РАД</w:t>
            </w:r>
            <w:r>
              <w:rPr>
                <w:noProof/>
                <w:webHidden/>
              </w:rPr>
              <w:tab/>
            </w:r>
            <w:r>
              <w:rPr>
                <w:noProof/>
                <w:webHidden/>
              </w:rPr>
              <w:fldChar w:fldCharType="begin"/>
            </w:r>
            <w:r>
              <w:rPr>
                <w:noProof/>
                <w:webHidden/>
              </w:rPr>
              <w:instrText xml:space="preserve"> PAGEREF _Toc2754013 \h </w:instrText>
            </w:r>
            <w:r>
              <w:rPr>
                <w:noProof/>
                <w:webHidden/>
              </w:rPr>
            </w:r>
            <w:r>
              <w:rPr>
                <w:noProof/>
                <w:webHidden/>
              </w:rPr>
              <w:fldChar w:fldCharType="separate"/>
            </w:r>
            <w:r>
              <w:rPr>
                <w:noProof/>
                <w:webHidden/>
              </w:rPr>
              <w:t>154</w:t>
            </w:r>
            <w:r>
              <w:rPr>
                <w:noProof/>
                <w:webHidden/>
              </w:rPr>
              <w:fldChar w:fldCharType="end"/>
            </w:r>
          </w:hyperlink>
        </w:p>
        <w:p w:rsidR="00967CA2" w:rsidRDefault="00967CA2">
          <w:pPr>
            <w:pStyle w:val="11"/>
            <w:tabs>
              <w:tab w:val="right" w:leader="dot" w:pos="9628"/>
            </w:tabs>
            <w:rPr>
              <w:noProof/>
            </w:rPr>
          </w:pPr>
          <w:hyperlink w:anchor="_Toc2754014" w:history="1">
            <w:r w:rsidRPr="00095255">
              <w:rPr>
                <w:rStyle w:val="a5"/>
                <w:noProof/>
                <w:lang w:val="en-US"/>
              </w:rPr>
              <w:t>I</w:t>
            </w:r>
            <w:r w:rsidRPr="00095255">
              <w:rPr>
                <w:rStyle w:val="a5"/>
                <w:noProof/>
              </w:rPr>
              <w:t xml:space="preserve"> уровень (СВАРЩИК) Транснефть: Форма заявки МП</w:t>
            </w:r>
            <w:r>
              <w:rPr>
                <w:noProof/>
                <w:webHidden/>
              </w:rPr>
              <w:tab/>
            </w:r>
            <w:r>
              <w:rPr>
                <w:noProof/>
                <w:webHidden/>
              </w:rPr>
              <w:fldChar w:fldCharType="begin"/>
            </w:r>
            <w:r>
              <w:rPr>
                <w:noProof/>
                <w:webHidden/>
              </w:rPr>
              <w:instrText xml:space="preserve"> PAGEREF _Toc2754014 \h </w:instrText>
            </w:r>
            <w:r>
              <w:rPr>
                <w:noProof/>
                <w:webHidden/>
              </w:rPr>
            </w:r>
            <w:r>
              <w:rPr>
                <w:noProof/>
                <w:webHidden/>
              </w:rPr>
              <w:fldChar w:fldCharType="separate"/>
            </w:r>
            <w:r>
              <w:rPr>
                <w:noProof/>
                <w:webHidden/>
              </w:rPr>
              <w:t>155</w:t>
            </w:r>
            <w:r>
              <w:rPr>
                <w:noProof/>
                <w:webHidden/>
              </w:rPr>
              <w:fldChar w:fldCharType="end"/>
            </w:r>
          </w:hyperlink>
        </w:p>
        <w:p w:rsidR="00967CA2" w:rsidRDefault="00967CA2">
          <w:pPr>
            <w:pStyle w:val="11"/>
            <w:tabs>
              <w:tab w:val="right" w:leader="dot" w:pos="9628"/>
            </w:tabs>
            <w:rPr>
              <w:noProof/>
            </w:rPr>
          </w:pPr>
          <w:hyperlink w:anchor="_Toc2754015" w:history="1">
            <w:r w:rsidRPr="00095255">
              <w:rPr>
                <w:rStyle w:val="a5"/>
                <w:noProof/>
                <w:lang w:val="en-US"/>
              </w:rPr>
              <w:t>I</w:t>
            </w:r>
            <w:r w:rsidRPr="00095255">
              <w:rPr>
                <w:rStyle w:val="a5"/>
                <w:noProof/>
              </w:rPr>
              <w:t xml:space="preserve"> уровень (СВАРЩИК) Транснефть: Форма заявки МПС</w:t>
            </w:r>
            <w:r>
              <w:rPr>
                <w:noProof/>
                <w:webHidden/>
              </w:rPr>
              <w:tab/>
            </w:r>
            <w:r>
              <w:rPr>
                <w:noProof/>
                <w:webHidden/>
              </w:rPr>
              <w:fldChar w:fldCharType="begin"/>
            </w:r>
            <w:r>
              <w:rPr>
                <w:noProof/>
                <w:webHidden/>
              </w:rPr>
              <w:instrText xml:space="preserve"> PAGEREF _Toc2754015 \h </w:instrText>
            </w:r>
            <w:r>
              <w:rPr>
                <w:noProof/>
                <w:webHidden/>
              </w:rPr>
            </w:r>
            <w:r>
              <w:rPr>
                <w:noProof/>
                <w:webHidden/>
              </w:rPr>
              <w:fldChar w:fldCharType="separate"/>
            </w:r>
            <w:r>
              <w:rPr>
                <w:noProof/>
                <w:webHidden/>
              </w:rPr>
              <w:t>156</w:t>
            </w:r>
            <w:r>
              <w:rPr>
                <w:noProof/>
                <w:webHidden/>
              </w:rPr>
              <w:fldChar w:fldCharType="end"/>
            </w:r>
          </w:hyperlink>
        </w:p>
        <w:p w:rsidR="00967CA2" w:rsidRDefault="00967CA2">
          <w:pPr>
            <w:pStyle w:val="11"/>
            <w:tabs>
              <w:tab w:val="right" w:leader="dot" w:pos="9628"/>
            </w:tabs>
            <w:rPr>
              <w:noProof/>
            </w:rPr>
          </w:pPr>
          <w:hyperlink w:anchor="_Toc2754016" w:history="1">
            <w:r w:rsidRPr="00095255">
              <w:rPr>
                <w:rStyle w:val="a5"/>
                <w:noProof/>
                <w:lang w:val="en-US"/>
              </w:rPr>
              <w:t>I</w:t>
            </w:r>
            <w:r w:rsidRPr="00095255">
              <w:rPr>
                <w:rStyle w:val="a5"/>
                <w:noProof/>
              </w:rPr>
              <w:t xml:space="preserve"> уровень (СВАРЩИК) Транснефть: Форма заявки на Т (Термитная сварка)</w:t>
            </w:r>
            <w:r>
              <w:rPr>
                <w:noProof/>
                <w:webHidden/>
              </w:rPr>
              <w:tab/>
            </w:r>
            <w:r>
              <w:rPr>
                <w:noProof/>
                <w:webHidden/>
              </w:rPr>
              <w:fldChar w:fldCharType="begin"/>
            </w:r>
            <w:r>
              <w:rPr>
                <w:noProof/>
                <w:webHidden/>
              </w:rPr>
              <w:instrText xml:space="preserve"> PAGEREF _Toc2754016 \h </w:instrText>
            </w:r>
            <w:r>
              <w:rPr>
                <w:noProof/>
                <w:webHidden/>
              </w:rPr>
            </w:r>
            <w:r>
              <w:rPr>
                <w:noProof/>
                <w:webHidden/>
              </w:rPr>
              <w:fldChar w:fldCharType="separate"/>
            </w:r>
            <w:r>
              <w:rPr>
                <w:noProof/>
                <w:webHidden/>
              </w:rPr>
              <w:t>157</w:t>
            </w:r>
            <w:r>
              <w:rPr>
                <w:noProof/>
                <w:webHidden/>
              </w:rPr>
              <w:fldChar w:fldCharType="end"/>
            </w:r>
          </w:hyperlink>
        </w:p>
        <w:p w:rsidR="00967CA2" w:rsidRDefault="00967CA2">
          <w:pPr>
            <w:pStyle w:val="11"/>
            <w:tabs>
              <w:tab w:val="right" w:leader="dot" w:pos="9628"/>
            </w:tabs>
            <w:rPr>
              <w:noProof/>
            </w:rPr>
          </w:pPr>
          <w:hyperlink w:anchor="_Toc2754017" w:history="1">
            <w:r w:rsidRPr="00095255">
              <w:rPr>
                <w:rStyle w:val="a5"/>
                <w:noProof/>
                <w:lang w:val="en-US"/>
              </w:rPr>
              <w:t>II</w:t>
            </w:r>
            <w:r w:rsidRPr="00095255">
              <w:rPr>
                <w:rStyle w:val="a5"/>
                <w:noProof/>
              </w:rPr>
              <w:t xml:space="preserve"> уровень (СПЕЦИАЛИСТ) Транснефть: Форма заявки НГДО п.1, п.2, п.4, п.5</w:t>
            </w:r>
            <w:r>
              <w:rPr>
                <w:noProof/>
                <w:webHidden/>
              </w:rPr>
              <w:tab/>
            </w:r>
            <w:r>
              <w:rPr>
                <w:noProof/>
                <w:webHidden/>
              </w:rPr>
              <w:fldChar w:fldCharType="begin"/>
            </w:r>
            <w:r>
              <w:rPr>
                <w:noProof/>
                <w:webHidden/>
              </w:rPr>
              <w:instrText xml:space="preserve"> PAGEREF _Toc2754017 \h </w:instrText>
            </w:r>
            <w:r>
              <w:rPr>
                <w:noProof/>
                <w:webHidden/>
              </w:rPr>
            </w:r>
            <w:r>
              <w:rPr>
                <w:noProof/>
                <w:webHidden/>
              </w:rPr>
              <w:fldChar w:fldCharType="separate"/>
            </w:r>
            <w:r>
              <w:rPr>
                <w:noProof/>
                <w:webHidden/>
              </w:rPr>
              <w:t>158</w:t>
            </w:r>
            <w:r>
              <w:rPr>
                <w:noProof/>
                <w:webHidden/>
              </w:rPr>
              <w:fldChar w:fldCharType="end"/>
            </w:r>
          </w:hyperlink>
        </w:p>
        <w:p w:rsidR="00967CA2" w:rsidRDefault="00967CA2">
          <w:pPr>
            <w:pStyle w:val="11"/>
            <w:tabs>
              <w:tab w:val="right" w:leader="dot" w:pos="9628"/>
            </w:tabs>
            <w:rPr>
              <w:noProof/>
            </w:rPr>
          </w:pPr>
          <w:hyperlink w:anchor="_Toc2754018" w:history="1">
            <w:r w:rsidRPr="00095255">
              <w:rPr>
                <w:rStyle w:val="a5"/>
                <w:noProof/>
                <w:lang w:val="en-US"/>
              </w:rPr>
              <w:t>II</w:t>
            </w:r>
            <w:r w:rsidRPr="00095255">
              <w:rPr>
                <w:rStyle w:val="a5"/>
                <w:noProof/>
              </w:rPr>
              <w:t xml:space="preserve"> уровень (СПЕЦИАЛИСТ) Транснефть: Форма заявки дополнительной аттестации на СК п.1, п.2, п.3</w:t>
            </w:r>
            <w:r>
              <w:rPr>
                <w:noProof/>
                <w:webHidden/>
              </w:rPr>
              <w:tab/>
            </w:r>
            <w:r>
              <w:rPr>
                <w:noProof/>
                <w:webHidden/>
              </w:rPr>
              <w:fldChar w:fldCharType="begin"/>
            </w:r>
            <w:r>
              <w:rPr>
                <w:noProof/>
                <w:webHidden/>
              </w:rPr>
              <w:instrText xml:space="preserve"> PAGEREF _Toc2754018 \h </w:instrText>
            </w:r>
            <w:r>
              <w:rPr>
                <w:noProof/>
                <w:webHidden/>
              </w:rPr>
            </w:r>
            <w:r>
              <w:rPr>
                <w:noProof/>
                <w:webHidden/>
              </w:rPr>
              <w:fldChar w:fldCharType="separate"/>
            </w:r>
            <w:r>
              <w:rPr>
                <w:noProof/>
                <w:webHidden/>
              </w:rPr>
              <w:t>159</w:t>
            </w:r>
            <w:r>
              <w:rPr>
                <w:noProof/>
                <w:webHidden/>
              </w:rPr>
              <w:fldChar w:fldCharType="end"/>
            </w:r>
          </w:hyperlink>
        </w:p>
        <w:p w:rsidR="00967CA2" w:rsidRDefault="00967CA2">
          <w:pPr>
            <w:pStyle w:val="11"/>
            <w:tabs>
              <w:tab w:val="right" w:leader="dot" w:pos="9628"/>
            </w:tabs>
            <w:rPr>
              <w:noProof/>
            </w:rPr>
          </w:pPr>
          <w:hyperlink w:anchor="_Toc2754019" w:history="1">
            <w:r w:rsidRPr="00095255">
              <w:rPr>
                <w:rStyle w:val="a5"/>
                <w:noProof/>
                <w:lang w:val="en-US"/>
              </w:rPr>
              <w:t>III</w:t>
            </w:r>
            <w:r w:rsidRPr="00095255">
              <w:rPr>
                <w:rStyle w:val="a5"/>
                <w:noProof/>
              </w:rPr>
              <w:t xml:space="preserve"> уровень (СПЕЦИАЛИСТ) Транснефть: Форма заявки НГДО п.1, п.2, п.4, п.5</w:t>
            </w:r>
            <w:r>
              <w:rPr>
                <w:noProof/>
                <w:webHidden/>
              </w:rPr>
              <w:tab/>
            </w:r>
            <w:r>
              <w:rPr>
                <w:noProof/>
                <w:webHidden/>
              </w:rPr>
              <w:fldChar w:fldCharType="begin"/>
            </w:r>
            <w:r>
              <w:rPr>
                <w:noProof/>
                <w:webHidden/>
              </w:rPr>
              <w:instrText xml:space="preserve"> PAGEREF _Toc2754019 \h </w:instrText>
            </w:r>
            <w:r>
              <w:rPr>
                <w:noProof/>
                <w:webHidden/>
              </w:rPr>
            </w:r>
            <w:r>
              <w:rPr>
                <w:noProof/>
                <w:webHidden/>
              </w:rPr>
              <w:fldChar w:fldCharType="separate"/>
            </w:r>
            <w:r>
              <w:rPr>
                <w:noProof/>
                <w:webHidden/>
              </w:rPr>
              <w:t>160</w:t>
            </w:r>
            <w:r>
              <w:rPr>
                <w:noProof/>
                <w:webHidden/>
              </w:rPr>
              <w:fldChar w:fldCharType="end"/>
            </w:r>
          </w:hyperlink>
        </w:p>
        <w:p w:rsidR="00967CA2" w:rsidRDefault="00967CA2">
          <w:pPr>
            <w:pStyle w:val="11"/>
            <w:tabs>
              <w:tab w:val="right" w:leader="dot" w:pos="9628"/>
            </w:tabs>
            <w:rPr>
              <w:noProof/>
            </w:rPr>
          </w:pPr>
          <w:hyperlink w:anchor="_Toc2754020" w:history="1">
            <w:r w:rsidRPr="00095255">
              <w:rPr>
                <w:rStyle w:val="a5"/>
                <w:noProof/>
                <w:lang w:val="en-US"/>
              </w:rPr>
              <w:t>III</w:t>
            </w:r>
            <w:r w:rsidRPr="00095255">
              <w:rPr>
                <w:rStyle w:val="a5"/>
                <w:noProof/>
              </w:rPr>
              <w:t xml:space="preserve"> уровень (СПЕЦИАЛИСТ) Транснефть: Форма заявки дополнительной аттестации на СК п.1, п.2, п.3, п.4</w:t>
            </w:r>
            <w:r>
              <w:rPr>
                <w:noProof/>
                <w:webHidden/>
              </w:rPr>
              <w:tab/>
            </w:r>
            <w:r>
              <w:rPr>
                <w:noProof/>
                <w:webHidden/>
              </w:rPr>
              <w:fldChar w:fldCharType="begin"/>
            </w:r>
            <w:r>
              <w:rPr>
                <w:noProof/>
                <w:webHidden/>
              </w:rPr>
              <w:instrText xml:space="preserve"> PAGEREF _Toc2754020 \h </w:instrText>
            </w:r>
            <w:r>
              <w:rPr>
                <w:noProof/>
                <w:webHidden/>
              </w:rPr>
            </w:r>
            <w:r>
              <w:rPr>
                <w:noProof/>
                <w:webHidden/>
              </w:rPr>
              <w:fldChar w:fldCharType="separate"/>
            </w:r>
            <w:r>
              <w:rPr>
                <w:noProof/>
                <w:webHidden/>
              </w:rPr>
              <w:t>161</w:t>
            </w:r>
            <w:r>
              <w:rPr>
                <w:noProof/>
                <w:webHidden/>
              </w:rPr>
              <w:fldChar w:fldCharType="end"/>
            </w:r>
          </w:hyperlink>
        </w:p>
        <w:p w:rsidR="00967CA2" w:rsidRDefault="00967CA2">
          <w:pPr>
            <w:pStyle w:val="11"/>
            <w:tabs>
              <w:tab w:val="right" w:leader="dot" w:pos="9628"/>
            </w:tabs>
            <w:rPr>
              <w:noProof/>
            </w:rPr>
          </w:pPr>
          <w:hyperlink w:anchor="_Toc2754021" w:history="1">
            <w:r w:rsidRPr="00095255">
              <w:rPr>
                <w:rStyle w:val="a5"/>
                <w:noProof/>
                <w:lang w:val="en-US"/>
              </w:rPr>
              <w:t>IV</w:t>
            </w:r>
            <w:r w:rsidRPr="00095255">
              <w:rPr>
                <w:rStyle w:val="a5"/>
                <w:noProof/>
              </w:rPr>
              <w:t xml:space="preserve"> уровень (СПЕЦИАЛИСТ) Транснефть: Форма заявки НГДО п.1, п.2, п.4, п.5</w:t>
            </w:r>
            <w:r>
              <w:rPr>
                <w:noProof/>
                <w:webHidden/>
              </w:rPr>
              <w:tab/>
            </w:r>
            <w:r>
              <w:rPr>
                <w:noProof/>
                <w:webHidden/>
              </w:rPr>
              <w:fldChar w:fldCharType="begin"/>
            </w:r>
            <w:r>
              <w:rPr>
                <w:noProof/>
                <w:webHidden/>
              </w:rPr>
              <w:instrText xml:space="preserve"> PAGEREF _Toc2754021 \h </w:instrText>
            </w:r>
            <w:r>
              <w:rPr>
                <w:noProof/>
                <w:webHidden/>
              </w:rPr>
            </w:r>
            <w:r>
              <w:rPr>
                <w:noProof/>
                <w:webHidden/>
              </w:rPr>
              <w:fldChar w:fldCharType="separate"/>
            </w:r>
            <w:r>
              <w:rPr>
                <w:noProof/>
                <w:webHidden/>
              </w:rPr>
              <w:t>162</w:t>
            </w:r>
            <w:r>
              <w:rPr>
                <w:noProof/>
                <w:webHidden/>
              </w:rPr>
              <w:fldChar w:fldCharType="end"/>
            </w:r>
          </w:hyperlink>
        </w:p>
        <w:p w:rsidR="00967CA2" w:rsidRDefault="00967CA2">
          <w:pPr>
            <w:pStyle w:val="11"/>
            <w:tabs>
              <w:tab w:val="right" w:leader="dot" w:pos="9628"/>
            </w:tabs>
            <w:rPr>
              <w:noProof/>
            </w:rPr>
          </w:pPr>
          <w:hyperlink w:anchor="_Toc2754022" w:history="1">
            <w:r w:rsidRPr="00095255">
              <w:rPr>
                <w:rStyle w:val="a5"/>
                <w:noProof/>
                <w:lang w:val="en-US"/>
              </w:rPr>
              <w:t>IV</w:t>
            </w:r>
            <w:r w:rsidRPr="00095255">
              <w:rPr>
                <w:rStyle w:val="a5"/>
                <w:noProof/>
              </w:rPr>
              <w:t xml:space="preserve"> уровень (СПЕЦИАЛИСТ) Транснефть: Форма заявки дополнительной аттестации на ОХНВП 1, 2, 4, 15, 16; СК 1, 2, 3, 4;</w:t>
            </w:r>
            <w:r>
              <w:rPr>
                <w:noProof/>
                <w:webHidden/>
              </w:rPr>
              <w:tab/>
            </w:r>
            <w:r>
              <w:rPr>
                <w:noProof/>
                <w:webHidden/>
              </w:rPr>
              <w:fldChar w:fldCharType="begin"/>
            </w:r>
            <w:r>
              <w:rPr>
                <w:noProof/>
                <w:webHidden/>
              </w:rPr>
              <w:instrText xml:space="preserve"> PAGEREF _Toc2754022 \h </w:instrText>
            </w:r>
            <w:r>
              <w:rPr>
                <w:noProof/>
                <w:webHidden/>
              </w:rPr>
            </w:r>
            <w:r>
              <w:rPr>
                <w:noProof/>
                <w:webHidden/>
              </w:rPr>
              <w:fldChar w:fldCharType="separate"/>
            </w:r>
            <w:r>
              <w:rPr>
                <w:noProof/>
                <w:webHidden/>
              </w:rPr>
              <w:t>163</w:t>
            </w:r>
            <w:r>
              <w:rPr>
                <w:noProof/>
                <w:webHidden/>
              </w:rPr>
              <w:fldChar w:fldCharType="end"/>
            </w:r>
          </w:hyperlink>
        </w:p>
        <w:p w:rsidR="00154E1B" w:rsidRPr="00EA6A99" w:rsidRDefault="00D11E48" w:rsidP="00EA6A99">
          <w:pPr>
            <w:sectPr w:rsidR="00154E1B" w:rsidRPr="00EA6A99" w:rsidSect="00154E1B">
              <w:footerReference w:type="default" r:id="rId8"/>
              <w:pgSz w:w="11906" w:h="16838"/>
              <w:pgMar w:top="567" w:right="1134" w:bottom="567" w:left="1134" w:header="709" w:footer="709" w:gutter="0"/>
              <w:cols w:space="708"/>
              <w:docGrid w:linePitch="360"/>
            </w:sectPr>
          </w:pPr>
          <w:r>
            <w:fldChar w:fldCharType="end"/>
          </w:r>
        </w:p>
      </w:sdtContent>
    </w:sdt>
    <w:p w:rsidR="0013328F" w:rsidRPr="00BA48CA" w:rsidRDefault="0013328F" w:rsidP="00EA6A99">
      <w:pPr>
        <w:pStyle w:val="1"/>
        <w:spacing w:before="0"/>
        <w:jc w:val="center"/>
        <w:rPr>
          <w:rFonts w:ascii="Times New Roman" w:hAnsi="Times New Roman" w:cs="Times New Roman"/>
          <w:noProof/>
          <w:sz w:val="24"/>
          <w:szCs w:val="24"/>
        </w:rPr>
      </w:pPr>
      <w:bookmarkStart w:id="0" w:name="_Toc2753960"/>
      <w:r w:rsidRPr="00BA48CA">
        <w:rPr>
          <w:rFonts w:ascii="Times New Roman" w:hAnsi="Times New Roman" w:cs="Times New Roman"/>
          <w:sz w:val="24"/>
          <w:szCs w:val="24"/>
        </w:rPr>
        <w:lastRenderedPageBreak/>
        <w:t>Получение логина и пароля</w:t>
      </w:r>
      <w:bookmarkEnd w:id="0"/>
    </w:p>
    <w:p w:rsidR="00BA48CA" w:rsidRDefault="00BA48CA" w:rsidP="00BA48CA">
      <w:pPr>
        <w:spacing w:after="0"/>
        <w:jc w:val="center"/>
        <w:rPr>
          <w:rFonts w:ascii="Times New Roman" w:hAnsi="Times New Roman" w:cs="Times New Roman"/>
          <w:b/>
          <w:color w:val="FF0000"/>
        </w:rPr>
      </w:pPr>
      <w:r w:rsidRPr="002F4FD1">
        <w:rPr>
          <w:rFonts w:ascii="Times New Roman" w:hAnsi="Times New Roman" w:cs="Times New Roman"/>
          <w:b/>
          <w:color w:val="FF0000"/>
        </w:rPr>
        <w:t>Внимание!</w:t>
      </w:r>
    </w:p>
    <w:p w:rsidR="00F40CCF" w:rsidRPr="00C55AA1" w:rsidRDefault="00F40CCF" w:rsidP="00C55AA1">
      <w:pPr>
        <w:rPr>
          <w:rFonts w:ascii="Times New Roman" w:hAnsi="Times New Roman" w:cs="Times New Roman"/>
          <w:b/>
        </w:rPr>
      </w:pPr>
      <w:r w:rsidRPr="00C55AA1">
        <w:rPr>
          <w:rFonts w:ascii="Times New Roman" w:hAnsi="Times New Roman" w:cs="Times New Roman"/>
          <w:b/>
        </w:rPr>
        <w:t xml:space="preserve">Для получения логина и пароля для входа в ЭДО при подаче заявок на аттестацию специалистов </w:t>
      </w:r>
      <w:r w:rsidR="008812CA" w:rsidRPr="00C55AA1">
        <w:rPr>
          <w:rFonts w:ascii="Times New Roman" w:hAnsi="Times New Roman" w:cs="Times New Roman"/>
          <w:b/>
        </w:rPr>
        <w:t xml:space="preserve">сварочного производства </w:t>
      </w:r>
      <w:r w:rsidRPr="00C55AA1">
        <w:rPr>
          <w:rFonts w:ascii="Times New Roman" w:hAnsi="Times New Roman" w:cs="Times New Roman"/>
          <w:b/>
        </w:rPr>
        <w:t xml:space="preserve">необходимо направить в ООО «ГАЦ ВВР» карту </w:t>
      </w:r>
      <w:r w:rsidR="00A41F0F" w:rsidRPr="00C55AA1">
        <w:rPr>
          <w:rFonts w:ascii="Times New Roman" w:hAnsi="Times New Roman" w:cs="Times New Roman"/>
          <w:b/>
        </w:rPr>
        <w:t>контрагента</w:t>
      </w:r>
    </w:p>
    <w:p w:rsidR="00BD3D0D" w:rsidRDefault="00D11E48" w:rsidP="008011D3">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noProof/>
          <w:color w:val="000000"/>
          <w:sz w:val="0"/>
          <w:szCs w:val="0"/>
          <w:u w:color="000000"/>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133" type="#_x0000_t88" style="position:absolute;margin-left:414.15pt;margin-top:22.75pt;width:7.15pt;height:234pt;z-index:251730944" strokecolor="red" strokeweight="3pt"/>
        </w:pict>
      </w:r>
      <w:r>
        <w:rPr>
          <w:rFonts w:ascii="Times New Roman" w:eastAsia="Times New Roman" w:hAnsi="Times New Roman" w:cs="Times New Roman"/>
          <w:noProof/>
          <w:color w:val="000000"/>
          <w:sz w:val="0"/>
          <w:szCs w:val="0"/>
          <w:u w:color="000000"/>
        </w:rPr>
        <w:pict>
          <v:shapetype id="_x0000_t32" coordsize="21600,21600" o:spt="32" o:oned="t" path="m,l21600,21600e" filled="f">
            <v:path arrowok="t" fillok="f" o:connecttype="none"/>
            <o:lock v:ext="edit" shapetype="t"/>
          </v:shapetype>
          <v:shape id="_x0000_s1431" type="#_x0000_t32" style="position:absolute;margin-left:592.65pt;margin-top:98.5pt;width:0;height:42pt;z-index:251952128" o:connectortype="straight" strokecolor="red" strokeweight="4.5pt">
            <v:stroke endarrow="block"/>
          </v:shape>
        </w:pict>
      </w:r>
      <w:r>
        <w:rPr>
          <w:rFonts w:ascii="Times New Roman" w:eastAsia="Times New Roman" w:hAnsi="Times New Roman" w:cs="Times New Roman"/>
          <w:noProof/>
          <w:color w:val="000000"/>
          <w:sz w:val="0"/>
          <w:szCs w:val="0"/>
          <w:u w:color="000000"/>
        </w:rPr>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_x0000_s1360" type="#_x0000_t47" style="position:absolute;margin-left:243.35pt;margin-top:121.5pt;width:156.2pt;height:135.25pt;z-index:251890688" adj="23951,21600,22430,21600,23031,20889,23951,21600" strokecolor="red" strokeweight="3pt">
            <v:textbox style="mso-next-textbox:#_x0000_s1360">
              <w:txbxContent>
                <w:p w:rsidR="00EB7AEC" w:rsidRPr="00085397" w:rsidRDefault="00EB7AEC" w:rsidP="00085397">
                  <w:pPr>
                    <w:ind w:firstLine="708"/>
                    <w:rPr>
                      <w:rFonts w:ascii="Times New Roman" w:hAnsi="Times New Roman" w:cs="Times New Roman"/>
                      <w:b/>
                      <w:color w:val="FF0000"/>
                    </w:rPr>
                  </w:pPr>
                  <w:r w:rsidRPr="00085397">
                    <w:rPr>
                      <w:rFonts w:ascii="Times New Roman" w:hAnsi="Times New Roman" w:cs="Times New Roman"/>
                      <w:b/>
                      <w:color w:val="FF0000"/>
                    </w:rPr>
                    <w:t>! Исх № и дату присваивает Заявитель. Дата не должна быть позже № Заявки и даты присваиваемой ГАЦ ВВР</w:t>
                  </w:r>
                </w:p>
                <w:p w:rsidR="00EB7AEC" w:rsidRPr="00085397" w:rsidRDefault="00EB7AEC">
                  <w:pPr>
                    <w:rPr>
                      <w:rFonts w:ascii="Times New Roman" w:hAnsi="Times New Roman" w:cs="Times New Roman"/>
                      <w:b/>
                      <w:color w:val="FF0000"/>
                    </w:rPr>
                  </w:pPr>
                  <w:r>
                    <w:tab/>
                  </w:r>
                  <w:r w:rsidRPr="00085397">
                    <w:rPr>
                      <w:rFonts w:ascii="Times New Roman" w:hAnsi="Times New Roman" w:cs="Times New Roman"/>
                      <w:b/>
                      <w:color w:val="FF0000"/>
                    </w:rPr>
                    <w:t>!Дату необходимо согласовать с ГАЦ ВВР</w:t>
                  </w:r>
                </w:p>
              </w:txbxContent>
            </v:textbox>
            <o:callout v:ext="edit" minusx="t"/>
          </v:shape>
        </w:pict>
      </w:r>
      <w:r>
        <w:rPr>
          <w:rFonts w:ascii="Times New Roman" w:eastAsia="Times New Roman" w:hAnsi="Times New Roman" w:cs="Times New Roman"/>
          <w:noProof/>
          <w:color w:val="000000"/>
          <w:sz w:val="0"/>
          <w:szCs w:val="0"/>
          <w:u w:color="000000"/>
        </w:rPr>
        <w:pict>
          <v:shape id="_x0000_s1362" type="#_x0000_t47" style="position:absolute;margin-left:243.35pt;margin-top:271.75pt;width:156.2pt;height:24.05pt;z-index:251892736" adj="22430,17424,22430,8083,21510,13427,22430,17424" strokecolor="red" strokeweight="3pt">
            <v:textbox style="mso-next-textbox:#_x0000_s1362">
              <w:txbxContent>
                <w:p w:rsidR="00EB7AEC" w:rsidRPr="00085397" w:rsidRDefault="00EB7AEC">
                  <w:pPr>
                    <w:rPr>
                      <w:rFonts w:ascii="Times New Roman" w:hAnsi="Times New Roman" w:cs="Times New Roman"/>
                      <w:b/>
                      <w:color w:val="FF0000"/>
                    </w:rPr>
                  </w:pPr>
                  <w:r w:rsidRPr="00085397">
                    <w:rPr>
                      <w:rFonts w:ascii="Times New Roman" w:hAnsi="Times New Roman" w:cs="Times New Roman"/>
                      <w:b/>
                      <w:color w:val="FF0000"/>
                    </w:rPr>
                    <w:t>!Присваивает ГАЦ ВВР</w:t>
                  </w:r>
                </w:p>
              </w:txbxContent>
            </v:textbox>
            <o:callout v:ext="edit" minusx="t" minusy="t"/>
          </v:shape>
        </w:pict>
      </w:r>
      <w:r>
        <w:rPr>
          <w:rFonts w:ascii="Times New Roman" w:eastAsia="Times New Roman" w:hAnsi="Times New Roman" w:cs="Times New Roman"/>
          <w:noProof/>
          <w:color w:val="000000"/>
          <w:sz w:val="0"/>
          <w:szCs w:val="0"/>
          <w:u w:color="000000"/>
        </w:rPr>
        <w:pict>
          <v:shape id="_x0000_s1361" type="#_x0000_t32" style="position:absolute;margin-left:405.55pt;margin-top:290.55pt;width:329.3pt;height:.6pt;flip:x y;z-index:251891712" o:connectortype="straight" strokecolor="red" strokeweight="3pt"/>
        </w:pict>
      </w:r>
      <w:r>
        <w:rPr>
          <w:rFonts w:ascii="Times New Roman" w:eastAsia="Times New Roman" w:hAnsi="Times New Roman" w:cs="Times New Roman"/>
          <w:noProof/>
          <w:color w:val="000000"/>
          <w:sz w:val="0"/>
          <w:szCs w:val="0"/>
          <w:u w:color="000000"/>
        </w:rPr>
        <w:pict>
          <v:shape id="_x0000_s1359" type="#_x0000_t32" style="position:absolute;margin-left:410.55pt;margin-top:256.75pt;width:219.75pt;height:0;flip:x;z-index:251889664" o:connectortype="straight" strokecolor="red" strokeweight="3pt"/>
        </w:pict>
      </w:r>
      <w:r>
        <w:rPr>
          <w:rFonts w:ascii="Times New Roman" w:eastAsia="Times New Roman" w:hAnsi="Times New Roman" w:cs="Times New Roman"/>
          <w:noProof/>
          <w:color w:val="000000"/>
          <w:sz w:val="0"/>
          <w:szCs w:val="0"/>
          <w:u w:color="000000"/>
        </w:rPr>
        <w:pict>
          <v:shape id="_x0000_s1138" type="#_x0000_t47" style="position:absolute;margin-left:432.9pt;margin-top:22pt;width:315pt;height:76.5pt;z-index:251736064" adj="-411,34941,-411,2541,-867,33685,-411,34941" strokecolor="red" strokeweight="3pt">
            <v:textbox style="mso-next-textbox:#_x0000_s1138">
              <w:txbxContent>
                <w:p w:rsidR="00EB7AEC" w:rsidRPr="00A3387F" w:rsidRDefault="00EB7AEC" w:rsidP="00A3387F">
                  <w:pPr>
                    <w:jc w:val="center"/>
                    <w:rPr>
                      <w:rFonts w:ascii="Times New Roman" w:hAnsi="Times New Roman" w:cs="Times New Roman"/>
                      <w:b/>
                      <w:color w:val="FF0000"/>
                    </w:rPr>
                  </w:pPr>
                  <w:r w:rsidRPr="00A3387F">
                    <w:rPr>
                      <w:rFonts w:ascii="Times New Roman" w:hAnsi="Times New Roman" w:cs="Times New Roman"/>
                      <w:b/>
                      <w:color w:val="FF0000"/>
                    </w:rPr>
                    <w:t>! Информация внесённая специалистами ГАЦ ВВР с  карты контрагента для создания учётной записи Заказчика в ЭДО сохраняется во всех заявках на аттестацию специалистов сварочного производства</w:t>
                  </w:r>
                </w:p>
              </w:txbxContent>
            </v:textbox>
            <o:callout v:ext="edit" minusy="t"/>
          </v:shape>
        </w:pict>
      </w:r>
      <w:r>
        <w:rPr>
          <w:rFonts w:ascii="Times New Roman" w:eastAsia="Times New Roman" w:hAnsi="Times New Roman" w:cs="Times New Roman"/>
          <w:noProof/>
          <w:color w:val="000000"/>
          <w:sz w:val="0"/>
          <w:szCs w:val="0"/>
          <w:u w:color="000000"/>
        </w:rPr>
        <w:pict>
          <v:shape id="_x0000_s1134" type="#_x0000_t32" style="position:absolute;margin-left:434.4pt;margin-top:140.5pt;width:.75pt;height:155.25pt;z-index:251731968" o:connectortype="straight" strokecolor="red" strokeweight="3pt"/>
        </w:pict>
      </w:r>
      <w:r>
        <w:rPr>
          <w:rFonts w:ascii="Times New Roman" w:eastAsia="Times New Roman" w:hAnsi="Times New Roman" w:cs="Times New Roman"/>
          <w:noProof/>
          <w:color w:val="000000"/>
          <w:sz w:val="0"/>
          <w:szCs w:val="0"/>
          <w:u w:color="000000"/>
        </w:rPr>
        <w:pict>
          <v:shape id="_x0000_s1135" type="#_x0000_t32" style="position:absolute;margin-left:438.9pt;margin-top:295.75pt;width:309pt;height:.05pt;z-index:251732992" o:connectortype="straight" strokecolor="red" strokeweight="3pt"/>
        </w:pict>
      </w:r>
      <w:r>
        <w:rPr>
          <w:rFonts w:ascii="Times New Roman" w:eastAsia="Times New Roman" w:hAnsi="Times New Roman" w:cs="Times New Roman"/>
          <w:noProof/>
          <w:color w:val="000000"/>
          <w:sz w:val="0"/>
          <w:szCs w:val="0"/>
          <w:u w:color="000000"/>
        </w:rPr>
        <w:pict>
          <v:shape id="_x0000_s1136" type="#_x0000_t32" style="position:absolute;margin-left:747.9pt;margin-top:140.5pt;width:.05pt;height:155.25pt;flip:y;z-index:251734016" o:connectortype="straight" strokecolor="red" strokeweight="3pt"/>
        </w:pict>
      </w:r>
      <w:r>
        <w:rPr>
          <w:rFonts w:ascii="Times New Roman" w:eastAsia="Times New Roman" w:hAnsi="Times New Roman" w:cs="Times New Roman"/>
          <w:noProof/>
          <w:color w:val="000000"/>
          <w:sz w:val="0"/>
          <w:szCs w:val="0"/>
          <w:u w:color="000000"/>
        </w:rPr>
        <w:pict>
          <v:shape id="_x0000_s1137" type="#_x0000_t32" style="position:absolute;margin-left:438.9pt;margin-top:140.5pt;width:309pt;height:0;z-index:251735040" o:connectortype="straight" strokecolor="red" strokeweight="3pt"/>
        </w:pict>
      </w:r>
      <w:r w:rsidR="00F40CCF" w:rsidRPr="00F40CC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DC146E">
        <w:rPr>
          <w:rFonts w:ascii="Times New Roman" w:eastAsia="Times New Roman" w:hAnsi="Times New Roman" w:cs="Times New Roman"/>
          <w:noProof/>
          <w:color w:val="000000"/>
          <w:w w:val="0"/>
          <w:sz w:val="0"/>
        </w:rPr>
        <w:drawing>
          <wp:inline distT="0" distB="0" distL="0" distR="0">
            <wp:extent cx="9972040" cy="4333132"/>
            <wp:effectExtent l="19050" t="0" r="0" b="0"/>
            <wp:docPr id="7" name="Рисунок 2" descr="C:\Users\ГАЦ\Desktop\заявку в эдо 20.06.18\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АЦ\Desktop\заявку в эдо 20.06.18\53.png"/>
                    <pic:cNvPicPr>
                      <a:picLocks noChangeAspect="1" noChangeArrowheads="1"/>
                    </pic:cNvPicPr>
                  </pic:nvPicPr>
                  <pic:blipFill>
                    <a:blip r:embed="rId9"/>
                    <a:srcRect/>
                    <a:stretch>
                      <a:fillRect/>
                    </a:stretch>
                  </pic:blipFill>
                  <pic:spPr bwMode="auto">
                    <a:xfrm>
                      <a:off x="0" y="0"/>
                      <a:ext cx="9972040" cy="4333132"/>
                    </a:xfrm>
                    <a:prstGeom prst="rect">
                      <a:avLst/>
                    </a:prstGeom>
                    <a:noFill/>
                    <a:ln w="9525">
                      <a:noFill/>
                      <a:miter lim="800000"/>
                      <a:headEnd/>
                      <a:tailEnd/>
                    </a:ln>
                  </pic:spPr>
                </pic:pic>
              </a:graphicData>
            </a:graphic>
          </wp:inline>
        </w:drawing>
      </w:r>
    </w:p>
    <w:p w:rsidR="004B2A38" w:rsidRDefault="004B2A38" w:rsidP="00154E1B">
      <w:pPr>
        <w:pStyle w:val="1"/>
        <w:spacing w:before="0"/>
        <w:rPr>
          <w:rFonts w:ascii="Times New Roman" w:eastAsia="Times New Roman" w:hAnsi="Times New Roman" w:cs="Times New Roman"/>
          <w:b w:val="0"/>
          <w:bCs w:val="0"/>
          <w:snapToGrid w:val="0"/>
          <w:color w:val="000000"/>
          <w:w w:val="0"/>
          <w:sz w:val="0"/>
          <w:szCs w:val="0"/>
          <w:u w:color="000000"/>
          <w:bdr w:val="none" w:sz="0" w:space="0" w:color="000000"/>
          <w:shd w:val="clear" w:color="000000" w:fill="000000"/>
        </w:rPr>
      </w:pPr>
    </w:p>
    <w:p w:rsidR="00154E1B" w:rsidRDefault="00154E1B" w:rsidP="00154E1B"/>
    <w:p w:rsidR="00440871" w:rsidRPr="00154E1B" w:rsidRDefault="00440871" w:rsidP="00154E1B"/>
    <w:p w:rsidR="00F40CCF" w:rsidRPr="00BA48CA" w:rsidRDefault="009E4168" w:rsidP="007274C7">
      <w:pPr>
        <w:pStyle w:val="1"/>
        <w:spacing w:before="0"/>
        <w:jc w:val="center"/>
        <w:rPr>
          <w:rFonts w:ascii="Times New Roman" w:hAnsi="Times New Roman" w:cs="Times New Roman"/>
          <w:sz w:val="24"/>
          <w:szCs w:val="24"/>
        </w:rPr>
      </w:pPr>
      <w:bookmarkStart w:id="1" w:name="_Toc2753961"/>
      <w:r w:rsidRPr="00BA48CA">
        <w:rPr>
          <w:rFonts w:ascii="Times New Roman" w:hAnsi="Times New Roman" w:cs="Times New Roman"/>
          <w:sz w:val="24"/>
          <w:szCs w:val="24"/>
        </w:rPr>
        <w:lastRenderedPageBreak/>
        <w:t>Учётная карточка входа в ЭДО</w:t>
      </w:r>
      <w:bookmarkEnd w:id="1"/>
    </w:p>
    <w:p w:rsidR="00BD3D0D" w:rsidRPr="00183661" w:rsidRDefault="00D11E48" w:rsidP="008011D3">
      <w:pPr>
        <w:rPr>
          <w:rFonts w:ascii="Times New Roman" w:hAnsi="Times New Roman" w:cs="Times New Roman"/>
        </w:rPr>
      </w:pPr>
      <w:r>
        <w:rPr>
          <w:rFonts w:ascii="Times New Roman" w:hAnsi="Times New Roman" w:cs="Times New Roman"/>
          <w:noProof/>
        </w:rPr>
        <w:pict>
          <v:shape id="_x0000_s1036" type="#_x0000_t47" style="position:absolute;margin-left:.15pt;margin-top:4.1pt;width:161.25pt;height:429pt;z-index:251663360" adj="22605,12990,22404,453,21714,12766,22605,12990" strokecolor="red" strokeweight="3pt">
            <v:textbox style="mso-next-textbox:#_x0000_s1036">
              <w:txbxContent>
                <w:p w:rsidR="00EB7AEC" w:rsidRPr="00CE13E7" w:rsidRDefault="00EB7AEC" w:rsidP="00F51701">
                  <w:pPr>
                    <w:ind w:firstLine="708"/>
                    <w:rPr>
                      <w:rFonts w:ascii="Times New Roman" w:hAnsi="Times New Roman" w:cs="Times New Roman"/>
                      <w:b/>
                      <w:color w:val="FF0000"/>
                    </w:rPr>
                  </w:pPr>
                  <w:r w:rsidRPr="00CE13E7">
                    <w:rPr>
                      <w:rFonts w:ascii="Times New Roman" w:hAnsi="Times New Roman" w:cs="Times New Roman"/>
                      <w:b/>
                      <w:color w:val="FF0000"/>
                    </w:rPr>
                    <w:t xml:space="preserve">! </w:t>
                  </w:r>
                  <w:r>
                    <w:rPr>
                      <w:rFonts w:ascii="Times New Roman" w:hAnsi="Times New Roman" w:cs="Times New Roman"/>
                      <w:b/>
                      <w:color w:val="FF0000"/>
                    </w:rPr>
                    <w:t xml:space="preserve">Учётную карточку </w:t>
                  </w:r>
                  <w:r w:rsidRPr="00CE13E7">
                    <w:rPr>
                      <w:rFonts w:ascii="Times New Roman" w:hAnsi="Times New Roman" w:cs="Times New Roman"/>
                      <w:b/>
                      <w:color w:val="FF0000"/>
                    </w:rPr>
                    <w:t xml:space="preserve">необходимо сохранить для последующих аттестаций. </w:t>
                  </w:r>
                </w:p>
                <w:p w:rsidR="00EB7AEC" w:rsidRPr="00CE13E7" w:rsidRDefault="00EB7AEC" w:rsidP="00F51701">
                  <w:pPr>
                    <w:ind w:firstLine="708"/>
                    <w:rPr>
                      <w:rFonts w:ascii="Times New Roman" w:hAnsi="Times New Roman" w:cs="Times New Roman"/>
                      <w:b/>
                      <w:color w:val="FF0000"/>
                    </w:rPr>
                  </w:pPr>
                  <w:r w:rsidRPr="00CE13E7">
                    <w:rPr>
                      <w:rFonts w:ascii="Times New Roman" w:hAnsi="Times New Roman" w:cs="Times New Roman"/>
                      <w:b/>
                      <w:color w:val="FF0000"/>
                    </w:rPr>
                    <w:t xml:space="preserve">!При потере необходимо обратиться в ООО ГАЦ ВВР, при необходимости предоставить карточку </w:t>
                  </w:r>
                  <w:r>
                    <w:rPr>
                      <w:rFonts w:ascii="Times New Roman" w:hAnsi="Times New Roman" w:cs="Times New Roman"/>
                      <w:b/>
                      <w:color w:val="FF0000"/>
                    </w:rPr>
                    <w:t>контрагента</w:t>
                  </w:r>
                  <w:r w:rsidRPr="00CE13E7">
                    <w:rPr>
                      <w:rFonts w:ascii="Times New Roman" w:hAnsi="Times New Roman" w:cs="Times New Roman"/>
                      <w:b/>
                      <w:color w:val="FF0000"/>
                    </w:rPr>
                    <w:t xml:space="preserve"> с новой электронн</w:t>
                  </w:r>
                  <w:r>
                    <w:rPr>
                      <w:rFonts w:ascii="Times New Roman" w:hAnsi="Times New Roman" w:cs="Times New Roman"/>
                      <w:b/>
                      <w:color w:val="FF0000"/>
                    </w:rPr>
                    <w:t>ой</w:t>
                  </w:r>
                  <w:r w:rsidRPr="00CE13E7">
                    <w:rPr>
                      <w:rFonts w:ascii="Times New Roman" w:hAnsi="Times New Roman" w:cs="Times New Roman"/>
                      <w:b/>
                      <w:color w:val="FF0000"/>
                    </w:rPr>
                    <w:t xml:space="preserve"> почт</w:t>
                  </w:r>
                  <w:r>
                    <w:rPr>
                      <w:rFonts w:ascii="Times New Roman" w:hAnsi="Times New Roman" w:cs="Times New Roman"/>
                      <w:b/>
                      <w:color w:val="FF0000"/>
                    </w:rPr>
                    <w:t>ой</w:t>
                  </w:r>
                  <w:r w:rsidRPr="00CE13E7">
                    <w:rPr>
                      <w:rFonts w:ascii="Times New Roman" w:hAnsi="Times New Roman" w:cs="Times New Roman"/>
                      <w:b/>
                      <w:color w:val="FF0000"/>
                    </w:rPr>
                    <w:t xml:space="preserve"> исполнителя заявки (контактного лица) или организации</w:t>
                  </w:r>
                </w:p>
                <w:p w:rsidR="00EB7AEC" w:rsidRPr="00CE13E7" w:rsidRDefault="00EB7AEC" w:rsidP="00F51701">
                  <w:pPr>
                    <w:ind w:firstLine="708"/>
                    <w:rPr>
                      <w:rFonts w:ascii="Times New Roman" w:hAnsi="Times New Roman" w:cs="Times New Roman"/>
                      <w:b/>
                      <w:color w:val="FF0000"/>
                    </w:rPr>
                  </w:pPr>
                  <w:r w:rsidRPr="00CE13E7">
                    <w:rPr>
                      <w:rFonts w:ascii="Times New Roman" w:hAnsi="Times New Roman" w:cs="Times New Roman"/>
                      <w:b/>
                      <w:color w:val="FF0000"/>
                    </w:rPr>
                    <w:t>! Уведомлять и направлять вместе с предварительными заявками на аттестацию новую карт</w:t>
                  </w:r>
                  <w:r>
                    <w:rPr>
                      <w:rFonts w:ascii="Times New Roman" w:hAnsi="Times New Roman" w:cs="Times New Roman"/>
                      <w:b/>
                      <w:color w:val="FF0000"/>
                    </w:rPr>
                    <w:t xml:space="preserve">у контрагента </w:t>
                  </w:r>
                  <w:r w:rsidRPr="00CE13E7">
                    <w:rPr>
                      <w:rFonts w:ascii="Times New Roman" w:hAnsi="Times New Roman" w:cs="Times New Roman"/>
                      <w:b/>
                      <w:color w:val="FF0000"/>
                    </w:rPr>
                    <w:t>если внесены изменения</w:t>
                  </w:r>
                </w:p>
                <w:p w:rsidR="00EB7AEC" w:rsidRDefault="00EB7AEC"/>
              </w:txbxContent>
            </v:textbox>
            <o:callout v:ext="edit" minusx="t" minusy="t"/>
          </v:shape>
        </w:pict>
      </w:r>
      <w:r>
        <w:rPr>
          <w:rFonts w:ascii="Times New Roman" w:hAnsi="Times New Roman" w:cs="Times New Roman"/>
          <w:noProof/>
        </w:rPr>
        <w:pict>
          <v:shape id="_x0000_s1031" type="#_x0000_t47" style="position:absolute;margin-left:387.15pt;margin-top:4.1pt;width:396pt;height:64.5pt;z-index:251659264" adj="-3723,36419,-327,3014,-4085,34928,-3723,36419" strokecolor="red" strokeweight="3pt">
            <v:textbox style="mso-next-textbox:#_x0000_s1031">
              <w:txbxContent>
                <w:p w:rsidR="00EB7AEC" w:rsidRPr="00CE13E7" w:rsidRDefault="00EB7AEC" w:rsidP="001B47F4">
                  <w:pPr>
                    <w:jc w:val="center"/>
                    <w:rPr>
                      <w:rFonts w:ascii="Times New Roman" w:hAnsi="Times New Roman" w:cs="Times New Roman"/>
                      <w:b/>
                      <w:color w:val="FF0000"/>
                    </w:rPr>
                  </w:pPr>
                  <w:r w:rsidRPr="00CE13E7">
                    <w:rPr>
                      <w:rFonts w:ascii="Times New Roman" w:hAnsi="Times New Roman" w:cs="Times New Roman"/>
                      <w:b/>
                      <w:color w:val="FF0000"/>
                    </w:rPr>
                    <w:t xml:space="preserve">Специалисты ГАЦ ВВР направляют в ответном сообщении на электронную почту исполнителя заявки (контактного лица) или организации учётную карточку для входа в ЭДО в течении 30 минут </w:t>
                  </w:r>
                </w:p>
                <w:p w:rsidR="00EB7AEC" w:rsidRDefault="00EB7AEC"/>
              </w:txbxContent>
            </v:textbox>
            <o:callout v:ext="edit" minusy="t"/>
          </v:shape>
        </w:pict>
      </w:r>
    </w:p>
    <w:p w:rsidR="00BD3D0D" w:rsidRDefault="00D11E48" w:rsidP="008011D3">
      <w:r>
        <w:rPr>
          <w:noProof/>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35" type="#_x0000_t87" style="position:absolute;margin-left:172.65pt;margin-top:82.15pt;width:19.5pt;height:303.75pt;z-index:251662336" strokecolor="red" strokeweight="3pt"/>
        </w:pict>
      </w:r>
      <w:r>
        <w:rPr>
          <w:noProof/>
        </w:rPr>
        <w:pict>
          <v:shape id="_x0000_s1034" type="#_x0000_t47" style="position:absolute;margin-left:551.4pt;margin-top:256.9pt;width:231.75pt;height:31.5pt;z-index:251661312" adj="-7410,72000,-559,6171,-6631,62263,-6012,65314" strokecolor="red" strokeweight="3pt">
            <v:textbox style="mso-next-textbox:#_x0000_s1034">
              <w:txbxContent>
                <w:p w:rsidR="00EB7AEC" w:rsidRPr="00CE13E7" w:rsidRDefault="00EB7AEC">
                  <w:pPr>
                    <w:rPr>
                      <w:rFonts w:ascii="Times New Roman" w:hAnsi="Times New Roman" w:cs="Times New Roman"/>
                      <w:b/>
                      <w:color w:val="FF0000"/>
                    </w:rPr>
                  </w:pPr>
                  <w:r w:rsidRPr="00CE13E7">
                    <w:rPr>
                      <w:rFonts w:ascii="Times New Roman" w:hAnsi="Times New Roman" w:cs="Times New Roman"/>
                      <w:b/>
                      <w:color w:val="FF0000"/>
                    </w:rPr>
                    <w:t>! Пароль генерируется автоматически</w:t>
                  </w:r>
                </w:p>
              </w:txbxContent>
            </v:textbox>
            <o:callout v:ext="edit" minusy="t"/>
          </v:shape>
        </w:pict>
      </w:r>
      <w:r>
        <w:rPr>
          <w:noProof/>
        </w:rPr>
        <w:pict>
          <v:shape id="_x0000_s1033" type="#_x0000_t47" style="position:absolute;margin-left:551.4pt;margin-top:109.15pt;width:231.75pt;height:54pt;z-index:251660288" adj="-20901,101100,-559,3600,-21661,91520,-21041,93300" strokecolor="red" strokeweight="3pt">
            <v:textbox style="mso-next-textbox:#_x0000_s1033">
              <w:txbxContent>
                <w:p w:rsidR="00EB7AEC" w:rsidRPr="00CE13E7" w:rsidRDefault="00EB7AEC" w:rsidP="00A04874">
                  <w:pPr>
                    <w:jc w:val="center"/>
                    <w:rPr>
                      <w:rFonts w:ascii="Times New Roman" w:hAnsi="Times New Roman" w:cs="Times New Roman"/>
                      <w:b/>
                      <w:color w:val="FF0000"/>
                    </w:rPr>
                  </w:pPr>
                  <w:r w:rsidRPr="00CE13E7">
                    <w:rPr>
                      <w:rFonts w:ascii="Times New Roman" w:hAnsi="Times New Roman" w:cs="Times New Roman"/>
                      <w:b/>
                      <w:color w:val="FF0000"/>
                    </w:rPr>
                    <w:t>! Логин генерируется по номеру ИНН или по электронной почте исполнителя или организации</w:t>
                  </w:r>
                </w:p>
              </w:txbxContent>
            </v:textbox>
            <o:callout v:ext="edit" minusy="t"/>
          </v:shape>
        </w:pict>
      </w:r>
      <w:r w:rsidR="00B90219">
        <w:rPr>
          <w:noProof/>
        </w:rPr>
        <w:drawing>
          <wp:inline distT="0" distB="0" distL="0" distR="0">
            <wp:extent cx="9972040" cy="4938604"/>
            <wp:effectExtent l="19050" t="0" r="0" b="0"/>
            <wp:docPr id="1" name="Рисунок 1" descr="C:\Users\ГАЦ\Desktop\заявку в эдо 20.06.18\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АЦ\Desktop\заявку в эдо 20.06.18\16.png"/>
                    <pic:cNvPicPr>
                      <a:picLocks noChangeAspect="1" noChangeArrowheads="1"/>
                    </pic:cNvPicPr>
                  </pic:nvPicPr>
                  <pic:blipFill>
                    <a:blip r:embed="rId10"/>
                    <a:srcRect/>
                    <a:stretch>
                      <a:fillRect/>
                    </a:stretch>
                  </pic:blipFill>
                  <pic:spPr bwMode="auto">
                    <a:xfrm>
                      <a:off x="0" y="0"/>
                      <a:ext cx="9972040" cy="4938604"/>
                    </a:xfrm>
                    <a:prstGeom prst="rect">
                      <a:avLst/>
                    </a:prstGeom>
                    <a:noFill/>
                    <a:ln w="9525">
                      <a:noFill/>
                      <a:miter lim="800000"/>
                      <a:headEnd/>
                      <a:tailEnd/>
                    </a:ln>
                  </pic:spPr>
                </pic:pic>
              </a:graphicData>
            </a:graphic>
          </wp:inline>
        </w:drawing>
      </w:r>
    </w:p>
    <w:p w:rsidR="009B1DCD" w:rsidRDefault="009B1DCD" w:rsidP="00BA48CA">
      <w:pPr>
        <w:pStyle w:val="1"/>
        <w:spacing w:before="0"/>
        <w:jc w:val="center"/>
        <w:rPr>
          <w:rFonts w:ascii="Times New Roman" w:hAnsi="Times New Roman" w:cs="Times New Roman"/>
          <w:sz w:val="24"/>
          <w:szCs w:val="24"/>
        </w:rPr>
      </w:pPr>
    </w:p>
    <w:p w:rsidR="00E0064C" w:rsidRPr="00BA48CA" w:rsidRDefault="008968A9" w:rsidP="00BA48CA">
      <w:pPr>
        <w:pStyle w:val="1"/>
        <w:spacing w:before="0"/>
        <w:jc w:val="center"/>
        <w:rPr>
          <w:rFonts w:ascii="Times New Roman" w:hAnsi="Times New Roman" w:cs="Times New Roman"/>
          <w:sz w:val="24"/>
          <w:szCs w:val="24"/>
        </w:rPr>
      </w:pPr>
      <w:bookmarkStart w:id="2" w:name="_Toc2753962"/>
      <w:r w:rsidRPr="00BA48CA">
        <w:rPr>
          <w:rFonts w:ascii="Times New Roman" w:hAnsi="Times New Roman" w:cs="Times New Roman"/>
          <w:sz w:val="24"/>
          <w:szCs w:val="24"/>
        </w:rPr>
        <w:t xml:space="preserve">Поиск сайта </w:t>
      </w:r>
      <w:r w:rsidR="009E4168" w:rsidRPr="00BA48CA">
        <w:rPr>
          <w:rFonts w:ascii="Times New Roman" w:hAnsi="Times New Roman" w:cs="Times New Roman"/>
          <w:sz w:val="24"/>
          <w:szCs w:val="24"/>
        </w:rPr>
        <w:t>ГАЦ ВВР</w:t>
      </w:r>
      <w:bookmarkEnd w:id="2"/>
    </w:p>
    <w:p w:rsidR="00E0064C" w:rsidRDefault="00D11E48" w:rsidP="008011D3">
      <w:r>
        <w:rPr>
          <w:noProof/>
        </w:rPr>
        <w:pict>
          <v:shape id="_x0000_s1037" type="#_x0000_t47" style="position:absolute;margin-left:213.9pt;margin-top:3.35pt;width:291.75pt;height:25.5pt;z-index:251664384" adj="-7052,66706,-444,7624,-7544,62936,-7052,66706" strokecolor="red" strokeweight="3pt">
            <v:textbox style="mso-next-textbox:#_x0000_s1037">
              <w:txbxContent>
                <w:p w:rsidR="00EB7AEC" w:rsidRPr="00CE13E7" w:rsidRDefault="00EB7AEC" w:rsidP="00E0064C">
                  <w:pPr>
                    <w:jc w:val="center"/>
                    <w:rPr>
                      <w:rFonts w:ascii="Times New Roman" w:hAnsi="Times New Roman" w:cs="Times New Roman"/>
                      <w:b/>
                      <w:color w:val="FF0000"/>
                    </w:rPr>
                  </w:pPr>
                  <w:r w:rsidRPr="00CE13E7">
                    <w:rPr>
                      <w:rFonts w:ascii="Times New Roman" w:hAnsi="Times New Roman" w:cs="Times New Roman"/>
                      <w:b/>
                      <w:color w:val="FF0000"/>
                    </w:rPr>
                    <w:t>Наберите в любом поисковике ГАЦ ВВР</w:t>
                  </w:r>
                </w:p>
                <w:p w:rsidR="00EB7AEC" w:rsidRDefault="00EB7AEC"/>
              </w:txbxContent>
            </v:textbox>
            <o:callout v:ext="edit" minusy="t"/>
          </v:shape>
        </w:pict>
      </w:r>
    </w:p>
    <w:p w:rsidR="00E0064C" w:rsidRDefault="00E0064C" w:rsidP="008011D3">
      <w:r>
        <w:rPr>
          <w:noProof/>
        </w:rPr>
        <w:drawing>
          <wp:inline distT="0" distB="0" distL="0" distR="0">
            <wp:extent cx="9972675" cy="3400425"/>
            <wp:effectExtent l="19050" t="0" r="9525" b="0"/>
            <wp:docPr id="8" name="Рисунок 6" descr="C:\Users\ГАЦ\Desktop\заявку в эдо 18.06.18\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ГАЦ\Desktop\заявку в эдо 18.06.18\15.png"/>
                    <pic:cNvPicPr>
                      <a:picLocks noChangeAspect="1" noChangeArrowheads="1"/>
                    </pic:cNvPicPr>
                  </pic:nvPicPr>
                  <pic:blipFill>
                    <a:blip r:embed="rId11"/>
                    <a:srcRect/>
                    <a:stretch>
                      <a:fillRect/>
                    </a:stretch>
                  </pic:blipFill>
                  <pic:spPr bwMode="auto">
                    <a:xfrm>
                      <a:off x="0" y="0"/>
                      <a:ext cx="9972675" cy="3400425"/>
                    </a:xfrm>
                    <a:prstGeom prst="rect">
                      <a:avLst/>
                    </a:prstGeom>
                    <a:noFill/>
                    <a:ln w="9525">
                      <a:noFill/>
                      <a:miter lim="800000"/>
                      <a:headEnd/>
                      <a:tailEnd/>
                    </a:ln>
                  </pic:spPr>
                </pic:pic>
              </a:graphicData>
            </a:graphic>
          </wp:inline>
        </w:drawing>
      </w:r>
    </w:p>
    <w:p w:rsidR="00C94D1E" w:rsidRDefault="00C94D1E" w:rsidP="008011D3"/>
    <w:p w:rsidR="00C94D1E" w:rsidRDefault="00C94D1E" w:rsidP="008011D3"/>
    <w:p w:rsidR="00C94D1E" w:rsidRDefault="00C94D1E" w:rsidP="008011D3"/>
    <w:p w:rsidR="00C94D1E" w:rsidRDefault="00C94D1E" w:rsidP="008011D3"/>
    <w:p w:rsidR="00C94D1E" w:rsidRDefault="00C94D1E" w:rsidP="008011D3"/>
    <w:p w:rsidR="00C94D1E" w:rsidRDefault="00C94D1E" w:rsidP="008968A9">
      <w:pPr>
        <w:jc w:val="center"/>
      </w:pPr>
    </w:p>
    <w:p w:rsidR="00C94D1E" w:rsidRDefault="00D11E48" w:rsidP="008011D3">
      <w:r>
        <w:rPr>
          <w:noProof/>
        </w:rPr>
        <w:lastRenderedPageBreak/>
        <w:pict>
          <v:shape id="_x0000_s1039" type="#_x0000_t47" style="position:absolute;margin-left:364.65pt;margin-top:4.15pt;width:174.75pt;height:24.75pt;z-index:251665408" adj="-7324,91636,-742,7855,-8146,87753,-7324,91636" strokecolor="red" strokeweight="3pt">
            <v:textbox style="mso-next-textbox:#_x0000_s1039">
              <w:txbxContent>
                <w:p w:rsidR="00EB7AEC" w:rsidRPr="00CE13E7" w:rsidRDefault="00EB7AEC" w:rsidP="00CE13E7">
                  <w:pPr>
                    <w:rPr>
                      <w:rFonts w:ascii="Times New Roman" w:hAnsi="Times New Roman" w:cs="Times New Roman"/>
                      <w:b/>
                      <w:color w:val="FF0000"/>
                    </w:rPr>
                  </w:pPr>
                  <w:r w:rsidRPr="00CE13E7">
                    <w:rPr>
                      <w:rFonts w:ascii="Times New Roman" w:hAnsi="Times New Roman" w:cs="Times New Roman"/>
                      <w:b/>
                      <w:color w:val="FF0000"/>
                    </w:rPr>
                    <w:t>Перейдите по ссылке</w:t>
                  </w:r>
                </w:p>
              </w:txbxContent>
            </v:textbox>
            <o:callout v:ext="edit" minusy="t"/>
          </v:shape>
        </w:pict>
      </w:r>
      <w:r w:rsidR="00C94D1E">
        <w:rPr>
          <w:noProof/>
        </w:rPr>
        <w:drawing>
          <wp:inline distT="0" distB="0" distL="0" distR="0">
            <wp:extent cx="9972040" cy="5253195"/>
            <wp:effectExtent l="19050" t="0" r="0" b="0"/>
            <wp:docPr id="3" name="Рисунок 1" descr="C:\Users\ГАЦ\Desktop\заявку в эдо 20.06.18\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АЦ\Desktop\заявку в эдо 20.06.18\14.png"/>
                    <pic:cNvPicPr>
                      <a:picLocks noChangeAspect="1" noChangeArrowheads="1"/>
                    </pic:cNvPicPr>
                  </pic:nvPicPr>
                  <pic:blipFill>
                    <a:blip r:embed="rId12"/>
                    <a:srcRect/>
                    <a:stretch>
                      <a:fillRect/>
                    </a:stretch>
                  </pic:blipFill>
                  <pic:spPr bwMode="auto">
                    <a:xfrm>
                      <a:off x="0" y="0"/>
                      <a:ext cx="9972040" cy="5253195"/>
                    </a:xfrm>
                    <a:prstGeom prst="rect">
                      <a:avLst/>
                    </a:prstGeom>
                    <a:noFill/>
                    <a:ln w="9525">
                      <a:noFill/>
                      <a:miter lim="800000"/>
                      <a:headEnd/>
                      <a:tailEnd/>
                    </a:ln>
                  </pic:spPr>
                </pic:pic>
              </a:graphicData>
            </a:graphic>
          </wp:inline>
        </w:drawing>
      </w:r>
    </w:p>
    <w:p w:rsidR="004611B2" w:rsidRPr="00BA48CA" w:rsidRDefault="009E4168" w:rsidP="00BA48CA">
      <w:pPr>
        <w:pStyle w:val="1"/>
        <w:spacing w:before="0"/>
        <w:jc w:val="center"/>
        <w:rPr>
          <w:rFonts w:ascii="Times New Roman" w:hAnsi="Times New Roman" w:cs="Times New Roman"/>
          <w:sz w:val="24"/>
          <w:szCs w:val="24"/>
        </w:rPr>
      </w:pPr>
      <w:bookmarkStart w:id="3" w:name="_Toc2753963"/>
      <w:r w:rsidRPr="00BA48CA">
        <w:rPr>
          <w:rFonts w:ascii="Times New Roman" w:hAnsi="Times New Roman" w:cs="Times New Roman"/>
          <w:sz w:val="24"/>
          <w:szCs w:val="24"/>
        </w:rPr>
        <w:lastRenderedPageBreak/>
        <w:t>Официальный сайт ГАЦ ВВР</w:t>
      </w:r>
      <w:bookmarkEnd w:id="3"/>
    </w:p>
    <w:p w:rsidR="004611B2" w:rsidRDefault="00D11E48" w:rsidP="008011D3">
      <w:r>
        <w:rPr>
          <w:noProof/>
        </w:rPr>
        <w:pict>
          <v:shapetype id="_x0000_t202" coordsize="21600,21600" o:spt="202" path="m,l,21600r21600,l21600,xe">
            <v:stroke joinstyle="miter"/>
            <v:path gradientshapeok="t" o:connecttype="rect"/>
          </v:shapetype>
          <v:shape id="_x0000_s1465" type="#_x0000_t202" style="position:absolute;margin-left:237.1pt;margin-top:228.15pt;width:303.6pt;height:131.85pt;z-index:251980800">
            <v:textbox style="mso-next-textbox:#_x0000_s1465">
              <w:txbxContent>
                <w:p w:rsidR="00EB7AEC" w:rsidRPr="00AD6E11" w:rsidRDefault="00EB7AEC" w:rsidP="00AD6E11">
                  <w:pPr>
                    <w:spacing w:after="0"/>
                    <w:jc w:val="center"/>
                    <w:rPr>
                      <w:rFonts w:ascii="Times New Roman" w:hAnsi="Times New Roman" w:cs="Times New Roman"/>
                      <w:b/>
                      <w:color w:val="FF0000"/>
                      <w:sz w:val="44"/>
                      <w:szCs w:val="44"/>
                    </w:rPr>
                  </w:pPr>
                  <w:r w:rsidRPr="00AD6E11">
                    <w:rPr>
                      <w:rFonts w:ascii="Times New Roman" w:hAnsi="Times New Roman" w:cs="Times New Roman"/>
                      <w:b/>
                      <w:color w:val="FF0000"/>
                      <w:sz w:val="44"/>
                      <w:szCs w:val="44"/>
                    </w:rPr>
                    <w:t>Шаг 5</w:t>
                  </w:r>
                </w:p>
                <w:p w:rsidR="00EB7AEC" w:rsidRPr="00AD6E11" w:rsidRDefault="00EB7AEC" w:rsidP="00AD6E11">
                  <w:pPr>
                    <w:spacing w:after="0"/>
                    <w:jc w:val="center"/>
                    <w:rPr>
                      <w:rFonts w:ascii="Times New Roman" w:hAnsi="Times New Roman" w:cs="Times New Roman"/>
                      <w:b/>
                      <w:color w:val="FF0000"/>
                      <w:sz w:val="44"/>
                      <w:szCs w:val="44"/>
                    </w:rPr>
                  </w:pPr>
                  <w:r w:rsidRPr="00AD6E11">
                    <w:rPr>
                      <w:rFonts w:ascii="Times New Roman" w:hAnsi="Times New Roman" w:cs="Times New Roman"/>
                      <w:b/>
                      <w:color w:val="FF0000"/>
                      <w:sz w:val="44"/>
                      <w:szCs w:val="44"/>
                    </w:rPr>
                    <w:t xml:space="preserve"> Перейдите ниже до раздела «Аттестация НАКС»</w:t>
                  </w:r>
                </w:p>
                <w:p w:rsidR="00EB7AEC" w:rsidRDefault="00EB7AEC" w:rsidP="00AD6E11">
                  <w:pPr>
                    <w:spacing w:after="0"/>
                  </w:pPr>
                </w:p>
              </w:txbxContent>
            </v:textbox>
          </v:shape>
        </w:pict>
      </w:r>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464" type="#_x0000_t67" style="position:absolute;margin-left:76.8pt;margin-top:222.1pt;width:623.55pt;height:170.9pt;z-index:251979776" strokecolor="red" strokeweight="4.5pt">
            <v:textbox style="layout-flow:vertical-ideographic"/>
          </v:shape>
        </w:pict>
      </w:r>
      <w:r w:rsidR="00F50BD8">
        <w:rPr>
          <w:noProof/>
        </w:rPr>
        <w:drawing>
          <wp:inline distT="0" distB="0" distL="0" distR="0">
            <wp:extent cx="9972040" cy="5099903"/>
            <wp:effectExtent l="19050" t="0" r="0" b="0"/>
            <wp:docPr id="46" name="Рисунок 1" descr="C:\Users\ГАЦ\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АЦ\Pictures\1.png"/>
                    <pic:cNvPicPr>
                      <a:picLocks noChangeAspect="1" noChangeArrowheads="1"/>
                    </pic:cNvPicPr>
                  </pic:nvPicPr>
                  <pic:blipFill>
                    <a:blip r:embed="rId13"/>
                    <a:srcRect/>
                    <a:stretch>
                      <a:fillRect/>
                    </a:stretch>
                  </pic:blipFill>
                  <pic:spPr bwMode="auto">
                    <a:xfrm>
                      <a:off x="0" y="0"/>
                      <a:ext cx="9972040" cy="5099903"/>
                    </a:xfrm>
                    <a:prstGeom prst="rect">
                      <a:avLst/>
                    </a:prstGeom>
                    <a:noFill/>
                    <a:ln w="9525">
                      <a:noFill/>
                      <a:miter lim="800000"/>
                      <a:headEnd/>
                      <a:tailEnd/>
                    </a:ln>
                  </pic:spPr>
                </pic:pic>
              </a:graphicData>
            </a:graphic>
          </wp:inline>
        </w:drawing>
      </w:r>
    </w:p>
    <w:p w:rsidR="00102B63" w:rsidRDefault="00102B63" w:rsidP="008011D3"/>
    <w:p w:rsidR="00102B63" w:rsidRDefault="00102B63" w:rsidP="008011D3"/>
    <w:p w:rsidR="00D36852" w:rsidRPr="00102B63" w:rsidRDefault="00102B63" w:rsidP="00102B63">
      <w:pPr>
        <w:pStyle w:val="1"/>
        <w:jc w:val="center"/>
        <w:rPr>
          <w:rFonts w:ascii="Times New Roman" w:hAnsi="Times New Roman" w:cs="Times New Roman"/>
          <w:sz w:val="24"/>
          <w:szCs w:val="24"/>
        </w:rPr>
      </w:pPr>
      <w:bookmarkStart w:id="4" w:name="_Toc2753964"/>
      <w:r w:rsidRPr="00BA48CA">
        <w:rPr>
          <w:rFonts w:ascii="Times New Roman" w:hAnsi="Times New Roman" w:cs="Times New Roman"/>
          <w:sz w:val="24"/>
          <w:szCs w:val="24"/>
        </w:rPr>
        <w:lastRenderedPageBreak/>
        <w:t>Подача заявки в ЭДО с сайта ГАЦ ВВР</w:t>
      </w:r>
      <w:bookmarkEnd w:id="4"/>
    </w:p>
    <w:p w:rsidR="00D36852" w:rsidRDefault="00D36852" w:rsidP="008011D3"/>
    <w:p w:rsidR="00D36852" w:rsidRDefault="00D11E48" w:rsidP="008011D3">
      <w:r>
        <w:rPr>
          <w:noProof/>
        </w:rPr>
        <w:pict>
          <v:shape id="_x0000_s1484" type="#_x0000_t32" style="position:absolute;margin-left:205.85pt;margin-top:99.7pt;width:.05pt;height:131pt;flip:y;z-index:251992064" o:connectortype="straight" strokecolor="red" strokeweight="4.5pt"/>
        </w:pict>
      </w:r>
      <w:r>
        <w:rPr>
          <w:noProof/>
        </w:rPr>
        <w:pict>
          <v:shape id="_x0000_s1481" type="#_x0000_t32" style="position:absolute;margin-left:21.95pt;margin-top:98.85pt;width:183.9pt;height:.85pt;flip:x;z-index:251988992" o:connectortype="straight" strokecolor="red" strokeweight="4.5pt"/>
        </w:pict>
      </w:r>
      <w:r>
        <w:rPr>
          <w:noProof/>
        </w:rPr>
        <w:pict>
          <v:shape id="_x0000_s1483" type="#_x0000_t32" style="position:absolute;margin-left:21.95pt;margin-top:99.7pt;width:0;height:148.35pt;flip:y;z-index:251991040" o:connectortype="straight" strokecolor="red" strokeweight="4.5pt"/>
        </w:pict>
      </w:r>
      <w:r>
        <w:rPr>
          <w:noProof/>
        </w:rPr>
        <w:pict>
          <v:shape id="_x0000_s1482" type="#_x0000_t32" style="position:absolute;margin-left:21.95pt;margin-top:248.05pt;width:175.25pt;height:0;flip:x;z-index:251990016" o:connectortype="straight" strokecolor="red" strokeweight="4.5pt"/>
        </w:pict>
      </w:r>
      <w:r>
        <w:rPr>
          <w:noProof/>
        </w:rPr>
        <w:pict>
          <v:shape id="_x0000_s1466" type="#_x0000_t47" style="position:absolute;margin-left:197.2pt;margin-top:230.7pt;width:546.5pt;height:85.85pt;z-index:251981824" adj="-3405,-7963,-237,2264,-4834,24103,-4571,25223" strokecolor="red" strokeweight="3pt">
            <v:textbox style="mso-next-textbox:#_x0000_s1466">
              <w:txbxContent>
                <w:p w:rsidR="00EB7AEC" w:rsidRPr="00AD6E11" w:rsidRDefault="00EB7AEC" w:rsidP="00D36852">
                  <w:pPr>
                    <w:jc w:val="center"/>
                    <w:rPr>
                      <w:rFonts w:ascii="Times New Roman" w:hAnsi="Times New Roman" w:cs="Times New Roman"/>
                      <w:b/>
                      <w:color w:val="FF0000"/>
                      <w:sz w:val="44"/>
                      <w:szCs w:val="44"/>
                    </w:rPr>
                  </w:pPr>
                  <w:r w:rsidRPr="00AD6E11">
                    <w:rPr>
                      <w:rFonts w:ascii="Times New Roman" w:hAnsi="Times New Roman" w:cs="Times New Roman"/>
                      <w:b/>
                      <w:color w:val="FF0000"/>
                      <w:sz w:val="44"/>
                      <w:szCs w:val="44"/>
                    </w:rPr>
                    <w:t xml:space="preserve">Шаг 6: Перейдите в раздел </w:t>
                  </w:r>
                  <w:r w:rsidRPr="000F418F">
                    <w:rPr>
                      <w:rFonts w:ascii="Times New Roman" w:hAnsi="Times New Roman" w:cs="Times New Roman"/>
                      <w:b/>
                      <w:color w:val="0070C0"/>
                      <w:sz w:val="44"/>
                      <w:szCs w:val="44"/>
                    </w:rPr>
                    <w:t>«Аттестация НАКС»</w:t>
                  </w:r>
                </w:p>
              </w:txbxContent>
            </v:textbox>
          </v:shape>
        </w:pict>
      </w:r>
      <w:r w:rsidR="00D36852">
        <w:rPr>
          <w:noProof/>
        </w:rPr>
        <w:drawing>
          <wp:inline distT="0" distB="0" distL="0" distR="0">
            <wp:extent cx="9972040" cy="5057562"/>
            <wp:effectExtent l="19050" t="0" r="0" b="0"/>
            <wp:docPr id="48" name="Рисунок 2" descr="C:\Users\ГАЦ\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АЦ\Pictures\2.png"/>
                    <pic:cNvPicPr>
                      <a:picLocks noChangeAspect="1" noChangeArrowheads="1"/>
                    </pic:cNvPicPr>
                  </pic:nvPicPr>
                  <pic:blipFill>
                    <a:blip r:embed="rId14"/>
                    <a:srcRect/>
                    <a:stretch>
                      <a:fillRect/>
                    </a:stretch>
                  </pic:blipFill>
                  <pic:spPr bwMode="auto">
                    <a:xfrm>
                      <a:off x="0" y="0"/>
                      <a:ext cx="9972040" cy="5057562"/>
                    </a:xfrm>
                    <a:prstGeom prst="rect">
                      <a:avLst/>
                    </a:prstGeom>
                    <a:noFill/>
                    <a:ln w="9525">
                      <a:noFill/>
                      <a:miter lim="800000"/>
                      <a:headEnd/>
                      <a:tailEnd/>
                    </a:ln>
                  </pic:spPr>
                </pic:pic>
              </a:graphicData>
            </a:graphic>
          </wp:inline>
        </w:drawing>
      </w:r>
    </w:p>
    <w:p w:rsidR="00D36852" w:rsidRDefault="00D36852" w:rsidP="008011D3"/>
    <w:p w:rsidR="00D36852" w:rsidRDefault="00D36852" w:rsidP="008011D3"/>
    <w:p w:rsidR="00D36852" w:rsidRDefault="00D11E48" w:rsidP="008011D3">
      <w:r>
        <w:rPr>
          <w:noProof/>
        </w:rPr>
        <w:pict>
          <v:shape id="_x0000_s1488" type="#_x0000_t32" style="position:absolute;margin-left:216.3pt;margin-top:227.2pt;width:0;height:89.35pt;z-index:251996160" o:connectortype="straight" strokecolor="red" strokeweight="4.5pt"/>
        </w:pict>
      </w:r>
      <w:r>
        <w:rPr>
          <w:noProof/>
        </w:rPr>
        <w:pict>
          <v:shape id="_x0000_s1487" type="#_x0000_t32" style="position:absolute;margin-left:338.6pt;margin-top:227.2pt;width:0;height:89.35pt;z-index:251995136" o:connectortype="straight" strokecolor="red" strokeweight="4.5pt"/>
        </w:pict>
      </w:r>
      <w:r>
        <w:rPr>
          <w:noProof/>
        </w:rPr>
        <w:pict>
          <v:shape id="_x0000_s1486" type="#_x0000_t32" style="position:absolute;margin-left:216.3pt;margin-top:227.2pt;width:122.3pt;height:0;flip:x;z-index:251994112" o:connectortype="straight" strokecolor="red" strokeweight="4.5pt"/>
        </w:pict>
      </w:r>
      <w:r>
        <w:rPr>
          <w:noProof/>
        </w:rPr>
        <w:pict>
          <v:shape id="_x0000_s1485" type="#_x0000_t32" style="position:absolute;margin-left:216.3pt;margin-top:316.55pt;width:122.3pt;height:0;flip:x;z-index:251993088" o:connectortype="straight" strokecolor="red" strokeweight="4.5pt"/>
        </w:pict>
      </w:r>
      <w:r>
        <w:rPr>
          <w:noProof/>
        </w:rPr>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_x0000_s1468" type="#_x0000_t48" style="position:absolute;margin-left:289.95pt;margin-top:321.75pt;width:489.3pt;height:102.35pt;z-index:251982848" adj="-1415,-1646,-837,1899,-265,1899,-1415,-1646" strokecolor="red" strokeweight="4.5pt">
            <v:textbox style="mso-next-textbox:#_x0000_s1468">
              <w:txbxContent>
                <w:p w:rsidR="00EB7AEC" w:rsidRDefault="00EB7AEC" w:rsidP="00B47C12">
                  <w:pPr>
                    <w:jc w:val="center"/>
                    <w:rPr>
                      <w:rFonts w:ascii="Times New Roman" w:hAnsi="Times New Roman" w:cs="Times New Roman"/>
                      <w:b/>
                      <w:color w:val="FF0000"/>
                      <w:sz w:val="48"/>
                      <w:szCs w:val="48"/>
                    </w:rPr>
                  </w:pPr>
                  <w:r w:rsidRPr="00D36852">
                    <w:rPr>
                      <w:rFonts w:ascii="Times New Roman" w:hAnsi="Times New Roman" w:cs="Times New Roman"/>
                      <w:b/>
                      <w:color w:val="FF0000"/>
                      <w:sz w:val="48"/>
                      <w:szCs w:val="48"/>
                    </w:rPr>
                    <w:t xml:space="preserve">Шаг </w:t>
                  </w:r>
                  <w:r>
                    <w:rPr>
                      <w:rFonts w:ascii="Times New Roman" w:hAnsi="Times New Roman" w:cs="Times New Roman"/>
                      <w:b/>
                      <w:color w:val="FF0000"/>
                      <w:sz w:val="48"/>
                      <w:szCs w:val="48"/>
                    </w:rPr>
                    <w:t>7</w:t>
                  </w:r>
                  <w:r w:rsidRPr="00D36852">
                    <w:rPr>
                      <w:rFonts w:ascii="Times New Roman" w:hAnsi="Times New Roman" w:cs="Times New Roman"/>
                      <w:b/>
                      <w:color w:val="FF0000"/>
                      <w:sz w:val="48"/>
                      <w:szCs w:val="48"/>
                    </w:rPr>
                    <w:t xml:space="preserve">: Перейдите в раздел </w:t>
                  </w:r>
                </w:p>
                <w:p w:rsidR="00EB7AEC" w:rsidRPr="000F418F" w:rsidRDefault="00EB7AEC" w:rsidP="00B47C12">
                  <w:pPr>
                    <w:jc w:val="center"/>
                    <w:rPr>
                      <w:rFonts w:ascii="Times New Roman" w:hAnsi="Times New Roman" w:cs="Times New Roman"/>
                      <w:b/>
                      <w:color w:val="0070C0"/>
                      <w:sz w:val="48"/>
                      <w:szCs w:val="48"/>
                    </w:rPr>
                  </w:pPr>
                  <w:r w:rsidRPr="000F418F">
                    <w:rPr>
                      <w:rFonts w:ascii="Times New Roman" w:hAnsi="Times New Roman" w:cs="Times New Roman"/>
                      <w:b/>
                      <w:color w:val="0070C0"/>
                      <w:sz w:val="48"/>
                      <w:szCs w:val="48"/>
                    </w:rPr>
                    <w:t>«Аттестация персонала»</w:t>
                  </w:r>
                </w:p>
                <w:p w:rsidR="00EB7AEC" w:rsidRDefault="00EB7AEC"/>
              </w:txbxContent>
            </v:textbox>
          </v:shape>
        </w:pict>
      </w:r>
      <w:r w:rsidR="00D36852">
        <w:rPr>
          <w:noProof/>
        </w:rPr>
        <w:drawing>
          <wp:inline distT="0" distB="0" distL="0" distR="0">
            <wp:extent cx="9972040" cy="5074595"/>
            <wp:effectExtent l="19050" t="0" r="0" b="0"/>
            <wp:docPr id="51" name="Рисунок 3" descr="C:\Users\ГАЦ\Picture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ГАЦ\Pictures\3.png"/>
                    <pic:cNvPicPr>
                      <a:picLocks noChangeAspect="1" noChangeArrowheads="1"/>
                    </pic:cNvPicPr>
                  </pic:nvPicPr>
                  <pic:blipFill>
                    <a:blip r:embed="rId15"/>
                    <a:srcRect/>
                    <a:stretch>
                      <a:fillRect/>
                    </a:stretch>
                  </pic:blipFill>
                  <pic:spPr bwMode="auto">
                    <a:xfrm>
                      <a:off x="0" y="0"/>
                      <a:ext cx="9972040" cy="5074595"/>
                    </a:xfrm>
                    <a:prstGeom prst="rect">
                      <a:avLst/>
                    </a:prstGeom>
                    <a:noFill/>
                    <a:ln w="9525">
                      <a:noFill/>
                      <a:miter lim="800000"/>
                      <a:headEnd/>
                      <a:tailEnd/>
                    </a:ln>
                  </pic:spPr>
                </pic:pic>
              </a:graphicData>
            </a:graphic>
          </wp:inline>
        </w:drawing>
      </w:r>
    </w:p>
    <w:p w:rsidR="00B47C12" w:rsidRDefault="00B47C12" w:rsidP="008011D3"/>
    <w:p w:rsidR="00B47C12" w:rsidRDefault="00B47C12" w:rsidP="008011D3"/>
    <w:p w:rsidR="00B47C12" w:rsidRDefault="00B47C12" w:rsidP="008011D3"/>
    <w:p w:rsidR="00B47C12" w:rsidRDefault="00D11E48" w:rsidP="008011D3">
      <w:r>
        <w:rPr>
          <w:noProof/>
        </w:rPr>
        <w:pict>
          <v:shape id="_x0000_s1511" type="#_x0000_t202" style="position:absolute;margin-left:3.5pt;margin-top:160.8pt;width:183.1pt;height:230.6pt;z-index:252013568" strokecolor="red" strokeweight="4.5pt">
            <v:textbox style="mso-next-textbox:#_x0000_s1511">
              <w:txbxContent>
                <w:p w:rsidR="00EB7AEC" w:rsidRPr="00282607" w:rsidRDefault="00EB7AEC" w:rsidP="00102B63">
                  <w:pPr>
                    <w:spacing w:after="0" w:line="480" w:lineRule="auto"/>
                    <w:jc w:val="center"/>
                    <w:rPr>
                      <w:rFonts w:ascii="Times New Roman" w:hAnsi="Times New Roman" w:cs="Times New Roman"/>
                      <w:b/>
                      <w:color w:val="FF0000"/>
                      <w:sz w:val="28"/>
                      <w:szCs w:val="28"/>
                    </w:rPr>
                  </w:pPr>
                  <w:r w:rsidRPr="00282607">
                    <w:rPr>
                      <w:rFonts w:ascii="Times New Roman" w:hAnsi="Times New Roman" w:cs="Times New Roman"/>
                      <w:b/>
                      <w:color w:val="FF0000"/>
                      <w:sz w:val="28"/>
                      <w:szCs w:val="28"/>
                    </w:rPr>
                    <w:t>Нажмите</w:t>
                  </w:r>
                  <w:r>
                    <w:rPr>
                      <w:rFonts w:ascii="Times New Roman" w:hAnsi="Times New Roman" w:cs="Times New Roman"/>
                      <w:b/>
                      <w:color w:val="FF0000"/>
                      <w:sz w:val="28"/>
                      <w:szCs w:val="28"/>
                    </w:rPr>
                    <w:t xml:space="preserve"> </w:t>
                  </w:r>
                  <w:r w:rsidRPr="00282607">
                    <w:rPr>
                      <w:rFonts w:ascii="Times New Roman" w:hAnsi="Times New Roman" w:cs="Times New Roman"/>
                      <w:b/>
                      <w:color w:val="FF0000"/>
                      <w:sz w:val="28"/>
                      <w:szCs w:val="28"/>
                    </w:rPr>
                    <w:t>на</w:t>
                  </w:r>
                </w:p>
                <w:p w:rsidR="00EB7AEC" w:rsidRPr="00282607" w:rsidRDefault="00EB7AEC" w:rsidP="00102B63">
                  <w:pPr>
                    <w:spacing w:after="0" w:line="480" w:lineRule="auto"/>
                    <w:jc w:val="center"/>
                    <w:rPr>
                      <w:rFonts w:ascii="Times New Roman" w:hAnsi="Times New Roman" w:cs="Times New Roman"/>
                      <w:b/>
                      <w:color w:val="0070C0"/>
                      <w:sz w:val="28"/>
                      <w:szCs w:val="28"/>
                    </w:rPr>
                  </w:pPr>
                  <w:r w:rsidRPr="00282607">
                    <w:rPr>
                      <w:rFonts w:ascii="Times New Roman" w:hAnsi="Times New Roman" w:cs="Times New Roman"/>
                      <w:b/>
                      <w:color w:val="0070C0"/>
                      <w:sz w:val="28"/>
                      <w:szCs w:val="28"/>
                    </w:rPr>
                    <w:t>СРО Ассоциация «НАКС»</w:t>
                  </w:r>
                </w:p>
                <w:p w:rsidR="00EB7AEC" w:rsidRPr="00282607" w:rsidRDefault="00EB7AEC" w:rsidP="00102B63">
                  <w:pPr>
                    <w:spacing w:after="0" w:line="480" w:lineRule="auto"/>
                    <w:jc w:val="center"/>
                    <w:rPr>
                      <w:rFonts w:ascii="Times New Roman" w:hAnsi="Times New Roman" w:cs="Times New Roman"/>
                      <w:b/>
                      <w:color w:val="FF0000"/>
                      <w:sz w:val="28"/>
                      <w:szCs w:val="28"/>
                    </w:rPr>
                  </w:pPr>
                  <w:r w:rsidRPr="00282607">
                    <w:rPr>
                      <w:rFonts w:ascii="Times New Roman" w:hAnsi="Times New Roman" w:cs="Times New Roman"/>
                      <w:b/>
                      <w:color w:val="FF0000"/>
                      <w:sz w:val="28"/>
                      <w:szCs w:val="28"/>
                    </w:rPr>
                    <w:t>Для подачи заявок в</w:t>
                  </w:r>
                </w:p>
                <w:p w:rsidR="00EB7AEC" w:rsidRPr="00282607" w:rsidRDefault="00EB7AEC" w:rsidP="00102B63">
                  <w:pPr>
                    <w:spacing w:after="0" w:line="480" w:lineRule="auto"/>
                    <w:jc w:val="center"/>
                    <w:rPr>
                      <w:rFonts w:ascii="Times New Roman" w:hAnsi="Times New Roman" w:cs="Times New Roman"/>
                      <w:b/>
                      <w:color w:val="FF0000"/>
                      <w:sz w:val="28"/>
                      <w:szCs w:val="28"/>
                    </w:rPr>
                  </w:pPr>
                  <w:r w:rsidRPr="00282607">
                    <w:rPr>
                      <w:rFonts w:ascii="Times New Roman" w:hAnsi="Times New Roman" w:cs="Times New Roman"/>
                      <w:b/>
                      <w:color w:val="FF0000"/>
                      <w:sz w:val="28"/>
                      <w:szCs w:val="28"/>
                    </w:rPr>
                    <w:t xml:space="preserve"> </w:t>
                  </w:r>
                  <w:r>
                    <w:rPr>
                      <w:rFonts w:ascii="Times New Roman" w:hAnsi="Times New Roman" w:cs="Times New Roman"/>
                      <w:b/>
                      <w:color w:val="FF0000"/>
                      <w:sz w:val="28"/>
                      <w:szCs w:val="28"/>
                    </w:rPr>
                    <w:t>ООО «</w:t>
                  </w:r>
                  <w:r w:rsidRPr="00282607">
                    <w:rPr>
                      <w:rFonts w:ascii="Times New Roman" w:hAnsi="Times New Roman" w:cs="Times New Roman"/>
                      <w:b/>
                      <w:color w:val="FF0000"/>
                      <w:sz w:val="28"/>
                      <w:szCs w:val="28"/>
                    </w:rPr>
                    <w:t>ГАЦ ВВР</w:t>
                  </w:r>
                  <w:r>
                    <w:rPr>
                      <w:rFonts w:ascii="Times New Roman" w:hAnsi="Times New Roman" w:cs="Times New Roman"/>
                      <w:b/>
                      <w:color w:val="FF0000"/>
                      <w:sz w:val="28"/>
                      <w:szCs w:val="28"/>
                    </w:rPr>
                    <w:t>»</w:t>
                  </w:r>
                </w:p>
              </w:txbxContent>
            </v:textbox>
          </v:shape>
        </w:pict>
      </w:r>
      <w:r>
        <w:rPr>
          <w:noProof/>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516" type="#_x0000_t63" style="position:absolute;margin-left:359.4pt;margin-top:143.6pt;width:424.5pt;height:170.25pt;z-index:252018688" adj="1679,22647" strokecolor="red" strokeweight="4.5pt">
            <v:textbox style="mso-next-textbox:#_x0000_s1516">
              <w:txbxContent>
                <w:p w:rsidR="00EB7AEC" w:rsidRPr="000F418F" w:rsidRDefault="00EB7AEC" w:rsidP="00AC68EF">
                  <w:pPr>
                    <w:ind w:firstLine="708"/>
                    <w:rPr>
                      <w:rFonts w:ascii="Times New Roman" w:hAnsi="Times New Roman" w:cs="Times New Roman"/>
                      <w:b/>
                      <w:color w:val="FF0000"/>
                      <w:sz w:val="24"/>
                      <w:szCs w:val="24"/>
                    </w:rPr>
                  </w:pPr>
                  <w:r w:rsidRPr="000F418F">
                    <w:rPr>
                      <w:rFonts w:ascii="Times New Roman" w:hAnsi="Times New Roman" w:cs="Times New Roman"/>
                      <w:b/>
                      <w:color w:val="FF0000"/>
                      <w:sz w:val="24"/>
                      <w:szCs w:val="24"/>
                    </w:rPr>
                    <w:t>Скачайте инструкцию по оформлению заявок в ЭДО</w:t>
                  </w:r>
                </w:p>
                <w:p w:rsidR="00EB7AEC" w:rsidRPr="000F418F" w:rsidRDefault="00EB7AEC" w:rsidP="00AC68EF">
                  <w:pPr>
                    <w:ind w:firstLine="708"/>
                    <w:rPr>
                      <w:rFonts w:ascii="Times New Roman" w:hAnsi="Times New Roman" w:cs="Times New Roman"/>
                      <w:b/>
                      <w:color w:val="FF0000"/>
                      <w:sz w:val="24"/>
                      <w:szCs w:val="24"/>
                    </w:rPr>
                  </w:pPr>
                  <w:r w:rsidRPr="000F418F">
                    <w:rPr>
                      <w:rFonts w:ascii="Times New Roman" w:hAnsi="Times New Roman" w:cs="Times New Roman"/>
                      <w:b/>
                      <w:color w:val="FF0000"/>
                      <w:sz w:val="24"/>
                      <w:szCs w:val="24"/>
                    </w:rPr>
                    <w:t>В инструкции подробно указано заполнение всех пунктов в заявке</w:t>
                  </w:r>
                </w:p>
                <w:p w:rsidR="00EB7AEC" w:rsidRPr="000F418F" w:rsidRDefault="00EB7AEC" w:rsidP="00AC68EF">
                  <w:pPr>
                    <w:ind w:firstLine="708"/>
                    <w:rPr>
                      <w:rFonts w:ascii="Times New Roman" w:hAnsi="Times New Roman" w:cs="Times New Roman"/>
                      <w:b/>
                      <w:color w:val="FF0000"/>
                      <w:sz w:val="24"/>
                      <w:szCs w:val="24"/>
                    </w:rPr>
                  </w:pPr>
                  <w:r w:rsidRPr="000F418F">
                    <w:rPr>
                      <w:rFonts w:ascii="Times New Roman" w:hAnsi="Times New Roman" w:cs="Times New Roman"/>
                      <w:b/>
                      <w:color w:val="FF0000"/>
                      <w:sz w:val="24"/>
                      <w:szCs w:val="24"/>
                    </w:rPr>
                    <w:t>Приведены типовые формы заявок для аттестации</w:t>
                  </w:r>
                </w:p>
              </w:txbxContent>
            </v:textbox>
          </v:shape>
        </w:pict>
      </w:r>
      <w:r>
        <w:rPr>
          <w:noProof/>
        </w:rPr>
        <w:pict>
          <v:shape id="_x0000_s1517" type="#_x0000_t32" style="position:absolute;margin-left:231.9pt;margin-top:333.75pt;width:153.75pt;height:0;z-index:252019712" o:connectortype="straight" strokecolor="red" strokeweight="3pt"/>
        </w:pict>
      </w:r>
      <w:r>
        <w:rPr>
          <w:noProof/>
        </w:rPr>
        <w:pict>
          <v:shape id="_x0000_s1515" type="#_x0000_t32" style="position:absolute;margin-left:231.9pt;margin-top:379.8pt;width:460.5pt;height:0;z-index:252017664" o:connectortype="straight" strokecolor="red" strokeweight="3pt"/>
        </w:pict>
      </w:r>
      <w:r>
        <w:rPr>
          <w:noProof/>
        </w:rPr>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_x0000_s1514" type="#_x0000_t93" style="position:absolute;margin-left:152.4pt;margin-top:352.05pt;width:72.75pt;height:27.75pt;z-index:252016640" strokecolor="red" strokeweight="3pt"/>
        </w:pict>
      </w:r>
      <w:r w:rsidR="00102B63">
        <w:rPr>
          <w:noProof/>
        </w:rPr>
        <w:drawing>
          <wp:inline distT="0" distB="0" distL="0" distR="0">
            <wp:extent cx="9972040" cy="5343868"/>
            <wp:effectExtent l="19050" t="0" r="0" b="0"/>
            <wp:docPr id="473" name="Рисунок 2" descr="C:\Users\Gacvvr_personal_1_19\Desktop\4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cvvr_personal_1_19\Desktop\4й.png"/>
                    <pic:cNvPicPr>
                      <a:picLocks noChangeAspect="1" noChangeArrowheads="1"/>
                    </pic:cNvPicPr>
                  </pic:nvPicPr>
                  <pic:blipFill>
                    <a:blip r:embed="rId16"/>
                    <a:srcRect/>
                    <a:stretch>
                      <a:fillRect/>
                    </a:stretch>
                  </pic:blipFill>
                  <pic:spPr bwMode="auto">
                    <a:xfrm>
                      <a:off x="0" y="0"/>
                      <a:ext cx="9972040" cy="5343868"/>
                    </a:xfrm>
                    <a:prstGeom prst="rect">
                      <a:avLst/>
                    </a:prstGeom>
                    <a:noFill/>
                    <a:ln w="9525">
                      <a:noFill/>
                      <a:miter lim="800000"/>
                      <a:headEnd/>
                      <a:tailEnd/>
                    </a:ln>
                  </pic:spPr>
                </pic:pic>
              </a:graphicData>
            </a:graphic>
          </wp:inline>
        </w:drawing>
      </w:r>
    </w:p>
    <w:p w:rsidR="00F46E56" w:rsidRDefault="00F46E56" w:rsidP="008011D3"/>
    <w:p w:rsidR="00B47C12" w:rsidRDefault="00B47C12" w:rsidP="008011D3"/>
    <w:p w:rsidR="00464D7E" w:rsidRDefault="00D11E48" w:rsidP="008011D3">
      <w:r>
        <w:rPr>
          <w:noProof/>
        </w:rPr>
        <w:pict>
          <v:shape id="_x0000_s1519" type="#_x0000_t202" style="position:absolute;margin-left:3.9pt;margin-top:2.55pt;width:190.5pt;height:230.6pt;z-index:252020736" strokecolor="red" strokeweight="4.5pt">
            <v:textbox style="mso-next-textbox:#_x0000_s1519">
              <w:txbxContent>
                <w:p w:rsidR="00EB7AEC" w:rsidRDefault="00EB7AEC" w:rsidP="00F46E56">
                  <w:pPr>
                    <w:spacing w:after="0" w:line="480" w:lineRule="auto"/>
                    <w:jc w:val="center"/>
                    <w:rPr>
                      <w:rFonts w:ascii="Times New Roman" w:hAnsi="Times New Roman" w:cs="Times New Roman"/>
                      <w:b/>
                      <w:color w:val="FF0000"/>
                      <w:sz w:val="28"/>
                      <w:szCs w:val="28"/>
                    </w:rPr>
                  </w:pPr>
                  <w:r>
                    <w:rPr>
                      <w:rFonts w:ascii="Times New Roman" w:hAnsi="Times New Roman" w:cs="Times New Roman"/>
                      <w:b/>
                      <w:color w:val="FF0000"/>
                      <w:sz w:val="28"/>
                      <w:szCs w:val="28"/>
                    </w:rPr>
                    <w:t>Перейдите по ссылке для проверки аттестаций сварщика или специалиста</w:t>
                  </w:r>
                </w:p>
                <w:p w:rsidR="00EB7AEC" w:rsidRPr="00282607" w:rsidRDefault="00EB7AEC" w:rsidP="00F46E56">
                  <w:pPr>
                    <w:spacing w:after="0" w:line="480" w:lineRule="auto"/>
                    <w:jc w:val="center"/>
                    <w:rPr>
                      <w:rFonts w:ascii="Times New Roman" w:hAnsi="Times New Roman" w:cs="Times New Roman"/>
                      <w:b/>
                      <w:color w:val="FF0000"/>
                      <w:sz w:val="28"/>
                      <w:szCs w:val="28"/>
                    </w:rPr>
                  </w:pPr>
                  <w:r>
                    <w:rPr>
                      <w:rFonts w:ascii="Times New Roman" w:hAnsi="Times New Roman" w:cs="Times New Roman"/>
                      <w:b/>
                      <w:color w:val="FF0000"/>
                      <w:sz w:val="28"/>
                      <w:szCs w:val="28"/>
                    </w:rPr>
                    <w:t>в реестре НАКС</w:t>
                  </w:r>
                </w:p>
              </w:txbxContent>
            </v:textbox>
          </v:shape>
        </w:pict>
      </w:r>
      <w:r>
        <w:rPr>
          <w:noProof/>
        </w:rPr>
        <w:pict>
          <v:shape id="_x0000_s1520" type="#_x0000_t93" style="position:absolute;margin-left:164.4pt;margin-top:87.25pt;width:65.65pt;height:27.75pt;z-index:252021760" strokecolor="red" strokeweight="3pt"/>
        </w:pict>
      </w:r>
      <w:r>
        <w:rPr>
          <w:noProof/>
        </w:rPr>
        <w:pict>
          <v:shape id="_x0000_s1496" type="#_x0000_t32" style="position:absolute;margin-left:593.65pt;margin-top:74.55pt;width:0;height:46.85pt;z-index:252004352" o:connectortype="straight" strokecolor="red" strokeweight="4.5pt"/>
        </w:pict>
      </w:r>
      <w:r>
        <w:rPr>
          <w:noProof/>
        </w:rPr>
        <w:pict>
          <v:shape id="_x0000_s1495" type="#_x0000_t32" style="position:absolute;margin-left:230.05pt;margin-top:77.2pt;width:0;height:46.85pt;z-index:252003328" o:connectortype="straight" strokecolor="red" strokeweight="4.5pt"/>
        </w:pict>
      </w:r>
      <w:r>
        <w:rPr>
          <w:noProof/>
        </w:rPr>
        <w:pict>
          <v:shape id="_x0000_s1493" type="#_x0000_t32" style="position:absolute;margin-left:230.05pt;margin-top:74.55pt;width:363.6pt;height:0;z-index:252001280" o:connectortype="straight" strokecolor="red" strokeweight="4.5pt"/>
        </w:pict>
      </w:r>
      <w:r>
        <w:rPr>
          <w:noProof/>
        </w:rPr>
        <w:pict>
          <v:shape id="_x0000_s1494" type="#_x0000_t32" style="position:absolute;margin-left:230.05pt;margin-top:124.05pt;width:363.6pt;height:0;z-index:252002304" o:connectortype="straight" strokecolor="red" strokeweight="4.5pt"/>
        </w:pict>
      </w:r>
      <w:r w:rsidR="00F46E56">
        <w:rPr>
          <w:noProof/>
        </w:rPr>
        <w:drawing>
          <wp:inline distT="0" distB="0" distL="0" distR="0">
            <wp:extent cx="9972040" cy="5373232"/>
            <wp:effectExtent l="19050" t="0" r="0" b="0"/>
            <wp:docPr id="475" name="Рисунок 3" descr="C:\Users\Gacvvr_personal_1_19\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cvvr_personal_1_19\Desktop\5.png"/>
                    <pic:cNvPicPr>
                      <a:picLocks noChangeAspect="1" noChangeArrowheads="1"/>
                    </pic:cNvPicPr>
                  </pic:nvPicPr>
                  <pic:blipFill>
                    <a:blip r:embed="rId17"/>
                    <a:srcRect/>
                    <a:stretch>
                      <a:fillRect/>
                    </a:stretch>
                  </pic:blipFill>
                  <pic:spPr bwMode="auto">
                    <a:xfrm>
                      <a:off x="0" y="0"/>
                      <a:ext cx="9972040" cy="5373232"/>
                    </a:xfrm>
                    <a:prstGeom prst="rect">
                      <a:avLst/>
                    </a:prstGeom>
                    <a:noFill/>
                    <a:ln w="9525">
                      <a:noFill/>
                      <a:miter lim="800000"/>
                      <a:headEnd/>
                      <a:tailEnd/>
                    </a:ln>
                  </pic:spPr>
                </pic:pic>
              </a:graphicData>
            </a:graphic>
          </wp:inline>
        </w:drawing>
      </w:r>
    </w:p>
    <w:p w:rsidR="00F46E56" w:rsidRDefault="00F46E56" w:rsidP="008011D3"/>
    <w:p w:rsidR="009679E4" w:rsidRPr="00BA48CA" w:rsidRDefault="009E4168" w:rsidP="00E44AC5">
      <w:pPr>
        <w:pStyle w:val="1"/>
        <w:jc w:val="center"/>
        <w:rPr>
          <w:rFonts w:ascii="Times New Roman" w:hAnsi="Times New Roman" w:cs="Times New Roman"/>
          <w:sz w:val="24"/>
          <w:szCs w:val="24"/>
        </w:rPr>
      </w:pPr>
      <w:bookmarkStart w:id="5" w:name="_Toc2753965"/>
      <w:r w:rsidRPr="00BA48CA">
        <w:rPr>
          <w:rFonts w:ascii="Times New Roman" w:hAnsi="Times New Roman" w:cs="Times New Roman"/>
          <w:sz w:val="24"/>
          <w:szCs w:val="24"/>
        </w:rPr>
        <w:lastRenderedPageBreak/>
        <w:t>Вход в личный кабинет с учётной записью: заполнение логина и пароля</w:t>
      </w:r>
      <w:r w:rsidR="00E44AC5">
        <w:rPr>
          <w:rFonts w:ascii="Times New Roman" w:hAnsi="Times New Roman" w:cs="Times New Roman"/>
          <w:sz w:val="24"/>
          <w:szCs w:val="24"/>
        </w:rPr>
        <w:t xml:space="preserve">. </w:t>
      </w:r>
      <w:r w:rsidR="00E44AC5" w:rsidRPr="00BA48CA">
        <w:rPr>
          <w:rFonts w:ascii="Times New Roman" w:hAnsi="Times New Roman" w:cs="Times New Roman"/>
          <w:sz w:val="24"/>
          <w:szCs w:val="24"/>
        </w:rPr>
        <w:t>Авторизация в ЭДО</w:t>
      </w:r>
      <w:bookmarkEnd w:id="5"/>
    </w:p>
    <w:p w:rsidR="003604FF" w:rsidRPr="00E44AC5" w:rsidRDefault="00D11E48" w:rsidP="00E44AC5">
      <w:r>
        <w:rPr>
          <w:noProof/>
        </w:rPr>
        <w:pict>
          <v:shape id="_x0000_s1521" type="#_x0000_t202" style="position:absolute;margin-left:435.9pt;margin-top:88.55pt;width:338.9pt;height:321.5pt;z-index:252022784">
            <v:textbox style="mso-next-textbox:#_x0000_s1521">
              <w:txbxContent>
                <w:p w:rsidR="00EB7AEC" w:rsidRDefault="00EB7AEC" w:rsidP="009D7B8F">
                  <w:pPr>
                    <w:jc w:val="center"/>
                  </w:pPr>
                  <w:r>
                    <w:rPr>
                      <w:noProof/>
                    </w:rPr>
                    <w:drawing>
                      <wp:inline distT="0" distB="0" distL="0" distR="0">
                        <wp:extent cx="4203510" cy="3817867"/>
                        <wp:effectExtent l="19050" t="0" r="6540" b="0"/>
                        <wp:docPr id="61" name="Рисунок 6" descr="C:\Users\Gacvvr_personal_1_19\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acvvr_personal_1_19\Desktop\Безымянный.png"/>
                                <pic:cNvPicPr>
                                  <a:picLocks noChangeAspect="1" noChangeArrowheads="1"/>
                                </pic:cNvPicPr>
                              </pic:nvPicPr>
                              <pic:blipFill>
                                <a:blip r:embed="rId18"/>
                                <a:srcRect/>
                                <a:stretch>
                                  <a:fillRect/>
                                </a:stretch>
                              </pic:blipFill>
                              <pic:spPr bwMode="auto">
                                <a:xfrm>
                                  <a:off x="0" y="0"/>
                                  <a:ext cx="4206102" cy="3820221"/>
                                </a:xfrm>
                                <a:prstGeom prst="rect">
                                  <a:avLst/>
                                </a:prstGeom>
                                <a:noFill/>
                                <a:ln w="9525">
                                  <a:noFill/>
                                  <a:miter lim="800000"/>
                                  <a:headEnd/>
                                  <a:tailEnd/>
                                </a:ln>
                              </pic:spPr>
                            </pic:pic>
                          </a:graphicData>
                        </a:graphic>
                      </wp:inline>
                    </w:drawing>
                  </w:r>
                </w:p>
              </w:txbxContent>
            </v:textbox>
          </v:shape>
        </w:pict>
      </w:r>
      <w:r>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527" type="#_x0000_t62" style="position:absolute;margin-left:167.25pt;margin-top:4.8pt;width:160.65pt;height:87.05pt;z-index:252024832" adj="2178,29602" strokecolor="red" strokeweight="3pt">
            <v:textbox style="mso-next-textbox:#_x0000_s1527">
              <w:txbxContent>
                <w:p w:rsidR="00EB7AEC" w:rsidRPr="00A24EB7" w:rsidRDefault="00EB7AEC" w:rsidP="00E44AC5">
                  <w:pPr>
                    <w:jc w:val="center"/>
                    <w:rPr>
                      <w:rFonts w:ascii="Times New Roman" w:hAnsi="Times New Roman" w:cs="Times New Roman"/>
                      <w:b/>
                      <w:color w:val="FF0000"/>
                    </w:rPr>
                  </w:pPr>
                  <w:r w:rsidRPr="00A24EB7">
                    <w:rPr>
                      <w:rFonts w:ascii="Times New Roman" w:hAnsi="Times New Roman" w:cs="Times New Roman"/>
                      <w:b/>
                      <w:color w:val="FF0000"/>
                    </w:rPr>
                    <w:t xml:space="preserve">Скопируйте </w:t>
                  </w:r>
                  <w:r>
                    <w:rPr>
                      <w:rFonts w:ascii="Times New Roman" w:hAnsi="Times New Roman" w:cs="Times New Roman"/>
                      <w:b/>
                      <w:color w:val="FF0000"/>
                    </w:rPr>
                    <w:t>из учётной карточки л</w:t>
                  </w:r>
                  <w:r w:rsidRPr="00A24EB7">
                    <w:rPr>
                      <w:rFonts w:ascii="Times New Roman" w:hAnsi="Times New Roman" w:cs="Times New Roman"/>
                      <w:b/>
                      <w:color w:val="FF0000"/>
                    </w:rPr>
                    <w:t>огин</w:t>
                  </w:r>
                  <w:r>
                    <w:rPr>
                      <w:rFonts w:ascii="Times New Roman" w:hAnsi="Times New Roman" w:cs="Times New Roman"/>
                      <w:b/>
                      <w:color w:val="FF0000"/>
                    </w:rPr>
                    <w:t xml:space="preserve"> и пароль</w:t>
                  </w:r>
                </w:p>
                <w:p w:rsidR="00EB7AEC" w:rsidRDefault="00EB7AEC"/>
              </w:txbxContent>
            </v:textbox>
          </v:shape>
        </w:pict>
      </w:r>
      <w:r>
        <w:rPr>
          <w:noProof/>
        </w:rPr>
        <w:pict>
          <v:shape id="_x0000_s1078" type="#_x0000_t47" style="position:absolute;margin-left:92.95pt;margin-top:276.2pt;width:294.75pt;height:72.7pt;z-index:251686912" adj="-1077,-35713,-440,2674,-13458,11810,-12971,13132" strokecolor="red" strokeweight="3pt">
            <v:textbox style="mso-next-textbox:#_x0000_s1078">
              <w:txbxContent>
                <w:p w:rsidR="00EB7AEC" w:rsidRPr="00330C6A" w:rsidRDefault="00EB7AEC" w:rsidP="00330C6A">
                  <w:pPr>
                    <w:jc w:val="center"/>
                    <w:rPr>
                      <w:rFonts w:ascii="Times New Roman" w:hAnsi="Times New Roman" w:cs="Times New Roman"/>
                      <w:b/>
                      <w:color w:val="FF0000"/>
                    </w:rPr>
                  </w:pPr>
                  <w:r w:rsidRPr="00330C6A">
                    <w:rPr>
                      <w:rFonts w:ascii="Times New Roman" w:hAnsi="Times New Roman" w:cs="Times New Roman"/>
                      <w:b/>
                      <w:color w:val="FF0000"/>
                    </w:rPr>
                    <w:t xml:space="preserve">После ввода логина и пароля нажмите </w:t>
                  </w:r>
                  <w:r>
                    <w:rPr>
                      <w:rFonts w:ascii="Times New Roman" w:hAnsi="Times New Roman" w:cs="Times New Roman"/>
                      <w:b/>
                      <w:color w:val="FF0000"/>
                    </w:rPr>
                    <w:t xml:space="preserve">«Запомнить меня на этом комьютере» и </w:t>
                  </w:r>
                  <w:r w:rsidRPr="00330C6A">
                    <w:rPr>
                      <w:rFonts w:ascii="Times New Roman" w:hAnsi="Times New Roman" w:cs="Times New Roman"/>
                      <w:b/>
                      <w:color w:val="FF0000"/>
                    </w:rPr>
                    <w:t>«Авторизоваться»</w:t>
                  </w:r>
                </w:p>
              </w:txbxContent>
            </v:textbox>
          </v:shape>
        </w:pict>
      </w:r>
      <w:r w:rsidRPr="00D11E48">
        <w:rPr>
          <w:rFonts w:ascii="Times New Roman" w:hAnsi="Times New Roman" w:cs="Times New Roman"/>
          <w:b/>
          <w:noProof/>
        </w:rPr>
        <w:pict>
          <v:shape id="_x0000_s1386" type="#_x0000_t47" style="position:absolute;margin-left:657.2pt;margin-top:256.75pt;width:111.45pt;height:30.05pt;z-index:251914240" adj="-26329,6469,-1163,6469,-27618,3271,-26329,6469" strokecolor="red" strokeweight="3pt">
            <v:textbox style="mso-next-textbox:#_x0000_s1386">
              <w:txbxContent>
                <w:p w:rsidR="00EB7AEC" w:rsidRPr="006E36F6" w:rsidRDefault="00EB7AEC">
                  <w:pPr>
                    <w:rPr>
                      <w:rFonts w:ascii="Times New Roman" w:hAnsi="Times New Roman" w:cs="Times New Roman"/>
                      <w:b/>
                      <w:color w:val="FF0000"/>
                      <w:sz w:val="20"/>
                      <w:szCs w:val="20"/>
                    </w:rPr>
                  </w:pPr>
                  <w:r w:rsidRPr="006E36F6">
                    <w:rPr>
                      <w:rFonts w:ascii="Times New Roman" w:hAnsi="Times New Roman" w:cs="Times New Roman"/>
                      <w:b/>
                      <w:color w:val="FF0000"/>
                      <w:sz w:val="20"/>
                      <w:szCs w:val="20"/>
                    </w:rPr>
                    <w:t xml:space="preserve">10 лет+1год </w:t>
                  </w:r>
                  <w:r>
                    <w:rPr>
                      <w:rFonts w:ascii="Times New Roman" w:hAnsi="Times New Roman" w:cs="Times New Roman"/>
                      <w:b/>
                      <w:color w:val="FF0000"/>
                      <w:sz w:val="20"/>
                      <w:szCs w:val="20"/>
                    </w:rPr>
                    <w:t>6</w:t>
                  </w:r>
                  <w:r w:rsidRPr="006E36F6">
                    <w:rPr>
                      <w:rFonts w:ascii="Times New Roman" w:hAnsi="Times New Roman" w:cs="Times New Roman"/>
                      <w:b/>
                      <w:color w:val="FF0000"/>
                      <w:sz w:val="20"/>
                      <w:szCs w:val="20"/>
                    </w:rPr>
                    <w:t xml:space="preserve"> мес до даты аттестации</w:t>
                  </w:r>
                </w:p>
              </w:txbxContent>
            </v:textbox>
          </v:shape>
        </w:pict>
      </w:r>
      <w:r w:rsidR="00F46E56">
        <w:rPr>
          <w:noProof/>
        </w:rPr>
        <w:drawing>
          <wp:inline distT="0" distB="0" distL="0" distR="0">
            <wp:extent cx="9972040" cy="5352015"/>
            <wp:effectExtent l="19050" t="0" r="0" b="0"/>
            <wp:docPr id="477" name="Рисунок 5" descr="C:\Users\Gacvvr_personal_1_19\Deskto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acvvr_personal_1_19\Desktop\6.png"/>
                    <pic:cNvPicPr>
                      <a:picLocks noChangeAspect="1" noChangeArrowheads="1"/>
                    </pic:cNvPicPr>
                  </pic:nvPicPr>
                  <pic:blipFill>
                    <a:blip r:embed="rId19"/>
                    <a:srcRect/>
                    <a:stretch>
                      <a:fillRect/>
                    </a:stretch>
                  </pic:blipFill>
                  <pic:spPr bwMode="auto">
                    <a:xfrm>
                      <a:off x="0" y="0"/>
                      <a:ext cx="9972040" cy="5352015"/>
                    </a:xfrm>
                    <a:prstGeom prst="rect">
                      <a:avLst/>
                    </a:prstGeom>
                    <a:noFill/>
                    <a:ln w="9525">
                      <a:noFill/>
                      <a:miter lim="800000"/>
                      <a:headEnd/>
                      <a:tailEnd/>
                    </a:ln>
                  </pic:spPr>
                </pic:pic>
              </a:graphicData>
            </a:graphic>
          </wp:inline>
        </w:drawing>
      </w:r>
    </w:p>
    <w:p w:rsidR="008F32F6" w:rsidRDefault="008F32F6" w:rsidP="008011D3"/>
    <w:p w:rsidR="008F32F6" w:rsidRPr="00EA3722" w:rsidRDefault="00AF570A" w:rsidP="00E13FF4">
      <w:pPr>
        <w:pStyle w:val="1"/>
        <w:jc w:val="center"/>
        <w:rPr>
          <w:sz w:val="24"/>
          <w:szCs w:val="24"/>
        </w:rPr>
      </w:pPr>
      <w:bookmarkStart w:id="6" w:name="_Toc2753966"/>
      <w:r w:rsidRPr="00EA3722">
        <w:rPr>
          <w:sz w:val="24"/>
          <w:szCs w:val="24"/>
        </w:rPr>
        <w:lastRenderedPageBreak/>
        <w:t>Личный кабинет/</w:t>
      </w:r>
      <w:r w:rsidR="009E4168" w:rsidRPr="00EA3722">
        <w:rPr>
          <w:sz w:val="24"/>
          <w:szCs w:val="24"/>
        </w:rPr>
        <w:t>Уровни НАКС –должности в трудовой</w:t>
      </w:r>
      <w:bookmarkEnd w:id="6"/>
    </w:p>
    <w:p w:rsidR="008F32F6" w:rsidRDefault="00D11E48" w:rsidP="008011D3">
      <w:r>
        <w:rPr>
          <w:noProof/>
        </w:rPr>
        <w:pict>
          <v:shape id="_x0000_s1084" type="#_x0000_t47" style="position:absolute;margin-left:421.65pt;margin-top:99.4pt;width:292.5pt;height:24.75pt;z-index:251692032" adj="22043,-13091,22043,7855,21552,-16975,22043,-13091" strokecolor="red" strokeweight="3pt">
            <v:textbox style="mso-next-textbox:#_x0000_s1084">
              <w:txbxContent>
                <w:p w:rsidR="00EB7AEC" w:rsidRPr="007874C1" w:rsidRDefault="00EB7AEC" w:rsidP="00890C92">
                  <w:pPr>
                    <w:rPr>
                      <w:rFonts w:ascii="Times New Roman" w:hAnsi="Times New Roman" w:cs="Times New Roman"/>
                      <w:b/>
                    </w:rPr>
                  </w:pPr>
                  <w:r w:rsidRPr="007874C1">
                    <w:rPr>
                      <w:rFonts w:ascii="Times New Roman" w:hAnsi="Times New Roman" w:cs="Times New Roman"/>
                      <w:b/>
                      <w:color w:val="FF0000"/>
                    </w:rPr>
                    <w:t>! Контактное лицо и электронная почта</w:t>
                  </w:r>
                  <w:r w:rsidRPr="007874C1">
                    <w:rPr>
                      <w:rFonts w:ascii="Times New Roman" w:hAnsi="Times New Roman" w:cs="Times New Roman"/>
                      <w:b/>
                    </w:rPr>
                    <w:t xml:space="preserve"> </w:t>
                  </w:r>
                  <w:r w:rsidRPr="00730A05">
                    <w:rPr>
                      <w:rFonts w:ascii="Times New Roman" w:hAnsi="Times New Roman" w:cs="Times New Roman"/>
                      <w:b/>
                      <w:color w:val="FF0000"/>
                    </w:rPr>
                    <w:t>Заявителя</w:t>
                  </w:r>
                </w:p>
                <w:p w:rsidR="00EB7AEC" w:rsidRPr="00890C92" w:rsidRDefault="00EB7AEC" w:rsidP="00890C92"/>
              </w:txbxContent>
            </v:textbox>
            <o:callout v:ext="edit" minusx="t"/>
          </v:shape>
        </w:pict>
      </w:r>
      <w:r>
        <w:rPr>
          <w:noProof/>
        </w:rPr>
        <w:pict>
          <v:shape id="_x0000_s1087" type="#_x0000_t47" style="position:absolute;margin-left:177.9pt;margin-top:142.15pt;width:323.25pt;height:147pt;z-index:251694080" adj="-401,-8816,-401,1322,-845,-9470,-401,-8816" strokecolor="red" strokeweight="3pt">
            <v:textbox style="mso-next-textbox:#_x0000_s1087">
              <w:txbxContent>
                <w:p w:rsidR="00EB7AEC" w:rsidRPr="007874C1" w:rsidRDefault="00EB7AEC" w:rsidP="007874C1">
                  <w:pPr>
                    <w:spacing w:after="0"/>
                    <w:rPr>
                      <w:rFonts w:ascii="Times New Roman" w:hAnsi="Times New Roman" w:cs="Times New Roman"/>
                      <w:b/>
                      <w:color w:val="FF0000"/>
                    </w:rPr>
                  </w:pPr>
                  <w:r w:rsidRPr="007874C1">
                    <w:rPr>
                      <w:rFonts w:ascii="Times New Roman" w:hAnsi="Times New Roman" w:cs="Times New Roman"/>
                      <w:b/>
                      <w:color w:val="FF0000"/>
                    </w:rPr>
                    <w:t>Шаг 10: Для подачи в заявок на аттестацию специалистов сварочного производства перейдите в раздел «Заявки персонал»:</w:t>
                  </w:r>
                </w:p>
                <w:p w:rsidR="00EB7AEC" w:rsidRPr="007874C1" w:rsidRDefault="00EB7AEC" w:rsidP="007874C1">
                  <w:pPr>
                    <w:numPr>
                      <w:ilvl w:val="12"/>
                      <w:numId w:val="0"/>
                    </w:numPr>
                    <w:tabs>
                      <w:tab w:val="left" w:pos="0"/>
                    </w:tabs>
                    <w:spacing w:after="0"/>
                    <w:ind w:firstLine="851"/>
                    <w:jc w:val="both"/>
                    <w:rPr>
                      <w:rFonts w:ascii="Times New Roman" w:eastAsia="Times New Roman" w:hAnsi="Times New Roman" w:cs="Times New Roman"/>
                      <w:b/>
                      <w:color w:val="FF0000"/>
                    </w:rPr>
                  </w:pPr>
                  <w:r w:rsidRPr="007874C1">
                    <w:rPr>
                      <w:rFonts w:ascii="Times New Roman" w:eastAsia="Times New Roman" w:hAnsi="Times New Roman" w:cs="Times New Roman"/>
                      <w:b/>
                      <w:color w:val="FF0000"/>
                    </w:rPr>
                    <w:t>I   уровень - аттестованный сварщик;</w:t>
                  </w:r>
                </w:p>
                <w:p w:rsidR="00EB7AEC" w:rsidRPr="007874C1" w:rsidRDefault="00EB7AEC" w:rsidP="007874C1">
                  <w:pPr>
                    <w:numPr>
                      <w:ilvl w:val="12"/>
                      <w:numId w:val="0"/>
                    </w:numPr>
                    <w:tabs>
                      <w:tab w:val="left" w:pos="0"/>
                    </w:tabs>
                    <w:spacing w:after="0"/>
                    <w:ind w:firstLine="851"/>
                    <w:jc w:val="both"/>
                    <w:rPr>
                      <w:rFonts w:ascii="Times New Roman" w:eastAsia="Times New Roman" w:hAnsi="Times New Roman" w:cs="Times New Roman"/>
                      <w:b/>
                      <w:color w:val="FF0000"/>
                    </w:rPr>
                  </w:pPr>
                  <w:r w:rsidRPr="007874C1">
                    <w:rPr>
                      <w:rFonts w:ascii="Times New Roman" w:eastAsia="Times New Roman" w:hAnsi="Times New Roman" w:cs="Times New Roman"/>
                      <w:b/>
                      <w:color w:val="FF0000"/>
                    </w:rPr>
                    <w:t>II  уровень - аттестованный мастер-сварщик;</w:t>
                  </w:r>
                </w:p>
                <w:p w:rsidR="00EB7AEC" w:rsidRPr="007874C1" w:rsidRDefault="00EB7AEC" w:rsidP="007874C1">
                  <w:pPr>
                    <w:numPr>
                      <w:ilvl w:val="12"/>
                      <w:numId w:val="0"/>
                    </w:numPr>
                    <w:tabs>
                      <w:tab w:val="left" w:pos="0"/>
                    </w:tabs>
                    <w:spacing w:after="0"/>
                    <w:ind w:firstLine="851"/>
                    <w:jc w:val="both"/>
                    <w:rPr>
                      <w:rFonts w:ascii="Times New Roman" w:eastAsia="Times New Roman" w:hAnsi="Times New Roman" w:cs="Times New Roman"/>
                      <w:b/>
                      <w:color w:val="FF0000"/>
                    </w:rPr>
                  </w:pPr>
                  <w:r w:rsidRPr="007874C1">
                    <w:rPr>
                      <w:rFonts w:ascii="Times New Roman" w:eastAsia="Times New Roman" w:hAnsi="Times New Roman" w:cs="Times New Roman"/>
                      <w:b/>
                      <w:color w:val="FF0000"/>
                    </w:rPr>
                    <w:t>III уровень - аттестованный технолог-сварщик;</w:t>
                  </w:r>
                </w:p>
                <w:p w:rsidR="00EB7AEC" w:rsidRDefault="00EB7AEC" w:rsidP="007874C1">
                  <w:pPr>
                    <w:numPr>
                      <w:ilvl w:val="12"/>
                      <w:numId w:val="0"/>
                    </w:numPr>
                    <w:tabs>
                      <w:tab w:val="left" w:pos="0"/>
                    </w:tabs>
                    <w:spacing w:after="0"/>
                    <w:ind w:firstLine="851"/>
                    <w:jc w:val="both"/>
                    <w:rPr>
                      <w:rFonts w:ascii="Times New Roman" w:eastAsia="Times New Roman" w:hAnsi="Times New Roman" w:cs="Times New Roman"/>
                      <w:b/>
                      <w:color w:val="FF0000"/>
                    </w:rPr>
                  </w:pPr>
                  <w:r w:rsidRPr="007874C1">
                    <w:rPr>
                      <w:rFonts w:ascii="Times New Roman" w:eastAsia="Times New Roman" w:hAnsi="Times New Roman" w:cs="Times New Roman"/>
                      <w:b/>
                      <w:color w:val="FF0000"/>
                    </w:rPr>
                    <w:t>IV уровень - аттестованный инженер-сварщик.</w:t>
                  </w:r>
                </w:p>
                <w:p w:rsidR="00EB7AEC" w:rsidRPr="005524EF" w:rsidRDefault="00EB7AEC" w:rsidP="007874C1">
                  <w:pPr>
                    <w:numPr>
                      <w:ilvl w:val="12"/>
                      <w:numId w:val="0"/>
                    </w:numPr>
                    <w:tabs>
                      <w:tab w:val="left" w:pos="0"/>
                    </w:tabs>
                    <w:spacing w:after="0"/>
                    <w:ind w:firstLine="851"/>
                    <w:jc w:val="both"/>
                    <w:rPr>
                      <w:rFonts w:ascii="Times New Roman" w:eastAsia="Times New Roman" w:hAnsi="Times New Roman" w:cs="Times New Roman"/>
                      <w:b/>
                      <w:color w:val="FF0000"/>
                    </w:rPr>
                  </w:pPr>
                  <w:r>
                    <w:rPr>
                      <w:rFonts w:ascii="Times New Roman" w:hAnsi="Times New Roman" w:cs="Times New Roman"/>
                      <w:b/>
                      <w:color w:val="FF0000"/>
                    </w:rPr>
                    <w:t>(</w:t>
                  </w:r>
                  <w:r w:rsidRPr="005524EF">
                    <w:rPr>
                      <w:rFonts w:ascii="Times New Roman" w:eastAsia="Times New Roman" w:hAnsi="Times New Roman" w:cs="Times New Roman"/>
                      <w:b/>
                      <w:color w:val="FF0000"/>
                    </w:rPr>
                    <w:t>ПБ-03-273-99</w:t>
                  </w:r>
                  <w:r w:rsidRPr="005524EF">
                    <w:rPr>
                      <w:rFonts w:ascii="Times New Roman" w:hAnsi="Times New Roman" w:cs="Times New Roman"/>
                      <w:b/>
                      <w:color w:val="FF0000"/>
                    </w:rPr>
                    <w:t xml:space="preserve"> п.1.5</w:t>
                  </w:r>
                  <w:r>
                    <w:rPr>
                      <w:rFonts w:ascii="Times New Roman" w:hAnsi="Times New Roman" w:cs="Times New Roman"/>
                      <w:b/>
                      <w:color w:val="FF0000"/>
                    </w:rPr>
                    <w:t>)</w:t>
                  </w:r>
                </w:p>
                <w:p w:rsidR="00EB7AEC" w:rsidRPr="007874C1" w:rsidRDefault="00EB7AEC" w:rsidP="007874C1">
                  <w:pPr>
                    <w:spacing w:after="0"/>
                  </w:pPr>
                </w:p>
                <w:p w:rsidR="00EB7AEC" w:rsidRDefault="00EB7AEC" w:rsidP="007874C1">
                  <w:r>
                    <w:t xml:space="preserve"> </w:t>
                  </w:r>
                </w:p>
                <w:p w:rsidR="00EB7AEC" w:rsidRDefault="00EB7AEC"/>
              </w:txbxContent>
            </v:textbox>
          </v:shape>
        </w:pict>
      </w:r>
      <w:r>
        <w:rPr>
          <w:noProof/>
        </w:rPr>
        <w:pict>
          <v:shape id="_x0000_s1083" type="#_x0000_t47" style="position:absolute;margin-left:421.65pt;margin-top:.4pt;width:315pt;height:23.25pt;z-index:251691008" adj="-2314,28568,-411,8361,-2770,24434,-2314,28568" strokecolor="red" strokeweight="3pt">
            <v:textbox style="mso-next-textbox:#_x0000_s1083">
              <w:txbxContent>
                <w:p w:rsidR="00EB7AEC" w:rsidRPr="007874C1" w:rsidRDefault="00EB7AEC">
                  <w:pPr>
                    <w:rPr>
                      <w:rFonts w:ascii="Times New Roman" w:hAnsi="Times New Roman" w:cs="Times New Roman"/>
                      <w:b/>
                      <w:color w:val="FF0000"/>
                    </w:rPr>
                  </w:pPr>
                  <w:r w:rsidRPr="007874C1">
                    <w:rPr>
                      <w:rFonts w:ascii="Times New Roman" w:hAnsi="Times New Roman" w:cs="Times New Roman"/>
                      <w:b/>
                      <w:color w:val="FF0000"/>
                    </w:rPr>
                    <w:t xml:space="preserve">! Личный кабинет Заявителя в </w:t>
                  </w:r>
                  <w:r>
                    <w:rPr>
                      <w:rFonts w:ascii="Times New Roman" w:hAnsi="Times New Roman" w:cs="Times New Roman"/>
                      <w:b/>
                      <w:color w:val="FF0000"/>
                    </w:rPr>
                    <w:t xml:space="preserve">системе </w:t>
                  </w:r>
                  <w:r w:rsidRPr="007874C1">
                    <w:rPr>
                      <w:rFonts w:ascii="Times New Roman" w:hAnsi="Times New Roman" w:cs="Times New Roman"/>
                      <w:b/>
                      <w:color w:val="FF0000"/>
                    </w:rPr>
                    <w:t>ЭДО</w:t>
                  </w:r>
                </w:p>
              </w:txbxContent>
            </v:textbox>
            <o:callout v:ext="edit" minusy="t"/>
          </v:shape>
        </w:pict>
      </w:r>
      <w:r>
        <w:rPr>
          <w:noProof/>
        </w:rPr>
        <w:pict>
          <v:shapetype id="_x0000_t180" coordsize="21600,21600" o:spt="180" adj="-180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rightAngle" on="t"/>
          </v:shapetype>
          <v:shape id="_x0000_s1086" type="#_x0000_t180" style="position:absolute;margin-left:67.65pt;margin-top:141.4pt;width:78.75pt;height:82.5pt;z-index:251693056" adj="-1646,-4516,-1646,19244,-3470,-6257,-1646,-4516" strokecolor="red" strokeweight="3pt">
            <v:textbox style="mso-next-textbox:#_x0000_s1086">
              <w:txbxContent>
                <w:p w:rsidR="00EB7AEC" w:rsidRPr="007874C1" w:rsidRDefault="00EB7AEC" w:rsidP="007874C1">
                  <w:pPr>
                    <w:jc w:val="center"/>
                    <w:rPr>
                      <w:rFonts w:ascii="Times New Roman" w:hAnsi="Times New Roman" w:cs="Times New Roman"/>
                      <w:b/>
                      <w:color w:val="FF0000"/>
                    </w:rPr>
                  </w:pPr>
                  <w:r w:rsidRPr="007874C1">
                    <w:rPr>
                      <w:rFonts w:ascii="Times New Roman" w:hAnsi="Times New Roman" w:cs="Times New Roman"/>
                      <w:b/>
                      <w:color w:val="FF0000"/>
                    </w:rPr>
                    <w:t>! Логин и пароль введён верно</w:t>
                  </w:r>
                </w:p>
                <w:p w:rsidR="00EB7AEC" w:rsidRDefault="00EB7AEC"/>
              </w:txbxContent>
            </v:textbox>
          </v:shape>
        </w:pict>
      </w:r>
      <w:r>
        <w:rPr>
          <w:noProof/>
        </w:rPr>
        <w:pict>
          <v:shape id="_x0000_s1082" type="#_x0000_t87" style="position:absolute;margin-left:367.65pt;margin-top:-337.1pt;width:42pt;height:774pt;rotation:90;z-index:251689984" strokecolor="red" strokeweight="3pt"/>
        </w:pict>
      </w:r>
      <w:r w:rsidR="00890C92">
        <w:rPr>
          <w:noProof/>
        </w:rPr>
        <w:drawing>
          <wp:inline distT="0" distB="0" distL="0" distR="0">
            <wp:extent cx="9972040" cy="5234193"/>
            <wp:effectExtent l="19050" t="0" r="0" b="0"/>
            <wp:docPr id="11" name="Рисунок 5" descr="C:\Users\ГАЦ\Desktop\заявку в эдо 20.06.18\для инструкции\для сварщика\Новая папка\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ГАЦ\Desktop\заявку в эдо 20.06.18\для инструкции\для сварщика\Новая папка\5.png"/>
                    <pic:cNvPicPr>
                      <a:picLocks noChangeAspect="1" noChangeArrowheads="1"/>
                    </pic:cNvPicPr>
                  </pic:nvPicPr>
                  <pic:blipFill>
                    <a:blip r:embed="rId20"/>
                    <a:srcRect/>
                    <a:stretch>
                      <a:fillRect/>
                    </a:stretch>
                  </pic:blipFill>
                  <pic:spPr bwMode="auto">
                    <a:xfrm>
                      <a:off x="0" y="0"/>
                      <a:ext cx="9972040" cy="5234193"/>
                    </a:xfrm>
                    <a:prstGeom prst="rect">
                      <a:avLst/>
                    </a:prstGeom>
                    <a:noFill/>
                    <a:ln w="9525">
                      <a:noFill/>
                      <a:miter lim="800000"/>
                      <a:headEnd/>
                      <a:tailEnd/>
                    </a:ln>
                  </pic:spPr>
                </pic:pic>
              </a:graphicData>
            </a:graphic>
          </wp:inline>
        </w:drawing>
      </w:r>
    </w:p>
    <w:p w:rsidR="007B65A0" w:rsidRPr="00EA3722" w:rsidRDefault="009E4168" w:rsidP="00E13FF4">
      <w:pPr>
        <w:pStyle w:val="1"/>
        <w:jc w:val="center"/>
        <w:rPr>
          <w:rFonts w:ascii="Times New Roman" w:hAnsi="Times New Roman" w:cs="Times New Roman"/>
          <w:sz w:val="24"/>
          <w:szCs w:val="24"/>
        </w:rPr>
      </w:pPr>
      <w:bookmarkStart w:id="7" w:name="_Toc2753967"/>
      <w:r w:rsidRPr="00EA3722">
        <w:rPr>
          <w:rFonts w:ascii="Times New Roman" w:hAnsi="Times New Roman" w:cs="Times New Roman"/>
          <w:sz w:val="24"/>
          <w:szCs w:val="24"/>
        </w:rPr>
        <w:lastRenderedPageBreak/>
        <w:t xml:space="preserve">Личный кабинет </w:t>
      </w:r>
      <w:r w:rsidR="00AF570A" w:rsidRPr="00EA3722">
        <w:rPr>
          <w:rFonts w:ascii="Times New Roman" w:hAnsi="Times New Roman" w:cs="Times New Roman"/>
          <w:sz w:val="24"/>
          <w:szCs w:val="24"/>
        </w:rPr>
        <w:t xml:space="preserve">в </w:t>
      </w:r>
      <w:r w:rsidRPr="00EA3722">
        <w:rPr>
          <w:rFonts w:ascii="Times New Roman" w:hAnsi="Times New Roman" w:cs="Times New Roman"/>
          <w:sz w:val="24"/>
          <w:szCs w:val="24"/>
        </w:rPr>
        <w:t>ЭДО</w:t>
      </w:r>
      <w:r w:rsidR="00AF570A" w:rsidRPr="00EA3722">
        <w:rPr>
          <w:rFonts w:ascii="Times New Roman" w:hAnsi="Times New Roman" w:cs="Times New Roman"/>
          <w:sz w:val="24"/>
          <w:szCs w:val="24"/>
        </w:rPr>
        <w:t xml:space="preserve"> заявки на сварщиков и специалистов</w:t>
      </w:r>
      <w:bookmarkEnd w:id="7"/>
    </w:p>
    <w:p w:rsidR="007B65A0" w:rsidRDefault="00D11E48" w:rsidP="008011D3">
      <w:r>
        <w:rPr>
          <w:noProof/>
        </w:rPr>
        <w:pict>
          <v:shape id="_x0000_s1089" type="#_x0000_t47" style="position:absolute;margin-left:248.4pt;margin-top:93.4pt;width:326.25pt;height:48pt;z-index:251696128" adj="-2532,4050,-397,,-2973,2048,-2532,4050" strokecolor="red" strokeweight="3pt">
            <v:textbox style="mso-next-textbox:#_x0000_s1089">
              <w:txbxContent>
                <w:p w:rsidR="00EB7AEC" w:rsidRDefault="00EB7AEC" w:rsidP="008C6387">
                  <w:r w:rsidRPr="007874C1">
                    <w:rPr>
                      <w:rFonts w:ascii="Times New Roman" w:hAnsi="Times New Roman" w:cs="Times New Roman"/>
                      <w:b/>
                      <w:color w:val="FF0000"/>
                    </w:rPr>
                    <w:t>Шаг 1</w:t>
                  </w:r>
                  <w:r>
                    <w:rPr>
                      <w:rFonts w:ascii="Times New Roman" w:hAnsi="Times New Roman" w:cs="Times New Roman"/>
                      <w:b/>
                      <w:color w:val="FF0000"/>
                    </w:rPr>
                    <w:t>2</w:t>
                  </w:r>
                  <w:r w:rsidRPr="007874C1">
                    <w:rPr>
                      <w:rFonts w:ascii="Times New Roman" w:hAnsi="Times New Roman" w:cs="Times New Roman"/>
                      <w:b/>
                      <w:color w:val="FF0000"/>
                    </w:rPr>
                    <w:t>:</w:t>
                  </w:r>
                  <w:r>
                    <w:rPr>
                      <w:rFonts w:ascii="Times New Roman" w:hAnsi="Times New Roman" w:cs="Times New Roman"/>
                      <w:b/>
                      <w:color w:val="FF0000"/>
                    </w:rPr>
                    <w:t xml:space="preserve"> Для создания заявки на аттестацию специалистов сварочного производства нажмите на «специалиста»</w:t>
                  </w:r>
                </w:p>
                <w:p w:rsidR="00EB7AEC" w:rsidRDefault="00EB7AEC"/>
              </w:txbxContent>
            </v:textbox>
          </v:shape>
        </w:pict>
      </w:r>
      <w:r>
        <w:rPr>
          <w:noProof/>
        </w:rPr>
        <w:pict>
          <v:shape id="_x0000_s1088" type="#_x0000_t47" style="position:absolute;margin-left:150.9pt;margin-top:149.65pt;width:423.75pt;height:29.25pt;z-index:251695104" adj="-306,-35446,-306,6646,-645,-38732,-306,-35446" strokecolor="red" strokeweight="3pt">
            <v:textbox style="mso-next-textbox:#_x0000_s1088">
              <w:txbxContent>
                <w:p w:rsidR="00EB7AEC" w:rsidRDefault="00EB7AEC">
                  <w:r w:rsidRPr="007874C1">
                    <w:rPr>
                      <w:rFonts w:ascii="Times New Roman" w:hAnsi="Times New Roman" w:cs="Times New Roman"/>
                      <w:b/>
                      <w:color w:val="FF0000"/>
                    </w:rPr>
                    <w:t>Шаг 1</w:t>
                  </w:r>
                  <w:r>
                    <w:rPr>
                      <w:rFonts w:ascii="Times New Roman" w:hAnsi="Times New Roman" w:cs="Times New Roman"/>
                      <w:b/>
                      <w:color w:val="FF0000"/>
                    </w:rPr>
                    <w:t>1</w:t>
                  </w:r>
                  <w:r w:rsidRPr="007874C1">
                    <w:rPr>
                      <w:rFonts w:ascii="Times New Roman" w:hAnsi="Times New Roman" w:cs="Times New Roman"/>
                      <w:b/>
                      <w:color w:val="FF0000"/>
                    </w:rPr>
                    <w:t>:</w:t>
                  </w:r>
                  <w:r>
                    <w:rPr>
                      <w:rFonts w:ascii="Times New Roman" w:hAnsi="Times New Roman" w:cs="Times New Roman"/>
                      <w:b/>
                      <w:color w:val="FF0000"/>
                    </w:rPr>
                    <w:t xml:space="preserve"> Для создания заявки на аттестацию сварщика нажмите на «сварщика»</w:t>
                  </w:r>
                </w:p>
              </w:txbxContent>
            </v:textbox>
          </v:shape>
        </w:pict>
      </w:r>
      <w:r w:rsidR="007B65A0">
        <w:rPr>
          <w:noProof/>
        </w:rPr>
        <w:drawing>
          <wp:inline distT="0" distB="0" distL="0" distR="0">
            <wp:extent cx="9972040" cy="5135564"/>
            <wp:effectExtent l="19050" t="0" r="0" b="0"/>
            <wp:docPr id="12" name="Рисунок 6" descr="C:\Users\ГАЦ\Desktop\заявку в эдо 20.06.18\для инструкции\для сварщика\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ГАЦ\Desktop\заявку в эдо 20.06.18\для инструкции\для сварщика\4.png"/>
                    <pic:cNvPicPr>
                      <a:picLocks noChangeAspect="1" noChangeArrowheads="1"/>
                    </pic:cNvPicPr>
                  </pic:nvPicPr>
                  <pic:blipFill>
                    <a:blip r:embed="rId21"/>
                    <a:srcRect/>
                    <a:stretch>
                      <a:fillRect/>
                    </a:stretch>
                  </pic:blipFill>
                  <pic:spPr bwMode="auto">
                    <a:xfrm>
                      <a:off x="0" y="0"/>
                      <a:ext cx="9972040" cy="5135564"/>
                    </a:xfrm>
                    <a:prstGeom prst="rect">
                      <a:avLst/>
                    </a:prstGeom>
                    <a:noFill/>
                    <a:ln w="9525">
                      <a:noFill/>
                      <a:miter lim="800000"/>
                      <a:headEnd/>
                      <a:tailEnd/>
                    </a:ln>
                  </pic:spPr>
                </pic:pic>
              </a:graphicData>
            </a:graphic>
          </wp:inline>
        </w:drawing>
      </w:r>
    </w:p>
    <w:p w:rsidR="00E13FF4" w:rsidRDefault="00E13FF4" w:rsidP="009E4168">
      <w:pPr>
        <w:jc w:val="center"/>
        <w:rPr>
          <w:rFonts w:ascii="Times New Roman" w:hAnsi="Times New Roman" w:cs="Times New Roman"/>
          <w:b/>
          <w:sz w:val="24"/>
          <w:szCs w:val="24"/>
        </w:rPr>
      </w:pPr>
    </w:p>
    <w:p w:rsidR="007F0FF6" w:rsidRPr="00EA3722" w:rsidRDefault="007F0FF6" w:rsidP="00E13FF4">
      <w:pPr>
        <w:pStyle w:val="1"/>
        <w:jc w:val="center"/>
        <w:rPr>
          <w:sz w:val="24"/>
          <w:szCs w:val="24"/>
        </w:rPr>
      </w:pPr>
      <w:bookmarkStart w:id="8" w:name="_Toc2753968"/>
      <w:r w:rsidRPr="00EA3722">
        <w:rPr>
          <w:sz w:val="24"/>
          <w:szCs w:val="24"/>
        </w:rPr>
        <w:lastRenderedPageBreak/>
        <w:t>Общий вид заявки на аттестацию сварщика в ЭДО</w:t>
      </w:r>
      <w:bookmarkEnd w:id="8"/>
    </w:p>
    <w:p w:rsidR="007F0FF6" w:rsidRDefault="00D11E48" w:rsidP="008011D3">
      <w:r>
        <w:rPr>
          <w:noProof/>
        </w:rPr>
        <w:pict>
          <v:shape id="_x0000_s1107" type="#_x0000_t47" style="position:absolute;margin-left:358.65pt;margin-top:47.65pt;width:393.75pt;height:38.25pt;z-index:251712512" adj="-3127,27529,-329,5082,-3492,25016,-3127,27529" strokecolor="red" strokeweight="3pt">
            <v:textbox style="mso-next-textbox:#_x0000_s1107">
              <w:txbxContent>
                <w:p w:rsidR="00EB7AEC" w:rsidRPr="00C22EE5" w:rsidRDefault="00EB7AEC">
                  <w:pPr>
                    <w:rPr>
                      <w:rFonts w:ascii="Times New Roman" w:hAnsi="Times New Roman" w:cs="Times New Roman"/>
                      <w:b/>
                      <w:color w:val="FF0000"/>
                    </w:rPr>
                  </w:pPr>
                  <w:r w:rsidRPr="00C22EE5">
                    <w:rPr>
                      <w:rFonts w:ascii="Times New Roman" w:hAnsi="Times New Roman" w:cs="Times New Roman"/>
                      <w:b/>
                      <w:color w:val="FF0000"/>
                    </w:rPr>
                    <w:t xml:space="preserve">! При подачи заявки в ЭДО </w:t>
                  </w:r>
                  <w:r>
                    <w:rPr>
                      <w:rFonts w:ascii="Times New Roman" w:hAnsi="Times New Roman" w:cs="Times New Roman"/>
                      <w:b/>
                      <w:color w:val="FF0000"/>
                    </w:rPr>
                    <w:t xml:space="preserve">если учётная карточка Заявителю делалась в </w:t>
                  </w:r>
                  <w:r w:rsidRPr="00C22EE5">
                    <w:rPr>
                      <w:rFonts w:ascii="Times New Roman" w:hAnsi="Times New Roman" w:cs="Times New Roman"/>
                      <w:b/>
                      <w:color w:val="FF0000"/>
                    </w:rPr>
                    <w:t xml:space="preserve"> ГАЦ ВВР,</w:t>
                  </w:r>
                  <w:r>
                    <w:rPr>
                      <w:rFonts w:ascii="Times New Roman" w:hAnsi="Times New Roman" w:cs="Times New Roman"/>
                      <w:b/>
                      <w:color w:val="FF0000"/>
                    </w:rPr>
                    <w:t xml:space="preserve"> то Аттестационный центр ВВР-ГАЦ</w:t>
                  </w:r>
                  <w:r w:rsidRPr="00C22EE5">
                    <w:rPr>
                      <w:rFonts w:ascii="Times New Roman" w:hAnsi="Times New Roman" w:cs="Times New Roman"/>
                      <w:b/>
                      <w:color w:val="FF0000"/>
                    </w:rPr>
                    <w:t xml:space="preserve"> заполняется по умолчанию</w:t>
                  </w:r>
                </w:p>
              </w:txbxContent>
            </v:textbox>
            <o:callout v:ext="edit" minusy="t"/>
          </v:shape>
        </w:pict>
      </w:r>
      <w:r>
        <w:rPr>
          <w:noProof/>
        </w:rPr>
        <w:pict>
          <v:shape id="_x0000_s1127" type="#_x0000_t47" style="position:absolute;margin-left:373.65pt;margin-top:111.75pt;width:90pt;height:81pt;z-index:251727872" adj="-1440,2400,-1440,2400,-3036,1213,-1440,2400" strokecolor="red" strokeweight="3pt">
            <v:textbox style="mso-next-textbox:#_x0000_s1127">
              <w:txbxContent>
                <w:p w:rsidR="00EB7AEC" w:rsidRPr="003A4C5D" w:rsidRDefault="00EB7AEC" w:rsidP="003A4C5D">
                  <w:pPr>
                    <w:jc w:val="center"/>
                    <w:rPr>
                      <w:rFonts w:ascii="Times New Roman" w:hAnsi="Times New Roman" w:cs="Times New Roman"/>
                      <w:b/>
                      <w:color w:val="FF0000"/>
                    </w:rPr>
                  </w:pPr>
                  <w:r w:rsidRPr="003A4C5D">
                    <w:rPr>
                      <w:rFonts w:ascii="Times New Roman" w:hAnsi="Times New Roman" w:cs="Times New Roman"/>
                      <w:b/>
                      <w:color w:val="FF0000"/>
                    </w:rPr>
                    <w:t>! По умолчанию стоит первичная аттестация</w:t>
                  </w:r>
                </w:p>
              </w:txbxContent>
            </v:textbox>
          </v:shape>
        </w:pict>
      </w:r>
      <w:r>
        <w:rPr>
          <w:noProof/>
        </w:rPr>
        <w:pict>
          <v:shape id="_x0000_s1111" type="#_x0000_t47" style="position:absolute;margin-left:384.9pt;margin-top:352.9pt;width:321pt;height:25.5pt;z-index:251714560" adj="-15897,-111176,-404,7624,-16345,-114946,-15897,-111176" strokecolor="red" strokeweight="3pt">
            <v:textbox style="mso-next-textbox:#_x0000_s1111">
              <w:txbxContent>
                <w:p w:rsidR="00EB7AEC" w:rsidRPr="00C22EE5" w:rsidRDefault="00EB7AEC">
                  <w:pPr>
                    <w:rPr>
                      <w:rFonts w:ascii="Times New Roman" w:hAnsi="Times New Roman" w:cs="Times New Roman"/>
                      <w:b/>
                      <w:color w:val="FF0000"/>
                    </w:rPr>
                  </w:pPr>
                  <w:r w:rsidRPr="00C22EE5">
                    <w:rPr>
                      <w:rFonts w:ascii="Times New Roman" w:hAnsi="Times New Roman" w:cs="Times New Roman"/>
                      <w:b/>
                      <w:color w:val="FF0000"/>
                    </w:rPr>
                    <w:t>! Заполнить можно вручную или при помощью календаря</w:t>
                  </w:r>
                </w:p>
              </w:txbxContent>
            </v:textbox>
          </v:shape>
        </w:pict>
      </w:r>
      <w:r>
        <w:rPr>
          <w:noProof/>
        </w:rPr>
        <w:pict>
          <v:shape id="_x0000_s1112" type="#_x0000_t32" style="position:absolute;margin-left:216.15pt;margin-top:210.4pt;width:253.5pt;height:.75pt;flip:y;z-index:251715584" o:connectortype="straight" strokecolor="red" strokeweight="3pt">
            <v:stroke endarrow="block"/>
          </v:shape>
        </w:pict>
      </w:r>
      <w:r>
        <w:rPr>
          <w:noProof/>
        </w:rPr>
        <w:pict>
          <v:shape id="_x0000_s1104" type="#_x0000_t32" style="position:absolute;margin-left:373.65pt;margin-top:100.15pt;width:231pt;height:.75pt;flip:y;z-index:251709440" o:connectortype="straight" strokecolor="red" strokeweight="3pt">
            <v:stroke endarrow="block"/>
          </v:shape>
        </w:pict>
      </w:r>
      <w:r w:rsidR="00D757F4">
        <w:rPr>
          <w:noProof/>
        </w:rPr>
        <w:drawing>
          <wp:inline distT="0" distB="0" distL="0" distR="0">
            <wp:extent cx="9972040" cy="5150154"/>
            <wp:effectExtent l="19050" t="0" r="0" b="0"/>
            <wp:docPr id="14" name="Рисунок 8" descr="C:\Users\ГАЦ\Desktop\заявку в эдо 20.06.18\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ГАЦ\Desktop\заявку в эдо 20.06.18\28.png"/>
                    <pic:cNvPicPr>
                      <a:picLocks noChangeAspect="1" noChangeArrowheads="1"/>
                    </pic:cNvPicPr>
                  </pic:nvPicPr>
                  <pic:blipFill>
                    <a:blip r:embed="rId22"/>
                    <a:srcRect/>
                    <a:stretch>
                      <a:fillRect/>
                    </a:stretch>
                  </pic:blipFill>
                  <pic:spPr bwMode="auto">
                    <a:xfrm>
                      <a:off x="0" y="0"/>
                      <a:ext cx="9972040" cy="5150154"/>
                    </a:xfrm>
                    <a:prstGeom prst="rect">
                      <a:avLst/>
                    </a:prstGeom>
                    <a:noFill/>
                    <a:ln w="9525">
                      <a:noFill/>
                      <a:miter lim="800000"/>
                      <a:headEnd/>
                      <a:tailEnd/>
                    </a:ln>
                  </pic:spPr>
                </pic:pic>
              </a:graphicData>
            </a:graphic>
          </wp:inline>
        </w:drawing>
      </w:r>
    </w:p>
    <w:p w:rsidR="00297C49" w:rsidRDefault="00297C49" w:rsidP="008011D3"/>
    <w:p w:rsidR="00AF570A" w:rsidRDefault="00AF570A" w:rsidP="008011D3"/>
    <w:p w:rsidR="000031EB" w:rsidRDefault="000031EB" w:rsidP="008011D3"/>
    <w:p w:rsidR="00E13FF4" w:rsidRPr="00AF570A" w:rsidRDefault="00D11E48" w:rsidP="00AF570A">
      <w:r>
        <w:rPr>
          <w:noProof/>
        </w:rPr>
        <w:pict>
          <v:shape id="_x0000_s1509" type="#_x0000_t32" style="position:absolute;margin-left:143.4pt;margin-top:299.65pt;width:0;height:13.5pt;z-index:252012544" o:connectortype="straight" strokecolor="red" strokeweight="3pt">
            <v:stroke endarrow="block"/>
          </v:shape>
        </w:pict>
      </w:r>
      <w:r>
        <w:rPr>
          <w:noProof/>
        </w:rPr>
        <w:pict>
          <v:shape id="_x0000_s1508" type="#_x0000_t32" style="position:absolute;margin-left:194.4pt;margin-top:113.65pt;width:0;height:13.5pt;z-index:252011520" o:connectortype="straight" strokecolor="red" strokeweight="3pt">
            <v:stroke endarrow="block"/>
          </v:shape>
        </w:pict>
      </w:r>
      <w:r>
        <w:rPr>
          <w:noProof/>
        </w:rPr>
        <w:pict>
          <v:shape id="_x0000_s1100" type="#_x0000_t32" style="position:absolute;margin-left:417.9pt;margin-top:181.9pt;width:33.75pt;height:.05pt;z-index:251707392" o:connectortype="straight" strokecolor="red" strokeweight="3pt"/>
        </w:pict>
      </w:r>
      <w:r>
        <w:rPr>
          <w:noProof/>
        </w:rPr>
        <w:pict>
          <v:shape id="_x0000_s1114" type="#_x0000_t47" style="position:absolute;margin-left:120.15pt;margin-top:323.65pt;width:262.5pt;height:27.75pt;z-index:251717632" adj="-555,-171632,-494,7005,-1103,-175096,-555,-171632" strokecolor="red" strokeweight="3pt">
            <v:textbox style="mso-next-textbox:#_x0000_s1114">
              <w:txbxContent>
                <w:p w:rsidR="00EB7AEC" w:rsidRPr="00EE2ECD" w:rsidRDefault="00EB7AEC">
                  <w:pPr>
                    <w:rPr>
                      <w:rFonts w:ascii="Times New Roman" w:hAnsi="Times New Roman" w:cs="Times New Roman"/>
                      <w:b/>
                      <w:color w:val="FF0000"/>
                    </w:rPr>
                  </w:pPr>
                  <w:r w:rsidRPr="00EE2ECD">
                    <w:rPr>
                      <w:rFonts w:ascii="Times New Roman" w:hAnsi="Times New Roman" w:cs="Times New Roman"/>
                      <w:b/>
                      <w:color w:val="FF0000"/>
                    </w:rPr>
                    <w:t>! Способ</w:t>
                  </w:r>
                  <w:r>
                    <w:rPr>
                      <w:rFonts w:ascii="Times New Roman" w:hAnsi="Times New Roman" w:cs="Times New Roman"/>
                      <w:b/>
                      <w:color w:val="FF0000"/>
                    </w:rPr>
                    <w:t>ы</w:t>
                  </w:r>
                  <w:r w:rsidRPr="00EE2ECD">
                    <w:rPr>
                      <w:rFonts w:ascii="Times New Roman" w:hAnsi="Times New Roman" w:cs="Times New Roman"/>
                      <w:b/>
                      <w:color w:val="FF0000"/>
                    </w:rPr>
                    <w:t xml:space="preserve"> сварки зарегистрированные в ЭДО</w:t>
                  </w:r>
                </w:p>
              </w:txbxContent>
            </v:textbox>
          </v:shape>
        </w:pict>
      </w:r>
      <w:r>
        <w:rPr>
          <w:noProof/>
        </w:rPr>
        <w:pict>
          <v:shape id="_x0000_s1115" type="#_x0000_t180" style="position:absolute;margin-left:423.9pt;margin-top:309.4pt;width:335.25pt;height:25.5pt;z-index:251718656" adj="-387,-108000,-387,13976,-815,-113633,-387,-108000" strokecolor="red" strokeweight="3pt">
            <v:textbox style="mso-next-textbox:#_x0000_s1115">
              <w:txbxContent>
                <w:p w:rsidR="00EB7AEC" w:rsidRPr="00C22EE5" w:rsidRDefault="00EB7AEC" w:rsidP="00EE2ECD">
                  <w:pPr>
                    <w:rPr>
                      <w:rFonts w:ascii="Times New Roman" w:hAnsi="Times New Roman" w:cs="Times New Roman"/>
                      <w:b/>
                      <w:color w:val="FF0000"/>
                    </w:rPr>
                  </w:pPr>
                  <w:r w:rsidRPr="00C22EE5">
                    <w:rPr>
                      <w:rFonts w:ascii="Times New Roman" w:hAnsi="Times New Roman" w:cs="Times New Roman"/>
                      <w:b/>
                      <w:color w:val="FF0000"/>
                    </w:rPr>
                    <w:t>! Заполнить можно вручную или при помощ</w:t>
                  </w:r>
                  <w:r>
                    <w:rPr>
                      <w:rFonts w:ascii="Times New Roman" w:hAnsi="Times New Roman" w:cs="Times New Roman"/>
                      <w:b/>
                      <w:color w:val="FF0000"/>
                    </w:rPr>
                    <w:t>и</w:t>
                  </w:r>
                  <w:r w:rsidRPr="00C22EE5">
                    <w:rPr>
                      <w:rFonts w:ascii="Times New Roman" w:hAnsi="Times New Roman" w:cs="Times New Roman"/>
                      <w:b/>
                      <w:color w:val="FF0000"/>
                    </w:rPr>
                    <w:t xml:space="preserve"> календаря</w:t>
                  </w:r>
                </w:p>
                <w:p w:rsidR="00EB7AEC" w:rsidRPr="00EE2ECD" w:rsidRDefault="00EB7AEC" w:rsidP="00EE2ECD"/>
              </w:txbxContent>
            </v:textbox>
          </v:shape>
        </w:pict>
      </w:r>
      <w:r>
        <w:rPr>
          <w:noProof/>
        </w:rPr>
        <w:pict>
          <v:shape id="_x0000_s1113" type="#_x0000_t47" style="position:absolute;margin-left:19.65pt;margin-top:122.65pt;width:81pt;height:39pt;z-index:251716608" adj="-1600,-38631,-1600,4985,-3373,-41095,-1600,-38631" strokecolor="red" strokeweight="3pt">
            <v:textbox style="mso-next-textbox:#_x0000_s1113">
              <w:txbxContent>
                <w:p w:rsidR="00EB7AEC" w:rsidRPr="00F07D0D" w:rsidRDefault="00EB7AEC" w:rsidP="00F07D0D">
                  <w:pPr>
                    <w:jc w:val="center"/>
                    <w:rPr>
                      <w:rFonts w:ascii="Times New Roman" w:hAnsi="Times New Roman" w:cs="Times New Roman"/>
                      <w:b/>
                      <w:color w:val="FF0000"/>
                    </w:rPr>
                  </w:pPr>
                  <w:r w:rsidRPr="00F07D0D">
                    <w:rPr>
                      <w:rFonts w:ascii="Times New Roman" w:hAnsi="Times New Roman" w:cs="Times New Roman"/>
                      <w:b/>
                      <w:color w:val="FF0000"/>
                    </w:rPr>
                    <w:t>! Заполняет ГАЦ ВВР</w:t>
                  </w:r>
                </w:p>
              </w:txbxContent>
            </v:textbox>
          </v:shape>
        </w:pict>
      </w:r>
      <w:r>
        <w:rPr>
          <w:noProof/>
        </w:rPr>
        <w:pict>
          <v:shape id="_x0000_s1101" type="#_x0000_t32" style="position:absolute;margin-left:9.9pt;margin-top:52.9pt;width:208.5pt;height:0;flip:x;z-index:251708416" o:connectortype="straight" strokecolor="red" strokeweight="3pt"/>
        </w:pict>
      </w:r>
      <w:r>
        <w:rPr>
          <w:noProof/>
        </w:rPr>
        <w:pict>
          <v:shape id="_x0000_s1099" type="#_x0000_t32" style="position:absolute;margin-left:417.9pt;margin-top:52.9pt;width:0;height:129pt;z-index:251706368" o:connectortype="straight" strokecolor="red" strokeweight="3pt"/>
        </w:pict>
      </w:r>
      <w:r>
        <w:rPr>
          <w:noProof/>
        </w:rPr>
        <w:pict>
          <v:shape id="_x0000_s1098" type="#_x0000_t32" style="position:absolute;margin-left:391.65pt;margin-top:31.15pt;width:0;height:21.75pt;flip:y;z-index:251705344" o:connectortype="straight" strokecolor="red" strokeweight="3pt"/>
        </w:pict>
      </w:r>
      <w:r>
        <w:rPr>
          <w:noProof/>
        </w:rPr>
        <w:pict>
          <v:shape id="_x0000_s1097" type="#_x0000_t32" style="position:absolute;margin-left:391.65pt;margin-top:52.9pt;width:77.25pt;height:0;flip:x;z-index:251704320" o:connectortype="straight" strokecolor="red" strokeweight="3pt"/>
        </w:pict>
      </w:r>
      <w:r>
        <w:rPr>
          <w:noProof/>
        </w:rPr>
        <w:pict>
          <v:shape id="_x0000_s1096" type="#_x0000_t32" style="position:absolute;margin-left:468.9pt;margin-top:31.15pt;width:0;height:21.75pt;z-index:251703296" o:connectortype="straight" strokecolor="red" strokeweight="3pt"/>
        </w:pict>
      </w:r>
      <w:r>
        <w:rPr>
          <w:noProof/>
        </w:rPr>
        <w:pict>
          <v:shape id="_x0000_s1095" type="#_x0000_t87" style="position:absolute;margin-left:451.65pt;margin-top:59.65pt;width:9pt;height:241.5pt;z-index:251702272" strokecolor="red" strokeweight="3pt"/>
        </w:pict>
      </w:r>
      <w:r>
        <w:rPr>
          <w:noProof/>
        </w:rPr>
        <w:pict>
          <v:shape id="_x0000_s1093" type="#_x0000_t32" style="position:absolute;margin-left:171.9pt;margin-top:113.65pt;width:22.5pt;height:0;z-index:251700224" o:connectortype="straight" strokecolor="red" strokeweight="3pt"/>
        </w:pict>
      </w:r>
      <w:r>
        <w:rPr>
          <w:noProof/>
        </w:rPr>
        <w:pict>
          <v:shape id="_x0000_s1092" type="#_x0000_t32" style="position:absolute;margin-left:171.9pt;margin-top:113.65pt;width:0;height:199.5pt;flip:y;z-index:251699200" o:connectortype="straight" strokecolor="red" strokeweight="3pt"/>
        </w:pict>
      </w:r>
      <w:r>
        <w:rPr>
          <w:noProof/>
        </w:rPr>
        <w:pict>
          <v:shape id="_x0000_s1091" type="#_x0000_t32" style="position:absolute;margin-left:143.4pt;margin-top:313.15pt;width:28.5pt;height:0;z-index:251698176" o:connectortype="straight" strokecolor="red" strokeweight="3pt"/>
        </w:pict>
      </w:r>
      <w:r w:rsidR="00297C49">
        <w:rPr>
          <w:noProof/>
        </w:rPr>
        <w:drawing>
          <wp:inline distT="0" distB="0" distL="0" distR="0">
            <wp:extent cx="9963150" cy="5133975"/>
            <wp:effectExtent l="19050" t="0" r="0" b="0"/>
            <wp:docPr id="16" name="Рисунок 10" descr="C:\Users\ГАЦ\Desktop\заявку в эдо 20.06.18\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ГАЦ\Desktop\заявку в эдо 20.06.18\35.png"/>
                    <pic:cNvPicPr>
                      <a:picLocks noChangeAspect="1" noChangeArrowheads="1"/>
                    </pic:cNvPicPr>
                  </pic:nvPicPr>
                  <pic:blipFill>
                    <a:blip r:embed="rId23"/>
                    <a:srcRect/>
                    <a:stretch>
                      <a:fillRect/>
                    </a:stretch>
                  </pic:blipFill>
                  <pic:spPr bwMode="auto">
                    <a:xfrm>
                      <a:off x="0" y="0"/>
                      <a:ext cx="9963150" cy="5133975"/>
                    </a:xfrm>
                    <a:prstGeom prst="rect">
                      <a:avLst/>
                    </a:prstGeom>
                    <a:noFill/>
                    <a:ln w="9525">
                      <a:noFill/>
                      <a:miter lim="800000"/>
                      <a:headEnd/>
                      <a:tailEnd/>
                    </a:ln>
                  </pic:spPr>
                </pic:pic>
              </a:graphicData>
            </a:graphic>
          </wp:inline>
        </w:drawing>
      </w:r>
    </w:p>
    <w:p w:rsidR="00890B9D" w:rsidRPr="00EA3722" w:rsidRDefault="004D61D2" w:rsidP="00E13FF4">
      <w:pPr>
        <w:pStyle w:val="1"/>
        <w:jc w:val="center"/>
        <w:rPr>
          <w:sz w:val="24"/>
          <w:szCs w:val="24"/>
        </w:rPr>
      </w:pPr>
      <w:bookmarkStart w:id="9" w:name="_Toc2753969"/>
      <w:r w:rsidRPr="00EA3722">
        <w:rPr>
          <w:sz w:val="24"/>
          <w:szCs w:val="24"/>
        </w:rPr>
        <w:lastRenderedPageBreak/>
        <w:t>Выбор групп технических устройств опасных производственных объектов</w:t>
      </w:r>
      <w:bookmarkEnd w:id="9"/>
    </w:p>
    <w:p w:rsidR="00890B9D" w:rsidRDefault="00D11E48" w:rsidP="008011D3">
      <w:r>
        <w:rPr>
          <w:noProof/>
        </w:rPr>
        <w:pict>
          <v:shape id="_x0000_s1118" type="#_x0000_t47" style="position:absolute;margin-left:395.4pt;margin-top:34.15pt;width:141pt;height:38.6pt;z-index:251720704" adj="-919,34834,-919,5036,-1938,32344,-919,34834" strokecolor="red" strokeweight="3pt">
            <v:textbox style="mso-next-textbox:#_x0000_s1118">
              <w:txbxContent>
                <w:p w:rsidR="00EB7AEC" w:rsidRPr="00890B9D" w:rsidRDefault="00EB7AEC" w:rsidP="004D61D2">
                  <w:pPr>
                    <w:jc w:val="center"/>
                    <w:rPr>
                      <w:rFonts w:ascii="Times New Roman" w:hAnsi="Times New Roman" w:cs="Times New Roman"/>
                      <w:b/>
                      <w:color w:val="FF0000"/>
                      <w:sz w:val="24"/>
                      <w:szCs w:val="24"/>
                    </w:rPr>
                  </w:pPr>
                  <w:r w:rsidRPr="00890B9D">
                    <w:rPr>
                      <w:rFonts w:ascii="Times New Roman" w:hAnsi="Times New Roman" w:cs="Times New Roman"/>
                      <w:b/>
                      <w:color w:val="FF0000"/>
                      <w:sz w:val="24"/>
                      <w:szCs w:val="24"/>
                    </w:rPr>
                    <w:t xml:space="preserve">! </w:t>
                  </w:r>
                  <w:r>
                    <w:rPr>
                      <w:rFonts w:ascii="Times New Roman" w:hAnsi="Times New Roman" w:cs="Times New Roman"/>
                      <w:b/>
                      <w:color w:val="FF0000"/>
                      <w:sz w:val="24"/>
                      <w:szCs w:val="24"/>
                    </w:rPr>
                    <w:t>Выбор пунктов группы ТУ</w:t>
                  </w:r>
                </w:p>
              </w:txbxContent>
            </v:textbox>
            <o:callout v:ext="edit" minusy="t"/>
          </v:shape>
        </w:pict>
      </w:r>
      <w:r>
        <w:rPr>
          <w:noProof/>
        </w:rPr>
        <w:pict>
          <v:shape id="_x0000_s1116" type="#_x0000_t88" style="position:absolute;margin-left:352.65pt;margin-top:52.9pt;width:36.75pt;height:87pt;z-index:251719680" strokecolor="red" strokeweight="3pt"/>
        </w:pict>
      </w:r>
      <w:r w:rsidR="00890B9D">
        <w:rPr>
          <w:noProof/>
        </w:rPr>
        <w:drawing>
          <wp:inline distT="0" distB="0" distL="0" distR="0">
            <wp:extent cx="9972040" cy="5120974"/>
            <wp:effectExtent l="19050" t="0" r="0" b="0"/>
            <wp:docPr id="17" name="Рисунок 11" descr="C:\Users\ГАЦ\Desktop\заявку в эдо 20.06.18\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ГАЦ\Desktop\заявку в эдо 20.06.18\37.png"/>
                    <pic:cNvPicPr>
                      <a:picLocks noChangeAspect="1" noChangeArrowheads="1"/>
                    </pic:cNvPicPr>
                  </pic:nvPicPr>
                  <pic:blipFill>
                    <a:blip r:embed="rId24"/>
                    <a:srcRect/>
                    <a:stretch>
                      <a:fillRect/>
                    </a:stretch>
                  </pic:blipFill>
                  <pic:spPr bwMode="auto">
                    <a:xfrm>
                      <a:off x="0" y="0"/>
                      <a:ext cx="9972040" cy="5120974"/>
                    </a:xfrm>
                    <a:prstGeom prst="rect">
                      <a:avLst/>
                    </a:prstGeom>
                    <a:noFill/>
                    <a:ln w="9525">
                      <a:noFill/>
                      <a:miter lim="800000"/>
                      <a:headEnd/>
                      <a:tailEnd/>
                    </a:ln>
                  </pic:spPr>
                </pic:pic>
              </a:graphicData>
            </a:graphic>
          </wp:inline>
        </w:drawing>
      </w:r>
    </w:p>
    <w:p w:rsidR="003E11E2" w:rsidRDefault="003E11E2" w:rsidP="008011D3"/>
    <w:p w:rsidR="00E13FF4" w:rsidRDefault="00E13FF4" w:rsidP="008011D3"/>
    <w:p w:rsidR="000031EB" w:rsidRDefault="000031EB" w:rsidP="008011D3"/>
    <w:p w:rsidR="003E11E2" w:rsidRDefault="00D11E48" w:rsidP="008011D3">
      <w:r>
        <w:rPr>
          <w:noProof/>
        </w:rPr>
        <w:pict>
          <v:shape id="_x0000_s1120" type="#_x0000_t47" style="position:absolute;margin-left:163.65pt;margin-top:226.9pt;width:589.5pt;height:48pt;z-index:251722752" adj="-220,24975,-220,,-464,22973,-220,24975" strokecolor="red" strokeweight="3pt">
            <v:textbox style="mso-next-textbox:#_x0000_s1120">
              <w:txbxContent>
                <w:p w:rsidR="00EB7AEC" w:rsidRPr="00865C01" w:rsidRDefault="00EB7AEC">
                  <w:pPr>
                    <w:rPr>
                      <w:rFonts w:ascii="Times New Roman" w:hAnsi="Times New Roman" w:cs="Times New Roman"/>
                      <w:b/>
                      <w:color w:val="FF0000"/>
                    </w:rPr>
                  </w:pPr>
                  <w:r w:rsidRPr="00865C01">
                    <w:rPr>
                      <w:rFonts w:ascii="Times New Roman" w:hAnsi="Times New Roman" w:cs="Times New Roman"/>
                      <w:b/>
                      <w:color w:val="FF0000"/>
                    </w:rPr>
                    <w:t>! После нажатия на «+» открывается дополнительная закладка с группами основных материалов (двухслойные стали</w:t>
                  </w:r>
                  <w:r>
                    <w:rPr>
                      <w:rFonts w:ascii="Times New Roman" w:hAnsi="Times New Roman" w:cs="Times New Roman"/>
                      <w:b/>
                      <w:color w:val="FF0000"/>
                    </w:rPr>
                    <w:t>(биметаллы)</w:t>
                  </w:r>
                  <w:r w:rsidRPr="00865C01">
                    <w:rPr>
                      <w:rFonts w:ascii="Times New Roman" w:hAnsi="Times New Roman" w:cs="Times New Roman"/>
                      <w:b/>
                      <w:color w:val="FF0000"/>
                    </w:rPr>
                    <w:t xml:space="preserve"> и сочетание сталей разных групп</w:t>
                  </w:r>
                  <w:r>
                    <w:rPr>
                      <w:rFonts w:ascii="Times New Roman" w:hAnsi="Times New Roman" w:cs="Times New Roman"/>
                      <w:b/>
                      <w:color w:val="FF0000"/>
                    </w:rPr>
                    <w:t xml:space="preserve"> (разнородные стали)</w:t>
                  </w:r>
                </w:p>
              </w:txbxContent>
            </v:textbox>
            <o:callout v:ext="edit" minusy="t"/>
          </v:shape>
        </w:pict>
      </w:r>
      <w:r>
        <w:rPr>
          <w:noProof/>
        </w:rPr>
        <w:pict>
          <v:shape id="_x0000_s1119" type="#_x0000_t47" style="position:absolute;margin-left:164.4pt;margin-top:165.4pt;width:588.75pt;height:48pt;z-index:251721728" adj="-220,-9113,-220,,-464,-11115,-220,-9113" strokecolor="red" strokeweight="3pt">
            <v:textbox style="mso-next-textbox:#_x0000_s1119">
              <w:txbxContent>
                <w:p w:rsidR="00EB7AEC" w:rsidRPr="00865C01" w:rsidRDefault="00EB7AEC" w:rsidP="003E11E2">
                  <w:pPr>
                    <w:rPr>
                      <w:rFonts w:ascii="Times New Roman" w:hAnsi="Times New Roman" w:cs="Times New Roman"/>
                      <w:b/>
                      <w:color w:val="FF0000"/>
                    </w:rPr>
                  </w:pPr>
                  <w:r w:rsidRPr="00865C01">
                    <w:rPr>
                      <w:rFonts w:ascii="Times New Roman" w:hAnsi="Times New Roman" w:cs="Times New Roman"/>
                      <w:b/>
                      <w:color w:val="FF0000"/>
                    </w:rPr>
                    <w:t>! По умолчанию в системе ЭДО указаны группы основных материалов, если необходимы другие стали и сочетания сталей нажмите «+»</w:t>
                  </w:r>
                </w:p>
              </w:txbxContent>
            </v:textbox>
          </v:shape>
        </w:pict>
      </w:r>
      <w:r w:rsidR="003E11E2">
        <w:rPr>
          <w:noProof/>
        </w:rPr>
        <w:drawing>
          <wp:inline distT="0" distB="0" distL="0" distR="0">
            <wp:extent cx="9963150" cy="5133975"/>
            <wp:effectExtent l="19050" t="0" r="0" b="0"/>
            <wp:docPr id="18" name="Рисунок 12" descr="C:\Users\ГАЦ\Desktop\заявку в эдо 20.06.18\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ГАЦ\Desktop\заявку в эдо 20.06.18\41.png"/>
                    <pic:cNvPicPr>
                      <a:picLocks noChangeAspect="1" noChangeArrowheads="1"/>
                    </pic:cNvPicPr>
                  </pic:nvPicPr>
                  <pic:blipFill>
                    <a:blip r:embed="rId25"/>
                    <a:srcRect/>
                    <a:stretch>
                      <a:fillRect/>
                    </a:stretch>
                  </pic:blipFill>
                  <pic:spPr bwMode="auto">
                    <a:xfrm>
                      <a:off x="0" y="0"/>
                      <a:ext cx="9963150" cy="5133975"/>
                    </a:xfrm>
                    <a:prstGeom prst="rect">
                      <a:avLst/>
                    </a:prstGeom>
                    <a:noFill/>
                    <a:ln w="9525">
                      <a:noFill/>
                      <a:miter lim="800000"/>
                      <a:headEnd/>
                      <a:tailEnd/>
                    </a:ln>
                  </pic:spPr>
                </pic:pic>
              </a:graphicData>
            </a:graphic>
          </wp:inline>
        </w:drawing>
      </w:r>
    </w:p>
    <w:p w:rsidR="00E714D2" w:rsidRDefault="00E714D2" w:rsidP="008011D3"/>
    <w:p w:rsidR="000031EB" w:rsidRDefault="000031EB" w:rsidP="008011D3"/>
    <w:p w:rsidR="000031EB" w:rsidRDefault="000031EB" w:rsidP="008011D3"/>
    <w:p w:rsidR="000031EB" w:rsidRDefault="000031EB" w:rsidP="008011D3"/>
    <w:p w:rsidR="00E714D2" w:rsidRDefault="00D11E48" w:rsidP="008011D3">
      <w:r>
        <w:rPr>
          <w:noProof/>
        </w:rPr>
        <w:pict>
          <v:shape id="_x0000_s1126" type="#_x0000_t48" style="position:absolute;margin-left:468.15pt;margin-top:217.9pt;width:252pt;height:48pt;z-index:251726848" adj="-6686,13500,-3579,,-514,,-6686,13500" strokecolor="red" strokeweight="3pt">
            <v:textbox style="mso-next-textbox:#_x0000_s1126">
              <w:txbxContent>
                <w:p w:rsidR="00EB7AEC" w:rsidRPr="001679E1" w:rsidRDefault="00EB7AEC" w:rsidP="001679E1">
                  <w:pPr>
                    <w:rPr>
                      <w:rFonts w:ascii="Times New Roman" w:hAnsi="Times New Roman" w:cs="Times New Roman"/>
                      <w:b/>
                      <w:color w:val="FF0000"/>
                    </w:rPr>
                  </w:pPr>
                  <w:r w:rsidRPr="001679E1">
                    <w:rPr>
                      <w:rFonts w:ascii="Times New Roman" w:hAnsi="Times New Roman" w:cs="Times New Roman"/>
                      <w:b/>
                      <w:color w:val="FF0000"/>
                    </w:rPr>
                    <w:t xml:space="preserve">! В «стандартной форме» от </w:t>
                  </w:r>
                  <w:r>
                    <w:rPr>
                      <w:rFonts w:ascii="Times New Roman" w:hAnsi="Times New Roman" w:cs="Times New Roman"/>
                      <w:b/>
                      <w:color w:val="FF0000"/>
                    </w:rPr>
                    <w:t>20</w:t>
                  </w:r>
                  <w:r w:rsidRPr="001679E1">
                    <w:rPr>
                      <w:rFonts w:ascii="Times New Roman" w:hAnsi="Times New Roman" w:cs="Times New Roman"/>
                      <w:b/>
                      <w:color w:val="FF0000"/>
                    </w:rPr>
                    <w:t>,0мм до 1</w:t>
                  </w:r>
                  <w:r>
                    <w:rPr>
                      <w:rFonts w:ascii="Times New Roman" w:hAnsi="Times New Roman" w:cs="Times New Roman"/>
                      <w:b/>
                      <w:color w:val="FF0000"/>
                    </w:rPr>
                    <w:t>50</w:t>
                  </w:r>
                  <w:r w:rsidRPr="001679E1">
                    <w:rPr>
                      <w:rFonts w:ascii="Times New Roman" w:hAnsi="Times New Roman" w:cs="Times New Roman"/>
                      <w:b/>
                      <w:color w:val="FF0000"/>
                    </w:rPr>
                    <w:t xml:space="preserve">,0 мм в «свободной форме» от </w:t>
                  </w:r>
                  <w:r>
                    <w:rPr>
                      <w:rFonts w:ascii="Times New Roman" w:hAnsi="Times New Roman" w:cs="Times New Roman"/>
                      <w:b/>
                      <w:color w:val="FF0000"/>
                    </w:rPr>
                    <w:t>20</w:t>
                  </w:r>
                  <w:r w:rsidRPr="001679E1">
                    <w:rPr>
                      <w:rFonts w:ascii="Times New Roman" w:hAnsi="Times New Roman" w:cs="Times New Roman"/>
                      <w:b/>
                      <w:color w:val="FF0000"/>
                    </w:rPr>
                    <w:t>,0мм и выше</w:t>
                  </w:r>
                </w:p>
                <w:p w:rsidR="00EB7AEC" w:rsidRDefault="00EB7AEC"/>
              </w:txbxContent>
            </v:textbox>
            <o:callout v:ext="edit" minusy="t"/>
          </v:shape>
        </w:pict>
      </w:r>
      <w:r>
        <w:rPr>
          <w:noProof/>
        </w:rPr>
        <w:pict>
          <v:shape id="_x0000_s1124" type="#_x0000_t48" style="position:absolute;margin-left:470.4pt;margin-top:145.9pt;width:249.75pt;height:48pt;z-index:251725824" adj="-6941,11813,-3706,,-519,,-6941,11813" strokecolor="red" strokeweight="3pt">
            <v:textbox style="mso-next-textbox:#_x0000_s1124">
              <w:txbxContent>
                <w:p w:rsidR="00EB7AEC" w:rsidRPr="001679E1" w:rsidRDefault="00EB7AEC">
                  <w:pPr>
                    <w:rPr>
                      <w:rFonts w:ascii="Times New Roman" w:hAnsi="Times New Roman" w:cs="Times New Roman"/>
                      <w:b/>
                      <w:color w:val="FF0000"/>
                    </w:rPr>
                  </w:pPr>
                  <w:r w:rsidRPr="001679E1">
                    <w:rPr>
                      <w:rFonts w:ascii="Times New Roman" w:hAnsi="Times New Roman" w:cs="Times New Roman"/>
                      <w:b/>
                      <w:color w:val="FF0000"/>
                    </w:rPr>
                    <w:t>! В «стандартной форме» от 3,0мм до 12,0 мм в «свободной форме» от 3,0мм и выше</w:t>
                  </w:r>
                </w:p>
              </w:txbxContent>
            </v:textbox>
            <o:callout v:ext="edit" minusy="t"/>
          </v:shape>
        </w:pict>
      </w:r>
      <w:r>
        <w:rPr>
          <w:noProof/>
        </w:rPr>
        <w:pict>
          <v:shape id="_x0000_s1122" type="#_x0000_t32" style="position:absolute;margin-left:344.4pt;margin-top:154.9pt;width:81.75pt;height:30pt;flip:x y;z-index:251723776" o:connectortype="straight" strokecolor="red" strokeweight="3pt">
            <v:stroke startarrow="block" endarrow="block"/>
          </v:shape>
        </w:pict>
      </w:r>
      <w:r>
        <w:rPr>
          <w:noProof/>
        </w:rPr>
        <w:pict>
          <v:shape id="_x0000_s1123" type="#_x0000_t32" style="position:absolute;margin-left:344.4pt;margin-top:232.15pt;width:81.75pt;height:30pt;flip:x y;z-index:251724800" o:connectortype="straight" strokecolor="red" strokeweight="3pt">
            <v:stroke startarrow="block" endarrow="block"/>
          </v:shape>
        </w:pict>
      </w:r>
      <w:r w:rsidR="001679E1">
        <w:rPr>
          <w:noProof/>
        </w:rPr>
        <w:drawing>
          <wp:inline distT="0" distB="0" distL="0" distR="0">
            <wp:extent cx="9963150" cy="5133975"/>
            <wp:effectExtent l="19050" t="0" r="0" b="0"/>
            <wp:docPr id="9" name="Рисунок 2" descr="C:\Users\ГАЦ\Desktop\заявку в эдо 20.06.18\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АЦ\Desktop\заявку в эдо 20.06.18\45.png"/>
                    <pic:cNvPicPr>
                      <a:picLocks noChangeAspect="1" noChangeArrowheads="1"/>
                    </pic:cNvPicPr>
                  </pic:nvPicPr>
                  <pic:blipFill>
                    <a:blip r:embed="rId26"/>
                    <a:srcRect/>
                    <a:stretch>
                      <a:fillRect/>
                    </a:stretch>
                  </pic:blipFill>
                  <pic:spPr bwMode="auto">
                    <a:xfrm>
                      <a:off x="0" y="0"/>
                      <a:ext cx="9963150" cy="5133975"/>
                    </a:xfrm>
                    <a:prstGeom prst="rect">
                      <a:avLst/>
                    </a:prstGeom>
                    <a:noFill/>
                    <a:ln w="9525">
                      <a:noFill/>
                      <a:miter lim="800000"/>
                      <a:headEnd/>
                      <a:tailEnd/>
                    </a:ln>
                  </pic:spPr>
                </pic:pic>
              </a:graphicData>
            </a:graphic>
          </wp:inline>
        </w:drawing>
      </w:r>
    </w:p>
    <w:p w:rsidR="000031EB" w:rsidRDefault="000031EB" w:rsidP="008011D3"/>
    <w:p w:rsidR="00B737AF" w:rsidRDefault="00B737AF" w:rsidP="008011D3"/>
    <w:p w:rsidR="0090708E" w:rsidRDefault="00D11E48" w:rsidP="008011D3">
      <w:r>
        <w:rPr>
          <w:noProof/>
        </w:rPr>
        <w:pict>
          <v:shape id="_x0000_s1130" type="#_x0000_t47" style="position:absolute;margin-left:129.9pt;margin-top:311.85pt;width:579pt;height:44.8pt;z-index:251729920" adj="-2910,-7690,-224,4339,-3158,-9836,-2910,-7690" strokecolor="red" strokeweight="3pt">
            <v:textbox style="mso-next-textbox:#_x0000_s1130">
              <w:txbxContent>
                <w:p w:rsidR="00EB7AEC" w:rsidRPr="00CE192C" w:rsidRDefault="00EB7AEC" w:rsidP="00CE228B">
                  <w:pPr>
                    <w:rPr>
                      <w:rFonts w:ascii="Times New Roman" w:hAnsi="Times New Roman" w:cs="Times New Roman"/>
                      <w:b/>
                      <w:color w:val="FF0000"/>
                    </w:rPr>
                  </w:pPr>
                  <w:r w:rsidRPr="00CE192C">
                    <w:rPr>
                      <w:rFonts w:ascii="Times New Roman" w:hAnsi="Times New Roman" w:cs="Times New Roman"/>
                      <w:b/>
                      <w:color w:val="FF0000"/>
                    </w:rPr>
                    <w:t xml:space="preserve">! Сохранять необходимо после внесения информации в каждую строку, иначе </w:t>
                  </w:r>
                  <w:r>
                    <w:rPr>
                      <w:rFonts w:ascii="Times New Roman" w:hAnsi="Times New Roman" w:cs="Times New Roman"/>
                      <w:b/>
                      <w:color w:val="FF0000"/>
                    </w:rPr>
                    <w:t xml:space="preserve">при выходе или закрытии системы ЭДО </w:t>
                  </w:r>
                  <w:r w:rsidRPr="00CE192C">
                    <w:rPr>
                      <w:rFonts w:ascii="Times New Roman" w:hAnsi="Times New Roman" w:cs="Times New Roman"/>
                      <w:b/>
                      <w:color w:val="FF0000"/>
                    </w:rPr>
                    <w:t xml:space="preserve"> данные </w:t>
                  </w:r>
                  <w:r>
                    <w:rPr>
                      <w:rFonts w:ascii="Times New Roman" w:hAnsi="Times New Roman" w:cs="Times New Roman"/>
                      <w:b/>
                      <w:color w:val="FF0000"/>
                    </w:rPr>
                    <w:t xml:space="preserve">не сохраняться и </w:t>
                  </w:r>
                  <w:r w:rsidRPr="00CE192C">
                    <w:rPr>
                      <w:rFonts w:ascii="Times New Roman" w:hAnsi="Times New Roman" w:cs="Times New Roman"/>
                      <w:b/>
                      <w:color w:val="FF0000"/>
                    </w:rPr>
                    <w:t xml:space="preserve">придётся </w:t>
                  </w:r>
                  <w:r>
                    <w:rPr>
                      <w:rFonts w:ascii="Times New Roman" w:hAnsi="Times New Roman" w:cs="Times New Roman"/>
                      <w:b/>
                      <w:color w:val="FF0000"/>
                    </w:rPr>
                    <w:t xml:space="preserve">всё вносить </w:t>
                  </w:r>
                  <w:r w:rsidRPr="00CE192C">
                    <w:rPr>
                      <w:rFonts w:ascii="Times New Roman" w:hAnsi="Times New Roman" w:cs="Times New Roman"/>
                      <w:b/>
                      <w:color w:val="FF0000"/>
                    </w:rPr>
                    <w:t>заново</w:t>
                  </w:r>
                  <w:r>
                    <w:rPr>
                      <w:rFonts w:ascii="Times New Roman" w:hAnsi="Times New Roman" w:cs="Times New Roman"/>
                      <w:b/>
                      <w:color w:val="FF0000"/>
                    </w:rPr>
                    <w:t>!</w:t>
                  </w:r>
                </w:p>
                <w:p w:rsidR="00EB7AEC" w:rsidRPr="00CE228B" w:rsidRDefault="00EB7AEC" w:rsidP="00CE228B"/>
              </w:txbxContent>
            </v:textbox>
          </v:shape>
        </w:pict>
      </w:r>
      <w:r w:rsidR="004A0033">
        <w:rPr>
          <w:noProof/>
        </w:rPr>
        <w:drawing>
          <wp:inline distT="0" distB="0" distL="0" distR="0">
            <wp:extent cx="9963150" cy="5114925"/>
            <wp:effectExtent l="19050" t="0" r="0" b="0"/>
            <wp:docPr id="19" name="Рисунок 5" descr="C:\Users\ГАЦ\Desktop\заявку в эдо 20.06.18\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ГАЦ\Desktop\заявку в эдо 20.06.18\47.png"/>
                    <pic:cNvPicPr>
                      <a:picLocks noChangeAspect="1" noChangeArrowheads="1"/>
                    </pic:cNvPicPr>
                  </pic:nvPicPr>
                  <pic:blipFill>
                    <a:blip r:embed="rId27"/>
                    <a:srcRect/>
                    <a:stretch>
                      <a:fillRect/>
                    </a:stretch>
                  </pic:blipFill>
                  <pic:spPr bwMode="auto">
                    <a:xfrm>
                      <a:off x="0" y="0"/>
                      <a:ext cx="9963150" cy="5114925"/>
                    </a:xfrm>
                    <a:prstGeom prst="rect">
                      <a:avLst/>
                    </a:prstGeom>
                    <a:noFill/>
                    <a:ln w="9525">
                      <a:noFill/>
                      <a:miter lim="800000"/>
                      <a:headEnd/>
                      <a:tailEnd/>
                    </a:ln>
                  </pic:spPr>
                </pic:pic>
              </a:graphicData>
            </a:graphic>
          </wp:inline>
        </w:drawing>
      </w:r>
    </w:p>
    <w:p w:rsidR="00BF7F6D" w:rsidRDefault="00BF7F6D" w:rsidP="008011D3">
      <w:pPr>
        <w:rPr>
          <w:rFonts w:ascii="Times New Roman" w:hAnsi="Times New Roman" w:cs="Times New Roman"/>
          <w:b/>
        </w:rPr>
      </w:pPr>
    </w:p>
    <w:p w:rsidR="00F915A9" w:rsidRPr="003C6737" w:rsidRDefault="00212941" w:rsidP="003C6737">
      <w:pPr>
        <w:pStyle w:val="1"/>
        <w:jc w:val="center"/>
        <w:rPr>
          <w:sz w:val="24"/>
          <w:szCs w:val="24"/>
        </w:rPr>
      </w:pPr>
      <w:bookmarkStart w:id="10" w:name="_Toc2753970"/>
      <w:r>
        <w:rPr>
          <w:sz w:val="24"/>
          <w:szCs w:val="24"/>
        </w:rPr>
        <w:lastRenderedPageBreak/>
        <w:t xml:space="preserve">ПРИМЕНЕНИЕ </w:t>
      </w:r>
      <w:r w:rsidR="00A208E8">
        <w:rPr>
          <w:sz w:val="24"/>
          <w:szCs w:val="24"/>
        </w:rPr>
        <w:t>ГАЗОВ</w:t>
      </w:r>
      <w:r>
        <w:rPr>
          <w:sz w:val="24"/>
          <w:szCs w:val="24"/>
        </w:rPr>
        <w:t xml:space="preserve">ОЙ </w:t>
      </w:r>
      <w:r w:rsidR="00A208E8">
        <w:rPr>
          <w:sz w:val="24"/>
          <w:szCs w:val="24"/>
        </w:rPr>
        <w:t xml:space="preserve"> СВАРК</w:t>
      </w:r>
      <w:r>
        <w:rPr>
          <w:sz w:val="24"/>
          <w:szCs w:val="24"/>
        </w:rPr>
        <w:t>И</w:t>
      </w:r>
      <w:r w:rsidR="00A208E8">
        <w:rPr>
          <w:sz w:val="24"/>
          <w:szCs w:val="24"/>
        </w:rPr>
        <w:t xml:space="preserve"> Группы материалов, марки сталей, область распространения в эдо</w:t>
      </w:r>
      <w:bookmarkEnd w:id="10"/>
      <w:r w:rsidR="00A208E8">
        <w:rPr>
          <w:sz w:val="24"/>
          <w:szCs w:val="24"/>
        </w:rPr>
        <w:t xml:space="preserve"> </w:t>
      </w:r>
    </w:p>
    <w:tbl>
      <w:tblPr>
        <w:tblpPr w:leftFromText="180" w:rightFromText="180" w:vertAnchor="text" w:horzAnchor="margin" w:tblpY="47"/>
        <w:tblW w:w="5000" w:type="pct"/>
        <w:tblLayout w:type="fixed"/>
        <w:tblCellMar>
          <w:left w:w="40" w:type="dxa"/>
          <w:right w:w="40" w:type="dxa"/>
        </w:tblCellMar>
        <w:tblLook w:val="0000"/>
      </w:tblPr>
      <w:tblGrid>
        <w:gridCol w:w="1010"/>
        <w:gridCol w:w="1667"/>
        <w:gridCol w:w="1525"/>
        <w:gridCol w:w="1945"/>
        <w:gridCol w:w="4028"/>
        <w:gridCol w:w="1660"/>
        <w:gridCol w:w="3949"/>
      </w:tblGrid>
      <w:tr w:rsidR="003C6737" w:rsidRPr="004A632D" w:rsidTr="009B1FF9">
        <w:trPr>
          <w:cantSplit/>
        </w:trPr>
        <w:tc>
          <w:tcPr>
            <w:tcW w:w="1331" w:type="pct"/>
            <w:gridSpan w:val="3"/>
            <w:tcBorders>
              <w:top w:val="single" w:sz="6" w:space="0" w:color="auto"/>
              <w:left w:val="single" w:sz="6" w:space="0" w:color="auto"/>
              <w:bottom w:val="single" w:sz="6" w:space="0" w:color="auto"/>
              <w:right w:val="single" w:sz="6" w:space="0" w:color="auto"/>
            </w:tcBorders>
            <w:vAlign w:val="center"/>
          </w:tcPr>
          <w:p w:rsidR="003C6737" w:rsidRPr="004A632D" w:rsidRDefault="003C6737" w:rsidP="009B1FF9">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 xml:space="preserve">Основной материал </w:t>
            </w:r>
          </w:p>
          <w:p w:rsidR="003C6737" w:rsidRPr="004A632D" w:rsidRDefault="003C6737" w:rsidP="009B1FF9">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(Материал КСС, материал используемый в производстве при изготовлении, монтаже, ремонте, реконструкции оборудовании групп ТУ подконтрольных Ростехнадзору)</w:t>
            </w:r>
          </w:p>
        </w:tc>
        <w:tc>
          <w:tcPr>
            <w:tcW w:w="1892" w:type="pct"/>
            <w:gridSpan w:val="2"/>
            <w:tcBorders>
              <w:top w:val="single" w:sz="6" w:space="0" w:color="auto"/>
              <w:left w:val="single" w:sz="6" w:space="0" w:color="auto"/>
              <w:bottom w:val="single" w:sz="6" w:space="0" w:color="auto"/>
              <w:right w:val="single" w:sz="4" w:space="0" w:color="auto"/>
            </w:tcBorders>
            <w:vAlign w:val="center"/>
          </w:tcPr>
          <w:p w:rsidR="003C6737" w:rsidRPr="004A632D" w:rsidRDefault="003C6737" w:rsidP="009B1FF9">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Толщины КСС</w:t>
            </w:r>
          </w:p>
          <w:p w:rsidR="003C6737" w:rsidRPr="004A632D" w:rsidRDefault="003C6737" w:rsidP="009B1FF9">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и области  распространения аттестации по толщине</w:t>
            </w:r>
          </w:p>
          <w:p w:rsidR="003C6737" w:rsidRPr="004A632D" w:rsidRDefault="003C6737" w:rsidP="009B1FF9">
            <w:pPr>
              <w:spacing w:after="0" w:line="240" w:lineRule="auto"/>
              <w:jc w:val="center"/>
              <w:rPr>
                <w:rFonts w:ascii="Times New Roman" w:hAnsi="Times New Roman" w:cs="Times New Roman"/>
                <w:b/>
                <w:sz w:val="16"/>
                <w:szCs w:val="16"/>
              </w:rPr>
            </w:pPr>
          </w:p>
        </w:tc>
        <w:tc>
          <w:tcPr>
            <w:tcW w:w="1777" w:type="pct"/>
            <w:gridSpan w:val="2"/>
            <w:tcBorders>
              <w:top w:val="single" w:sz="6" w:space="0" w:color="auto"/>
              <w:left w:val="single" w:sz="4" w:space="0" w:color="auto"/>
              <w:bottom w:val="single" w:sz="6" w:space="0" w:color="auto"/>
              <w:right w:val="single" w:sz="6" w:space="0" w:color="auto"/>
            </w:tcBorders>
            <w:vAlign w:val="center"/>
          </w:tcPr>
          <w:p w:rsidR="003C6737" w:rsidRPr="004A632D" w:rsidRDefault="003C6737" w:rsidP="009B1FF9">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Диаметры КСС</w:t>
            </w:r>
          </w:p>
          <w:p w:rsidR="003C6737" w:rsidRPr="004A632D" w:rsidRDefault="003C6737" w:rsidP="009B1FF9">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при сварке труб  и области распространения аттестации</w:t>
            </w:r>
          </w:p>
          <w:p w:rsidR="003C6737" w:rsidRPr="004A632D" w:rsidRDefault="003C6737" w:rsidP="009B1FF9">
            <w:pPr>
              <w:spacing w:after="0" w:line="240" w:lineRule="auto"/>
              <w:jc w:val="center"/>
              <w:rPr>
                <w:rFonts w:ascii="Times New Roman" w:hAnsi="Times New Roman" w:cs="Times New Roman"/>
                <w:sz w:val="16"/>
                <w:szCs w:val="16"/>
              </w:rPr>
            </w:pPr>
            <w:r w:rsidRPr="004A632D">
              <w:rPr>
                <w:rFonts w:ascii="Times New Roman" w:hAnsi="Times New Roman" w:cs="Times New Roman"/>
                <w:sz w:val="16"/>
                <w:szCs w:val="16"/>
              </w:rPr>
              <w:t>d – наружный диаметр трубы</w:t>
            </w:r>
          </w:p>
        </w:tc>
      </w:tr>
      <w:tr w:rsidR="003C6737" w:rsidRPr="004A632D" w:rsidTr="009B1FF9">
        <w:trPr>
          <w:cantSplit/>
          <w:trHeight w:val="241"/>
        </w:trPr>
        <w:tc>
          <w:tcPr>
            <w:tcW w:w="320" w:type="pct"/>
            <w:vMerge w:val="restart"/>
            <w:tcBorders>
              <w:top w:val="single" w:sz="6" w:space="0" w:color="auto"/>
              <w:left w:val="single" w:sz="6" w:space="0" w:color="auto"/>
              <w:right w:val="single" w:sz="6" w:space="0" w:color="auto"/>
            </w:tcBorders>
            <w:shd w:val="clear" w:color="auto" w:fill="00B0F0"/>
            <w:vAlign w:val="center"/>
          </w:tcPr>
          <w:p w:rsidR="003C6737" w:rsidRPr="004A632D" w:rsidRDefault="003C6737" w:rsidP="009B1FF9">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Группа</w:t>
            </w:r>
          </w:p>
          <w:p w:rsidR="003C6737" w:rsidRPr="004A632D" w:rsidRDefault="003C6737" w:rsidP="009B1FF9">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основных материалов</w:t>
            </w:r>
          </w:p>
        </w:tc>
        <w:tc>
          <w:tcPr>
            <w:tcW w:w="528" w:type="pct"/>
            <w:vMerge w:val="restart"/>
            <w:tcBorders>
              <w:top w:val="single" w:sz="6" w:space="0" w:color="auto"/>
              <w:left w:val="single" w:sz="6" w:space="0" w:color="auto"/>
              <w:right w:val="single" w:sz="6" w:space="0" w:color="auto"/>
            </w:tcBorders>
            <w:vAlign w:val="center"/>
          </w:tcPr>
          <w:p w:rsidR="003C6737" w:rsidRPr="004A632D" w:rsidRDefault="003C6737" w:rsidP="009B1FF9">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Материалы</w:t>
            </w:r>
          </w:p>
        </w:tc>
        <w:tc>
          <w:tcPr>
            <w:tcW w:w="483" w:type="pct"/>
            <w:vMerge w:val="restart"/>
            <w:tcBorders>
              <w:top w:val="single" w:sz="6" w:space="0" w:color="auto"/>
              <w:left w:val="single" w:sz="6" w:space="0" w:color="auto"/>
              <w:right w:val="single" w:sz="6" w:space="0" w:color="auto"/>
            </w:tcBorders>
            <w:vAlign w:val="center"/>
          </w:tcPr>
          <w:p w:rsidR="003C6737" w:rsidRPr="004A632D" w:rsidRDefault="003C6737" w:rsidP="009B1FF9">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Марки материалов</w:t>
            </w:r>
          </w:p>
        </w:tc>
        <w:tc>
          <w:tcPr>
            <w:tcW w:w="616" w:type="pct"/>
            <w:tcBorders>
              <w:top w:val="single" w:sz="6" w:space="0" w:color="auto"/>
              <w:left w:val="single" w:sz="6" w:space="0" w:color="auto"/>
              <w:bottom w:val="single" w:sz="4" w:space="0" w:color="auto"/>
              <w:right w:val="single" w:sz="6" w:space="0" w:color="auto"/>
            </w:tcBorders>
            <w:shd w:val="clear" w:color="auto" w:fill="00B0F0"/>
            <w:vAlign w:val="center"/>
          </w:tcPr>
          <w:p w:rsidR="003C6737" w:rsidRPr="004A632D" w:rsidRDefault="003C6737" w:rsidP="009B1FF9">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Толщина КСС, t, мм</w:t>
            </w:r>
          </w:p>
        </w:tc>
        <w:tc>
          <w:tcPr>
            <w:tcW w:w="1276" w:type="pct"/>
            <w:tcBorders>
              <w:top w:val="single" w:sz="6" w:space="0" w:color="auto"/>
              <w:left w:val="single" w:sz="6" w:space="0" w:color="auto"/>
              <w:bottom w:val="single" w:sz="4" w:space="0" w:color="auto"/>
              <w:right w:val="single" w:sz="4" w:space="0" w:color="auto"/>
            </w:tcBorders>
            <w:shd w:val="clear" w:color="auto" w:fill="00B0F0"/>
            <w:vAlign w:val="center"/>
          </w:tcPr>
          <w:p w:rsidR="003C6737" w:rsidRPr="004A632D" w:rsidRDefault="003C6737" w:rsidP="009B1FF9">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Область распространения</w:t>
            </w:r>
          </w:p>
        </w:tc>
        <w:tc>
          <w:tcPr>
            <w:tcW w:w="526" w:type="pct"/>
            <w:tcBorders>
              <w:top w:val="single" w:sz="6" w:space="0" w:color="auto"/>
              <w:left w:val="single" w:sz="4" w:space="0" w:color="auto"/>
              <w:bottom w:val="single" w:sz="4" w:space="0" w:color="auto"/>
              <w:right w:val="single" w:sz="6" w:space="0" w:color="auto"/>
            </w:tcBorders>
            <w:shd w:val="clear" w:color="auto" w:fill="00B0F0"/>
            <w:vAlign w:val="center"/>
          </w:tcPr>
          <w:p w:rsidR="003C6737" w:rsidRPr="004A632D" w:rsidRDefault="003C6737" w:rsidP="009B1FF9">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Диаметр КСС, d, мм</w:t>
            </w:r>
          </w:p>
        </w:tc>
        <w:tc>
          <w:tcPr>
            <w:tcW w:w="1251" w:type="pct"/>
            <w:tcBorders>
              <w:top w:val="single" w:sz="6" w:space="0" w:color="auto"/>
              <w:left w:val="single" w:sz="6" w:space="0" w:color="auto"/>
              <w:bottom w:val="single" w:sz="4" w:space="0" w:color="auto"/>
              <w:right w:val="single" w:sz="6" w:space="0" w:color="auto"/>
            </w:tcBorders>
            <w:shd w:val="clear" w:color="auto" w:fill="00B0F0"/>
            <w:vAlign w:val="center"/>
          </w:tcPr>
          <w:p w:rsidR="003C6737" w:rsidRPr="004A632D" w:rsidRDefault="003C6737" w:rsidP="009B1FF9">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Область распространения, мм</w:t>
            </w:r>
          </w:p>
        </w:tc>
      </w:tr>
      <w:tr w:rsidR="003C6737" w:rsidRPr="004A632D" w:rsidTr="009B1FF9">
        <w:trPr>
          <w:cantSplit/>
          <w:trHeight w:val="250"/>
        </w:trPr>
        <w:tc>
          <w:tcPr>
            <w:tcW w:w="320" w:type="pct"/>
            <w:vMerge/>
            <w:tcBorders>
              <w:left w:val="single" w:sz="6" w:space="0" w:color="auto"/>
              <w:bottom w:val="single" w:sz="4" w:space="0" w:color="auto"/>
              <w:right w:val="single" w:sz="6" w:space="0" w:color="auto"/>
            </w:tcBorders>
            <w:shd w:val="clear" w:color="auto" w:fill="00B0F0"/>
            <w:vAlign w:val="center"/>
          </w:tcPr>
          <w:p w:rsidR="003C6737" w:rsidRPr="004A632D" w:rsidRDefault="003C6737" w:rsidP="009B1FF9">
            <w:pPr>
              <w:spacing w:after="0" w:line="240" w:lineRule="auto"/>
              <w:jc w:val="center"/>
              <w:rPr>
                <w:rFonts w:ascii="Times New Roman" w:hAnsi="Times New Roman" w:cs="Times New Roman"/>
                <w:b/>
                <w:sz w:val="16"/>
                <w:szCs w:val="16"/>
              </w:rPr>
            </w:pPr>
          </w:p>
        </w:tc>
        <w:tc>
          <w:tcPr>
            <w:tcW w:w="528" w:type="pct"/>
            <w:vMerge/>
            <w:tcBorders>
              <w:left w:val="single" w:sz="6" w:space="0" w:color="auto"/>
              <w:bottom w:val="single" w:sz="4" w:space="0" w:color="auto"/>
              <w:right w:val="single" w:sz="6" w:space="0" w:color="auto"/>
            </w:tcBorders>
            <w:vAlign w:val="center"/>
          </w:tcPr>
          <w:p w:rsidR="003C6737" w:rsidRPr="004A632D" w:rsidRDefault="003C6737" w:rsidP="009B1FF9">
            <w:pPr>
              <w:spacing w:after="0" w:line="240" w:lineRule="auto"/>
              <w:jc w:val="center"/>
              <w:rPr>
                <w:rFonts w:ascii="Times New Roman" w:hAnsi="Times New Roman" w:cs="Times New Roman"/>
                <w:b/>
                <w:sz w:val="16"/>
                <w:szCs w:val="16"/>
              </w:rPr>
            </w:pPr>
          </w:p>
        </w:tc>
        <w:tc>
          <w:tcPr>
            <w:tcW w:w="483" w:type="pct"/>
            <w:vMerge/>
            <w:tcBorders>
              <w:left w:val="single" w:sz="6" w:space="0" w:color="auto"/>
              <w:bottom w:val="single" w:sz="4" w:space="0" w:color="auto"/>
              <w:right w:val="single" w:sz="6" w:space="0" w:color="auto"/>
            </w:tcBorders>
            <w:vAlign w:val="center"/>
          </w:tcPr>
          <w:p w:rsidR="003C6737" w:rsidRPr="004A632D" w:rsidRDefault="003C6737" w:rsidP="009B1FF9">
            <w:pPr>
              <w:spacing w:after="0" w:line="240" w:lineRule="auto"/>
              <w:jc w:val="center"/>
              <w:rPr>
                <w:rFonts w:ascii="Times New Roman" w:hAnsi="Times New Roman" w:cs="Times New Roman"/>
                <w:b/>
                <w:sz w:val="16"/>
                <w:szCs w:val="16"/>
              </w:rPr>
            </w:pPr>
          </w:p>
        </w:tc>
        <w:tc>
          <w:tcPr>
            <w:tcW w:w="616" w:type="pct"/>
            <w:tcBorders>
              <w:top w:val="single" w:sz="4" w:space="0" w:color="auto"/>
              <w:left w:val="single" w:sz="6" w:space="0" w:color="auto"/>
              <w:bottom w:val="single" w:sz="4" w:space="0" w:color="auto"/>
              <w:right w:val="single" w:sz="6" w:space="0" w:color="auto"/>
            </w:tcBorders>
            <w:vAlign w:val="center"/>
          </w:tcPr>
          <w:p w:rsidR="003C6737" w:rsidRPr="004A632D" w:rsidRDefault="003C6737" w:rsidP="009B1FF9">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Листы-Л Трубы-Т</w:t>
            </w:r>
          </w:p>
        </w:tc>
        <w:tc>
          <w:tcPr>
            <w:tcW w:w="1276" w:type="pct"/>
            <w:tcBorders>
              <w:top w:val="single" w:sz="4" w:space="0" w:color="auto"/>
              <w:left w:val="single" w:sz="6" w:space="0" w:color="auto"/>
              <w:bottom w:val="single" w:sz="4" w:space="0" w:color="auto"/>
              <w:right w:val="single" w:sz="4" w:space="0" w:color="auto"/>
            </w:tcBorders>
            <w:vAlign w:val="center"/>
          </w:tcPr>
          <w:p w:rsidR="003C6737" w:rsidRPr="004A632D" w:rsidRDefault="003C6737" w:rsidP="009B1FF9">
            <w:pPr>
              <w:spacing w:after="0" w:line="240" w:lineRule="auto"/>
              <w:rPr>
                <w:rFonts w:ascii="Times New Roman" w:hAnsi="Times New Roman" w:cs="Times New Roman"/>
                <w:b/>
                <w:sz w:val="16"/>
                <w:szCs w:val="16"/>
              </w:rPr>
            </w:pPr>
            <w:r w:rsidRPr="004A632D">
              <w:rPr>
                <w:rFonts w:ascii="Times New Roman" w:hAnsi="Times New Roman" w:cs="Times New Roman"/>
                <w:b/>
                <w:sz w:val="16"/>
                <w:szCs w:val="16"/>
              </w:rPr>
              <w:t>- Толщины  материалов необходимые в производстве,</w:t>
            </w:r>
            <w:r>
              <w:rPr>
                <w:rFonts w:ascii="Times New Roman" w:hAnsi="Times New Roman" w:cs="Times New Roman"/>
                <w:b/>
                <w:sz w:val="16"/>
                <w:szCs w:val="16"/>
              </w:rPr>
              <w:t xml:space="preserve"> </w:t>
            </w:r>
            <w:r w:rsidRPr="004A632D">
              <w:rPr>
                <w:rFonts w:ascii="Times New Roman" w:hAnsi="Times New Roman" w:cs="Times New Roman"/>
                <w:b/>
                <w:sz w:val="16"/>
                <w:szCs w:val="16"/>
              </w:rPr>
              <w:t xml:space="preserve">от минимальной до максимальной толщин  </w:t>
            </w:r>
          </w:p>
        </w:tc>
        <w:tc>
          <w:tcPr>
            <w:tcW w:w="526" w:type="pct"/>
            <w:tcBorders>
              <w:top w:val="single" w:sz="4" w:space="0" w:color="auto"/>
              <w:left w:val="single" w:sz="4" w:space="0" w:color="auto"/>
              <w:bottom w:val="single" w:sz="4" w:space="0" w:color="auto"/>
              <w:right w:val="single" w:sz="6" w:space="0" w:color="auto"/>
            </w:tcBorders>
            <w:vAlign w:val="center"/>
          </w:tcPr>
          <w:p w:rsidR="003C6737" w:rsidRPr="004A632D" w:rsidRDefault="003C6737" w:rsidP="009B1FF9">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Трубы-Т</w:t>
            </w:r>
          </w:p>
        </w:tc>
        <w:tc>
          <w:tcPr>
            <w:tcW w:w="1251" w:type="pct"/>
            <w:tcBorders>
              <w:top w:val="single" w:sz="4" w:space="0" w:color="auto"/>
              <w:left w:val="single" w:sz="6" w:space="0" w:color="auto"/>
              <w:bottom w:val="single" w:sz="4" w:space="0" w:color="auto"/>
              <w:right w:val="single" w:sz="6" w:space="0" w:color="auto"/>
            </w:tcBorders>
            <w:vAlign w:val="center"/>
          </w:tcPr>
          <w:p w:rsidR="003C6737" w:rsidRPr="004A632D" w:rsidRDefault="003C6737" w:rsidP="009B1FF9">
            <w:pPr>
              <w:spacing w:after="0" w:line="240" w:lineRule="auto"/>
              <w:rPr>
                <w:rFonts w:ascii="Times New Roman" w:hAnsi="Times New Roman" w:cs="Times New Roman"/>
                <w:b/>
                <w:sz w:val="16"/>
                <w:szCs w:val="16"/>
              </w:rPr>
            </w:pPr>
            <w:r w:rsidRPr="004A632D">
              <w:rPr>
                <w:rFonts w:ascii="Times New Roman" w:hAnsi="Times New Roman" w:cs="Times New Roman"/>
                <w:b/>
                <w:sz w:val="16"/>
                <w:szCs w:val="16"/>
              </w:rPr>
              <w:t>- Диаметры  материалов необходимые в производстве  от минимального до максимального диаметра</w:t>
            </w:r>
          </w:p>
        </w:tc>
      </w:tr>
      <w:tr w:rsidR="003C6737" w:rsidRPr="004A632D" w:rsidTr="009B1FF9">
        <w:trPr>
          <w:cantSplit/>
          <w:trHeight w:val="193"/>
        </w:trPr>
        <w:tc>
          <w:tcPr>
            <w:tcW w:w="320" w:type="pct"/>
            <w:vMerge w:val="restart"/>
            <w:tcBorders>
              <w:top w:val="single" w:sz="4" w:space="0" w:color="auto"/>
              <w:left w:val="single" w:sz="6" w:space="0" w:color="auto"/>
              <w:right w:val="single" w:sz="6" w:space="0" w:color="auto"/>
            </w:tcBorders>
            <w:shd w:val="clear" w:color="auto" w:fill="00B0F0"/>
            <w:vAlign w:val="center"/>
          </w:tcPr>
          <w:p w:rsidR="003C6737" w:rsidRPr="000740BA" w:rsidRDefault="003C6737" w:rsidP="009B1FF9">
            <w:pPr>
              <w:spacing w:after="0" w:line="240" w:lineRule="auto"/>
              <w:jc w:val="center"/>
              <w:rPr>
                <w:rFonts w:ascii="Times New Roman" w:hAnsi="Times New Roman" w:cs="Times New Roman"/>
                <w:sz w:val="16"/>
                <w:szCs w:val="16"/>
              </w:rPr>
            </w:pPr>
            <w:r w:rsidRPr="00683828">
              <w:rPr>
                <w:rFonts w:ascii="Times New Roman" w:hAnsi="Times New Roman" w:cs="Times New Roman"/>
                <w:b/>
                <w:sz w:val="14"/>
                <w:szCs w:val="14"/>
              </w:rPr>
              <w:t>М01 (W01)</w:t>
            </w:r>
          </w:p>
        </w:tc>
        <w:tc>
          <w:tcPr>
            <w:tcW w:w="528" w:type="pct"/>
            <w:vMerge w:val="restart"/>
            <w:tcBorders>
              <w:top w:val="single" w:sz="4" w:space="0" w:color="auto"/>
              <w:left w:val="single" w:sz="6" w:space="0" w:color="auto"/>
              <w:right w:val="single" w:sz="6" w:space="0" w:color="auto"/>
            </w:tcBorders>
            <w:vAlign w:val="center"/>
          </w:tcPr>
          <w:p w:rsidR="003C6737" w:rsidRPr="000740BA" w:rsidRDefault="003C6737" w:rsidP="009B1FF9">
            <w:pPr>
              <w:spacing w:after="0" w:line="240" w:lineRule="auto"/>
              <w:jc w:val="center"/>
              <w:rPr>
                <w:rFonts w:ascii="Times New Roman" w:hAnsi="Times New Roman" w:cs="Times New Roman"/>
                <w:sz w:val="16"/>
                <w:szCs w:val="16"/>
              </w:rPr>
            </w:pPr>
            <w:r w:rsidRPr="00683828">
              <w:rPr>
                <w:rFonts w:ascii="Times New Roman" w:hAnsi="Times New Roman" w:cs="Times New Roman"/>
                <w:sz w:val="14"/>
                <w:szCs w:val="14"/>
              </w:rPr>
              <w:t>Углеродистые и низколегированны конструкционные стали перлитного класса с пределом текучести до 360 МПа</w:t>
            </w:r>
          </w:p>
        </w:tc>
        <w:tc>
          <w:tcPr>
            <w:tcW w:w="483" w:type="pct"/>
            <w:vMerge w:val="restart"/>
            <w:tcBorders>
              <w:top w:val="single" w:sz="4" w:space="0" w:color="auto"/>
              <w:left w:val="single" w:sz="6" w:space="0" w:color="auto"/>
              <w:right w:val="single" w:sz="6" w:space="0" w:color="auto"/>
            </w:tcBorders>
            <w:vAlign w:val="center"/>
          </w:tcPr>
          <w:p w:rsidR="003C6737" w:rsidRPr="00683828" w:rsidRDefault="003C6737" w:rsidP="003C6737">
            <w:pPr>
              <w:spacing w:after="0" w:line="240" w:lineRule="auto"/>
              <w:jc w:val="center"/>
              <w:rPr>
                <w:rFonts w:ascii="Times New Roman" w:hAnsi="Times New Roman" w:cs="Times New Roman"/>
                <w:sz w:val="14"/>
                <w:szCs w:val="14"/>
              </w:rPr>
            </w:pPr>
            <w:r w:rsidRPr="00683828">
              <w:rPr>
                <w:rFonts w:ascii="Times New Roman" w:hAnsi="Times New Roman" w:cs="Times New Roman"/>
                <w:sz w:val="14"/>
                <w:szCs w:val="14"/>
              </w:rPr>
              <w:t>Ст2кп, Ст2пс, Ст2сп, Ст3кп, Ст3пс, Ст3сп, Ст3Гпс, Ст3Гсп, Ст4кп, Ст4пс, Ст4сп, 08, 08Т, 08ГТ, 10, 15, 15Г, 18, 18Г, 20, 20Г, 25,15К, 16К, 18К, 20К, 22К, 15Л, 20Л, 25Л, 20ЮЧ, А, В, 09Г2, 10Г2, 14Г2, 16ГМЮЧ, 12ГС,12ГСБ,12Г2С,</w:t>
            </w:r>
          </w:p>
          <w:p w:rsidR="003C6737" w:rsidRPr="00683828" w:rsidRDefault="003C6737" w:rsidP="003C6737">
            <w:pPr>
              <w:spacing w:after="0" w:line="240" w:lineRule="auto"/>
              <w:jc w:val="center"/>
              <w:rPr>
                <w:rFonts w:ascii="Times New Roman" w:hAnsi="Times New Roman" w:cs="Times New Roman"/>
                <w:sz w:val="14"/>
                <w:szCs w:val="14"/>
              </w:rPr>
            </w:pPr>
            <w:r w:rsidRPr="00683828">
              <w:rPr>
                <w:rFonts w:ascii="Times New Roman" w:hAnsi="Times New Roman" w:cs="Times New Roman"/>
                <w:sz w:val="14"/>
                <w:szCs w:val="14"/>
              </w:rPr>
              <w:t>13ГС,</w:t>
            </w:r>
          </w:p>
          <w:p w:rsidR="003C6737" w:rsidRPr="00683828" w:rsidRDefault="003C6737" w:rsidP="003C6737">
            <w:pPr>
              <w:spacing w:after="0" w:line="240" w:lineRule="auto"/>
              <w:jc w:val="center"/>
              <w:rPr>
                <w:rFonts w:ascii="Times New Roman" w:hAnsi="Times New Roman" w:cs="Times New Roman"/>
                <w:sz w:val="14"/>
                <w:szCs w:val="14"/>
              </w:rPr>
            </w:pPr>
            <w:r w:rsidRPr="00683828">
              <w:rPr>
                <w:rFonts w:ascii="Times New Roman" w:hAnsi="Times New Roman" w:cs="Times New Roman"/>
                <w:sz w:val="14"/>
                <w:szCs w:val="14"/>
              </w:rPr>
              <w:t xml:space="preserve">13ГС-У,15ГС, 16ГС, 17ГС, 17Г1С, </w:t>
            </w:r>
          </w:p>
          <w:p w:rsidR="003C6737" w:rsidRPr="00683828" w:rsidRDefault="003C6737" w:rsidP="003C6737">
            <w:pPr>
              <w:spacing w:after="0" w:line="240" w:lineRule="auto"/>
              <w:jc w:val="center"/>
              <w:rPr>
                <w:rFonts w:ascii="Times New Roman" w:hAnsi="Times New Roman" w:cs="Times New Roman"/>
                <w:sz w:val="14"/>
                <w:szCs w:val="14"/>
              </w:rPr>
            </w:pPr>
            <w:r w:rsidRPr="00683828">
              <w:rPr>
                <w:rFonts w:ascii="Times New Roman" w:hAnsi="Times New Roman" w:cs="Times New Roman"/>
                <w:sz w:val="14"/>
                <w:szCs w:val="14"/>
              </w:rPr>
              <w:t xml:space="preserve">17Г1С-У, 20ГСЛ, 20ГМЛ, 08ГБЮ, 09Г2С, 09Г2СА, 09Г2С-Ш, 10Г2С, 10Г2С1, 10Г2С1Д, 14ХГС, 09Г2СЮЧ, 09ХГ2СЮЧ, 09ХГ2НАБЧ, </w:t>
            </w:r>
          </w:p>
          <w:p w:rsidR="003C6737" w:rsidRPr="00683828" w:rsidRDefault="003C6737" w:rsidP="003C6737">
            <w:pPr>
              <w:spacing w:after="0" w:line="240" w:lineRule="auto"/>
              <w:jc w:val="center"/>
              <w:rPr>
                <w:rFonts w:ascii="Times New Roman" w:hAnsi="Times New Roman" w:cs="Times New Roman"/>
                <w:sz w:val="14"/>
                <w:szCs w:val="14"/>
              </w:rPr>
            </w:pPr>
            <w:r w:rsidRPr="00683828">
              <w:rPr>
                <w:rFonts w:ascii="Times New Roman" w:hAnsi="Times New Roman" w:cs="Times New Roman"/>
                <w:sz w:val="14"/>
                <w:szCs w:val="14"/>
              </w:rPr>
              <w:t>07ГФБ-У, 15ХСНД, 14ГНМА, 16ГНМА, 10ГН2МФА, 10ГН2МФАЛ, 15ГНМФА,</w:t>
            </w:r>
          </w:p>
          <w:p w:rsidR="003C6737" w:rsidRPr="00683828" w:rsidRDefault="003C6737" w:rsidP="003C6737">
            <w:pPr>
              <w:spacing w:after="0" w:line="240" w:lineRule="auto"/>
              <w:jc w:val="center"/>
              <w:rPr>
                <w:rFonts w:ascii="Times New Roman" w:hAnsi="Times New Roman" w:cs="Times New Roman"/>
                <w:sz w:val="14"/>
                <w:szCs w:val="14"/>
              </w:rPr>
            </w:pPr>
            <w:r w:rsidRPr="00683828">
              <w:rPr>
                <w:rFonts w:ascii="Times New Roman" w:hAnsi="Times New Roman" w:cs="Times New Roman"/>
                <w:sz w:val="14"/>
                <w:szCs w:val="14"/>
              </w:rPr>
              <w:t>судостроительные стали категорий А32, D32, E32,</w:t>
            </w:r>
          </w:p>
          <w:p w:rsidR="003C6737" w:rsidRPr="000740BA" w:rsidRDefault="003C6737" w:rsidP="003C6737">
            <w:pPr>
              <w:spacing w:after="0" w:line="240" w:lineRule="auto"/>
              <w:jc w:val="center"/>
              <w:rPr>
                <w:rFonts w:ascii="Times New Roman" w:hAnsi="Times New Roman" w:cs="Times New Roman"/>
                <w:sz w:val="16"/>
                <w:szCs w:val="16"/>
              </w:rPr>
            </w:pPr>
            <w:r w:rsidRPr="00683828">
              <w:rPr>
                <w:rFonts w:ascii="Times New Roman" w:hAnsi="Times New Roman" w:cs="Times New Roman"/>
                <w:sz w:val="14"/>
                <w:szCs w:val="14"/>
              </w:rPr>
              <w:t>трубные стали классов прочности К50, К52, К54.</w:t>
            </w:r>
          </w:p>
        </w:tc>
        <w:tc>
          <w:tcPr>
            <w:tcW w:w="616" w:type="pct"/>
            <w:tcBorders>
              <w:top w:val="single" w:sz="4" w:space="0" w:color="auto"/>
              <w:left w:val="single" w:sz="6" w:space="0" w:color="auto"/>
              <w:bottom w:val="single" w:sz="4" w:space="0" w:color="auto"/>
              <w:right w:val="single" w:sz="4" w:space="0" w:color="auto"/>
            </w:tcBorders>
            <w:shd w:val="clear" w:color="auto" w:fill="00B0F0"/>
            <w:vAlign w:val="center"/>
          </w:tcPr>
          <w:p w:rsidR="003C6737" w:rsidRPr="004A632D" w:rsidRDefault="003C6737" w:rsidP="009B1FF9">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 xml:space="preserve">t </w:t>
            </w:r>
            <w:r w:rsidRPr="004A632D">
              <w:rPr>
                <w:rFonts w:ascii="Times New Roman" w:hAnsi="Times New Roman" w:cs="Times New Roman"/>
                <w:b/>
                <w:sz w:val="16"/>
                <w:szCs w:val="16"/>
              </w:rPr>
              <w:sym w:font="Symbol" w:char="F0A3"/>
            </w:r>
            <w:r w:rsidRPr="004A632D">
              <w:rPr>
                <w:rFonts w:ascii="Times New Roman" w:hAnsi="Times New Roman" w:cs="Times New Roman"/>
                <w:b/>
                <w:sz w:val="16"/>
                <w:szCs w:val="16"/>
              </w:rPr>
              <w:t xml:space="preserve"> 3</w:t>
            </w:r>
          </w:p>
        </w:tc>
        <w:tc>
          <w:tcPr>
            <w:tcW w:w="1276" w:type="pct"/>
            <w:tcBorders>
              <w:top w:val="single" w:sz="4" w:space="0" w:color="auto"/>
              <w:left w:val="single" w:sz="4" w:space="0" w:color="auto"/>
              <w:bottom w:val="single" w:sz="4" w:space="0" w:color="auto"/>
              <w:right w:val="single" w:sz="4" w:space="0" w:color="auto"/>
            </w:tcBorders>
            <w:shd w:val="clear" w:color="auto" w:fill="00B0F0"/>
            <w:vAlign w:val="center"/>
          </w:tcPr>
          <w:p w:rsidR="003C6737" w:rsidRPr="004A632D" w:rsidRDefault="003C6737" w:rsidP="003C6737">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 xml:space="preserve">от t до </w:t>
            </w:r>
            <w:r>
              <w:rPr>
                <w:rFonts w:ascii="Times New Roman" w:hAnsi="Times New Roman" w:cs="Times New Roman"/>
                <w:b/>
                <w:sz w:val="16"/>
                <w:szCs w:val="16"/>
              </w:rPr>
              <w:t>1,5</w:t>
            </w:r>
            <w:r w:rsidRPr="004A632D">
              <w:rPr>
                <w:rFonts w:ascii="Times New Roman" w:hAnsi="Times New Roman" w:cs="Times New Roman"/>
                <w:b/>
                <w:sz w:val="16"/>
                <w:szCs w:val="16"/>
              </w:rPr>
              <w:t xml:space="preserve">t </w:t>
            </w:r>
          </w:p>
        </w:tc>
        <w:tc>
          <w:tcPr>
            <w:tcW w:w="526" w:type="pct"/>
            <w:tcBorders>
              <w:top w:val="single" w:sz="4" w:space="0" w:color="auto"/>
              <w:left w:val="single" w:sz="4" w:space="0" w:color="auto"/>
              <w:bottom w:val="single" w:sz="4" w:space="0" w:color="auto"/>
              <w:right w:val="single" w:sz="6" w:space="0" w:color="auto"/>
            </w:tcBorders>
            <w:shd w:val="clear" w:color="auto" w:fill="00B0F0"/>
            <w:vAlign w:val="center"/>
          </w:tcPr>
          <w:p w:rsidR="003C6737" w:rsidRPr="004A632D" w:rsidRDefault="003C6737" w:rsidP="009B1FF9">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 xml:space="preserve">d </w:t>
            </w:r>
            <w:r w:rsidRPr="004A632D">
              <w:rPr>
                <w:rFonts w:ascii="Times New Roman" w:hAnsi="Times New Roman" w:cs="Times New Roman"/>
                <w:b/>
                <w:sz w:val="16"/>
                <w:szCs w:val="16"/>
              </w:rPr>
              <w:sym w:font="Symbol" w:char="F0A3"/>
            </w:r>
            <w:r w:rsidRPr="004A632D">
              <w:rPr>
                <w:rFonts w:ascii="Times New Roman" w:hAnsi="Times New Roman" w:cs="Times New Roman"/>
                <w:b/>
                <w:sz w:val="16"/>
                <w:szCs w:val="16"/>
              </w:rPr>
              <w:t xml:space="preserve"> 25</w:t>
            </w:r>
          </w:p>
        </w:tc>
        <w:tc>
          <w:tcPr>
            <w:tcW w:w="1251" w:type="pct"/>
            <w:tcBorders>
              <w:top w:val="single" w:sz="4" w:space="0" w:color="auto"/>
              <w:left w:val="single" w:sz="6" w:space="0" w:color="auto"/>
              <w:bottom w:val="single" w:sz="4" w:space="0" w:color="auto"/>
              <w:right w:val="single" w:sz="6" w:space="0" w:color="auto"/>
            </w:tcBorders>
            <w:shd w:val="clear" w:color="auto" w:fill="00B0F0"/>
            <w:vAlign w:val="center"/>
          </w:tcPr>
          <w:p w:rsidR="003C6737" w:rsidRPr="004A632D" w:rsidRDefault="003C6737" w:rsidP="009B1FF9">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от d до 2 d</w:t>
            </w:r>
          </w:p>
        </w:tc>
      </w:tr>
      <w:tr w:rsidR="003C6737" w:rsidRPr="004A632D" w:rsidTr="009B1FF9">
        <w:trPr>
          <w:cantSplit/>
          <w:trHeight w:val="829"/>
        </w:trPr>
        <w:tc>
          <w:tcPr>
            <w:tcW w:w="320" w:type="pct"/>
            <w:vMerge/>
            <w:tcBorders>
              <w:left w:val="single" w:sz="6" w:space="0" w:color="auto"/>
              <w:right w:val="single" w:sz="6" w:space="0" w:color="auto"/>
            </w:tcBorders>
            <w:shd w:val="clear" w:color="auto" w:fill="00B0F0"/>
            <w:vAlign w:val="center"/>
          </w:tcPr>
          <w:p w:rsidR="003C6737" w:rsidRPr="004A632D" w:rsidRDefault="003C6737" w:rsidP="009B1FF9">
            <w:pPr>
              <w:spacing w:after="0" w:line="240" w:lineRule="auto"/>
              <w:jc w:val="center"/>
              <w:rPr>
                <w:rFonts w:ascii="Times New Roman" w:hAnsi="Times New Roman" w:cs="Times New Roman"/>
                <w:b/>
                <w:sz w:val="16"/>
                <w:szCs w:val="16"/>
              </w:rPr>
            </w:pPr>
          </w:p>
        </w:tc>
        <w:tc>
          <w:tcPr>
            <w:tcW w:w="528" w:type="pct"/>
            <w:vMerge/>
            <w:tcBorders>
              <w:left w:val="single" w:sz="6" w:space="0" w:color="auto"/>
              <w:right w:val="single" w:sz="6" w:space="0" w:color="auto"/>
            </w:tcBorders>
            <w:vAlign w:val="center"/>
          </w:tcPr>
          <w:p w:rsidR="003C6737" w:rsidRPr="004A632D" w:rsidRDefault="003C6737" w:rsidP="009B1FF9">
            <w:pPr>
              <w:spacing w:after="0" w:line="240" w:lineRule="auto"/>
              <w:jc w:val="center"/>
              <w:rPr>
                <w:rFonts w:ascii="Times New Roman" w:hAnsi="Times New Roman" w:cs="Times New Roman"/>
                <w:sz w:val="16"/>
                <w:szCs w:val="16"/>
              </w:rPr>
            </w:pPr>
          </w:p>
        </w:tc>
        <w:tc>
          <w:tcPr>
            <w:tcW w:w="483" w:type="pct"/>
            <w:vMerge/>
            <w:tcBorders>
              <w:left w:val="single" w:sz="6" w:space="0" w:color="auto"/>
              <w:right w:val="single" w:sz="6" w:space="0" w:color="auto"/>
            </w:tcBorders>
            <w:vAlign w:val="center"/>
          </w:tcPr>
          <w:p w:rsidR="003C6737" w:rsidRPr="004A632D" w:rsidRDefault="003C6737" w:rsidP="009B1FF9">
            <w:pPr>
              <w:spacing w:after="0" w:line="240" w:lineRule="auto"/>
              <w:jc w:val="center"/>
              <w:rPr>
                <w:rFonts w:ascii="Times New Roman" w:hAnsi="Times New Roman" w:cs="Times New Roman"/>
                <w:sz w:val="16"/>
                <w:szCs w:val="16"/>
              </w:rPr>
            </w:pPr>
          </w:p>
        </w:tc>
        <w:tc>
          <w:tcPr>
            <w:tcW w:w="616" w:type="pct"/>
            <w:tcBorders>
              <w:top w:val="single" w:sz="4" w:space="0" w:color="auto"/>
              <w:left w:val="single" w:sz="6" w:space="0" w:color="auto"/>
              <w:right w:val="single" w:sz="6" w:space="0" w:color="auto"/>
            </w:tcBorders>
            <w:vAlign w:val="center"/>
          </w:tcPr>
          <w:p w:rsidR="003C6737" w:rsidRPr="004A632D" w:rsidRDefault="003C6737" w:rsidP="009B1F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КСС труб с толщиной стенки и листы толщиной до 3,0 мм включительно</w:t>
            </w:r>
          </w:p>
        </w:tc>
        <w:tc>
          <w:tcPr>
            <w:tcW w:w="1276" w:type="pct"/>
            <w:tcBorders>
              <w:top w:val="single" w:sz="4" w:space="0" w:color="auto"/>
              <w:left w:val="single" w:sz="6" w:space="0" w:color="auto"/>
              <w:right w:val="single" w:sz="4" w:space="0" w:color="auto"/>
            </w:tcBorders>
            <w:vAlign w:val="center"/>
          </w:tcPr>
          <w:p w:rsidR="003C6737" w:rsidRPr="004A632D" w:rsidRDefault="003C6737" w:rsidP="003C6737">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Распространение от толщины листа КСС  и (или) толщины стенки трубы КСС до полторы  толщины КСС</w:t>
            </w:r>
          </w:p>
        </w:tc>
        <w:tc>
          <w:tcPr>
            <w:tcW w:w="526" w:type="pct"/>
            <w:tcBorders>
              <w:top w:val="single" w:sz="4" w:space="0" w:color="auto"/>
              <w:left w:val="single" w:sz="4" w:space="0" w:color="auto"/>
              <w:right w:val="single" w:sz="6" w:space="0" w:color="auto"/>
            </w:tcBorders>
            <w:vAlign w:val="center"/>
          </w:tcPr>
          <w:p w:rsidR="003C6737" w:rsidRPr="004A632D" w:rsidRDefault="003C6737" w:rsidP="009B1F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Трубы диаметром до 25,0 мм включительно</w:t>
            </w:r>
          </w:p>
        </w:tc>
        <w:tc>
          <w:tcPr>
            <w:tcW w:w="1251" w:type="pct"/>
            <w:tcBorders>
              <w:top w:val="single" w:sz="4" w:space="0" w:color="auto"/>
              <w:left w:val="single" w:sz="6" w:space="0" w:color="auto"/>
              <w:right w:val="single" w:sz="6" w:space="0" w:color="auto"/>
            </w:tcBorders>
            <w:vAlign w:val="center"/>
          </w:tcPr>
          <w:p w:rsidR="003C6737" w:rsidRPr="004A632D" w:rsidRDefault="003C6737" w:rsidP="009B1F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Распространение от диаметра трубы КСС  до двух диаметров КСС</w:t>
            </w:r>
          </w:p>
        </w:tc>
      </w:tr>
      <w:tr w:rsidR="003C6737" w:rsidRPr="004A632D" w:rsidTr="009B1FF9">
        <w:trPr>
          <w:cantSplit/>
          <w:trHeight w:val="172"/>
        </w:trPr>
        <w:tc>
          <w:tcPr>
            <w:tcW w:w="320" w:type="pct"/>
            <w:vMerge/>
            <w:tcBorders>
              <w:left w:val="single" w:sz="6" w:space="0" w:color="auto"/>
              <w:right w:val="single" w:sz="6" w:space="0" w:color="auto"/>
            </w:tcBorders>
            <w:shd w:val="clear" w:color="auto" w:fill="00B0F0"/>
            <w:vAlign w:val="center"/>
          </w:tcPr>
          <w:p w:rsidR="003C6737" w:rsidRPr="004A632D" w:rsidRDefault="003C6737" w:rsidP="009B1FF9">
            <w:pPr>
              <w:spacing w:after="0" w:line="240" w:lineRule="auto"/>
              <w:jc w:val="center"/>
              <w:rPr>
                <w:rFonts w:ascii="Times New Roman" w:hAnsi="Times New Roman" w:cs="Times New Roman"/>
                <w:sz w:val="16"/>
                <w:szCs w:val="16"/>
              </w:rPr>
            </w:pPr>
          </w:p>
        </w:tc>
        <w:tc>
          <w:tcPr>
            <w:tcW w:w="528" w:type="pct"/>
            <w:vMerge/>
            <w:tcBorders>
              <w:left w:val="single" w:sz="6" w:space="0" w:color="auto"/>
              <w:right w:val="single" w:sz="6" w:space="0" w:color="auto"/>
            </w:tcBorders>
            <w:vAlign w:val="center"/>
          </w:tcPr>
          <w:p w:rsidR="003C6737" w:rsidRPr="004A632D" w:rsidRDefault="003C6737" w:rsidP="009B1FF9">
            <w:pPr>
              <w:spacing w:after="0" w:line="240" w:lineRule="auto"/>
              <w:jc w:val="center"/>
              <w:rPr>
                <w:rFonts w:ascii="Times New Roman" w:hAnsi="Times New Roman" w:cs="Times New Roman"/>
                <w:sz w:val="16"/>
                <w:szCs w:val="16"/>
              </w:rPr>
            </w:pPr>
          </w:p>
        </w:tc>
        <w:tc>
          <w:tcPr>
            <w:tcW w:w="483" w:type="pct"/>
            <w:vMerge/>
            <w:tcBorders>
              <w:left w:val="single" w:sz="6" w:space="0" w:color="auto"/>
              <w:right w:val="single" w:sz="6" w:space="0" w:color="auto"/>
            </w:tcBorders>
            <w:vAlign w:val="center"/>
          </w:tcPr>
          <w:p w:rsidR="003C6737" w:rsidRPr="004A632D" w:rsidRDefault="003C6737" w:rsidP="009B1FF9">
            <w:pPr>
              <w:spacing w:after="0" w:line="240" w:lineRule="auto"/>
              <w:jc w:val="center"/>
              <w:rPr>
                <w:rFonts w:ascii="Times New Roman" w:hAnsi="Times New Roman" w:cs="Times New Roman"/>
                <w:sz w:val="16"/>
                <w:szCs w:val="16"/>
              </w:rPr>
            </w:pPr>
          </w:p>
        </w:tc>
        <w:tc>
          <w:tcPr>
            <w:tcW w:w="616" w:type="pct"/>
            <w:tcBorders>
              <w:top w:val="single" w:sz="4" w:space="0" w:color="auto"/>
              <w:left w:val="single" w:sz="6" w:space="0" w:color="auto"/>
              <w:bottom w:val="single" w:sz="4" w:space="0" w:color="auto"/>
              <w:right w:val="single" w:sz="4" w:space="0" w:color="auto"/>
            </w:tcBorders>
            <w:shd w:val="clear" w:color="auto" w:fill="00B0F0"/>
            <w:vAlign w:val="center"/>
          </w:tcPr>
          <w:p w:rsidR="003C6737" w:rsidRPr="004A632D" w:rsidRDefault="003C6737" w:rsidP="009B1FF9">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 xml:space="preserve">3 &lt; t </w:t>
            </w:r>
            <w:r w:rsidRPr="004A632D">
              <w:rPr>
                <w:rFonts w:ascii="Times New Roman" w:hAnsi="Times New Roman" w:cs="Times New Roman"/>
                <w:b/>
                <w:sz w:val="16"/>
                <w:szCs w:val="16"/>
              </w:rPr>
              <w:sym w:font="Symbol" w:char="F0A3"/>
            </w:r>
            <w:r w:rsidRPr="004A632D">
              <w:rPr>
                <w:rFonts w:ascii="Times New Roman" w:hAnsi="Times New Roman" w:cs="Times New Roman"/>
                <w:b/>
                <w:sz w:val="16"/>
                <w:szCs w:val="16"/>
              </w:rPr>
              <w:t xml:space="preserve"> 12</w:t>
            </w:r>
          </w:p>
        </w:tc>
        <w:tc>
          <w:tcPr>
            <w:tcW w:w="1276" w:type="pct"/>
            <w:tcBorders>
              <w:top w:val="single" w:sz="4" w:space="0" w:color="auto"/>
              <w:left w:val="single" w:sz="4" w:space="0" w:color="auto"/>
              <w:bottom w:val="single" w:sz="4" w:space="0" w:color="auto"/>
              <w:right w:val="single" w:sz="4" w:space="0" w:color="auto"/>
            </w:tcBorders>
            <w:shd w:val="clear" w:color="auto" w:fill="00B0F0"/>
            <w:vAlign w:val="center"/>
          </w:tcPr>
          <w:p w:rsidR="003C6737" w:rsidRPr="004A632D" w:rsidRDefault="003C6737" w:rsidP="003C6737">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 xml:space="preserve">от 3 до </w:t>
            </w:r>
            <w:r>
              <w:rPr>
                <w:rFonts w:ascii="Times New Roman" w:hAnsi="Times New Roman" w:cs="Times New Roman"/>
                <w:b/>
                <w:sz w:val="16"/>
                <w:szCs w:val="16"/>
              </w:rPr>
              <w:t>1,5</w:t>
            </w:r>
            <w:r w:rsidRPr="004A632D">
              <w:rPr>
                <w:rFonts w:ascii="Times New Roman" w:hAnsi="Times New Roman" w:cs="Times New Roman"/>
                <w:b/>
                <w:sz w:val="16"/>
                <w:szCs w:val="16"/>
              </w:rPr>
              <w:t xml:space="preserve">t </w:t>
            </w:r>
          </w:p>
        </w:tc>
        <w:tc>
          <w:tcPr>
            <w:tcW w:w="526" w:type="pct"/>
            <w:tcBorders>
              <w:top w:val="single" w:sz="4" w:space="0" w:color="auto"/>
              <w:left w:val="single" w:sz="4" w:space="0" w:color="auto"/>
              <w:bottom w:val="single" w:sz="4" w:space="0" w:color="auto"/>
              <w:right w:val="single" w:sz="4" w:space="0" w:color="auto"/>
            </w:tcBorders>
            <w:shd w:val="clear" w:color="auto" w:fill="00B0F0"/>
            <w:vAlign w:val="center"/>
          </w:tcPr>
          <w:p w:rsidR="003C6737" w:rsidRPr="004A632D" w:rsidRDefault="003C6737" w:rsidP="009B1FF9">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 xml:space="preserve">25&lt; d </w:t>
            </w:r>
            <w:r w:rsidRPr="004A632D">
              <w:rPr>
                <w:rFonts w:ascii="Times New Roman" w:hAnsi="Times New Roman" w:cs="Times New Roman"/>
                <w:b/>
                <w:sz w:val="16"/>
                <w:szCs w:val="16"/>
              </w:rPr>
              <w:sym w:font="Symbol" w:char="F0A3"/>
            </w:r>
            <w:r w:rsidRPr="004A632D">
              <w:rPr>
                <w:rFonts w:ascii="Times New Roman" w:hAnsi="Times New Roman" w:cs="Times New Roman"/>
                <w:b/>
                <w:sz w:val="16"/>
                <w:szCs w:val="16"/>
              </w:rPr>
              <w:t xml:space="preserve"> 150</w:t>
            </w:r>
          </w:p>
        </w:tc>
        <w:tc>
          <w:tcPr>
            <w:tcW w:w="1251" w:type="pct"/>
            <w:tcBorders>
              <w:top w:val="single" w:sz="4" w:space="0" w:color="auto"/>
              <w:left w:val="single" w:sz="4" w:space="0" w:color="auto"/>
              <w:bottom w:val="single" w:sz="4" w:space="0" w:color="auto"/>
              <w:right w:val="single" w:sz="6" w:space="0" w:color="auto"/>
            </w:tcBorders>
            <w:shd w:val="clear" w:color="auto" w:fill="00B0F0"/>
            <w:vAlign w:val="center"/>
          </w:tcPr>
          <w:p w:rsidR="003C6737" w:rsidRPr="004A632D" w:rsidRDefault="003C6737" w:rsidP="009B1FF9">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от 0,5 d (не менее 25 мм) до 2 d</w:t>
            </w:r>
          </w:p>
        </w:tc>
      </w:tr>
      <w:tr w:rsidR="003C6737" w:rsidRPr="004A632D" w:rsidTr="009B1FF9">
        <w:trPr>
          <w:cantSplit/>
          <w:trHeight w:val="777"/>
        </w:trPr>
        <w:tc>
          <w:tcPr>
            <w:tcW w:w="320" w:type="pct"/>
            <w:vMerge/>
            <w:tcBorders>
              <w:left w:val="single" w:sz="6" w:space="0" w:color="auto"/>
              <w:right w:val="single" w:sz="6" w:space="0" w:color="auto"/>
            </w:tcBorders>
            <w:shd w:val="clear" w:color="auto" w:fill="00B0F0"/>
            <w:vAlign w:val="center"/>
          </w:tcPr>
          <w:p w:rsidR="003C6737" w:rsidRPr="004A632D" w:rsidRDefault="003C6737" w:rsidP="009B1FF9">
            <w:pPr>
              <w:spacing w:after="0" w:line="240" w:lineRule="auto"/>
              <w:jc w:val="center"/>
              <w:rPr>
                <w:rFonts w:ascii="Times New Roman" w:hAnsi="Times New Roman" w:cs="Times New Roman"/>
                <w:sz w:val="16"/>
                <w:szCs w:val="16"/>
              </w:rPr>
            </w:pPr>
          </w:p>
        </w:tc>
        <w:tc>
          <w:tcPr>
            <w:tcW w:w="528" w:type="pct"/>
            <w:vMerge/>
            <w:tcBorders>
              <w:left w:val="single" w:sz="6" w:space="0" w:color="auto"/>
              <w:right w:val="single" w:sz="6" w:space="0" w:color="auto"/>
            </w:tcBorders>
            <w:vAlign w:val="center"/>
          </w:tcPr>
          <w:p w:rsidR="003C6737" w:rsidRPr="004A632D" w:rsidRDefault="003C6737" w:rsidP="009B1FF9">
            <w:pPr>
              <w:spacing w:after="0" w:line="240" w:lineRule="auto"/>
              <w:jc w:val="center"/>
              <w:rPr>
                <w:rFonts w:ascii="Times New Roman" w:hAnsi="Times New Roman" w:cs="Times New Roman"/>
                <w:sz w:val="16"/>
                <w:szCs w:val="16"/>
              </w:rPr>
            </w:pPr>
          </w:p>
        </w:tc>
        <w:tc>
          <w:tcPr>
            <w:tcW w:w="483" w:type="pct"/>
            <w:vMerge/>
            <w:tcBorders>
              <w:left w:val="single" w:sz="6" w:space="0" w:color="auto"/>
              <w:right w:val="single" w:sz="6" w:space="0" w:color="auto"/>
            </w:tcBorders>
            <w:vAlign w:val="center"/>
          </w:tcPr>
          <w:p w:rsidR="003C6737" w:rsidRPr="004A632D" w:rsidRDefault="003C6737" w:rsidP="009B1FF9">
            <w:pPr>
              <w:spacing w:after="0" w:line="240" w:lineRule="auto"/>
              <w:jc w:val="center"/>
              <w:rPr>
                <w:rFonts w:ascii="Times New Roman" w:hAnsi="Times New Roman" w:cs="Times New Roman"/>
                <w:sz w:val="16"/>
                <w:szCs w:val="16"/>
              </w:rPr>
            </w:pPr>
          </w:p>
        </w:tc>
        <w:tc>
          <w:tcPr>
            <w:tcW w:w="616" w:type="pct"/>
            <w:tcBorders>
              <w:top w:val="single" w:sz="4" w:space="0" w:color="auto"/>
              <w:left w:val="single" w:sz="6" w:space="0" w:color="auto"/>
              <w:right w:val="single" w:sz="6" w:space="0" w:color="auto"/>
            </w:tcBorders>
            <w:vAlign w:val="center"/>
          </w:tcPr>
          <w:p w:rsidR="003C6737" w:rsidRPr="004A632D" w:rsidRDefault="003C6737" w:rsidP="009B1F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КСС труб  с толщиной стенки и КСС листов толщиной свыше 3,0 мм до 12,0 мм включительно</w:t>
            </w:r>
          </w:p>
        </w:tc>
        <w:tc>
          <w:tcPr>
            <w:tcW w:w="1276" w:type="pct"/>
            <w:tcBorders>
              <w:top w:val="single" w:sz="4" w:space="0" w:color="auto"/>
              <w:left w:val="single" w:sz="6" w:space="0" w:color="auto"/>
              <w:right w:val="single" w:sz="4" w:space="0" w:color="auto"/>
            </w:tcBorders>
            <w:vAlign w:val="center"/>
          </w:tcPr>
          <w:p w:rsidR="003C6737" w:rsidRPr="004A632D" w:rsidRDefault="003C6737" w:rsidP="009B1F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Распространение  толщины  листа КСС и (или) толщины стенки трубы КСС от 3,0 мм  до  полторы  толщины КСС</w:t>
            </w:r>
          </w:p>
        </w:tc>
        <w:tc>
          <w:tcPr>
            <w:tcW w:w="526" w:type="pct"/>
            <w:tcBorders>
              <w:top w:val="single" w:sz="4" w:space="0" w:color="auto"/>
              <w:left w:val="single" w:sz="4" w:space="0" w:color="auto"/>
              <w:right w:val="single" w:sz="6" w:space="0" w:color="auto"/>
            </w:tcBorders>
            <w:vAlign w:val="center"/>
          </w:tcPr>
          <w:p w:rsidR="003C6737" w:rsidRPr="004A632D" w:rsidRDefault="003C6737" w:rsidP="009B1F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Трубы диаметром от 25,0 мм до 150,0 мм включительно</w:t>
            </w:r>
          </w:p>
        </w:tc>
        <w:tc>
          <w:tcPr>
            <w:tcW w:w="1251" w:type="pct"/>
            <w:tcBorders>
              <w:top w:val="single" w:sz="4" w:space="0" w:color="auto"/>
              <w:left w:val="single" w:sz="6" w:space="0" w:color="auto"/>
              <w:right w:val="single" w:sz="6" w:space="0" w:color="auto"/>
            </w:tcBorders>
            <w:vAlign w:val="center"/>
          </w:tcPr>
          <w:p w:rsidR="003C6737" w:rsidRPr="004A632D" w:rsidRDefault="003C6737" w:rsidP="009B1F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Распространение  труб  от половины диаметра ККС но не мене  25,0 мм  до двух диаметров КСС</w:t>
            </w:r>
          </w:p>
        </w:tc>
      </w:tr>
      <w:tr w:rsidR="003C6737" w:rsidRPr="004A632D" w:rsidTr="009B1FF9">
        <w:trPr>
          <w:cantSplit/>
          <w:trHeight w:val="85"/>
        </w:trPr>
        <w:tc>
          <w:tcPr>
            <w:tcW w:w="320" w:type="pct"/>
            <w:vMerge/>
            <w:tcBorders>
              <w:left w:val="single" w:sz="6" w:space="0" w:color="auto"/>
              <w:right w:val="single" w:sz="6" w:space="0" w:color="auto"/>
            </w:tcBorders>
            <w:shd w:val="clear" w:color="auto" w:fill="00B0F0"/>
            <w:vAlign w:val="center"/>
          </w:tcPr>
          <w:p w:rsidR="003C6737" w:rsidRPr="004A632D" w:rsidRDefault="003C6737" w:rsidP="009B1FF9">
            <w:pPr>
              <w:spacing w:after="0" w:line="240" w:lineRule="auto"/>
              <w:jc w:val="center"/>
              <w:rPr>
                <w:rFonts w:ascii="Times New Roman" w:hAnsi="Times New Roman" w:cs="Times New Roman"/>
                <w:sz w:val="16"/>
                <w:szCs w:val="16"/>
              </w:rPr>
            </w:pPr>
          </w:p>
        </w:tc>
        <w:tc>
          <w:tcPr>
            <w:tcW w:w="528" w:type="pct"/>
            <w:vMerge/>
            <w:tcBorders>
              <w:left w:val="single" w:sz="6" w:space="0" w:color="auto"/>
              <w:right w:val="single" w:sz="6" w:space="0" w:color="auto"/>
            </w:tcBorders>
            <w:vAlign w:val="center"/>
          </w:tcPr>
          <w:p w:rsidR="003C6737" w:rsidRPr="004A632D" w:rsidRDefault="003C6737" w:rsidP="009B1FF9">
            <w:pPr>
              <w:spacing w:after="0" w:line="240" w:lineRule="auto"/>
              <w:jc w:val="center"/>
              <w:rPr>
                <w:rFonts w:ascii="Times New Roman" w:hAnsi="Times New Roman" w:cs="Times New Roman"/>
                <w:sz w:val="16"/>
                <w:szCs w:val="16"/>
              </w:rPr>
            </w:pPr>
          </w:p>
        </w:tc>
        <w:tc>
          <w:tcPr>
            <w:tcW w:w="483" w:type="pct"/>
            <w:vMerge/>
            <w:tcBorders>
              <w:left w:val="single" w:sz="6" w:space="0" w:color="auto"/>
              <w:right w:val="single" w:sz="6" w:space="0" w:color="auto"/>
            </w:tcBorders>
            <w:vAlign w:val="center"/>
          </w:tcPr>
          <w:p w:rsidR="003C6737" w:rsidRPr="004A632D" w:rsidRDefault="003C6737" w:rsidP="009B1FF9">
            <w:pPr>
              <w:spacing w:after="0" w:line="240" w:lineRule="auto"/>
              <w:jc w:val="center"/>
              <w:rPr>
                <w:rFonts w:ascii="Times New Roman" w:hAnsi="Times New Roman" w:cs="Times New Roman"/>
                <w:sz w:val="16"/>
                <w:szCs w:val="16"/>
              </w:rPr>
            </w:pPr>
          </w:p>
        </w:tc>
        <w:tc>
          <w:tcPr>
            <w:tcW w:w="616" w:type="pct"/>
            <w:tcBorders>
              <w:top w:val="single" w:sz="4" w:space="0" w:color="auto"/>
              <w:left w:val="single" w:sz="6" w:space="0" w:color="auto"/>
              <w:bottom w:val="single" w:sz="4" w:space="0" w:color="auto"/>
              <w:right w:val="single" w:sz="4" w:space="0" w:color="auto"/>
            </w:tcBorders>
            <w:shd w:val="clear" w:color="auto" w:fill="00B0F0"/>
            <w:vAlign w:val="center"/>
          </w:tcPr>
          <w:p w:rsidR="003C6737" w:rsidRPr="004A632D" w:rsidRDefault="003C6737" w:rsidP="009B1FF9">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t &gt; 12</w:t>
            </w:r>
          </w:p>
        </w:tc>
        <w:tc>
          <w:tcPr>
            <w:tcW w:w="1276" w:type="pct"/>
            <w:tcBorders>
              <w:top w:val="single" w:sz="4" w:space="0" w:color="auto"/>
              <w:left w:val="single" w:sz="4" w:space="0" w:color="auto"/>
              <w:bottom w:val="single" w:sz="4" w:space="0" w:color="auto"/>
              <w:right w:val="single" w:sz="4" w:space="0" w:color="auto"/>
            </w:tcBorders>
            <w:shd w:val="clear" w:color="auto" w:fill="00B0F0"/>
            <w:vAlign w:val="center"/>
          </w:tcPr>
          <w:p w:rsidR="003C6737" w:rsidRPr="004A632D" w:rsidRDefault="003C6737" w:rsidP="009B1FF9">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от 5 мм и выше</w:t>
            </w:r>
          </w:p>
        </w:tc>
        <w:tc>
          <w:tcPr>
            <w:tcW w:w="526" w:type="pct"/>
            <w:tcBorders>
              <w:top w:val="single" w:sz="4" w:space="0" w:color="auto"/>
              <w:left w:val="single" w:sz="4" w:space="0" w:color="auto"/>
              <w:bottom w:val="single" w:sz="4" w:space="0" w:color="auto"/>
              <w:right w:val="single" w:sz="4" w:space="0" w:color="auto"/>
            </w:tcBorders>
            <w:shd w:val="clear" w:color="auto" w:fill="00B0F0"/>
            <w:vAlign w:val="center"/>
          </w:tcPr>
          <w:p w:rsidR="003C6737" w:rsidRPr="004A632D" w:rsidRDefault="003C6737" w:rsidP="009B1FF9">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d &gt; 150</w:t>
            </w:r>
          </w:p>
        </w:tc>
        <w:tc>
          <w:tcPr>
            <w:tcW w:w="1251" w:type="pct"/>
            <w:tcBorders>
              <w:top w:val="single" w:sz="4" w:space="0" w:color="auto"/>
              <w:left w:val="single" w:sz="4" w:space="0" w:color="auto"/>
              <w:bottom w:val="single" w:sz="4" w:space="0" w:color="auto"/>
              <w:right w:val="single" w:sz="6" w:space="0" w:color="auto"/>
            </w:tcBorders>
            <w:shd w:val="clear" w:color="auto" w:fill="00B0F0"/>
            <w:vAlign w:val="center"/>
          </w:tcPr>
          <w:p w:rsidR="003C6737" w:rsidRPr="004A632D" w:rsidRDefault="003C6737" w:rsidP="009B1FF9">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от 0,5 d и выше</w:t>
            </w:r>
          </w:p>
        </w:tc>
      </w:tr>
      <w:tr w:rsidR="003C6737" w:rsidRPr="004A632D" w:rsidTr="009B1FF9">
        <w:trPr>
          <w:cantSplit/>
          <w:trHeight w:val="766"/>
        </w:trPr>
        <w:tc>
          <w:tcPr>
            <w:tcW w:w="320" w:type="pct"/>
            <w:vMerge/>
            <w:tcBorders>
              <w:left w:val="single" w:sz="6" w:space="0" w:color="auto"/>
              <w:bottom w:val="single" w:sz="4" w:space="0" w:color="auto"/>
              <w:right w:val="single" w:sz="6" w:space="0" w:color="auto"/>
            </w:tcBorders>
            <w:shd w:val="clear" w:color="auto" w:fill="00B0F0"/>
            <w:vAlign w:val="center"/>
          </w:tcPr>
          <w:p w:rsidR="003C6737" w:rsidRPr="004A632D" w:rsidRDefault="003C6737" w:rsidP="009B1FF9">
            <w:pPr>
              <w:spacing w:after="0" w:line="240" w:lineRule="auto"/>
              <w:jc w:val="center"/>
              <w:rPr>
                <w:rFonts w:ascii="Times New Roman" w:hAnsi="Times New Roman" w:cs="Times New Roman"/>
                <w:sz w:val="16"/>
                <w:szCs w:val="16"/>
              </w:rPr>
            </w:pPr>
          </w:p>
        </w:tc>
        <w:tc>
          <w:tcPr>
            <w:tcW w:w="528" w:type="pct"/>
            <w:vMerge/>
            <w:tcBorders>
              <w:left w:val="single" w:sz="6" w:space="0" w:color="auto"/>
              <w:bottom w:val="single" w:sz="4" w:space="0" w:color="auto"/>
              <w:right w:val="single" w:sz="6" w:space="0" w:color="auto"/>
            </w:tcBorders>
            <w:vAlign w:val="center"/>
          </w:tcPr>
          <w:p w:rsidR="003C6737" w:rsidRPr="004A632D" w:rsidRDefault="003C6737" w:rsidP="009B1FF9">
            <w:pPr>
              <w:spacing w:after="0" w:line="240" w:lineRule="auto"/>
              <w:jc w:val="center"/>
              <w:rPr>
                <w:rFonts w:ascii="Times New Roman" w:hAnsi="Times New Roman" w:cs="Times New Roman"/>
                <w:sz w:val="16"/>
                <w:szCs w:val="16"/>
              </w:rPr>
            </w:pPr>
          </w:p>
        </w:tc>
        <w:tc>
          <w:tcPr>
            <w:tcW w:w="483" w:type="pct"/>
            <w:vMerge/>
            <w:tcBorders>
              <w:left w:val="single" w:sz="6" w:space="0" w:color="auto"/>
              <w:bottom w:val="single" w:sz="4" w:space="0" w:color="auto"/>
              <w:right w:val="single" w:sz="6" w:space="0" w:color="auto"/>
            </w:tcBorders>
            <w:vAlign w:val="center"/>
          </w:tcPr>
          <w:p w:rsidR="003C6737" w:rsidRPr="004A632D" w:rsidRDefault="003C6737" w:rsidP="009B1FF9">
            <w:pPr>
              <w:spacing w:after="0" w:line="240" w:lineRule="auto"/>
              <w:jc w:val="center"/>
              <w:rPr>
                <w:rFonts w:ascii="Times New Roman" w:hAnsi="Times New Roman" w:cs="Times New Roman"/>
                <w:sz w:val="16"/>
                <w:szCs w:val="16"/>
              </w:rPr>
            </w:pPr>
          </w:p>
        </w:tc>
        <w:tc>
          <w:tcPr>
            <w:tcW w:w="616" w:type="pct"/>
            <w:tcBorders>
              <w:top w:val="single" w:sz="4" w:space="0" w:color="auto"/>
              <w:left w:val="single" w:sz="6" w:space="0" w:color="auto"/>
              <w:bottom w:val="single" w:sz="4" w:space="0" w:color="auto"/>
              <w:right w:val="single" w:sz="6" w:space="0" w:color="auto"/>
            </w:tcBorders>
            <w:vAlign w:val="center"/>
          </w:tcPr>
          <w:p w:rsidR="003C6737" w:rsidRPr="004A632D" w:rsidRDefault="003C6737" w:rsidP="009B1F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КСС труб с толщиной стенки и КСС листов толщиной свыше 12,0 мм </w:t>
            </w:r>
          </w:p>
        </w:tc>
        <w:tc>
          <w:tcPr>
            <w:tcW w:w="1276" w:type="pct"/>
            <w:tcBorders>
              <w:top w:val="single" w:sz="4" w:space="0" w:color="auto"/>
              <w:left w:val="single" w:sz="6" w:space="0" w:color="auto"/>
              <w:bottom w:val="single" w:sz="4" w:space="0" w:color="auto"/>
              <w:right w:val="single" w:sz="4" w:space="0" w:color="auto"/>
            </w:tcBorders>
            <w:vAlign w:val="center"/>
          </w:tcPr>
          <w:p w:rsidR="003C6737" w:rsidRDefault="003C6737" w:rsidP="009B1F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Распространение  толщины  листа КСС  и (или) толщины стенки трубы КСС от 5,0 мм  включительно и выше</w:t>
            </w:r>
          </w:p>
        </w:tc>
        <w:tc>
          <w:tcPr>
            <w:tcW w:w="526" w:type="pct"/>
            <w:tcBorders>
              <w:top w:val="single" w:sz="4" w:space="0" w:color="auto"/>
              <w:left w:val="single" w:sz="4" w:space="0" w:color="auto"/>
              <w:bottom w:val="single" w:sz="4" w:space="0" w:color="auto"/>
              <w:right w:val="single" w:sz="6" w:space="0" w:color="auto"/>
            </w:tcBorders>
            <w:vAlign w:val="center"/>
          </w:tcPr>
          <w:p w:rsidR="003C6737" w:rsidRPr="004A632D" w:rsidRDefault="003C6737" w:rsidP="009B1F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Трубы диаметром от 150,0 мм </w:t>
            </w:r>
          </w:p>
        </w:tc>
        <w:tc>
          <w:tcPr>
            <w:tcW w:w="1251" w:type="pct"/>
            <w:tcBorders>
              <w:top w:val="single" w:sz="4" w:space="0" w:color="auto"/>
              <w:left w:val="single" w:sz="6" w:space="0" w:color="auto"/>
              <w:bottom w:val="single" w:sz="4" w:space="0" w:color="auto"/>
              <w:right w:val="single" w:sz="6" w:space="0" w:color="auto"/>
            </w:tcBorders>
            <w:vAlign w:val="center"/>
          </w:tcPr>
          <w:p w:rsidR="003C6737" w:rsidRPr="004A632D" w:rsidRDefault="003C6737" w:rsidP="009B1F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Распространение труб от половины диаметра ККС и выше, сварка трубы диаметром свыше 150 мм распространяется на сварку плоских деталей листов</w:t>
            </w:r>
          </w:p>
        </w:tc>
      </w:tr>
    </w:tbl>
    <w:p w:rsidR="00F915A9" w:rsidRDefault="00F915A9" w:rsidP="00F915A9"/>
    <w:p w:rsidR="00F915A9" w:rsidRDefault="00F915A9" w:rsidP="00F915A9"/>
    <w:p w:rsidR="00F915A9" w:rsidRDefault="00F915A9" w:rsidP="00F915A9"/>
    <w:p w:rsidR="00F915A9" w:rsidRDefault="00F915A9" w:rsidP="00F915A9"/>
    <w:p w:rsidR="00F915A9" w:rsidRPr="00F915A9" w:rsidRDefault="00F915A9" w:rsidP="00F915A9"/>
    <w:tbl>
      <w:tblPr>
        <w:tblW w:w="5000" w:type="pct"/>
        <w:jc w:val="center"/>
        <w:tblLayout w:type="fixed"/>
        <w:tblCellMar>
          <w:left w:w="40" w:type="dxa"/>
          <w:right w:w="40" w:type="dxa"/>
        </w:tblCellMar>
        <w:tblLook w:val="0000"/>
      </w:tblPr>
      <w:tblGrid>
        <w:gridCol w:w="1032"/>
        <w:gridCol w:w="6664"/>
        <w:gridCol w:w="8088"/>
      </w:tblGrid>
      <w:tr w:rsidR="009B1FF9" w:rsidRPr="000740BA" w:rsidTr="009B1FF9">
        <w:trPr>
          <w:cantSplit/>
          <w:trHeight w:val="70"/>
          <w:jc w:val="center"/>
        </w:trPr>
        <w:tc>
          <w:tcPr>
            <w:tcW w:w="5000" w:type="pct"/>
            <w:gridSpan w:val="3"/>
            <w:tcBorders>
              <w:top w:val="single" w:sz="4" w:space="0" w:color="auto"/>
              <w:left w:val="single" w:sz="6" w:space="0" w:color="auto"/>
              <w:bottom w:val="single" w:sz="4" w:space="0" w:color="auto"/>
              <w:right w:val="single" w:sz="6" w:space="0" w:color="auto"/>
            </w:tcBorders>
            <w:vAlign w:val="center"/>
          </w:tcPr>
          <w:p w:rsidR="009B1FF9" w:rsidRPr="00B71AF2" w:rsidRDefault="009B1FF9" w:rsidP="009B1FF9">
            <w:pPr>
              <w:widowControl w:val="0"/>
              <w:tabs>
                <w:tab w:val="left" w:pos="142"/>
              </w:tabs>
              <w:spacing w:after="0" w:line="240" w:lineRule="auto"/>
              <w:jc w:val="center"/>
              <w:rPr>
                <w:rFonts w:ascii="Times New Roman" w:hAnsi="Times New Roman" w:cs="Times New Roman"/>
              </w:rPr>
            </w:pPr>
            <w:r>
              <w:rPr>
                <w:rFonts w:ascii="Times New Roman" w:hAnsi="Times New Roman" w:cs="Times New Roman"/>
                <w:b/>
              </w:rPr>
              <w:lastRenderedPageBreak/>
              <w:t>О</w:t>
            </w:r>
            <w:r w:rsidRPr="00B71AF2">
              <w:rPr>
                <w:rFonts w:ascii="Times New Roman" w:hAnsi="Times New Roman" w:cs="Times New Roman"/>
                <w:b/>
              </w:rPr>
              <w:t>бласть распространения аттестации в зависимости от группы основных материалов</w:t>
            </w:r>
          </w:p>
        </w:tc>
      </w:tr>
      <w:tr w:rsidR="009B1FF9" w:rsidRPr="000740BA" w:rsidTr="009B1FF9">
        <w:trPr>
          <w:cantSplit/>
          <w:trHeight w:val="564"/>
          <w:jc w:val="center"/>
        </w:trPr>
        <w:tc>
          <w:tcPr>
            <w:tcW w:w="5000" w:type="pct"/>
            <w:gridSpan w:val="3"/>
            <w:tcBorders>
              <w:top w:val="single" w:sz="4" w:space="0" w:color="auto"/>
              <w:left w:val="single" w:sz="6" w:space="0" w:color="auto"/>
              <w:bottom w:val="single" w:sz="4" w:space="0" w:color="auto"/>
              <w:right w:val="single" w:sz="6" w:space="0" w:color="auto"/>
            </w:tcBorders>
            <w:vAlign w:val="center"/>
          </w:tcPr>
          <w:p w:rsidR="009B1FF9" w:rsidRPr="000740BA" w:rsidRDefault="009B1FF9" w:rsidP="009B1FF9">
            <w:pPr>
              <w:spacing w:after="0" w:line="240" w:lineRule="auto"/>
              <w:rPr>
                <w:rFonts w:ascii="Times New Roman" w:hAnsi="Times New Roman" w:cs="Times New Roman"/>
                <w:sz w:val="16"/>
                <w:szCs w:val="16"/>
              </w:rPr>
            </w:pPr>
            <w:r w:rsidRPr="000740BA">
              <w:rPr>
                <w:rFonts w:ascii="Times New Roman" w:hAnsi="Times New Roman" w:cs="Times New Roman"/>
                <w:sz w:val="16"/>
                <w:szCs w:val="16"/>
              </w:rPr>
              <w:t>1. Марка присадочного материала по химическому составу должна  соответствовать группе основного материала  контрольного сварного соединения.</w:t>
            </w:r>
          </w:p>
          <w:p w:rsidR="009B1FF9" w:rsidRPr="000740BA" w:rsidRDefault="009B1FF9" w:rsidP="009B1FF9">
            <w:pPr>
              <w:spacing w:after="0" w:line="240" w:lineRule="auto"/>
              <w:rPr>
                <w:rFonts w:ascii="Times New Roman" w:hAnsi="Times New Roman" w:cs="Times New Roman"/>
                <w:b/>
                <w:sz w:val="16"/>
                <w:szCs w:val="16"/>
              </w:rPr>
            </w:pPr>
            <w:r w:rsidRPr="000740BA">
              <w:rPr>
                <w:rFonts w:ascii="Times New Roman" w:hAnsi="Times New Roman" w:cs="Times New Roman"/>
                <w:sz w:val="16"/>
                <w:szCs w:val="16"/>
              </w:rPr>
              <w:t>2. При сварке изделий из материалов различных групп марка присадочный материала по химическому составу должна соответствовать группе основного материала контрольного соединения.</w:t>
            </w:r>
          </w:p>
        </w:tc>
      </w:tr>
      <w:tr w:rsidR="009B1FF9" w:rsidRPr="000740BA" w:rsidTr="009B1FF9">
        <w:trPr>
          <w:cantSplit/>
          <w:trHeight w:val="183"/>
          <w:jc w:val="center"/>
        </w:trPr>
        <w:tc>
          <w:tcPr>
            <w:tcW w:w="327" w:type="pct"/>
            <w:vMerge w:val="restart"/>
            <w:tcBorders>
              <w:top w:val="single" w:sz="4" w:space="0" w:color="auto"/>
              <w:left w:val="single" w:sz="6" w:space="0" w:color="auto"/>
              <w:right w:val="single" w:sz="6" w:space="0" w:color="auto"/>
            </w:tcBorders>
            <w:vAlign w:val="center"/>
          </w:tcPr>
          <w:p w:rsidR="009B1FF9" w:rsidRPr="000740BA" w:rsidRDefault="009B1FF9" w:rsidP="009B1FF9">
            <w:pPr>
              <w:spacing w:after="0" w:line="240" w:lineRule="auto"/>
              <w:jc w:val="center"/>
              <w:rPr>
                <w:b/>
                <w:sz w:val="16"/>
                <w:szCs w:val="16"/>
              </w:rPr>
            </w:pPr>
            <w:r>
              <w:rPr>
                <w:rFonts w:ascii="Times New Roman" w:hAnsi="Times New Roman" w:cs="Times New Roman"/>
                <w:sz w:val="16"/>
                <w:szCs w:val="16"/>
              </w:rPr>
              <w:t>Г</w:t>
            </w:r>
            <w:r w:rsidRPr="000740BA">
              <w:rPr>
                <w:rFonts w:ascii="Times New Roman" w:hAnsi="Times New Roman" w:cs="Times New Roman"/>
                <w:sz w:val="16"/>
                <w:szCs w:val="16"/>
              </w:rPr>
              <w:t xml:space="preserve">руппа </w:t>
            </w:r>
            <w:r w:rsidRPr="009665C7">
              <w:rPr>
                <w:rFonts w:ascii="Times New Roman" w:hAnsi="Times New Roman" w:cs="Times New Roman"/>
                <w:b/>
                <w:sz w:val="16"/>
                <w:szCs w:val="16"/>
              </w:rPr>
              <w:t>материала КСС</w:t>
            </w:r>
          </w:p>
        </w:tc>
        <w:tc>
          <w:tcPr>
            <w:tcW w:w="4673" w:type="pct"/>
            <w:gridSpan w:val="2"/>
            <w:tcBorders>
              <w:top w:val="single" w:sz="4" w:space="0" w:color="auto"/>
              <w:left w:val="single" w:sz="6" w:space="0" w:color="auto"/>
              <w:bottom w:val="single" w:sz="6" w:space="0" w:color="auto"/>
              <w:right w:val="single" w:sz="6" w:space="0" w:color="auto"/>
            </w:tcBorders>
            <w:vAlign w:val="center"/>
          </w:tcPr>
          <w:p w:rsidR="009B1FF9" w:rsidRPr="000740BA" w:rsidRDefault="009B1FF9" w:rsidP="009B1FF9">
            <w:pPr>
              <w:spacing w:after="0" w:line="240" w:lineRule="auto"/>
              <w:jc w:val="center"/>
              <w:rPr>
                <w:sz w:val="16"/>
                <w:szCs w:val="16"/>
              </w:rPr>
            </w:pPr>
            <w:r>
              <w:rPr>
                <w:rFonts w:ascii="Times New Roman" w:hAnsi="Times New Roman" w:cs="Times New Roman"/>
                <w:sz w:val="16"/>
                <w:szCs w:val="16"/>
              </w:rPr>
              <w:t>Г</w:t>
            </w:r>
            <w:r w:rsidRPr="000740BA">
              <w:rPr>
                <w:rFonts w:ascii="Times New Roman" w:hAnsi="Times New Roman" w:cs="Times New Roman"/>
                <w:sz w:val="16"/>
                <w:szCs w:val="16"/>
              </w:rPr>
              <w:t xml:space="preserve">руппа материала, на которую </w:t>
            </w:r>
            <w:r w:rsidRPr="00B71AF2">
              <w:rPr>
                <w:rFonts w:ascii="Times New Roman" w:hAnsi="Times New Roman" w:cs="Times New Roman"/>
                <w:b/>
                <w:sz w:val="16"/>
                <w:szCs w:val="16"/>
              </w:rPr>
              <w:t>распространяется</w:t>
            </w:r>
            <w:r w:rsidRPr="000740BA">
              <w:rPr>
                <w:rFonts w:ascii="Times New Roman" w:hAnsi="Times New Roman" w:cs="Times New Roman"/>
                <w:sz w:val="16"/>
                <w:szCs w:val="16"/>
              </w:rPr>
              <w:t xml:space="preserve"> результат аттестации</w:t>
            </w:r>
          </w:p>
        </w:tc>
      </w:tr>
      <w:tr w:rsidR="009B1FF9" w:rsidRPr="000740BA" w:rsidTr="009B1FF9">
        <w:trPr>
          <w:cantSplit/>
          <w:trHeight w:val="183"/>
          <w:jc w:val="center"/>
        </w:trPr>
        <w:tc>
          <w:tcPr>
            <w:tcW w:w="327" w:type="pct"/>
            <w:vMerge/>
            <w:tcBorders>
              <w:left w:val="single" w:sz="6" w:space="0" w:color="auto"/>
              <w:bottom w:val="single" w:sz="4" w:space="0" w:color="auto"/>
              <w:right w:val="single" w:sz="6" w:space="0" w:color="auto"/>
            </w:tcBorders>
            <w:vAlign w:val="center"/>
          </w:tcPr>
          <w:p w:rsidR="009B1FF9" w:rsidRDefault="009B1FF9" w:rsidP="009B1FF9">
            <w:pPr>
              <w:spacing w:after="0" w:line="240" w:lineRule="auto"/>
              <w:jc w:val="center"/>
              <w:rPr>
                <w:rFonts w:ascii="Times New Roman" w:hAnsi="Times New Roman" w:cs="Times New Roman"/>
                <w:sz w:val="16"/>
                <w:szCs w:val="16"/>
              </w:rPr>
            </w:pPr>
          </w:p>
        </w:tc>
        <w:tc>
          <w:tcPr>
            <w:tcW w:w="2111" w:type="pct"/>
            <w:tcBorders>
              <w:top w:val="single" w:sz="4" w:space="0" w:color="auto"/>
              <w:left w:val="single" w:sz="6" w:space="0" w:color="auto"/>
              <w:bottom w:val="single" w:sz="6" w:space="0" w:color="auto"/>
              <w:right w:val="single" w:sz="6" w:space="0" w:color="auto"/>
            </w:tcBorders>
            <w:vAlign w:val="center"/>
          </w:tcPr>
          <w:p w:rsidR="009B1FF9" w:rsidRPr="00AC2D38" w:rsidRDefault="009B1FF9" w:rsidP="009B1FF9">
            <w:pPr>
              <w:spacing w:after="0" w:line="240" w:lineRule="auto"/>
              <w:rPr>
                <w:rFonts w:ascii="Times New Roman" w:hAnsi="Times New Roman" w:cs="Times New Roman"/>
                <w:b/>
              </w:rPr>
            </w:pPr>
            <w:r w:rsidRPr="00AC2D38">
              <w:rPr>
                <w:rFonts w:ascii="Times New Roman" w:hAnsi="Times New Roman" w:cs="Times New Roman"/>
                <w:b/>
              </w:rPr>
              <w:t xml:space="preserve">- Группы материалов необходимые в производстве </w:t>
            </w:r>
          </w:p>
          <w:p w:rsidR="009B1FF9" w:rsidRPr="00AC2D38" w:rsidRDefault="009B1FF9" w:rsidP="009B1FF9">
            <w:pPr>
              <w:spacing w:after="0" w:line="240" w:lineRule="auto"/>
              <w:rPr>
                <w:rFonts w:ascii="Times New Roman" w:hAnsi="Times New Roman" w:cs="Times New Roman"/>
                <w:b/>
                <w:color w:val="FF0000"/>
              </w:rPr>
            </w:pPr>
            <w:r w:rsidRPr="00AC2D38">
              <w:rPr>
                <w:rFonts w:ascii="Times New Roman" w:hAnsi="Times New Roman" w:cs="Times New Roman"/>
                <w:b/>
                <w:color w:val="FF0000"/>
              </w:rPr>
              <w:t>- Заполнение заявки</w:t>
            </w:r>
            <w:r w:rsidR="00AC2D38">
              <w:rPr>
                <w:rFonts w:ascii="Times New Roman" w:hAnsi="Times New Roman" w:cs="Times New Roman"/>
                <w:b/>
                <w:color w:val="FF0000"/>
              </w:rPr>
              <w:t>:</w:t>
            </w:r>
            <w:r w:rsidRPr="00AC2D38">
              <w:rPr>
                <w:rFonts w:ascii="Times New Roman" w:hAnsi="Times New Roman" w:cs="Times New Roman"/>
                <w:b/>
                <w:color w:val="FF0000"/>
              </w:rPr>
              <w:t xml:space="preserve"> </w:t>
            </w:r>
          </w:p>
          <w:p w:rsidR="009B1FF9" w:rsidRPr="00AC2D38" w:rsidRDefault="009B1FF9" w:rsidP="009B1FF9">
            <w:pPr>
              <w:spacing w:after="0" w:line="240" w:lineRule="auto"/>
              <w:rPr>
                <w:rFonts w:ascii="Times New Roman" w:hAnsi="Times New Roman" w:cs="Times New Roman"/>
              </w:rPr>
            </w:pPr>
            <w:r w:rsidRPr="00AC2D38">
              <w:rPr>
                <w:rFonts w:ascii="Times New Roman" w:hAnsi="Times New Roman" w:cs="Times New Roman"/>
                <w:b/>
                <w:color w:val="FF0000"/>
              </w:rPr>
              <w:t xml:space="preserve">2.3 </w:t>
            </w:r>
            <w:r w:rsidRPr="00AC2D38">
              <w:rPr>
                <w:rFonts w:ascii="Times New Roman" w:hAnsi="Times New Roman" w:cs="Times New Roman"/>
              </w:rPr>
              <w:t>Группа, класс и марка свариваемого материала:</w:t>
            </w:r>
            <w:r w:rsidR="00AC2D38">
              <w:rPr>
                <w:rFonts w:ascii="Times New Roman" w:hAnsi="Times New Roman" w:cs="Times New Roman"/>
              </w:rPr>
              <w:t xml:space="preserve"> </w:t>
            </w:r>
            <w:r w:rsidR="00AC2D38" w:rsidRPr="00AC2D38">
              <w:rPr>
                <w:rFonts w:ascii="Times New Roman" w:hAnsi="Times New Roman" w:cs="Times New Roman"/>
                <w:b/>
              </w:rPr>
              <w:t>М01</w:t>
            </w:r>
          </w:p>
          <w:p w:rsidR="009B1FF9" w:rsidRPr="00BE3ACE" w:rsidRDefault="009B1FF9" w:rsidP="009B1FF9">
            <w:pPr>
              <w:spacing w:after="0" w:line="240" w:lineRule="auto"/>
              <w:rPr>
                <w:rFonts w:ascii="Times New Roman" w:hAnsi="Times New Roman" w:cs="Times New Roman"/>
                <w:b/>
                <w:sz w:val="16"/>
                <w:szCs w:val="16"/>
              </w:rPr>
            </w:pPr>
          </w:p>
        </w:tc>
        <w:tc>
          <w:tcPr>
            <w:tcW w:w="2562" w:type="pct"/>
            <w:tcBorders>
              <w:top w:val="single" w:sz="4" w:space="0" w:color="auto"/>
              <w:left w:val="single" w:sz="6" w:space="0" w:color="auto"/>
              <w:bottom w:val="single" w:sz="6" w:space="0" w:color="auto"/>
              <w:right w:val="single" w:sz="6" w:space="0" w:color="auto"/>
            </w:tcBorders>
            <w:vAlign w:val="center"/>
          </w:tcPr>
          <w:p w:rsidR="009B1FF9" w:rsidRDefault="009B1FF9" w:rsidP="009B1FF9">
            <w:pPr>
              <w:spacing w:after="0" w:line="240" w:lineRule="auto"/>
              <w:jc w:val="center"/>
              <w:rPr>
                <w:rFonts w:ascii="Times New Roman" w:hAnsi="Times New Roman" w:cs="Times New Roman"/>
                <w:b/>
                <w:noProof/>
                <w:color w:val="FF0000"/>
                <w:sz w:val="16"/>
                <w:szCs w:val="16"/>
              </w:rPr>
            </w:pPr>
            <w:r w:rsidRPr="009B1FF9">
              <w:rPr>
                <w:rFonts w:ascii="Times New Roman" w:hAnsi="Times New Roman" w:cs="Times New Roman"/>
                <w:b/>
                <w:noProof/>
                <w:color w:val="FF0000"/>
                <w:sz w:val="16"/>
                <w:szCs w:val="16"/>
              </w:rPr>
              <w:t>В ЭДО: Группа свариваемого материала</w:t>
            </w:r>
          </w:p>
          <w:p w:rsidR="00732D84" w:rsidRPr="009B1FF9" w:rsidRDefault="00732D84" w:rsidP="009B1FF9">
            <w:pPr>
              <w:spacing w:after="0" w:line="240" w:lineRule="auto"/>
              <w:jc w:val="center"/>
              <w:rPr>
                <w:rFonts w:ascii="Times New Roman" w:hAnsi="Times New Roman" w:cs="Times New Roman"/>
                <w:b/>
                <w:noProof/>
                <w:color w:val="FF0000"/>
                <w:sz w:val="16"/>
                <w:szCs w:val="16"/>
              </w:rPr>
            </w:pPr>
            <w:r>
              <w:rPr>
                <w:rFonts w:ascii="Times New Roman" w:hAnsi="Times New Roman" w:cs="Times New Roman"/>
                <w:b/>
                <w:noProof/>
                <w:color w:val="FF0000"/>
                <w:sz w:val="16"/>
                <w:szCs w:val="16"/>
              </w:rPr>
              <w:t>ВЫДЕЛИТЬ ГАЛОЧКОЙ</w:t>
            </w:r>
          </w:p>
          <w:p w:rsidR="009B1FF9" w:rsidRPr="000740BA" w:rsidRDefault="00024BFC" w:rsidP="009B1FF9">
            <w:pPr>
              <w:spacing w:after="0" w:line="240" w:lineRule="auto"/>
              <w:jc w:val="center"/>
              <w:rPr>
                <w:rFonts w:ascii="Times New Roman" w:hAnsi="Times New Roman" w:cs="Times New Roman"/>
                <w:sz w:val="16"/>
                <w:szCs w:val="16"/>
              </w:rPr>
            </w:pPr>
            <w:r>
              <w:rPr>
                <w:rFonts w:ascii="Times New Roman" w:hAnsi="Times New Roman" w:cs="Times New Roman"/>
                <w:noProof/>
                <w:sz w:val="16"/>
                <w:szCs w:val="16"/>
              </w:rPr>
              <w:drawing>
                <wp:inline distT="0" distB="0" distL="0" distR="0">
                  <wp:extent cx="5001868" cy="1647988"/>
                  <wp:effectExtent l="19050" t="0" r="8282" b="0"/>
                  <wp:docPr id="75" name="Рисунок 2" descr="C:\Users\Gacvvr_personal_1_19\Desktop\798798798798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cvvr_personal_1_19\Desktop\79879879879878.png"/>
                          <pic:cNvPicPr>
                            <a:picLocks noChangeAspect="1" noChangeArrowheads="1"/>
                          </pic:cNvPicPr>
                        </pic:nvPicPr>
                        <pic:blipFill>
                          <a:blip r:embed="rId28"/>
                          <a:srcRect/>
                          <a:stretch>
                            <a:fillRect/>
                          </a:stretch>
                        </pic:blipFill>
                        <pic:spPr bwMode="auto">
                          <a:xfrm>
                            <a:off x="0" y="0"/>
                            <a:ext cx="5006109" cy="1649385"/>
                          </a:xfrm>
                          <a:prstGeom prst="rect">
                            <a:avLst/>
                          </a:prstGeom>
                          <a:noFill/>
                          <a:ln w="9525">
                            <a:noFill/>
                            <a:miter lim="800000"/>
                            <a:headEnd/>
                            <a:tailEnd/>
                          </a:ln>
                        </pic:spPr>
                      </pic:pic>
                    </a:graphicData>
                  </a:graphic>
                </wp:inline>
              </w:drawing>
            </w:r>
          </w:p>
        </w:tc>
      </w:tr>
      <w:tr w:rsidR="009B1FF9" w:rsidRPr="000740BA" w:rsidTr="009B1FF9">
        <w:trPr>
          <w:cantSplit/>
          <w:trHeight w:val="65"/>
          <w:jc w:val="center"/>
        </w:trPr>
        <w:tc>
          <w:tcPr>
            <w:tcW w:w="327" w:type="pct"/>
            <w:tcBorders>
              <w:top w:val="single" w:sz="4" w:space="0" w:color="auto"/>
              <w:left w:val="single" w:sz="6" w:space="0" w:color="auto"/>
              <w:bottom w:val="single" w:sz="4" w:space="0" w:color="auto"/>
              <w:right w:val="single" w:sz="6" w:space="0" w:color="auto"/>
            </w:tcBorders>
            <w:vAlign w:val="center"/>
          </w:tcPr>
          <w:p w:rsidR="009B1FF9" w:rsidRPr="000740BA" w:rsidRDefault="009B1FF9" w:rsidP="009B1FF9">
            <w:pPr>
              <w:spacing w:after="0" w:line="240" w:lineRule="auto"/>
              <w:jc w:val="center"/>
              <w:rPr>
                <w:rFonts w:ascii="Times New Roman" w:hAnsi="Times New Roman" w:cs="Times New Roman"/>
                <w:b/>
                <w:sz w:val="16"/>
                <w:szCs w:val="16"/>
              </w:rPr>
            </w:pPr>
            <w:r w:rsidRPr="000740BA">
              <w:rPr>
                <w:rFonts w:ascii="Times New Roman" w:hAnsi="Times New Roman" w:cs="Times New Roman"/>
                <w:b/>
                <w:sz w:val="16"/>
                <w:szCs w:val="16"/>
              </w:rPr>
              <w:t>М01</w:t>
            </w:r>
          </w:p>
        </w:tc>
        <w:tc>
          <w:tcPr>
            <w:tcW w:w="2111" w:type="pct"/>
            <w:tcBorders>
              <w:top w:val="single" w:sz="4" w:space="0" w:color="auto"/>
              <w:left w:val="single" w:sz="6" w:space="0" w:color="auto"/>
              <w:right w:val="single" w:sz="6" w:space="0" w:color="auto"/>
            </w:tcBorders>
            <w:vAlign w:val="center"/>
          </w:tcPr>
          <w:p w:rsidR="009B1FF9" w:rsidRDefault="009B1FF9" w:rsidP="009B1FF9">
            <w:pPr>
              <w:spacing w:after="0" w:line="240" w:lineRule="auto"/>
              <w:jc w:val="center"/>
              <w:rPr>
                <w:rFonts w:ascii="Times New Roman" w:hAnsi="Times New Roman" w:cs="Times New Roman"/>
                <w:b/>
                <w:sz w:val="16"/>
                <w:szCs w:val="16"/>
              </w:rPr>
            </w:pPr>
            <w:r w:rsidRPr="000740BA">
              <w:rPr>
                <w:rFonts w:ascii="Times New Roman" w:hAnsi="Times New Roman" w:cs="Times New Roman"/>
                <w:b/>
                <w:sz w:val="16"/>
                <w:szCs w:val="16"/>
              </w:rPr>
              <w:t>М01</w:t>
            </w:r>
          </w:p>
        </w:tc>
        <w:tc>
          <w:tcPr>
            <w:tcW w:w="2562" w:type="pct"/>
            <w:tcBorders>
              <w:top w:val="single" w:sz="4" w:space="0" w:color="auto"/>
              <w:left w:val="single" w:sz="6" w:space="0" w:color="auto"/>
              <w:right w:val="single" w:sz="6" w:space="0" w:color="auto"/>
            </w:tcBorders>
            <w:vAlign w:val="center"/>
          </w:tcPr>
          <w:p w:rsidR="009B1FF9" w:rsidRPr="000740BA" w:rsidRDefault="000031EB" w:rsidP="009B1FF9">
            <w:pPr>
              <w:spacing w:after="0" w:line="240" w:lineRule="auto"/>
              <w:jc w:val="center"/>
              <w:rPr>
                <w:rFonts w:ascii="Times New Roman" w:hAnsi="Times New Roman" w:cs="Times New Roman"/>
                <w:b/>
                <w:sz w:val="16"/>
                <w:szCs w:val="16"/>
              </w:rPr>
            </w:pPr>
            <w:r w:rsidRPr="000740BA">
              <w:rPr>
                <w:rFonts w:ascii="Times New Roman" w:hAnsi="Times New Roman" w:cs="Times New Roman"/>
                <w:b/>
                <w:sz w:val="16"/>
                <w:szCs w:val="16"/>
              </w:rPr>
              <w:t>М01</w:t>
            </w:r>
          </w:p>
        </w:tc>
      </w:tr>
      <w:tr w:rsidR="009B1FF9" w:rsidRPr="000740BA" w:rsidTr="009B1FF9">
        <w:trPr>
          <w:cantSplit/>
          <w:trHeight w:val="77"/>
          <w:jc w:val="center"/>
        </w:trPr>
        <w:tc>
          <w:tcPr>
            <w:tcW w:w="327" w:type="pct"/>
            <w:tcBorders>
              <w:top w:val="single" w:sz="4" w:space="0" w:color="auto"/>
              <w:left w:val="single" w:sz="6" w:space="0" w:color="auto"/>
              <w:bottom w:val="single" w:sz="6" w:space="0" w:color="auto"/>
              <w:right w:val="single" w:sz="6" w:space="0" w:color="auto"/>
            </w:tcBorders>
            <w:vAlign w:val="center"/>
          </w:tcPr>
          <w:p w:rsidR="009B1FF9" w:rsidRPr="000740BA" w:rsidRDefault="009B1FF9" w:rsidP="009B1FF9">
            <w:pPr>
              <w:spacing w:after="0" w:line="240" w:lineRule="auto"/>
              <w:jc w:val="center"/>
              <w:rPr>
                <w:rFonts w:ascii="Times New Roman" w:hAnsi="Times New Roman" w:cs="Times New Roman"/>
                <w:sz w:val="16"/>
                <w:szCs w:val="16"/>
              </w:rPr>
            </w:pPr>
          </w:p>
        </w:tc>
        <w:tc>
          <w:tcPr>
            <w:tcW w:w="4673" w:type="pct"/>
            <w:gridSpan w:val="2"/>
            <w:tcBorders>
              <w:top w:val="single" w:sz="4" w:space="0" w:color="auto"/>
              <w:left w:val="single" w:sz="6" w:space="0" w:color="auto"/>
              <w:bottom w:val="single" w:sz="6" w:space="0" w:color="auto"/>
              <w:right w:val="single" w:sz="6" w:space="0" w:color="auto"/>
            </w:tcBorders>
            <w:vAlign w:val="center"/>
          </w:tcPr>
          <w:p w:rsidR="009B1FF9" w:rsidRDefault="009B1FF9" w:rsidP="009B1FF9">
            <w:pPr>
              <w:spacing w:after="0" w:line="240" w:lineRule="auto"/>
              <w:rPr>
                <w:rFonts w:ascii="Times New Roman" w:hAnsi="Times New Roman" w:cs="Times New Roman"/>
                <w:sz w:val="16"/>
                <w:szCs w:val="16"/>
              </w:rPr>
            </w:pPr>
          </w:p>
          <w:p w:rsidR="009B1FF9" w:rsidRDefault="009B1FF9" w:rsidP="009B1FF9">
            <w:pPr>
              <w:spacing w:after="0" w:line="240" w:lineRule="auto"/>
              <w:rPr>
                <w:rFonts w:ascii="Times New Roman" w:hAnsi="Times New Roman" w:cs="Times New Roman"/>
                <w:sz w:val="16"/>
                <w:szCs w:val="16"/>
              </w:rPr>
            </w:pPr>
          </w:p>
          <w:p w:rsidR="009B1FF9" w:rsidRDefault="009B1FF9" w:rsidP="009B1FF9">
            <w:pPr>
              <w:spacing w:after="0" w:line="240" w:lineRule="auto"/>
              <w:rPr>
                <w:rFonts w:ascii="Times New Roman" w:hAnsi="Times New Roman" w:cs="Times New Roman"/>
                <w:sz w:val="16"/>
                <w:szCs w:val="16"/>
              </w:rPr>
            </w:pPr>
          </w:p>
          <w:p w:rsidR="009B1FF9" w:rsidRDefault="009B1FF9" w:rsidP="009B1FF9">
            <w:pPr>
              <w:spacing w:after="0" w:line="240" w:lineRule="auto"/>
              <w:rPr>
                <w:rFonts w:ascii="Times New Roman" w:hAnsi="Times New Roman" w:cs="Times New Roman"/>
                <w:sz w:val="16"/>
                <w:szCs w:val="16"/>
              </w:rPr>
            </w:pPr>
          </w:p>
          <w:p w:rsidR="009B1FF9" w:rsidRDefault="009B1FF9" w:rsidP="009B1FF9">
            <w:pPr>
              <w:spacing w:after="0" w:line="240" w:lineRule="auto"/>
              <w:rPr>
                <w:rFonts w:ascii="Times New Roman" w:hAnsi="Times New Roman" w:cs="Times New Roman"/>
                <w:sz w:val="16"/>
                <w:szCs w:val="16"/>
              </w:rPr>
            </w:pPr>
          </w:p>
          <w:p w:rsidR="009B1FF9" w:rsidRDefault="009B1FF9" w:rsidP="009B1FF9">
            <w:pPr>
              <w:spacing w:after="0" w:line="240" w:lineRule="auto"/>
              <w:rPr>
                <w:rFonts w:ascii="Times New Roman" w:hAnsi="Times New Roman" w:cs="Times New Roman"/>
                <w:sz w:val="16"/>
                <w:szCs w:val="16"/>
              </w:rPr>
            </w:pPr>
          </w:p>
          <w:p w:rsidR="009B1FF9" w:rsidRDefault="009B1FF9" w:rsidP="009B1FF9">
            <w:pPr>
              <w:spacing w:after="0" w:line="240" w:lineRule="auto"/>
              <w:rPr>
                <w:rFonts w:ascii="Times New Roman" w:hAnsi="Times New Roman" w:cs="Times New Roman"/>
                <w:sz w:val="16"/>
                <w:szCs w:val="16"/>
              </w:rPr>
            </w:pPr>
          </w:p>
          <w:p w:rsidR="009B1FF9" w:rsidRDefault="009B1FF9" w:rsidP="009B1FF9">
            <w:pPr>
              <w:spacing w:after="0" w:line="240" w:lineRule="auto"/>
              <w:rPr>
                <w:rFonts w:ascii="Times New Roman" w:hAnsi="Times New Roman" w:cs="Times New Roman"/>
                <w:sz w:val="16"/>
                <w:szCs w:val="16"/>
              </w:rPr>
            </w:pPr>
          </w:p>
          <w:p w:rsidR="009B1FF9" w:rsidRDefault="009B1FF9" w:rsidP="009B1FF9">
            <w:pPr>
              <w:spacing w:after="0" w:line="240" w:lineRule="auto"/>
              <w:rPr>
                <w:rFonts w:ascii="Times New Roman" w:hAnsi="Times New Roman" w:cs="Times New Roman"/>
                <w:sz w:val="16"/>
                <w:szCs w:val="16"/>
              </w:rPr>
            </w:pPr>
          </w:p>
          <w:p w:rsidR="009B1FF9" w:rsidRDefault="009B1FF9" w:rsidP="009B1FF9">
            <w:pPr>
              <w:spacing w:after="0" w:line="240" w:lineRule="auto"/>
              <w:rPr>
                <w:rFonts w:ascii="Times New Roman" w:hAnsi="Times New Roman" w:cs="Times New Roman"/>
                <w:sz w:val="16"/>
                <w:szCs w:val="16"/>
              </w:rPr>
            </w:pPr>
          </w:p>
          <w:p w:rsidR="009B1FF9" w:rsidRDefault="009B1FF9" w:rsidP="009B1FF9">
            <w:pPr>
              <w:spacing w:after="0" w:line="240" w:lineRule="auto"/>
              <w:rPr>
                <w:rFonts w:ascii="Times New Roman" w:hAnsi="Times New Roman" w:cs="Times New Roman"/>
                <w:sz w:val="16"/>
                <w:szCs w:val="16"/>
              </w:rPr>
            </w:pPr>
          </w:p>
          <w:p w:rsidR="009B1FF9" w:rsidRDefault="009B1FF9" w:rsidP="009B1FF9">
            <w:pPr>
              <w:spacing w:after="0" w:line="240" w:lineRule="auto"/>
              <w:rPr>
                <w:rFonts w:ascii="Times New Roman" w:hAnsi="Times New Roman" w:cs="Times New Roman"/>
                <w:sz w:val="16"/>
                <w:szCs w:val="16"/>
              </w:rPr>
            </w:pPr>
          </w:p>
          <w:p w:rsidR="009B1FF9" w:rsidRDefault="009B1FF9" w:rsidP="009B1FF9">
            <w:pPr>
              <w:spacing w:after="0" w:line="240" w:lineRule="auto"/>
              <w:rPr>
                <w:rFonts w:ascii="Times New Roman" w:hAnsi="Times New Roman" w:cs="Times New Roman"/>
                <w:sz w:val="16"/>
                <w:szCs w:val="16"/>
              </w:rPr>
            </w:pPr>
          </w:p>
          <w:p w:rsidR="009B1FF9" w:rsidRDefault="009B1FF9" w:rsidP="009B1FF9">
            <w:pPr>
              <w:spacing w:after="0" w:line="240" w:lineRule="auto"/>
              <w:rPr>
                <w:rFonts w:ascii="Times New Roman" w:hAnsi="Times New Roman" w:cs="Times New Roman"/>
                <w:sz w:val="16"/>
                <w:szCs w:val="16"/>
              </w:rPr>
            </w:pPr>
          </w:p>
          <w:p w:rsidR="009B1FF9" w:rsidRDefault="009B1FF9" w:rsidP="009B1FF9">
            <w:pPr>
              <w:spacing w:after="0" w:line="240" w:lineRule="auto"/>
              <w:rPr>
                <w:rFonts w:ascii="Times New Roman" w:hAnsi="Times New Roman" w:cs="Times New Roman"/>
                <w:sz w:val="16"/>
                <w:szCs w:val="16"/>
              </w:rPr>
            </w:pPr>
          </w:p>
          <w:p w:rsidR="009B1FF9" w:rsidRPr="000740BA" w:rsidRDefault="009B1FF9" w:rsidP="009B1FF9">
            <w:pPr>
              <w:spacing w:after="0" w:line="240" w:lineRule="auto"/>
              <w:rPr>
                <w:rFonts w:ascii="Times New Roman" w:hAnsi="Times New Roman" w:cs="Times New Roman"/>
                <w:sz w:val="16"/>
                <w:szCs w:val="16"/>
              </w:rPr>
            </w:pPr>
          </w:p>
        </w:tc>
      </w:tr>
    </w:tbl>
    <w:p w:rsidR="005F685C" w:rsidRDefault="005F685C" w:rsidP="005F685C"/>
    <w:p w:rsidR="005F685C" w:rsidRDefault="005F685C" w:rsidP="005F685C"/>
    <w:p w:rsidR="00024BFC" w:rsidRDefault="00024BFC" w:rsidP="005F685C"/>
    <w:p w:rsidR="00B737AF" w:rsidRDefault="00B737AF" w:rsidP="005F685C"/>
    <w:p w:rsidR="00DB47A9" w:rsidRPr="00212941" w:rsidRDefault="00A3369D" w:rsidP="00212941">
      <w:pPr>
        <w:pStyle w:val="1"/>
        <w:jc w:val="center"/>
        <w:rPr>
          <w:sz w:val="24"/>
          <w:szCs w:val="24"/>
        </w:rPr>
      </w:pPr>
      <w:bookmarkStart w:id="11" w:name="_Toc2753971"/>
      <w:r>
        <w:rPr>
          <w:sz w:val="24"/>
          <w:szCs w:val="24"/>
        </w:rPr>
        <w:lastRenderedPageBreak/>
        <w:t>Группы материалов, марки сталей, область распространения в эдо</w:t>
      </w:r>
      <w:bookmarkEnd w:id="11"/>
    </w:p>
    <w:p w:rsidR="00212941" w:rsidRDefault="00212941" w:rsidP="00DB47A9">
      <w:pPr>
        <w:spacing w:after="0"/>
        <w:rPr>
          <w:rFonts w:ascii="Times New Roman" w:hAnsi="Times New Roman" w:cs="Times New Roman"/>
          <w:sz w:val="18"/>
          <w:szCs w:val="18"/>
        </w:rPr>
      </w:pPr>
    </w:p>
    <w:tbl>
      <w:tblPr>
        <w:tblpPr w:leftFromText="180" w:rightFromText="180" w:vertAnchor="text" w:horzAnchor="margin" w:tblpY="47"/>
        <w:tblW w:w="5000" w:type="pct"/>
        <w:tblLayout w:type="fixed"/>
        <w:tblCellMar>
          <w:left w:w="40" w:type="dxa"/>
          <w:right w:w="40" w:type="dxa"/>
        </w:tblCellMar>
        <w:tblLook w:val="0000"/>
      </w:tblPr>
      <w:tblGrid>
        <w:gridCol w:w="1010"/>
        <w:gridCol w:w="1667"/>
        <w:gridCol w:w="1525"/>
        <w:gridCol w:w="1945"/>
        <w:gridCol w:w="4028"/>
        <w:gridCol w:w="1660"/>
        <w:gridCol w:w="3949"/>
      </w:tblGrid>
      <w:tr w:rsidR="00212941" w:rsidRPr="004A632D" w:rsidTr="009B1FF9">
        <w:trPr>
          <w:cantSplit/>
        </w:trPr>
        <w:tc>
          <w:tcPr>
            <w:tcW w:w="1331" w:type="pct"/>
            <w:gridSpan w:val="3"/>
            <w:tcBorders>
              <w:top w:val="single" w:sz="6" w:space="0" w:color="auto"/>
              <w:left w:val="single" w:sz="6" w:space="0" w:color="auto"/>
              <w:bottom w:val="single" w:sz="6" w:space="0" w:color="auto"/>
              <w:right w:val="single" w:sz="6" w:space="0" w:color="auto"/>
            </w:tcBorders>
            <w:vAlign w:val="center"/>
          </w:tcPr>
          <w:p w:rsidR="00212941" w:rsidRPr="004A632D" w:rsidRDefault="00212941" w:rsidP="009B1FF9">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 xml:space="preserve">Основной материал </w:t>
            </w:r>
          </w:p>
          <w:p w:rsidR="00212941" w:rsidRPr="004A632D" w:rsidRDefault="00212941" w:rsidP="009B1FF9">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(Материал КСС, материал используемый в производстве при изготовлении, монтаже, ремонте, реконструкции оборудовании групп ТУ подконтрольных Ростехнадзору)</w:t>
            </w:r>
          </w:p>
        </w:tc>
        <w:tc>
          <w:tcPr>
            <w:tcW w:w="1892" w:type="pct"/>
            <w:gridSpan w:val="2"/>
            <w:tcBorders>
              <w:top w:val="single" w:sz="6" w:space="0" w:color="auto"/>
              <w:left w:val="single" w:sz="6" w:space="0" w:color="auto"/>
              <w:bottom w:val="single" w:sz="6" w:space="0" w:color="auto"/>
              <w:right w:val="single" w:sz="4" w:space="0" w:color="auto"/>
            </w:tcBorders>
            <w:vAlign w:val="center"/>
          </w:tcPr>
          <w:p w:rsidR="00212941" w:rsidRPr="004A632D" w:rsidRDefault="00212941" w:rsidP="009B1FF9">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Толщины КСС</w:t>
            </w:r>
          </w:p>
          <w:p w:rsidR="00212941" w:rsidRPr="004A632D" w:rsidRDefault="00212941" w:rsidP="009B1FF9">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и области  распространения аттестации по толщине</w:t>
            </w:r>
          </w:p>
          <w:p w:rsidR="00212941" w:rsidRPr="004A632D" w:rsidRDefault="00212941" w:rsidP="009B1FF9">
            <w:pPr>
              <w:spacing w:after="0" w:line="240" w:lineRule="auto"/>
              <w:jc w:val="center"/>
              <w:rPr>
                <w:rFonts w:ascii="Times New Roman" w:hAnsi="Times New Roman" w:cs="Times New Roman"/>
                <w:b/>
                <w:sz w:val="16"/>
                <w:szCs w:val="16"/>
              </w:rPr>
            </w:pPr>
          </w:p>
        </w:tc>
        <w:tc>
          <w:tcPr>
            <w:tcW w:w="1777" w:type="pct"/>
            <w:gridSpan w:val="2"/>
            <w:tcBorders>
              <w:top w:val="single" w:sz="6" w:space="0" w:color="auto"/>
              <w:left w:val="single" w:sz="4" w:space="0" w:color="auto"/>
              <w:bottom w:val="single" w:sz="6" w:space="0" w:color="auto"/>
              <w:right w:val="single" w:sz="6" w:space="0" w:color="auto"/>
            </w:tcBorders>
            <w:vAlign w:val="center"/>
          </w:tcPr>
          <w:p w:rsidR="00212941" w:rsidRPr="004A632D" w:rsidRDefault="00212941" w:rsidP="009B1FF9">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Диаметры КСС</w:t>
            </w:r>
          </w:p>
          <w:p w:rsidR="00212941" w:rsidRPr="004A632D" w:rsidRDefault="00212941" w:rsidP="009B1FF9">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при сварке труб  и области распространения аттестации</w:t>
            </w:r>
          </w:p>
          <w:p w:rsidR="00212941" w:rsidRPr="004A632D" w:rsidRDefault="00212941" w:rsidP="009B1FF9">
            <w:pPr>
              <w:spacing w:after="0" w:line="240" w:lineRule="auto"/>
              <w:jc w:val="center"/>
              <w:rPr>
                <w:rFonts w:ascii="Times New Roman" w:hAnsi="Times New Roman" w:cs="Times New Roman"/>
                <w:sz w:val="16"/>
                <w:szCs w:val="16"/>
              </w:rPr>
            </w:pPr>
            <w:r w:rsidRPr="004A632D">
              <w:rPr>
                <w:rFonts w:ascii="Times New Roman" w:hAnsi="Times New Roman" w:cs="Times New Roman"/>
                <w:sz w:val="16"/>
                <w:szCs w:val="16"/>
              </w:rPr>
              <w:t>d – наружный диаметр трубы</w:t>
            </w:r>
          </w:p>
        </w:tc>
      </w:tr>
      <w:tr w:rsidR="00212941" w:rsidRPr="004A632D" w:rsidTr="009B1FF9">
        <w:trPr>
          <w:cantSplit/>
          <w:trHeight w:val="241"/>
        </w:trPr>
        <w:tc>
          <w:tcPr>
            <w:tcW w:w="320" w:type="pct"/>
            <w:vMerge w:val="restart"/>
            <w:tcBorders>
              <w:top w:val="single" w:sz="6" w:space="0" w:color="auto"/>
              <w:left w:val="single" w:sz="6" w:space="0" w:color="auto"/>
              <w:right w:val="single" w:sz="6" w:space="0" w:color="auto"/>
            </w:tcBorders>
            <w:shd w:val="clear" w:color="auto" w:fill="00B0F0"/>
            <w:vAlign w:val="center"/>
          </w:tcPr>
          <w:p w:rsidR="00212941" w:rsidRPr="004A632D" w:rsidRDefault="00212941" w:rsidP="009B1FF9">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Группа</w:t>
            </w:r>
          </w:p>
          <w:p w:rsidR="00212941" w:rsidRPr="004A632D" w:rsidRDefault="00212941" w:rsidP="009B1FF9">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основных материалов</w:t>
            </w:r>
          </w:p>
        </w:tc>
        <w:tc>
          <w:tcPr>
            <w:tcW w:w="528" w:type="pct"/>
            <w:vMerge w:val="restart"/>
            <w:tcBorders>
              <w:top w:val="single" w:sz="6" w:space="0" w:color="auto"/>
              <w:left w:val="single" w:sz="6" w:space="0" w:color="auto"/>
              <w:right w:val="single" w:sz="6" w:space="0" w:color="auto"/>
            </w:tcBorders>
            <w:vAlign w:val="center"/>
          </w:tcPr>
          <w:p w:rsidR="00212941" w:rsidRPr="004A632D" w:rsidRDefault="00212941" w:rsidP="009B1FF9">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Материалы</w:t>
            </w:r>
          </w:p>
        </w:tc>
        <w:tc>
          <w:tcPr>
            <w:tcW w:w="483" w:type="pct"/>
            <w:vMerge w:val="restart"/>
            <w:tcBorders>
              <w:top w:val="single" w:sz="6" w:space="0" w:color="auto"/>
              <w:left w:val="single" w:sz="6" w:space="0" w:color="auto"/>
              <w:right w:val="single" w:sz="6" w:space="0" w:color="auto"/>
            </w:tcBorders>
            <w:vAlign w:val="center"/>
          </w:tcPr>
          <w:p w:rsidR="00212941" w:rsidRPr="004A632D" w:rsidRDefault="00212941" w:rsidP="009B1FF9">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Марки материалов</w:t>
            </w:r>
          </w:p>
        </w:tc>
        <w:tc>
          <w:tcPr>
            <w:tcW w:w="616" w:type="pct"/>
            <w:tcBorders>
              <w:top w:val="single" w:sz="6" w:space="0" w:color="auto"/>
              <w:left w:val="single" w:sz="6" w:space="0" w:color="auto"/>
              <w:bottom w:val="single" w:sz="4" w:space="0" w:color="auto"/>
              <w:right w:val="single" w:sz="6" w:space="0" w:color="auto"/>
            </w:tcBorders>
            <w:shd w:val="clear" w:color="auto" w:fill="00B0F0"/>
            <w:vAlign w:val="center"/>
          </w:tcPr>
          <w:p w:rsidR="00212941" w:rsidRPr="004A632D" w:rsidRDefault="00212941" w:rsidP="009B1FF9">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Толщина КСС, t, мм</w:t>
            </w:r>
          </w:p>
        </w:tc>
        <w:tc>
          <w:tcPr>
            <w:tcW w:w="1276" w:type="pct"/>
            <w:tcBorders>
              <w:top w:val="single" w:sz="6" w:space="0" w:color="auto"/>
              <w:left w:val="single" w:sz="6" w:space="0" w:color="auto"/>
              <w:bottom w:val="single" w:sz="4" w:space="0" w:color="auto"/>
              <w:right w:val="single" w:sz="4" w:space="0" w:color="auto"/>
            </w:tcBorders>
            <w:shd w:val="clear" w:color="auto" w:fill="00B0F0"/>
            <w:vAlign w:val="center"/>
          </w:tcPr>
          <w:p w:rsidR="00212941" w:rsidRPr="004A632D" w:rsidRDefault="00212941" w:rsidP="009B1FF9">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Область распространения</w:t>
            </w:r>
          </w:p>
        </w:tc>
        <w:tc>
          <w:tcPr>
            <w:tcW w:w="526" w:type="pct"/>
            <w:tcBorders>
              <w:top w:val="single" w:sz="6" w:space="0" w:color="auto"/>
              <w:left w:val="single" w:sz="4" w:space="0" w:color="auto"/>
              <w:bottom w:val="single" w:sz="4" w:space="0" w:color="auto"/>
              <w:right w:val="single" w:sz="6" w:space="0" w:color="auto"/>
            </w:tcBorders>
            <w:shd w:val="clear" w:color="auto" w:fill="00B0F0"/>
            <w:vAlign w:val="center"/>
          </w:tcPr>
          <w:p w:rsidR="00212941" w:rsidRPr="004A632D" w:rsidRDefault="00212941" w:rsidP="009B1FF9">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Диаметр КСС, d, мм</w:t>
            </w:r>
          </w:p>
        </w:tc>
        <w:tc>
          <w:tcPr>
            <w:tcW w:w="1251" w:type="pct"/>
            <w:tcBorders>
              <w:top w:val="single" w:sz="6" w:space="0" w:color="auto"/>
              <w:left w:val="single" w:sz="6" w:space="0" w:color="auto"/>
              <w:bottom w:val="single" w:sz="4" w:space="0" w:color="auto"/>
              <w:right w:val="single" w:sz="6" w:space="0" w:color="auto"/>
            </w:tcBorders>
            <w:shd w:val="clear" w:color="auto" w:fill="00B0F0"/>
            <w:vAlign w:val="center"/>
          </w:tcPr>
          <w:p w:rsidR="00212941" w:rsidRPr="004A632D" w:rsidRDefault="00212941" w:rsidP="009B1FF9">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Область распространения, мм</w:t>
            </w:r>
          </w:p>
        </w:tc>
      </w:tr>
      <w:tr w:rsidR="00212941" w:rsidRPr="004A632D" w:rsidTr="009B1FF9">
        <w:trPr>
          <w:cantSplit/>
          <w:trHeight w:val="250"/>
        </w:trPr>
        <w:tc>
          <w:tcPr>
            <w:tcW w:w="320" w:type="pct"/>
            <w:vMerge/>
            <w:tcBorders>
              <w:left w:val="single" w:sz="6" w:space="0" w:color="auto"/>
              <w:bottom w:val="single" w:sz="4" w:space="0" w:color="auto"/>
              <w:right w:val="single" w:sz="6" w:space="0" w:color="auto"/>
            </w:tcBorders>
            <w:shd w:val="clear" w:color="auto" w:fill="00B0F0"/>
            <w:vAlign w:val="center"/>
          </w:tcPr>
          <w:p w:rsidR="00212941" w:rsidRPr="004A632D" w:rsidRDefault="00212941" w:rsidP="009B1FF9">
            <w:pPr>
              <w:spacing w:after="0" w:line="240" w:lineRule="auto"/>
              <w:jc w:val="center"/>
              <w:rPr>
                <w:rFonts w:ascii="Times New Roman" w:hAnsi="Times New Roman" w:cs="Times New Roman"/>
                <w:b/>
                <w:sz w:val="16"/>
                <w:szCs w:val="16"/>
              </w:rPr>
            </w:pPr>
          </w:p>
        </w:tc>
        <w:tc>
          <w:tcPr>
            <w:tcW w:w="528" w:type="pct"/>
            <w:vMerge/>
            <w:tcBorders>
              <w:left w:val="single" w:sz="6" w:space="0" w:color="auto"/>
              <w:bottom w:val="single" w:sz="4" w:space="0" w:color="auto"/>
              <w:right w:val="single" w:sz="6" w:space="0" w:color="auto"/>
            </w:tcBorders>
            <w:vAlign w:val="center"/>
          </w:tcPr>
          <w:p w:rsidR="00212941" w:rsidRPr="004A632D" w:rsidRDefault="00212941" w:rsidP="009B1FF9">
            <w:pPr>
              <w:spacing w:after="0" w:line="240" w:lineRule="auto"/>
              <w:jc w:val="center"/>
              <w:rPr>
                <w:rFonts w:ascii="Times New Roman" w:hAnsi="Times New Roman" w:cs="Times New Roman"/>
                <w:b/>
                <w:sz w:val="16"/>
                <w:szCs w:val="16"/>
              </w:rPr>
            </w:pPr>
          </w:p>
        </w:tc>
        <w:tc>
          <w:tcPr>
            <w:tcW w:w="483" w:type="pct"/>
            <w:vMerge/>
            <w:tcBorders>
              <w:left w:val="single" w:sz="6" w:space="0" w:color="auto"/>
              <w:bottom w:val="single" w:sz="4" w:space="0" w:color="auto"/>
              <w:right w:val="single" w:sz="6" w:space="0" w:color="auto"/>
            </w:tcBorders>
            <w:vAlign w:val="center"/>
          </w:tcPr>
          <w:p w:rsidR="00212941" w:rsidRPr="004A632D" w:rsidRDefault="00212941" w:rsidP="009B1FF9">
            <w:pPr>
              <w:spacing w:after="0" w:line="240" w:lineRule="auto"/>
              <w:jc w:val="center"/>
              <w:rPr>
                <w:rFonts w:ascii="Times New Roman" w:hAnsi="Times New Roman" w:cs="Times New Roman"/>
                <w:b/>
                <w:sz w:val="16"/>
                <w:szCs w:val="16"/>
              </w:rPr>
            </w:pPr>
          </w:p>
        </w:tc>
        <w:tc>
          <w:tcPr>
            <w:tcW w:w="616" w:type="pct"/>
            <w:tcBorders>
              <w:top w:val="single" w:sz="4" w:space="0" w:color="auto"/>
              <w:left w:val="single" w:sz="6" w:space="0" w:color="auto"/>
              <w:bottom w:val="single" w:sz="4" w:space="0" w:color="auto"/>
              <w:right w:val="single" w:sz="6" w:space="0" w:color="auto"/>
            </w:tcBorders>
            <w:vAlign w:val="center"/>
          </w:tcPr>
          <w:p w:rsidR="00212941" w:rsidRPr="004A632D" w:rsidRDefault="00212941" w:rsidP="009B1FF9">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Листы-Л Трубы-Т</w:t>
            </w:r>
          </w:p>
        </w:tc>
        <w:tc>
          <w:tcPr>
            <w:tcW w:w="1276" w:type="pct"/>
            <w:tcBorders>
              <w:top w:val="single" w:sz="4" w:space="0" w:color="auto"/>
              <w:left w:val="single" w:sz="6" w:space="0" w:color="auto"/>
              <w:bottom w:val="single" w:sz="4" w:space="0" w:color="auto"/>
              <w:right w:val="single" w:sz="4" w:space="0" w:color="auto"/>
            </w:tcBorders>
            <w:vAlign w:val="center"/>
          </w:tcPr>
          <w:p w:rsidR="00212941" w:rsidRPr="004A632D" w:rsidRDefault="00212941" w:rsidP="009B1FF9">
            <w:pPr>
              <w:spacing w:after="0" w:line="240" w:lineRule="auto"/>
              <w:rPr>
                <w:rFonts w:ascii="Times New Roman" w:hAnsi="Times New Roman" w:cs="Times New Roman"/>
                <w:b/>
                <w:sz w:val="16"/>
                <w:szCs w:val="16"/>
              </w:rPr>
            </w:pPr>
            <w:r w:rsidRPr="004A632D">
              <w:rPr>
                <w:rFonts w:ascii="Times New Roman" w:hAnsi="Times New Roman" w:cs="Times New Roman"/>
                <w:b/>
                <w:sz w:val="16"/>
                <w:szCs w:val="16"/>
              </w:rPr>
              <w:t>- Толщины  материалов необходимые в производстве,</w:t>
            </w:r>
            <w:r>
              <w:rPr>
                <w:rFonts w:ascii="Times New Roman" w:hAnsi="Times New Roman" w:cs="Times New Roman"/>
                <w:b/>
                <w:sz w:val="16"/>
                <w:szCs w:val="16"/>
              </w:rPr>
              <w:t xml:space="preserve"> </w:t>
            </w:r>
            <w:r w:rsidRPr="004A632D">
              <w:rPr>
                <w:rFonts w:ascii="Times New Roman" w:hAnsi="Times New Roman" w:cs="Times New Roman"/>
                <w:b/>
                <w:sz w:val="16"/>
                <w:szCs w:val="16"/>
              </w:rPr>
              <w:t xml:space="preserve">от минимальной до максимальной толщин  </w:t>
            </w:r>
          </w:p>
        </w:tc>
        <w:tc>
          <w:tcPr>
            <w:tcW w:w="526" w:type="pct"/>
            <w:tcBorders>
              <w:top w:val="single" w:sz="4" w:space="0" w:color="auto"/>
              <w:left w:val="single" w:sz="4" w:space="0" w:color="auto"/>
              <w:bottom w:val="single" w:sz="4" w:space="0" w:color="auto"/>
              <w:right w:val="single" w:sz="6" w:space="0" w:color="auto"/>
            </w:tcBorders>
            <w:vAlign w:val="center"/>
          </w:tcPr>
          <w:p w:rsidR="00212941" w:rsidRPr="004A632D" w:rsidRDefault="00212941" w:rsidP="009B1FF9">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Трубы-Т</w:t>
            </w:r>
          </w:p>
        </w:tc>
        <w:tc>
          <w:tcPr>
            <w:tcW w:w="1251" w:type="pct"/>
            <w:tcBorders>
              <w:top w:val="single" w:sz="4" w:space="0" w:color="auto"/>
              <w:left w:val="single" w:sz="6" w:space="0" w:color="auto"/>
              <w:bottom w:val="single" w:sz="4" w:space="0" w:color="auto"/>
              <w:right w:val="single" w:sz="6" w:space="0" w:color="auto"/>
            </w:tcBorders>
            <w:vAlign w:val="center"/>
          </w:tcPr>
          <w:p w:rsidR="00212941" w:rsidRPr="004A632D" w:rsidRDefault="00212941" w:rsidP="009B1FF9">
            <w:pPr>
              <w:spacing w:after="0" w:line="240" w:lineRule="auto"/>
              <w:rPr>
                <w:rFonts w:ascii="Times New Roman" w:hAnsi="Times New Roman" w:cs="Times New Roman"/>
                <w:b/>
                <w:sz w:val="16"/>
                <w:szCs w:val="16"/>
              </w:rPr>
            </w:pPr>
            <w:r w:rsidRPr="004A632D">
              <w:rPr>
                <w:rFonts w:ascii="Times New Roman" w:hAnsi="Times New Roman" w:cs="Times New Roman"/>
                <w:b/>
                <w:sz w:val="16"/>
                <w:szCs w:val="16"/>
              </w:rPr>
              <w:t>- Диаметры  материалов необходимые в производстве  от минимального до максимального диаметра</w:t>
            </w:r>
          </w:p>
        </w:tc>
      </w:tr>
      <w:tr w:rsidR="00212941" w:rsidRPr="004A632D" w:rsidTr="009B1FF9">
        <w:trPr>
          <w:cantSplit/>
          <w:trHeight w:val="193"/>
        </w:trPr>
        <w:tc>
          <w:tcPr>
            <w:tcW w:w="320" w:type="pct"/>
            <w:vMerge w:val="restart"/>
            <w:tcBorders>
              <w:top w:val="single" w:sz="4" w:space="0" w:color="auto"/>
              <w:left w:val="single" w:sz="6" w:space="0" w:color="auto"/>
              <w:right w:val="single" w:sz="6" w:space="0" w:color="auto"/>
            </w:tcBorders>
            <w:shd w:val="clear" w:color="auto" w:fill="00B0F0"/>
            <w:vAlign w:val="center"/>
          </w:tcPr>
          <w:p w:rsidR="00212941" w:rsidRPr="000740BA" w:rsidRDefault="00212941" w:rsidP="009B1FF9">
            <w:pPr>
              <w:spacing w:after="0" w:line="240" w:lineRule="auto"/>
              <w:jc w:val="center"/>
              <w:rPr>
                <w:rFonts w:ascii="Times New Roman" w:hAnsi="Times New Roman" w:cs="Times New Roman"/>
                <w:sz w:val="16"/>
                <w:szCs w:val="16"/>
              </w:rPr>
            </w:pPr>
            <w:r w:rsidRPr="00683828">
              <w:rPr>
                <w:rFonts w:ascii="Times New Roman" w:hAnsi="Times New Roman" w:cs="Times New Roman"/>
                <w:b/>
                <w:sz w:val="14"/>
                <w:szCs w:val="14"/>
              </w:rPr>
              <w:t>М01 (W01)</w:t>
            </w:r>
          </w:p>
        </w:tc>
        <w:tc>
          <w:tcPr>
            <w:tcW w:w="528" w:type="pct"/>
            <w:vMerge w:val="restart"/>
            <w:tcBorders>
              <w:top w:val="single" w:sz="4" w:space="0" w:color="auto"/>
              <w:left w:val="single" w:sz="6" w:space="0" w:color="auto"/>
              <w:right w:val="single" w:sz="6" w:space="0" w:color="auto"/>
            </w:tcBorders>
            <w:vAlign w:val="center"/>
          </w:tcPr>
          <w:p w:rsidR="00212941" w:rsidRPr="000740BA" w:rsidRDefault="00212941" w:rsidP="009B1FF9">
            <w:pPr>
              <w:spacing w:after="0" w:line="240" w:lineRule="auto"/>
              <w:jc w:val="center"/>
              <w:rPr>
                <w:rFonts w:ascii="Times New Roman" w:hAnsi="Times New Roman" w:cs="Times New Roman"/>
                <w:sz w:val="16"/>
                <w:szCs w:val="16"/>
              </w:rPr>
            </w:pPr>
            <w:r w:rsidRPr="00683828">
              <w:rPr>
                <w:rFonts w:ascii="Times New Roman" w:hAnsi="Times New Roman" w:cs="Times New Roman"/>
                <w:sz w:val="14"/>
                <w:szCs w:val="14"/>
              </w:rPr>
              <w:t>Углеродистые и низколегированные конструкционные стали перлитного класса с пределом текучести до 360 МПа</w:t>
            </w:r>
          </w:p>
        </w:tc>
        <w:tc>
          <w:tcPr>
            <w:tcW w:w="483" w:type="pct"/>
            <w:vMerge w:val="restart"/>
            <w:tcBorders>
              <w:top w:val="single" w:sz="4" w:space="0" w:color="auto"/>
              <w:left w:val="single" w:sz="6" w:space="0" w:color="auto"/>
              <w:right w:val="single" w:sz="6" w:space="0" w:color="auto"/>
            </w:tcBorders>
            <w:vAlign w:val="center"/>
          </w:tcPr>
          <w:p w:rsidR="00212941" w:rsidRPr="00683828" w:rsidRDefault="00212941" w:rsidP="00212941">
            <w:pPr>
              <w:spacing w:after="0" w:line="240" w:lineRule="auto"/>
              <w:jc w:val="center"/>
              <w:rPr>
                <w:rFonts w:ascii="Times New Roman" w:hAnsi="Times New Roman" w:cs="Times New Roman"/>
                <w:sz w:val="14"/>
                <w:szCs w:val="14"/>
              </w:rPr>
            </w:pPr>
            <w:r w:rsidRPr="00683828">
              <w:rPr>
                <w:rFonts w:ascii="Times New Roman" w:hAnsi="Times New Roman" w:cs="Times New Roman"/>
                <w:sz w:val="14"/>
                <w:szCs w:val="14"/>
              </w:rPr>
              <w:t>Ст2кп, Ст2пс, Ст2сп, Ст3кп, Ст3пс, Ст3сп, Ст3Гпс, Ст3Гсп, Ст4кп, Ст4пс, Ст4сп, 08, 08Т, 08ГТ, 10, 15, 15Г, 18, 18Г, 20, 20Г, 25,15К, 16К, 18К, 20К, 22К, 15Л, 20Л, 25Л, 20ЮЧ, А, В, 09Г2, 10Г2, 14Г2, 16ГМЮЧ, 12ГС,12ГСБ,12Г2С,</w:t>
            </w:r>
          </w:p>
          <w:p w:rsidR="00212941" w:rsidRPr="00683828" w:rsidRDefault="00212941" w:rsidP="00212941">
            <w:pPr>
              <w:spacing w:after="0" w:line="240" w:lineRule="auto"/>
              <w:jc w:val="center"/>
              <w:rPr>
                <w:rFonts w:ascii="Times New Roman" w:hAnsi="Times New Roman" w:cs="Times New Roman"/>
                <w:sz w:val="14"/>
                <w:szCs w:val="14"/>
              </w:rPr>
            </w:pPr>
            <w:r w:rsidRPr="00683828">
              <w:rPr>
                <w:rFonts w:ascii="Times New Roman" w:hAnsi="Times New Roman" w:cs="Times New Roman"/>
                <w:sz w:val="14"/>
                <w:szCs w:val="14"/>
              </w:rPr>
              <w:t>13ГС,</w:t>
            </w:r>
          </w:p>
          <w:p w:rsidR="00212941" w:rsidRPr="00683828" w:rsidRDefault="00212941" w:rsidP="00212941">
            <w:pPr>
              <w:spacing w:after="0" w:line="240" w:lineRule="auto"/>
              <w:jc w:val="center"/>
              <w:rPr>
                <w:rFonts w:ascii="Times New Roman" w:hAnsi="Times New Roman" w:cs="Times New Roman"/>
                <w:sz w:val="14"/>
                <w:szCs w:val="14"/>
              </w:rPr>
            </w:pPr>
            <w:r w:rsidRPr="00683828">
              <w:rPr>
                <w:rFonts w:ascii="Times New Roman" w:hAnsi="Times New Roman" w:cs="Times New Roman"/>
                <w:sz w:val="14"/>
                <w:szCs w:val="14"/>
              </w:rPr>
              <w:t xml:space="preserve">13ГС-У,15ГС, 16ГС, 17ГС, 17Г1С, </w:t>
            </w:r>
          </w:p>
          <w:p w:rsidR="00212941" w:rsidRPr="00683828" w:rsidRDefault="00212941" w:rsidP="00212941">
            <w:pPr>
              <w:spacing w:after="0" w:line="240" w:lineRule="auto"/>
              <w:jc w:val="center"/>
              <w:rPr>
                <w:rFonts w:ascii="Times New Roman" w:hAnsi="Times New Roman" w:cs="Times New Roman"/>
                <w:sz w:val="14"/>
                <w:szCs w:val="14"/>
              </w:rPr>
            </w:pPr>
            <w:r w:rsidRPr="00683828">
              <w:rPr>
                <w:rFonts w:ascii="Times New Roman" w:hAnsi="Times New Roman" w:cs="Times New Roman"/>
                <w:sz w:val="14"/>
                <w:szCs w:val="14"/>
              </w:rPr>
              <w:t xml:space="preserve">17Г1С-У, 20ГСЛ, 20ГМЛ, 08ГБЮ, 09Г2С, 09Г2СА, 09Г2С-Ш, 10Г2С, 10Г2С1,10Г2С1Д, 14ХГС, 09Г2СЮЧ, 09ХГ2СЮЧ, 09ХГ2НАБЧ, </w:t>
            </w:r>
          </w:p>
          <w:p w:rsidR="00212941" w:rsidRPr="00683828" w:rsidRDefault="00212941" w:rsidP="00212941">
            <w:pPr>
              <w:spacing w:after="0" w:line="240" w:lineRule="auto"/>
              <w:jc w:val="center"/>
              <w:rPr>
                <w:rFonts w:ascii="Times New Roman" w:hAnsi="Times New Roman" w:cs="Times New Roman"/>
                <w:sz w:val="14"/>
                <w:szCs w:val="14"/>
              </w:rPr>
            </w:pPr>
            <w:r w:rsidRPr="00683828">
              <w:rPr>
                <w:rFonts w:ascii="Times New Roman" w:hAnsi="Times New Roman" w:cs="Times New Roman"/>
                <w:sz w:val="14"/>
                <w:szCs w:val="14"/>
              </w:rPr>
              <w:t>07ГФБ-У, 15ХСНД, 14ГНМА, 16ГНМА, 10ГН2МФА, 10ГН2МФАЛ, 15ГНМФА,</w:t>
            </w:r>
          </w:p>
          <w:p w:rsidR="00212941" w:rsidRPr="00683828" w:rsidRDefault="00212941" w:rsidP="00212941">
            <w:pPr>
              <w:spacing w:after="0" w:line="240" w:lineRule="auto"/>
              <w:jc w:val="center"/>
              <w:rPr>
                <w:rFonts w:ascii="Times New Roman" w:hAnsi="Times New Roman" w:cs="Times New Roman"/>
                <w:sz w:val="14"/>
                <w:szCs w:val="14"/>
              </w:rPr>
            </w:pPr>
            <w:r w:rsidRPr="00683828">
              <w:rPr>
                <w:rFonts w:ascii="Times New Roman" w:hAnsi="Times New Roman" w:cs="Times New Roman"/>
                <w:sz w:val="14"/>
                <w:szCs w:val="14"/>
              </w:rPr>
              <w:t>судостроительные стали</w:t>
            </w:r>
          </w:p>
          <w:p w:rsidR="00212941" w:rsidRPr="00683828" w:rsidRDefault="00212941" w:rsidP="00212941">
            <w:pPr>
              <w:spacing w:after="0" w:line="240" w:lineRule="auto"/>
              <w:jc w:val="center"/>
              <w:rPr>
                <w:rFonts w:ascii="Times New Roman" w:hAnsi="Times New Roman" w:cs="Times New Roman"/>
                <w:sz w:val="14"/>
                <w:szCs w:val="14"/>
              </w:rPr>
            </w:pPr>
            <w:r w:rsidRPr="00683828">
              <w:rPr>
                <w:rFonts w:ascii="Times New Roman" w:hAnsi="Times New Roman" w:cs="Times New Roman"/>
                <w:sz w:val="14"/>
                <w:szCs w:val="14"/>
              </w:rPr>
              <w:t xml:space="preserve"> </w:t>
            </w:r>
          </w:p>
          <w:p w:rsidR="00212941" w:rsidRPr="00683828" w:rsidRDefault="00212941" w:rsidP="00212941">
            <w:pPr>
              <w:spacing w:after="0" w:line="240" w:lineRule="auto"/>
              <w:jc w:val="center"/>
              <w:rPr>
                <w:rFonts w:ascii="Times New Roman" w:hAnsi="Times New Roman" w:cs="Times New Roman"/>
                <w:sz w:val="14"/>
                <w:szCs w:val="14"/>
              </w:rPr>
            </w:pPr>
            <w:r w:rsidRPr="00683828">
              <w:rPr>
                <w:rFonts w:ascii="Times New Roman" w:hAnsi="Times New Roman" w:cs="Times New Roman"/>
                <w:sz w:val="14"/>
                <w:szCs w:val="14"/>
              </w:rPr>
              <w:t>категорий А32, D32, E32,</w:t>
            </w:r>
          </w:p>
          <w:p w:rsidR="00212941" w:rsidRPr="000740BA" w:rsidRDefault="00212941" w:rsidP="00212941">
            <w:pPr>
              <w:spacing w:after="0" w:line="240" w:lineRule="auto"/>
              <w:jc w:val="center"/>
              <w:rPr>
                <w:rFonts w:ascii="Times New Roman" w:hAnsi="Times New Roman" w:cs="Times New Roman"/>
                <w:sz w:val="16"/>
                <w:szCs w:val="16"/>
              </w:rPr>
            </w:pPr>
            <w:r w:rsidRPr="00683828">
              <w:rPr>
                <w:rFonts w:ascii="Times New Roman" w:hAnsi="Times New Roman" w:cs="Times New Roman"/>
                <w:sz w:val="14"/>
                <w:szCs w:val="14"/>
              </w:rPr>
              <w:t>трубные стали классов прочности К50, К52, К54.</w:t>
            </w:r>
          </w:p>
        </w:tc>
        <w:tc>
          <w:tcPr>
            <w:tcW w:w="616" w:type="pct"/>
            <w:tcBorders>
              <w:top w:val="single" w:sz="4" w:space="0" w:color="auto"/>
              <w:left w:val="single" w:sz="6" w:space="0" w:color="auto"/>
              <w:bottom w:val="single" w:sz="4" w:space="0" w:color="auto"/>
              <w:right w:val="single" w:sz="4" w:space="0" w:color="auto"/>
            </w:tcBorders>
            <w:shd w:val="clear" w:color="auto" w:fill="00B0F0"/>
            <w:vAlign w:val="center"/>
          </w:tcPr>
          <w:p w:rsidR="00212941" w:rsidRPr="004A632D" w:rsidRDefault="00212941" w:rsidP="009B1FF9">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 xml:space="preserve">t </w:t>
            </w:r>
            <w:r w:rsidRPr="004A632D">
              <w:rPr>
                <w:rFonts w:ascii="Times New Roman" w:hAnsi="Times New Roman" w:cs="Times New Roman"/>
                <w:b/>
                <w:sz w:val="16"/>
                <w:szCs w:val="16"/>
              </w:rPr>
              <w:sym w:font="Symbol" w:char="F0A3"/>
            </w:r>
            <w:r w:rsidRPr="004A632D">
              <w:rPr>
                <w:rFonts w:ascii="Times New Roman" w:hAnsi="Times New Roman" w:cs="Times New Roman"/>
                <w:b/>
                <w:sz w:val="16"/>
                <w:szCs w:val="16"/>
              </w:rPr>
              <w:t xml:space="preserve"> 3</w:t>
            </w:r>
          </w:p>
        </w:tc>
        <w:tc>
          <w:tcPr>
            <w:tcW w:w="1276" w:type="pct"/>
            <w:tcBorders>
              <w:top w:val="single" w:sz="4" w:space="0" w:color="auto"/>
              <w:left w:val="single" w:sz="4" w:space="0" w:color="auto"/>
              <w:bottom w:val="single" w:sz="4" w:space="0" w:color="auto"/>
              <w:right w:val="single" w:sz="4" w:space="0" w:color="auto"/>
            </w:tcBorders>
            <w:shd w:val="clear" w:color="auto" w:fill="00B0F0"/>
            <w:vAlign w:val="center"/>
          </w:tcPr>
          <w:p w:rsidR="00212941" w:rsidRPr="004A632D" w:rsidRDefault="00212941" w:rsidP="009B1FF9">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 xml:space="preserve">от t до 2t </w:t>
            </w:r>
          </w:p>
        </w:tc>
        <w:tc>
          <w:tcPr>
            <w:tcW w:w="526" w:type="pct"/>
            <w:tcBorders>
              <w:top w:val="single" w:sz="4" w:space="0" w:color="auto"/>
              <w:left w:val="single" w:sz="4" w:space="0" w:color="auto"/>
              <w:bottom w:val="single" w:sz="4" w:space="0" w:color="auto"/>
              <w:right w:val="single" w:sz="6" w:space="0" w:color="auto"/>
            </w:tcBorders>
            <w:shd w:val="clear" w:color="auto" w:fill="00B0F0"/>
            <w:vAlign w:val="center"/>
          </w:tcPr>
          <w:p w:rsidR="00212941" w:rsidRPr="004A632D" w:rsidRDefault="00212941" w:rsidP="009B1FF9">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 xml:space="preserve">d </w:t>
            </w:r>
            <w:r w:rsidRPr="004A632D">
              <w:rPr>
                <w:rFonts w:ascii="Times New Roman" w:hAnsi="Times New Roman" w:cs="Times New Roman"/>
                <w:b/>
                <w:sz w:val="16"/>
                <w:szCs w:val="16"/>
              </w:rPr>
              <w:sym w:font="Symbol" w:char="F0A3"/>
            </w:r>
            <w:r w:rsidRPr="004A632D">
              <w:rPr>
                <w:rFonts w:ascii="Times New Roman" w:hAnsi="Times New Roman" w:cs="Times New Roman"/>
                <w:b/>
                <w:sz w:val="16"/>
                <w:szCs w:val="16"/>
              </w:rPr>
              <w:t xml:space="preserve"> 25</w:t>
            </w:r>
          </w:p>
        </w:tc>
        <w:tc>
          <w:tcPr>
            <w:tcW w:w="1251" w:type="pct"/>
            <w:tcBorders>
              <w:top w:val="single" w:sz="4" w:space="0" w:color="auto"/>
              <w:left w:val="single" w:sz="6" w:space="0" w:color="auto"/>
              <w:bottom w:val="single" w:sz="4" w:space="0" w:color="auto"/>
              <w:right w:val="single" w:sz="6" w:space="0" w:color="auto"/>
            </w:tcBorders>
            <w:shd w:val="clear" w:color="auto" w:fill="00B0F0"/>
            <w:vAlign w:val="center"/>
          </w:tcPr>
          <w:p w:rsidR="00212941" w:rsidRPr="004A632D" w:rsidRDefault="00212941" w:rsidP="009B1FF9">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от d до 2 d</w:t>
            </w:r>
          </w:p>
        </w:tc>
      </w:tr>
      <w:tr w:rsidR="00212941" w:rsidRPr="004A632D" w:rsidTr="009B1FF9">
        <w:trPr>
          <w:cantSplit/>
          <w:trHeight w:val="829"/>
        </w:trPr>
        <w:tc>
          <w:tcPr>
            <w:tcW w:w="320" w:type="pct"/>
            <w:vMerge/>
            <w:tcBorders>
              <w:left w:val="single" w:sz="6" w:space="0" w:color="auto"/>
              <w:right w:val="single" w:sz="6" w:space="0" w:color="auto"/>
            </w:tcBorders>
            <w:shd w:val="clear" w:color="auto" w:fill="00B0F0"/>
            <w:vAlign w:val="center"/>
          </w:tcPr>
          <w:p w:rsidR="00212941" w:rsidRPr="004A632D" w:rsidRDefault="00212941" w:rsidP="009B1FF9">
            <w:pPr>
              <w:spacing w:after="0" w:line="240" w:lineRule="auto"/>
              <w:jc w:val="center"/>
              <w:rPr>
                <w:rFonts w:ascii="Times New Roman" w:hAnsi="Times New Roman" w:cs="Times New Roman"/>
                <w:b/>
                <w:sz w:val="16"/>
                <w:szCs w:val="16"/>
              </w:rPr>
            </w:pPr>
          </w:p>
        </w:tc>
        <w:tc>
          <w:tcPr>
            <w:tcW w:w="528" w:type="pct"/>
            <w:vMerge/>
            <w:tcBorders>
              <w:left w:val="single" w:sz="6" w:space="0" w:color="auto"/>
              <w:right w:val="single" w:sz="6" w:space="0" w:color="auto"/>
            </w:tcBorders>
            <w:vAlign w:val="center"/>
          </w:tcPr>
          <w:p w:rsidR="00212941" w:rsidRPr="004A632D" w:rsidRDefault="00212941" w:rsidP="009B1FF9">
            <w:pPr>
              <w:spacing w:after="0" w:line="240" w:lineRule="auto"/>
              <w:jc w:val="center"/>
              <w:rPr>
                <w:rFonts w:ascii="Times New Roman" w:hAnsi="Times New Roman" w:cs="Times New Roman"/>
                <w:sz w:val="16"/>
                <w:szCs w:val="16"/>
              </w:rPr>
            </w:pPr>
          </w:p>
        </w:tc>
        <w:tc>
          <w:tcPr>
            <w:tcW w:w="483" w:type="pct"/>
            <w:vMerge/>
            <w:tcBorders>
              <w:left w:val="single" w:sz="6" w:space="0" w:color="auto"/>
              <w:right w:val="single" w:sz="6" w:space="0" w:color="auto"/>
            </w:tcBorders>
            <w:vAlign w:val="center"/>
          </w:tcPr>
          <w:p w:rsidR="00212941" w:rsidRPr="004A632D" w:rsidRDefault="00212941" w:rsidP="009B1FF9">
            <w:pPr>
              <w:spacing w:after="0" w:line="240" w:lineRule="auto"/>
              <w:jc w:val="center"/>
              <w:rPr>
                <w:rFonts w:ascii="Times New Roman" w:hAnsi="Times New Roman" w:cs="Times New Roman"/>
                <w:sz w:val="16"/>
                <w:szCs w:val="16"/>
              </w:rPr>
            </w:pPr>
          </w:p>
        </w:tc>
        <w:tc>
          <w:tcPr>
            <w:tcW w:w="616" w:type="pct"/>
            <w:tcBorders>
              <w:top w:val="single" w:sz="4" w:space="0" w:color="auto"/>
              <w:left w:val="single" w:sz="6" w:space="0" w:color="auto"/>
              <w:right w:val="single" w:sz="6" w:space="0" w:color="auto"/>
            </w:tcBorders>
            <w:vAlign w:val="center"/>
          </w:tcPr>
          <w:p w:rsidR="00212941" w:rsidRPr="004A632D" w:rsidRDefault="00212941" w:rsidP="009B1F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КСС труб с толщиной стенки и листы толщиной до 3,0 мм включительно</w:t>
            </w:r>
          </w:p>
        </w:tc>
        <w:tc>
          <w:tcPr>
            <w:tcW w:w="1276" w:type="pct"/>
            <w:tcBorders>
              <w:top w:val="single" w:sz="4" w:space="0" w:color="auto"/>
              <w:left w:val="single" w:sz="6" w:space="0" w:color="auto"/>
              <w:right w:val="single" w:sz="4" w:space="0" w:color="auto"/>
            </w:tcBorders>
            <w:vAlign w:val="center"/>
          </w:tcPr>
          <w:p w:rsidR="00212941" w:rsidRPr="004A632D" w:rsidRDefault="00212941" w:rsidP="009B1F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Распространение от толщины листа КСС  и (или) толщины стенки трубы КСС до двух толщин КСС</w:t>
            </w:r>
          </w:p>
        </w:tc>
        <w:tc>
          <w:tcPr>
            <w:tcW w:w="526" w:type="pct"/>
            <w:tcBorders>
              <w:top w:val="single" w:sz="4" w:space="0" w:color="auto"/>
              <w:left w:val="single" w:sz="4" w:space="0" w:color="auto"/>
              <w:right w:val="single" w:sz="6" w:space="0" w:color="auto"/>
            </w:tcBorders>
            <w:vAlign w:val="center"/>
          </w:tcPr>
          <w:p w:rsidR="00212941" w:rsidRPr="004A632D" w:rsidRDefault="00212941" w:rsidP="009B1F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Трубы диаметром до 25,0 мм включительно</w:t>
            </w:r>
          </w:p>
        </w:tc>
        <w:tc>
          <w:tcPr>
            <w:tcW w:w="1251" w:type="pct"/>
            <w:tcBorders>
              <w:top w:val="single" w:sz="4" w:space="0" w:color="auto"/>
              <w:left w:val="single" w:sz="6" w:space="0" w:color="auto"/>
              <w:right w:val="single" w:sz="6" w:space="0" w:color="auto"/>
            </w:tcBorders>
            <w:vAlign w:val="center"/>
          </w:tcPr>
          <w:p w:rsidR="00212941" w:rsidRPr="004A632D" w:rsidRDefault="00212941" w:rsidP="009B1F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Распространение от диаметра трубы КСС  до двух диаметров КСС</w:t>
            </w:r>
          </w:p>
        </w:tc>
      </w:tr>
      <w:tr w:rsidR="00212941" w:rsidRPr="004A632D" w:rsidTr="009B1FF9">
        <w:trPr>
          <w:cantSplit/>
          <w:trHeight w:val="172"/>
        </w:trPr>
        <w:tc>
          <w:tcPr>
            <w:tcW w:w="320" w:type="pct"/>
            <w:vMerge/>
            <w:tcBorders>
              <w:left w:val="single" w:sz="6" w:space="0" w:color="auto"/>
              <w:right w:val="single" w:sz="6" w:space="0" w:color="auto"/>
            </w:tcBorders>
            <w:shd w:val="clear" w:color="auto" w:fill="00B0F0"/>
            <w:vAlign w:val="center"/>
          </w:tcPr>
          <w:p w:rsidR="00212941" w:rsidRPr="004A632D" w:rsidRDefault="00212941" w:rsidP="009B1FF9">
            <w:pPr>
              <w:spacing w:after="0" w:line="240" w:lineRule="auto"/>
              <w:jc w:val="center"/>
              <w:rPr>
                <w:rFonts w:ascii="Times New Roman" w:hAnsi="Times New Roman" w:cs="Times New Roman"/>
                <w:sz w:val="16"/>
                <w:szCs w:val="16"/>
              </w:rPr>
            </w:pPr>
          </w:p>
        </w:tc>
        <w:tc>
          <w:tcPr>
            <w:tcW w:w="528" w:type="pct"/>
            <w:vMerge/>
            <w:tcBorders>
              <w:left w:val="single" w:sz="6" w:space="0" w:color="auto"/>
              <w:right w:val="single" w:sz="6" w:space="0" w:color="auto"/>
            </w:tcBorders>
            <w:vAlign w:val="center"/>
          </w:tcPr>
          <w:p w:rsidR="00212941" w:rsidRPr="004A632D" w:rsidRDefault="00212941" w:rsidP="009B1FF9">
            <w:pPr>
              <w:spacing w:after="0" w:line="240" w:lineRule="auto"/>
              <w:jc w:val="center"/>
              <w:rPr>
                <w:rFonts w:ascii="Times New Roman" w:hAnsi="Times New Roman" w:cs="Times New Roman"/>
                <w:sz w:val="16"/>
                <w:szCs w:val="16"/>
              </w:rPr>
            </w:pPr>
          </w:p>
        </w:tc>
        <w:tc>
          <w:tcPr>
            <w:tcW w:w="483" w:type="pct"/>
            <w:vMerge/>
            <w:tcBorders>
              <w:left w:val="single" w:sz="6" w:space="0" w:color="auto"/>
              <w:right w:val="single" w:sz="6" w:space="0" w:color="auto"/>
            </w:tcBorders>
            <w:vAlign w:val="center"/>
          </w:tcPr>
          <w:p w:rsidR="00212941" w:rsidRPr="004A632D" w:rsidRDefault="00212941" w:rsidP="009B1FF9">
            <w:pPr>
              <w:spacing w:after="0" w:line="240" w:lineRule="auto"/>
              <w:jc w:val="center"/>
              <w:rPr>
                <w:rFonts w:ascii="Times New Roman" w:hAnsi="Times New Roman" w:cs="Times New Roman"/>
                <w:sz w:val="16"/>
                <w:szCs w:val="16"/>
              </w:rPr>
            </w:pPr>
          </w:p>
        </w:tc>
        <w:tc>
          <w:tcPr>
            <w:tcW w:w="616" w:type="pct"/>
            <w:tcBorders>
              <w:top w:val="single" w:sz="4" w:space="0" w:color="auto"/>
              <w:left w:val="single" w:sz="6" w:space="0" w:color="auto"/>
              <w:bottom w:val="single" w:sz="4" w:space="0" w:color="auto"/>
              <w:right w:val="single" w:sz="4" w:space="0" w:color="auto"/>
            </w:tcBorders>
            <w:shd w:val="clear" w:color="auto" w:fill="00B0F0"/>
            <w:vAlign w:val="center"/>
          </w:tcPr>
          <w:p w:rsidR="00212941" w:rsidRPr="004A632D" w:rsidRDefault="00212941" w:rsidP="009B1FF9">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 xml:space="preserve">3 &lt; t </w:t>
            </w:r>
            <w:r w:rsidRPr="004A632D">
              <w:rPr>
                <w:rFonts w:ascii="Times New Roman" w:hAnsi="Times New Roman" w:cs="Times New Roman"/>
                <w:b/>
                <w:sz w:val="16"/>
                <w:szCs w:val="16"/>
              </w:rPr>
              <w:sym w:font="Symbol" w:char="F0A3"/>
            </w:r>
            <w:r w:rsidRPr="004A632D">
              <w:rPr>
                <w:rFonts w:ascii="Times New Roman" w:hAnsi="Times New Roman" w:cs="Times New Roman"/>
                <w:b/>
                <w:sz w:val="16"/>
                <w:szCs w:val="16"/>
              </w:rPr>
              <w:t xml:space="preserve"> 12</w:t>
            </w:r>
          </w:p>
        </w:tc>
        <w:tc>
          <w:tcPr>
            <w:tcW w:w="1276" w:type="pct"/>
            <w:tcBorders>
              <w:top w:val="single" w:sz="4" w:space="0" w:color="auto"/>
              <w:left w:val="single" w:sz="4" w:space="0" w:color="auto"/>
              <w:bottom w:val="single" w:sz="4" w:space="0" w:color="auto"/>
              <w:right w:val="single" w:sz="4" w:space="0" w:color="auto"/>
            </w:tcBorders>
            <w:shd w:val="clear" w:color="auto" w:fill="00B0F0"/>
            <w:vAlign w:val="center"/>
          </w:tcPr>
          <w:p w:rsidR="00212941" w:rsidRPr="004A632D" w:rsidRDefault="00212941" w:rsidP="009B1FF9">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 xml:space="preserve">от 3 до 2t </w:t>
            </w:r>
          </w:p>
        </w:tc>
        <w:tc>
          <w:tcPr>
            <w:tcW w:w="526" w:type="pct"/>
            <w:tcBorders>
              <w:top w:val="single" w:sz="4" w:space="0" w:color="auto"/>
              <w:left w:val="single" w:sz="4" w:space="0" w:color="auto"/>
              <w:bottom w:val="single" w:sz="4" w:space="0" w:color="auto"/>
              <w:right w:val="single" w:sz="4" w:space="0" w:color="auto"/>
            </w:tcBorders>
            <w:shd w:val="clear" w:color="auto" w:fill="00B0F0"/>
            <w:vAlign w:val="center"/>
          </w:tcPr>
          <w:p w:rsidR="00212941" w:rsidRPr="004A632D" w:rsidRDefault="00212941" w:rsidP="009B1FF9">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 xml:space="preserve">25&lt; d </w:t>
            </w:r>
            <w:r w:rsidRPr="004A632D">
              <w:rPr>
                <w:rFonts w:ascii="Times New Roman" w:hAnsi="Times New Roman" w:cs="Times New Roman"/>
                <w:b/>
                <w:sz w:val="16"/>
                <w:szCs w:val="16"/>
              </w:rPr>
              <w:sym w:font="Symbol" w:char="F0A3"/>
            </w:r>
            <w:r w:rsidRPr="004A632D">
              <w:rPr>
                <w:rFonts w:ascii="Times New Roman" w:hAnsi="Times New Roman" w:cs="Times New Roman"/>
                <w:b/>
                <w:sz w:val="16"/>
                <w:szCs w:val="16"/>
              </w:rPr>
              <w:t xml:space="preserve"> 150</w:t>
            </w:r>
          </w:p>
        </w:tc>
        <w:tc>
          <w:tcPr>
            <w:tcW w:w="1251" w:type="pct"/>
            <w:tcBorders>
              <w:top w:val="single" w:sz="4" w:space="0" w:color="auto"/>
              <w:left w:val="single" w:sz="4" w:space="0" w:color="auto"/>
              <w:bottom w:val="single" w:sz="4" w:space="0" w:color="auto"/>
              <w:right w:val="single" w:sz="6" w:space="0" w:color="auto"/>
            </w:tcBorders>
            <w:shd w:val="clear" w:color="auto" w:fill="00B0F0"/>
            <w:vAlign w:val="center"/>
          </w:tcPr>
          <w:p w:rsidR="00212941" w:rsidRPr="004A632D" w:rsidRDefault="00212941" w:rsidP="009B1FF9">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от 0,5 d (не менее 25 мм) до 2 d</w:t>
            </w:r>
          </w:p>
        </w:tc>
      </w:tr>
      <w:tr w:rsidR="00212941" w:rsidRPr="004A632D" w:rsidTr="009B1FF9">
        <w:trPr>
          <w:cantSplit/>
          <w:trHeight w:val="777"/>
        </w:trPr>
        <w:tc>
          <w:tcPr>
            <w:tcW w:w="320" w:type="pct"/>
            <w:vMerge/>
            <w:tcBorders>
              <w:left w:val="single" w:sz="6" w:space="0" w:color="auto"/>
              <w:right w:val="single" w:sz="6" w:space="0" w:color="auto"/>
            </w:tcBorders>
            <w:shd w:val="clear" w:color="auto" w:fill="00B0F0"/>
            <w:vAlign w:val="center"/>
          </w:tcPr>
          <w:p w:rsidR="00212941" w:rsidRPr="004A632D" w:rsidRDefault="00212941" w:rsidP="009B1FF9">
            <w:pPr>
              <w:spacing w:after="0" w:line="240" w:lineRule="auto"/>
              <w:jc w:val="center"/>
              <w:rPr>
                <w:rFonts w:ascii="Times New Roman" w:hAnsi="Times New Roman" w:cs="Times New Roman"/>
                <w:sz w:val="16"/>
                <w:szCs w:val="16"/>
              </w:rPr>
            </w:pPr>
          </w:p>
        </w:tc>
        <w:tc>
          <w:tcPr>
            <w:tcW w:w="528" w:type="pct"/>
            <w:vMerge/>
            <w:tcBorders>
              <w:left w:val="single" w:sz="6" w:space="0" w:color="auto"/>
              <w:right w:val="single" w:sz="6" w:space="0" w:color="auto"/>
            </w:tcBorders>
            <w:vAlign w:val="center"/>
          </w:tcPr>
          <w:p w:rsidR="00212941" w:rsidRPr="004A632D" w:rsidRDefault="00212941" w:rsidP="009B1FF9">
            <w:pPr>
              <w:spacing w:after="0" w:line="240" w:lineRule="auto"/>
              <w:jc w:val="center"/>
              <w:rPr>
                <w:rFonts w:ascii="Times New Roman" w:hAnsi="Times New Roman" w:cs="Times New Roman"/>
                <w:sz w:val="16"/>
                <w:szCs w:val="16"/>
              </w:rPr>
            </w:pPr>
          </w:p>
        </w:tc>
        <w:tc>
          <w:tcPr>
            <w:tcW w:w="483" w:type="pct"/>
            <w:vMerge/>
            <w:tcBorders>
              <w:left w:val="single" w:sz="6" w:space="0" w:color="auto"/>
              <w:right w:val="single" w:sz="6" w:space="0" w:color="auto"/>
            </w:tcBorders>
            <w:vAlign w:val="center"/>
          </w:tcPr>
          <w:p w:rsidR="00212941" w:rsidRPr="004A632D" w:rsidRDefault="00212941" w:rsidP="009B1FF9">
            <w:pPr>
              <w:spacing w:after="0" w:line="240" w:lineRule="auto"/>
              <w:jc w:val="center"/>
              <w:rPr>
                <w:rFonts w:ascii="Times New Roman" w:hAnsi="Times New Roman" w:cs="Times New Roman"/>
                <w:sz w:val="16"/>
                <w:szCs w:val="16"/>
              </w:rPr>
            </w:pPr>
          </w:p>
        </w:tc>
        <w:tc>
          <w:tcPr>
            <w:tcW w:w="616" w:type="pct"/>
            <w:tcBorders>
              <w:top w:val="single" w:sz="4" w:space="0" w:color="auto"/>
              <w:left w:val="single" w:sz="6" w:space="0" w:color="auto"/>
              <w:right w:val="single" w:sz="6" w:space="0" w:color="auto"/>
            </w:tcBorders>
            <w:vAlign w:val="center"/>
          </w:tcPr>
          <w:p w:rsidR="00212941" w:rsidRPr="004A632D" w:rsidRDefault="00212941" w:rsidP="009B1F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КСС труб  с толщиной стенки и КСС листов толщиной свыше 3,0 мм до 12,0 мм включительно</w:t>
            </w:r>
          </w:p>
        </w:tc>
        <w:tc>
          <w:tcPr>
            <w:tcW w:w="1276" w:type="pct"/>
            <w:tcBorders>
              <w:top w:val="single" w:sz="4" w:space="0" w:color="auto"/>
              <w:left w:val="single" w:sz="6" w:space="0" w:color="auto"/>
              <w:right w:val="single" w:sz="4" w:space="0" w:color="auto"/>
            </w:tcBorders>
            <w:vAlign w:val="center"/>
          </w:tcPr>
          <w:p w:rsidR="00212941" w:rsidRPr="004A632D" w:rsidRDefault="00212941" w:rsidP="009B1F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Распространение  толщины  листа КСС и (или) толщины стенки трубы КСС от 3,0 мм  до двух толщин КСС</w:t>
            </w:r>
          </w:p>
        </w:tc>
        <w:tc>
          <w:tcPr>
            <w:tcW w:w="526" w:type="pct"/>
            <w:tcBorders>
              <w:top w:val="single" w:sz="4" w:space="0" w:color="auto"/>
              <w:left w:val="single" w:sz="4" w:space="0" w:color="auto"/>
              <w:right w:val="single" w:sz="6" w:space="0" w:color="auto"/>
            </w:tcBorders>
            <w:vAlign w:val="center"/>
          </w:tcPr>
          <w:p w:rsidR="00212941" w:rsidRPr="004A632D" w:rsidRDefault="00212941" w:rsidP="009B1F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Трубы диаметром от 25,0 мм до 150,0 мм включительно</w:t>
            </w:r>
          </w:p>
        </w:tc>
        <w:tc>
          <w:tcPr>
            <w:tcW w:w="1251" w:type="pct"/>
            <w:tcBorders>
              <w:top w:val="single" w:sz="4" w:space="0" w:color="auto"/>
              <w:left w:val="single" w:sz="6" w:space="0" w:color="auto"/>
              <w:right w:val="single" w:sz="6" w:space="0" w:color="auto"/>
            </w:tcBorders>
            <w:vAlign w:val="center"/>
          </w:tcPr>
          <w:p w:rsidR="00212941" w:rsidRPr="004A632D" w:rsidRDefault="00212941" w:rsidP="009B1F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Распространение  труб  от половины диаметра ККС но не мене  25,0 мм  до двух диаметров КСС</w:t>
            </w:r>
          </w:p>
        </w:tc>
      </w:tr>
      <w:tr w:rsidR="00212941" w:rsidRPr="004A632D" w:rsidTr="009B1FF9">
        <w:trPr>
          <w:cantSplit/>
          <w:trHeight w:val="85"/>
        </w:trPr>
        <w:tc>
          <w:tcPr>
            <w:tcW w:w="320" w:type="pct"/>
            <w:vMerge/>
            <w:tcBorders>
              <w:left w:val="single" w:sz="6" w:space="0" w:color="auto"/>
              <w:right w:val="single" w:sz="6" w:space="0" w:color="auto"/>
            </w:tcBorders>
            <w:shd w:val="clear" w:color="auto" w:fill="00B0F0"/>
            <w:vAlign w:val="center"/>
          </w:tcPr>
          <w:p w:rsidR="00212941" w:rsidRPr="004A632D" w:rsidRDefault="00212941" w:rsidP="009B1FF9">
            <w:pPr>
              <w:spacing w:after="0" w:line="240" w:lineRule="auto"/>
              <w:jc w:val="center"/>
              <w:rPr>
                <w:rFonts w:ascii="Times New Roman" w:hAnsi="Times New Roman" w:cs="Times New Roman"/>
                <w:sz w:val="16"/>
                <w:szCs w:val="16"/>
              </w:rPr>
            </w:pPr>
          </w:p>
        </w:tc>
        <w:tc>
          <w:tcPr>
            <w:tcW w:w="528" w:type="pct"/>
            <w:vMerge/>
            <w:tcBorders>
              <w:left w:val="single" w:sz="6" w:space="0" w:color="auto"/>
              <w:right w:val="single" w:sz="6" w:space="0" w:color="auto"/>
            </w:tcBorders>
            <w:vAlign w:val="center"/>
          </w:tcPr>
          <w:p w:rsidR="00212941" w:rsidRPr="004A632D" w:rsidRDefault="00212941" w:rsidP="009B1FF9">
            <w:pPr>
              <w:spacing w:after="0" w:line="240" w:lineRule="auto"/>
              <w:jc w:val="center"/>
              <w:rPr>
                <w:rFonts w:ascii="Times New Roman" w:hAnsi="Times New Roman" w:cs="Times New Roman"/>
                <w:sz w:val="16"/>
                <w:szCs w:val="16"/>
              </w:rPr>
            </w:pPr>
          </w:p>
        </w:tc>
        <w:tc>
          <w:tcPr>
            <w:tcW w:w="483" w:type="pct"/>
            <w:vMerge/>
            <w:tcBorders>
              <w:left w:val="single" w:sz="6" w:space="0" w:color="auto"/>
              <w:right w:val="single" w:sz="6" w:space="0" w:color="auto"/>
            </w:tcBorders>
            <w:vAlign w:val="center"/>
          </w:tcPr>
          <w:p w:rsidR="00212941" w:rsidRPr="004A632D" w:rsidRDefault="00212941" w:rsidP="009B1FF9">
            <w:pPr>
              <w:spacing w:after="0" w:line="240" w:lineRule="auto"/>
              <w:jc w:val="center"/>
              <w:rPr>
                <w:rFonts w:ascii="Times New Roman" w:hAnsi="Times New Roman" w:cs="Times New Roman"/>
                <w:sz w:val="16"/>
                <w:szCs w:val="16"/>
              </w:rPr>
            </w:pPr>
          </w:p>
        </w:tc>
        <w:tc>
          <w:tcPr>
            <w:tcW w:w="616" w:type="pct"/>
            <w:tcBorders>
              <w:top w:val="single" w:sz="4" w:space="0" w:color="auto"/>
              <w:left w:val="single" w:sz="6" w:space="0" w:color="auto"/>
              <w:bottom w:val="single" w:sz="4" w:space="0" w:color="auto"/>
              <w:right w:val="single" w:sz="4" w:space="0" w:color="auto"/>
            </w:tcBorders>
            <w:shd w:val="clear" w:color="auto" w:fill="00B0F0"/>
            <w:vAlign w:val="center"/>
          </w:tcPr>
          <w:p w:rsidR="00212941" w:rsidRPr="004A632D" w:rsidRDefault="00212941" w:rsidP="009B1FF9">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t &gt; 12</w:t>
            </w:r>
          </w:p>
        </w:tc>
        <w:tc>
          <w:tcPr>
            <w:tcW w:w="1276" w:type="pct"/>
            <w:tcBorders>
              <w:top w:val="single" w:sz="4" w:space="0" w:color="auto"/>
              <w:left w:val="single" w:sz="4" w:space="0" w:color="auto"/>
              <w:bottom w:val="single" w:sz="4" w:space="0" w:color="auto"/>
              <w:right w:val="single" w:sz="4" w:space="0" w:color="auto"/>
            </w:tcBorders>
            <w:shd w:val="clear" w:color="auto" w:fill="00B0F0"/>
            <w:vAlign w:val="center"/>
          </w:tcPr>
          <w:p w:rsidR="00212941" w:rsidRPr="004A632D" w:rsidRDefault="00212941" w:rsidP="009B1FF9">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от 5 мм и выше</w:t>
            </w:r>
          </w:p>
        </w:tc>
        <w:tc>
          <w:tcPr>
            <w:tcW w:w="526" w:type="pct"/>
            <w:tcBorders>
              <w:top w:val="single" w:sz="4" w:space="0" w:color="auto"/>
              <w:left w:val="single" w:sz="4" w:space="0" w:color="auto"/>
              <w:bottom w:val="single" w:sz="4" w:space="0" w:color="auto"/>
              <w:right w:val="single" w:sz="4" w:space="0" w:color="auto"/>
            </w:tcBorders>
            <w:shd w:val="clear" w:color="auto" w:fill="00B0F0"/>
            <w:vAlign w:val="center"/>
          </w:tcPr>
          <w:p w:rsidR="00212941" w:rsidRPr="004A632D" w:rsidRDefault="00212941" w:rsidP="009B1FF9">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d &gt; 150</w:t>
            </w:r>
          </w:p>
        </w:tc>
        <w:tc>
          <w:tcPr>
            <w:tcW w:w="1251" w:type="pct"/>
            <w:tcBorders>
              <w:top w:val="single" w:sz="4" w:space="0" w:color="auto"/>
              <w:left w:val="single" w:sz="4" w:space="0" w:color="auto"/>
              <w:bottom w:val="single" w:sz="4" w:space="0" w:color="auto"/>
              <w:right w:val="single" w:sz="6" w:space="0" w:color="auto"/>
            </w:tcBorders>
            <w:shd w:val="clear" w:color="auto" w:fill="00B0F0"/>
            <w:vAlign w:val="center"/>
          </w:tcPr>
          <w:p w:rsidR="00212941" w:rsidRPr="004A632D" w:rsidRDefault="00212941" w:rsidP="009B1FF9">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от 0,5 d и выше</w:t>
            </w:r>
          </w:p>
        </w:tc>
      </w:tr>
      <w:tr w:rsidR="00212941" w:rsidRPr="004A632D" w:rsidTr="009B1FF9">
        <w:trPr>
          <w:cantSplit/>
          <w:trHeight w:val="766"/>
        </w:trPr>
        <w:tc>
          <w:tcPr>
            <w:tcW w:w="320" w:type="pct"/>
            <w:vMerge/>
            <w:tcBorders>
              <w:left w:val="single" w:sz="6" w:space="0" w:color="auto"/>
              <w:bottom w:val="single" w:sz="4" w:space="0" w:color="auto"/>
              <w:right w:val="single" w:sz="6" w:space="0" w:color="auto"/>
            </w:tcBorders>
            <w:shd w:val="clear" w:color="auto" w:fill="00B0F0"/>
            <w:vAlign w:val="center"/>
          </w:tcPr>
          <w:p w:rsidR="00212941" w:rsidRPr="004A632D" w:rsidRDefault="00212941" w:rsidP="009B1FF9">
            <w:pPr>
              <w:spacing w:after="0" w:line="240" w:lineRule="auto"/>
              <w:jc w:val="center"/>
              <w:rPr>
                <w:rFonts w:ascii="Times New Roman" w:hAnsi="Times New Roman" w:cs="Times New Roman"/>
                <w:sz w:val="16"/>
                <w:szCs w:val="16"/>
              </w:rPr>
            </w:pPr>
          </w:p>
        </w:tc>
        <w:tc>
          <w:tcPr>
            <w:tcW w:w="528" w:type="pct"/>
            <w:vMerge/>
            <w:tcBorders>
              <w:left w:val="single" w:sz="6" w:space="0" w:color="auto"/>
              <w:bottom w:val="single" w:sz="4" w:space="0" w:color="auto"/>
              <w:right w:val="single" w:sz="6" w:space="0" w:color="auto"/>
            </w:tcBorders>
            <w:vAlign w:val="center"/>
          </w:tcPr>
          <w:p w:rsidR="00212941" w:rsidRPr="004A632D" w:rsidRDefault="00212941" w:rsidP="009B1FF9">
            <w:pPr>
              <w:spacing w:after="0" w:line="240" w:lineRule="auto"/>
              <w:jc w:val="center"/>
              <w:rPr>
                <w:rFonts w:ascii="Times New Roman" w:hAnsi="Times New Roman" w:cs="Times New Roman"/>
                <w:sz w:val="16"/>
                <w:szCs w:val="16"/>
              </w:rPr>
            </w:pPr>
          </w:p>
        </w:tc>
        <w:tc>
          <w:tcPr>
            <w:tcW w:w="483" w:type="pct"/>
            <w:vMerge/>
            <w:tcBorders>
              <w:left w:val="single" w:sz="6" w:space="0" w:color="auto"/>
              <w:bottom w:val="single" w:sz="4" w:space="0" w:color="auto"/>
              <w:right w:val="single" w:sz="6" w:space="0" w:color="auto"/>
            </w:tcBorders>
            <w:vAlign w:val="center"/>
          </w:tcPr>
          <w:p w:rsidR="00212941" w:rsidRPr="004A632D" w:rsidRDefault="00212941" w:rsidP="009B1FF9">
            <w:pPr>
              <w:spacing w:after="0" w:line="240" w:lineRule="auto"/>
              <w:jc w:val="center"/>
              <w:rPr>
                <w:rFonts w:ascii="Times New Roman" w:hAnsi="Times New Roman" w:cs="Times New Roman"/>
                <w:sz w:val="16"/>
                <w:szCs w:val="16"/>
              </w:rPr>
            </w:pPr>
          </w:p>
        </w:tc>
        <w:tc>
          <w:tcPr>
            <w:tcW w:w="616" w:type="pct"/>
            <w:tcBorders>
              <w:top w:val="single" w:sz="4" w:space="0" w:color="auto"/>
              <w:left w:val="single" w:sz="6" w:space="0" w:color="auto"/>
              <w:bottom w:val="single" w:sz="4" w:space="0" w:color="auto"/>
              <w:right w:val="single" w:sz="6" w:space="0" w:color="auto"/>
            </w:tcBorders>
            <w:vAlign w:val="center"/>
          </w:tcPr>
          <w:p w:rsidR="00212941" w:rsidRPr="004A632D" w:rsidRDefault="00212941" w:rsidP="009B1F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КСС труб с толщиной стенки и КСС листов толщиной свыше 12,0 мм </w:t>
            </w:r>
          </w:p>
        </w:tc>
        <w:tc>
          <w:tcPr>
            <w:tcW w:w="1276" w:type="pct"/>
            <w:tcBorders>
              <w:top w:val="single" w:sz="4" w:space="0" w:color="auto"/>
              <w:left w:val="single" w:sz="6" w:space="0" w:color="auto"/>
              <w:bottom w:val="single" w:sz="4" w:space="0" w:color="auto"/>
              <w:right w:val="single" w:sz="4" w:space="0" w:color="auto"/>
            </w:tcBorders>
            <w:vAlign w:val="center"/>
          </w:tcPr>
          <w:p w:rsidR="00212941" w:rsidRDefault="00212941" w:rsidP="009B1F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Распространение  толщины  листа КСС  и (или) толщины стенки трубы КСС от 5,0 мм  включительно и выше</w:t>
            </w:r>
          </w:p>
        </w:tc>
        <w:tc>
          <w:tcPr>
            <w:tcW w:w="526" w:type="pct"/>
            <w:tcBorders>
              <w:top w:val="single" w:sz="4" w:space="0" w:color="auto"/>
              <w:left w:val="single" w:sz="4" w:space="0" w:color="auto"/>
              <w:bottom w:val="single" w:sz="4" w:space="0" w:color="auto"/>
              <w:right w:val="single" w:sz="6" w:space="0" w:color="auto"/>
            </w:tcBorders>
            <w:vAlign w:val="center"/>
          </w:tcPr>
          <w:p w:rsidR="00212941" w:rsidRPr="004A632D" w:rsidRDefault="00212941" w:rsidP="009B1F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Трубы диаметром от 150,0 мм </w:t>
            </w:r>
          </w:p>
        </w:tc>
        <w:tc>
          <w:tcPr>
            <w:tcW w:w="1251" w:type="pct"/>
            <w:tcBorders>
              <w:top w:val="single" w:sz="4" w:space="0" w:color="auto"/>
              <w:left w:val="single" w:sz="6" w:space="0" w:color="auto"/>
              <w:bottom w:val="single" w:sz="4" w:space="0" w:color="auto"/>
              <w:right w:val="single" w:sz="6" w:space="0" w:color="auto"/>
            </w:tcBorders>
            <w:vAlign w:val="center"/>
          </w:tcPr>
          <w:p w:rsidR="00212941" w:rsidRPr="004A632D" w:rsidRDefault="00212941" w:rsidP="009B1F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Распространение труб от половины диаметра ККС и выше, сварка трубы диаметром свыше 150 мм распространяется на сварку плоских деталей листов</w:t>
            </w:r>
          </w:p>
        </w:tc>
      </w:tr>
    </w:tbl>
    <w:p w:rsidR="00212941" w:rsidRDefault="00212941" w:rsidP="00DB47A9">
      <w:pPr>
        <w:spacing w:after="0"/>
        <w:rPr>
          <w:rFonts w:ascii="Times New Roman" w:hAnsi="Times New Roman" w:cs="Times New Roman"/>
          <w:sz w:val="18"/>
          <w:szCs w:val="18"/>
        </w:rPr>
      </w:pPr>
    </w:p>
    <w:p w:rsidR="00212941" w:rsidRDefault="00212941" w:rsidP="00DB47A9">
      <w:pPr>
        <w:spacing w:after="0"/>
        <w:rPr>
          <w:rFonts w:ascii="Times New Roman" w:hAnsi="Times New Roman" w:cs="Times New Roman"/>
          <w:sz w:val="18"/>
          <w:szCs w:val="18"/>
        </w:rPr>
      </w:pPr>
    </w:p>
    <w:p w:rsidR="00212941" w:rsidRDefault="00212941" w:rsidP="00DB47A9">
      <w:pPr>
        <w:spacing w:after="0"/>
        <w:rPr>
          <w:rFonts w:ascii="Times New Roman" w:hAnsi="Times New Roman" w:cs="Times New Roman"/>
          <w:sz w:val="18"/>
          <w:szCs w:val="18"/>
        </w:rPr>
      </w:pPr>
    </w:p>
    <w:p w:rsidR="00212941" w:rsidRDefault="00212941" w:rsidP="00DB47A9">
      <w:pPr>
        <w:spacing w:after="0"/>
        <w:rPr>
          <w:rFonts w:ascii="Times New Roman" w:hAnsi="Times New Roman" w:cs="Times New Roman"/>
          <w:sz w:val="18"/>
          <w:szCs w:val="18"/>
        </w:rPr>
      </w:pPr>
    </w:p>
    <w:p w:rsidR="00212941" w:rsidRDefault="00212941" w:rsidP="00DB47A9">
      <w:pPr>
        <w:spacing w:after="0"/>
        <w:rPr>
          <w:rFonts w:ascii="Times New Roman" w:hAnsi="Times New Roman" w:cs="Times New Roman"/>
          <w:sz w:val="18"/>
          <w:szCs w:val="18"/>
        </w:rPr>
      </w:pPr>
    </w:p>
    <w:p w:rsidR="00212941" w:rsidRDefault="00212941" w:rsidP="00DB47A9">
      <w:pPr>
        <w:spacing w:after="0"/>
        <w:rPr>
          <w:rFonts w:ascii="Times New Roman" w:hAnsi="Times New Roman" w:cs="Times New Roman"/>
          <w:sz w:val="18"/>
          <w:szCs w:val="18"/>
        </w:rPr>
      </w:pPr>
    </w:p>
    <w:tbl>
      <w:tblPr>
        <w:tblW w:w="5000" w:type="pct"/>
        <w:jc w:val="center"/>
        <w:tblLayout w:type="fixed"/>
        <w:tblCellMar>
          <w:left w:w="40" w:type="dxa"/>
          <w:right w:w="40" w:type="dxa"/>
        </w:tblCellMar>
        <w:tblLook w:val="0000"/>
      </w:tblPr>
      <w:tblGrid>
        <w:gridCol w:w="1032"/>
        <w:gridCol w:w="6664"/>
        <w:gridCol w:w="8088"/>
      </w:tblGrid>
      <w:tr w:rsidR="00AC2D38" w:rsidRPr="000740BA" w:rsidTr="00B15506">
        <w:trPr>
          <w:cantSplit/>
          <w:trHeight w:val="70"/>
          <w:jc w:val="center"/>
        </w:trPr>
        <w:tc>
          <w:tcPr>
            <w:tcW w:w="5000" w:type="pct"/>
            <w:gridSpan w:val="3"/>
            <w:tcBorders>
              <w:top w:val="single" w:sz="4" w:space="0" w:color="auto"/>
              <w:left w:val="single" w:sz="6" w:space="0" w:color="auto"/>
              <w:bottom w:val="single" w:sz="4" w:space="0" w:color="auto"/>
              <w:right w:val="single" w:sz="6" w:space="0" w:color="auto"/>
            </w:tcBorders>
            <w:vAlign w:val="center"/>
          </w:tcPr>
          <w:p w:rsidR="00AC2D38" w:rsidRPr="00B71AF2" w:rsidRDefault="00AC2D38" w:rsidP="00B15506">
            <w:pPr>
              <w:widowControl w:val="0"/>
              <w:tabs>
                <w:tab w:val="left" w:pos="142"/>
              </w:tabs>
              <w:spacing w:after="0" w:line="240" w:lineRule="auto"/>
              <w:jc w:val="center"/>
              <w:rPr>
                <w:rFonts w:ascii="Times New Roman" w:hAnsi="Times New Roman" w:cs="Times New Roman"/>
              </w:rPr>
            </w:pPr>
            <w:r>
              <w:rPr>
                <w:rFonts w:ascii="Times New Roman" w:hAnsi="Times New Roman" w:cs="Times New Roman"/>
                <w:b/>
              </w:rPr>
              <w:lastRenderedPageBreak/>
              <w:t>О</w:t>
            </w:r>
            <w:r w:rsidRPr="00B71AF2">
              <w:rPr>
                <w:rFonts w:ascii="Times New Roman" w:hAnsi="Times New Roman" w:cs="Times New Roman"/>
                <w:b/>
              </w:rPr>
              <w:t>бласть распространения аттестации в зависимости от группы основных материалов</w:t>
            </w:r>
          </w:p>
        </w:tc>
      </w:tr>
      <w:tr w:rsidR="00AC2D38" w:rsidRPr="000740BA" w:rsidTr="00B15506">
        <w:trPr>
          <w:cantSplit/>
          <w:trHeight w:val="564"/>
          <w:jc w:val="center"/>
        </w:trPr>
        <w:tc>
          <w:tcPr>
            <w:tcW w:w="5000" w:type="pct"/>
            <w:gridSpan w:val="3"/>
            <w:tcBorders>
              <w:top w:val="single" w:sz="4" w:space="0" w:color="auto"/>
              <w:left w:val="single" w:sz="6" w:space="0" w:color="auto"/>
              <w:bottom w:val="single" w:sz="4" w:space="0" w:color="auto"/>
              <w:right w:val="single" w:sz="6" w:space="0" w:color="auto"/>
            </w:tcBorders>
            <w:vAlign w:val="center"/>
          </w:tcPr>
          <w:p w:rsidR="00AC2D38" w:rsidRPr="000740BA" w:rsidRDefault="00AC2D38" w:rsidP="00B15506">
            <w:pPr>
              <w:spacing w:after="0" w:line="240" w:lineRule="auto"/>
              <w:rPr>
                <w:rFonts w:ascii="Times New Roman" w:hAnsi="Times New Roman" w:cs="Times New Roman"/>
                <w:sz w:val="16"/>
                <w:szCs w:val="16"/>
              </w:rPr>
            </w:pPr>
            <w:r w:rsidRPr="000740BA">
              <w:rPr>
                <w:rFonts w:ascii="Times New Roman" w:hAnsi="Times New Roman" w:cs="Times New Roman"/>
                <w:sz w:val="16"/>
                <w:szCs w:val="16"/>
              </w:rPr>
              <w:t>1. Марка присадочного материала по химическому составу должна  соответствовать группе основного материала  контрольного сварного соединения.</w:t>
            </w:r>
          </w:p>
          <w:p w:rsidR="00AC2D38" w:rsidRPr="000740BA" w:rsidRDefault="00AC2D38" w:rsidP="00B15506">
            <w:pPr>
              <w:spacing w:after="0" w:line="240" w:lineRule="auto"/>
              <w:rPr>
                <w:rFonts w:ascii="Times New Roman" w:hAnsi="Times New Roman" w:cs="Times New Roman"/>
                <w:b/>
                <w:sz w:val="16"/>
                <w:szCs w:val="16"/>
              </w:rPr>
            </w:pPr>
            <w:r w:rsidRPr="000740BA">
              <w:rPr>
                <w:rFonts w:ascii="Times New Roman" w:hAnsi="Times New Roman" w:cs="Times New Roman"/>
                <w:sz w:val="16"/>
                <w:szCs w:val="16"/>
              </w:rPr>
              <w:t>2. При сварке изделий из материалов различных групп марка присадочный материала по химическому составу должна соответствовать группе основного материала контрольного соединения.</w:t>
            </w:r>
          </w:p>
        </w:tc>
      </w:tr>
      <w:tr w:rsidR="00AC2D38" w:rsidRPr="000740BA" w:rsidTr="00B15506">
        <w:trPr>
          <w:cantSplit/>
          <w:trHeight w:val="183"/>
          <w:jc w:val="center"/>
        </w:trPr>
        <w:tc>
          <w:tcPr>
            <w:tcW w:w="327" w:type="pct"/>
            <w:vMerge w:val="restart"/>
            <w:tcBorders>
              <w:top w:val="single" w:sz="4" w:space="0" w:color="auto"/>
              <w:left w:val="single" w:sz="6" w:space="0" w:color="auto"/>
              <w:right w:val="single" w:sz="6" w:space="0" w:color="auto"/>
            </w:tcBorders>
            <w:vAlign w:val="center"/>
          </w:tcPr>
          <w:p w:rsidR="00AC2D38" w:rsidRPr="000740BA" w:rsidRDefault="00AC2D38" w:rsidP="00B15506">
            <w:pPr>
              <w:spacing w:after="0" w:line="240" w:lineRule="auto"/>
              <w:jc w:val="center"/>
              <w:rPr>
                <w:b/>
                <w:sz w:val="16"/>
                <w:szCs w:val="16"/>
              </w:rPr>
            </w:pPr>
            <w:r>
              <w:rPr>
                <w:rFonts w:ascii="Times New Roman" w:hAnsi="Times New Roman" w:cs="Times New Roman"/>
                <w:sz w:val="16"/>
                <w:szCs w:val="16"/>
              </w:rPr>
              <w:t>Г</w:t>
            </w:r>
            <w:r w:rsidRPr="000740BA">
              <w:rPr>
                <w:rFonts w:ascii="Times New Roman" w:hAnsi="Times New Roman" w:cs="Times New Roman"/>
                <w:sz w:val="16"/>
                <w:szCs w:val="16"/>
              </w:rPr>
              <w:t xml:space="preserve">руппа </w:t>
            </w:r>
            <w:r w:rsidRPr="009665C7">
              <w:rPr>
                <w:rFonts w:ascii="Times New Roman" w:hAnsi="Times New Roman" w:cs="Times New Roman"/>
                <w:b/>
                <w:sz w:val="16"/>
                <w:szCs w:val="16"/>
              </w:rPr>
              <w:t>материала КСС</w:t>
            </w:r>
          </w:p>
        </w:tc>
        <w:tc>
          <w:tcPr>
            <w:tcW w:w="4673" w:type="pct"/>
            <w:gridSpan w:val="2"/>
            <w:tcBorders>
              <w:top w:val="single" w:sz="4" w:space="0" w:color="auto"/>
              <w:left w:val="single" w:sz="6" w:space="0" w:color="auto"/>
              <w:bottom w:val="single" w:sz="6" w:space="0" w:color="auto"/>
              <w:right w:val="single" w:sz="6" w:space="0" w:color="auto"/>
            </w:tcBorders>
            <w:vAlign w:val="center"/>
          </w:tcPr>
          <w:p w:rsidR="00AC2D38" w:rsidRPr="000740BA" w:rsidRDefault="00AC2D38" w:rsidP="00B15506">
            <w:pPr>
              <w:spacing w:after="0" w:line="240" w:lineRule="auto"/>
              <w:jc w:val="center"/>
              <w:rPr>
                <w:sz w:val="16"/>
                <w:szCs w:val="16"/>
              </w:rPr>
            </w:pPr>
            <w:r>
              <w:rPr>
                <w:rFonts w:ascii="Times New Roman" w:hAnsi="Times New Roman" w:cs="Times New Roman"/>
                <w:sz w:val="16"/>
                <w:szCs w:val="16"/>
              </w:rPr>
              <w:t>Г</w:t>
            </w:r>
            <w:r w:rsidRPr="000740BA">
              <w:rPr>
                <w:rFonts w:ascii="Times New Roman" w:hAnsi="Times New Roman" w:cs="Times New Roman"/>
                <w:sz w:val="16"/>
                <w:szCs w:val="16"/>
              </w:rPr>
              <w:t xml:space="preserve">руппа материала, на которую </w:t>
            </w:r>
            <w:r w:rsidRPr="00B71AF2">
              <w:rPr>
                <w:rFonts w:ascii="Times New Roman" w:hAnsi="Times New Roman" w:cs="Times New Roman"/>
                <w:b/>
                <w:sz w:val="16"/>
                <w:szCs w:val="16"/>
              </w:rPr>
              <w:t>распространяется</w:t>
            </w:r>
            <w:r w:rsidRPr="000740BA">
              <w:rPr>
                <w:rFonts w:ascii="Times New Roman" w:hAnsi="Times New Roman" w:cs="Times New Roman"/>
                <w:sz w:val="16"/>
                <w:szCs w:val="16"/>
              </w:rPr>
              <w:t xml:space="preserve"> результат аттестации</w:t>
            </w:r>
          </w:p>
        </w:tc>
      </w:tr>
      <w:tr w:rsidR="00024BFC" w:rsidRPr="000740BA" w:rsidTr="00B15506">
        <w:trPr>
          <w:cantSplit/>
          <w:trHeight w:val="183"/>
          <w:jc w:val="center"/>
        </w:trPr>
        <w:tc>
          <w:tcPr>
            <w:tcW w:w="327" w:type="pct"/>
            <w:vMerge/>
            <w:tcBorders>
              <w:left w:val="single" w:sz="6" w:space="0" w:color="auto"/>
              <w:bottom w:val="single" w:sz="4" w:space="0" w:color="auto"/>
              <w:right w:val="single" w:sz="6" w:space="0" w:color="auto"/>
            </w:tcBorders>
            <w:vAlign w:val="center"/>
          </w:tcPr>
          <w:p w:rsidR="00024BFC" w:rsidRDefault="00024BFC" w:rsidP="00B15506">
            <w:pPr>
              <w:spacing w:after="0" w:line="240" w:lineRule="auto"/>
              <w:jc w:val="center"/>
              <w:rPr>
                <w:rFonts w:ascii="Times New Roman" w:hAnsi="Times New Roman" w:cs="Times New Roman"/>
                <w:sz w:val="16"/>
                <w:szCs w:val="16"/>
              </w:rPr>
            </w:pPr>
          </w:p>
        </w:tc>
        <w:tc>
          <w:tcPr>
            <w:tcW w:w="2111" w:type="pct"/>
            <w:tcBorders>
              <w:top w:val="single" w:sz="4" w:space="0" w:color="auto"/>
              <w:left w:val="single" w:sz="6" w:space="0" w:color="auto"/>
              <w:bottom w:val="single" w:sz="6" w:space="0" w:color="auto"/>
              <w:right w:val="single" w:sz="6" w:space="0" w:color="auto"/>
            </w:tcBorders>
            <w:vAlign w:val="center"/>
          </w:tcPr>
          <w:p w:rsidR="00024BFC" w:rsidRPr="00AC2D38" w:rsidRDefault="00024BFC" w:rsidP="00585269">
            <w:pPr>
              <w:spacing w:after="0" w:line="240" w:lineRule="auto"/>
              <w:rPr>
                <w:rFonts w:ascii="Times New Roman" w:hAnsi="Times New Roman" w:cs="Times New Roman"/>
                <w:b/>
              </w:rPr>
            </w:pPr>
            <w:r w:rsidRPr="00AC2D38">
              <w:rPr>
                <w:rFonts w:ascii="Times New Roman" w:hAnsi="Times New Roman" w:cs="Times New Roman"/>
                <w:b/>
              </w:rPr>
              <w:t xml:space="preserve">- Группы материалов необходимые в производстве </w:t>
            </w:r>
          </w:p>
          <w:p w:rsidR="00024BFC" w:rsidRPr="00AC2D38" w:rsidRDefault="00024BFC" w:rsidP="00585269">
            <w:pPr>
              <w:spacing w:after="0" w:line="240" w:lineRule="auto"/>
              <w:rPr>
                <w:rFonts w:ascii="Times New Roman" w:hAnsi="Times New Roman" w:cs="Times New Roman"/>
                <w:b/>
                <w:color w:val="FF0000"/>
              </w:rPr>
            </w:pPr>
            <w:r w:rsidRPr="00AC2D38">
              <w:rPr>
                <w:rFonts w:ascii="Times New Roman" w:hAnsi="Times New Roman" w:cs="Times New Roman"/>
                <w:b/>
                <w:color w:val="FF0000"/>
              </w:rPr>
              <w:t>- Заполнение заявки</w:t>
            </w:r>
            <w:r>
              <w:rPr>
                <w:rFonts w:ascii="Times New Roman" w:hAnsi="Times New Roman" w:cs="Times New Roman"/>
                <w:b/>
                <w:color w:val="FF0000"/>
              </w:rPr>
              <w:t>:</w:t>
            </w:r>
            <w:r w:rsidRPr="00AC2D38">
              <w:rPr>
                <w:rFonts w:ascii="Times New Roman" w:hAnsi="Times New Roman" w:cs="Times New Roman"/>
                <w:b/>
                <w:color w:val="FF0000"/>
              </w:rPr>
              <w:t xml:space="preserve"> </w:t>
            </w:r>
          </w:p>
          <w:p w:rsidR="00024BFC" w:rsidRPr="00AC2D38" w:rsidRDefault="00024BFC" w:rsidP="00585269">
            <w:pPr>
              <w:spacing w:after="0" w:line="240" w:lineRule="auto"/>
              <w:rPr>
                <w:rFonts w:ascii="Times New Roman" w:hAnsi="Times New Roman" w:cs="Times New Roman"/>
              </w:rPr>
            </w:pPr>
            <w:r w:rsidRPr="00AC2D38">
              <w:rPr>
                <w:rFonts w:ascii="Times New Roman" w:hAnsi="Times New Roman" w:cs="Times New Roman"/>
                <w:b/>
                <w:color w:val="FF0000"/>
              </w:rPr>
              <w:t xml:space="preserve">2.3 </w:t>
            </w:r>
            <w:r w:rsidRPr="00AC2D38">
              <w:rPr>
                <w:rFonts w:ascii="Times New Roman" w:hAnsi="Times New Roman" w:cs="Times New Roman"/>
              </w:rPr>
              <w:t>Группа, класс и марка свариваемого материала:</w:t>
            </w:r>
            <w:r>
              <w:rPr>
                <w:rFonts w:ascii="Times New Roman" w:hAnsi="Times New Roman" w:cs="Times New Roman"/>
              </w:rPr>
              <w:t xml:space="preserve"> </w:t>
            </w:r>
            <w:r w:rsidRPr="00AC2D38">
              <w:rPr>
                <w:rFonts w:ascii="Times New Roman" w:hAnsi="Times New Roman" w:cs="Times New Roman"/>
                <w:b/>
              </w:rPr>
              <w:t>М01</w:t>
            </w:r>
          </w:p>
          <w:p w:rsidR="00024BFC" w:rsidRPr="00BE3ACE" w:rsidRDefault="00024BFC" w:rsidP="00585269">
            <w:pPr>
              <w:spacing w:after="0" w:line="240" w:lineRule="auto"/>
              <w:rPr>
                <w:rFonts w:ascii="Times New Roman" w:hAnsi="Times New Roman" w:cs="Times New Roman"/>
                <w:b/>
                <w:sz w:val="16"/>
                <w:szCs w:val="16"/>
              </w:rPr>
            </w:pPr>
          </w:p>
        </w:tc>
        <w:tc>
          <w:tcPr>
            <w:tcW w:w="2562" w:type="pct"/>
            <w:tcBorders>
              <w:top w:val="single" w:sz="4" w:space="0" w:color="auto"/>
              <w:left w:val="single" w:sz="6" w:space="0" w:color="auto"/>
              <w:bottom w:val="single" w:sz="6" w:space="0" w:color="auto"/>
              <w:right w:val="single" w:sz="6" w:space="0" w:color="auto"/>
            </w:tcBorders>
            <w:vAlign w:val="center"/>
          </w:tcPr>
          <w:p w:rsidR="00024BFC" w:rsidRDefault="00024BFC" w:rsidP="00585269">
            <w:pPr>
              <w:spacing w:after="0" w:line="240" w:lineRule="auto"/>
              <w:jc w:val="center"/>
              <w:rPr>
                <w:rFonts w:ascii="Times New Roman" w:hAnsi="Times New Roman" w:cs="Times New Roman"/>
                <w:b/>
                <w:noProof/>
                <w:color w:val="FF0000"/>
                <w:sz w:val="16"/>
                <w:szCs w:val="16"/>
              </w:rPr>
            </w:pPr>
            <w:r w:rsidRPr="009B1FF9">
              <w:rPr>
                <w:rFonts w:ascii="Times New Roman" w:hAnsi="Times New Roman" w:cs="Times New Roman"/>
                <w:b/>
                <w:noProof/>
                <w:color w:val="FF0000"/>
                <w:sz w:val="16"/>
                <w:szCs w:val="16"/>
              </w:rPr>
              <w:t>В ЭДО: Группа свариваемого материала</w:t>
            </w:r>
          </w:p>
          <w:p w:rsidR="00024BFC" w:rsidRPr="009B1FF9" w:rsidRDefault="00024BFC" w:rsidP="00585269">
            <w:pPr>
              <w:spacing w:after="0" w:line="240" w:lineRule="auto"/>
              <w:jc w:val="center"/>
              <w:rPr>
                <w:rFonts w:ascii="Times New Roman" w:hAnsi="Times New Roman" w:cs="Times New Roman"/>
                <w:b/>
                <w:noProof/>
                <w:color w:val="FF0000"/>
                <w:sz w:val="16"/>
                <w:szCs w:val="16"/>
              </w:rPr>
            </w:pPr>
            <w:r>
              <w:rPr>
                <w:rFonts w:ascii="Times New Roman" w:hAnsi="Times New Roman" w:cs="Times New Roman"/>
                <w:b/>
                <w:noProof/>
                <w:color w:val="FF0000"/>
                <w:sz w:val="16"/>
                <w:szCs w:val="16"/>
              </w:rPr>
              <w:t>ВЫДЕЛИТЬ ГАЛОЧКОЙ</w:t>
            </w:r>
          </w:p>
          <w:p w:rsidR="00024BFC" w:rsidRPr="000740BA" w:rsidRDefault="00024BFC" w:rsidP="00585269">
            <w:pPr>
              <w:spacing w:after="0" w:line="240" w:lineRule="auto"/>
              <w:jc w:val="center"/>
              <w:rPr>
                <w:rFonts w:ascii="Times New Roman" w:hAnsi="Times New Roman" w:cs="Times New Roman"/>
                <w:sz w:val="16"/>
                <w:szCs w:val="16"/>
              </w:rPr>
            </w:pPr>
            <w:r>
              <w:rPr>
                <w:rFonts w:ascii="Times New Roman" w:hAnsi="Times New Roman" w:cs="Times New Roman"/>
                <w:noProof/>
                <w:sz w:val="16"/>
                <w:szCs w:val="16"/>
              </w:rPr>
              <w:drawing>
                <wp:inline distT="0" distB="0" distL="0" distR="0">
                  <wp:extent cx="5001868" cy="1647988"/>
                  <wp:effectExtent l="19050" t="0" r="8282" b="0"/>
                  <wp:docPr id="76" name="Рисунок 2" descr="C:\Users\Gacvvr_personal_1_19\Desktop\798798798798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cvvr_personal_1_19\Desktop\79879879879878.png"/>
                          <pic:cNvPicPr>
                            <a:picLocks noChangeAspect="1" noChangeArrowheads="1"/>
                          </pic:cNvPicPr>
                        </pic:nvPicPr>
                        <pic:blipFill>
                          <a:blip r:embed="rId28"/>
                          <a:srcRect/>
                          <a:stretch>
                            <a:fillRect/>
                          </a:stretch>
                        </pic:blipFill>
                        <pic:spPr bwMode="auto">
                          <a:xfrm>
                            <a:off x="0" y="0"/>
                            <a:ext cx="5006109" cy="1649385"/>
                          </a:xfrm>
                          <a:prstGeom prst="rect">
                            <a:avLst/>
                          </a:prstGeom>
                          <a:noFill/>
                          <a:ln w="9525">
                            <a:noFill/>
                            <a:miter lim="800000"/>
                            <a:headEnd/>
                            <a:tailEnd/>
                          </a:ln>
                        </pic:spPr>
                      </pic:pic>
                    </a:graphicData>
                  </a:graphic>
                </wp:inline>
              </w:drawing>
            </w:r>
          </w:p>
        </w:tc>
      </w:tr>
      <w:tr w:rsidR="00AC2D38" w:rsidRPr="000740BA" w:rsidTr="00B15506">
        <w:trPr>
          <w:cantSplit/>
          <w:trHeight w:val="65"/>
          <w:jc w:val="center"/>
        </w:trPr>
        <w:tc>
          <w:tcPr>
            <w:tcW w:w="327" w:type="pct"/>
            <w:tcBorders>
              <w:top w:val="single" w:sz="4" w:space="0" w:color="auto"/>
              <w:left w:val="single" w:sz="6" w:space="0" w:color="auto"/>
              <w:bottom w:val="single" w:sz="4" w:space="0" w:color="auto"/>
              <w:right w:val="single" w:sz="6" w:space="0" w:color="auto"/>
            </w:tcBorders>
            <w:vAlign w:val="center"/>
          </w:tcPr>
          <w:p w:rsidR="00AC2D38" w:rsidRPr="000740BA" w:rsidRDefault="00AC2D38" w:rsidP="00B15506">
            <w:pPr>
              <w:spacing w:after="0" w:line="240" w:lineRule="auto"/>
              <w:jc w:val="center"/>
              <w:rPr>
                <w:rFonts w:ascii="Times New Roman" w:hAnsi="Times New Roman" w:cs="Times New Roman"/>
                <w:b/>
                <w:sz w:val="16"/>
                <w:szCs w:val="16"/>
              </w:rPr>
            </w:pPr>
            <w:r w:rsidRPr="000740BA">
              <w:rPr>
                <w:rFonts w:ascii="Times New Roman" w:hAnsi="Times New Roman" w:cs="Times New Roman"/>
                <w:b/>
                <w:sz w:val="16"/>
                <w:szCs w:val="16"/>
              </w:rPr>
              <w:t>М01</w:t>
            </w:r>
          </w:p>
        </w:tc>
        <w:tc>
          <w:tcPr>
            <w:tcW w:w="2111" w:type="pct"/>
            <w:tcBorders>
              <w:top w:val="single" w:sz="4" w:space="0" w:color="auto"/>
              <w:left w:val="single" w:sz="6" w:space="0" w:color="auto"/>
              <w:right w:val="single" w:sz="6" w:space="0" w:color="auto"/>
            </w:tcBorders>
            <w:vAlign w:val="center"/>
          </w:tcPr>
          <w:p w:rsidR="00AC2D38" w:rsidRDefault="00AC2D38" w:rsidP="00B15506">
            <w:pPr>
              <w:spacing w:after="0" w:line="240" w:lineRule="auto"/>
              <w:jc w:val="center"/>
              <w:rPr>
                <w:rFonts w:ascii="Times New Roman" w:hAnsi="Times New Roman" w:cs="Times New Roman"/>
                <w:b/>
                <w:sz w:val="16"/>
                <w:szCs w:val="16"/>
              </w:rPr>
            </w:pPr>
            <w:r w:rsidRPr="000740BA">
              <w:rPr>
                <w:rFonts w:ascii="Times New Roman" w:hAnsi="Times New Roman" w:cs="Times New Roman"/>
                <w:b/>
                <w:sz w:val="16"/>
                <w:szCs w:val="16"/>
              </w:rPr>
              <w:t>М01</w:t>
            </w:r>
          </w:p>
        </w:tc>
        <w:tc>
          <w:tcPr>
            <w:tcW w:w="2562" w:type="pct"/>
            <w:tcBorders>
              <w:top w:val="single" w:sz="4" w:space="0" w:color="auto"/>
              <w:left w:val="single" w:sz="6" w:space="0" w:color="auto"/>
              <w:right w:val="single" w:sz="6" w:space="0" w:color="auto"/>
            </w:tcBorders>
            <w:vAlign w:val="center"/>
          </w:tcPr>
          <w:p w:rsidR="00AC2D38" w:rsidRPr="000740BA" w:rsidRDefault="000031EB" w:rsidP="00B15506">
            <w:pPr>
              <w:spacing w:after="0" w:line="240" w:lineRule="auto"/>
              <w:jc w:val="center"/>
              <w:rPr>
                <w:rFonts w:ascii="Times New Roman" w:hAnsi="Times New Roman" w:cs="Times New Roman"/>
                <w:b/>
                <w:sz w:val="16"/>
                <w:szCs w:val="16"/>
              </w:rPr>
            </w:pPr>
            <w:r w:rsidRPr="000740BA">
              <w:rPr>
                <w:rFonts w:ascii="Times New Roman" w:hAnsi="Times New Roman" w:cs="Times New Roman"/>
                <w:b/>
                <w:sz w:val="16"/>
                <w:szCs w:val="16"/>
              </w:rPr>
              <w:t>М01</w:t>
            </w:r>
          </w:p>
        </w:tc>
      </w:tr>
      <w:tr w:rsidR="00AC2D38" w:rsidRPr="000740BA" w:rsidTr="00B15506">
        <w:trPr>
          <w:cantSplit/>
          <w:trHeight w:val="77"/>
          <w:jc w:val="center"/>
        </w:trPr>
        <w:tc>
          <w:tcPr>
            <w:tcW w:w="327" w:type="pct"/>
            <w:tcBorders>
              <w:top w:val="single" w:sz="4" w:space="0" w:color="auto"/>
              <w:left w:val="single" w:sz="6" w:space="0" w:color="auto"/>
              <w:bottom w:val="single" w:sz="6" w:space="0" w:color="auto"/>
              <w:right w:val="single" w:sz="6" w:space="0" w:color="auto"/>
            </w:tcBorders>
            <w:vAlign w:val="center"/>
          </w:tcPr>
          <w:p w:rsidR="00AC2D38" w:rsidRPr="000740BA" w:rsidRDefault="00AC2D38" w:rsidP="00B15506">
            <w:pPr>
              <w:spacing w:after="0" w:line="240" w:lineRule="auto"/>
              <w:jc w:val="center"/>
              <w:rPr>
                <w:rFonts w:ascii="Times New Roman" w:hAnsi="Times New Roman" w:cs="Times New Roman"/>
                <w:sz w:val="16"/>
                <w:szCs w:val="16"/>
              </w:rPr>
            </w:pPr>
          </w:p>
        </w:tc>
        <w:tc>
          <w:tcPr>
            <w:tcW w:w="4673" w:type="pct"/>
            <w:gridSpan w:val="2"/>
            <w:tcBorders>
              <w:top w:val="single" w:sz="4" w:space="0" w:color="auto"/>
              <w:left w:val="single" w:sz="6" w:space="0" w:color="auto"/>
              <w:bottom w:val="single" w:sz="6" w:space="0" w:color="auto"/>
              <w:right w:val="single" w:sz="6" w:space="0" w:color="auto"/>
            </w:tcBorders>
            <w:vAlign w:val="center"/>
          </w:tcPr>
          <w:p w:rsidR="00AC2D38" w:rsidRDefault="00AC2D38" w:rsidP="00B15506">
            <w:pPr>
              <w:spacing w:after="0" w:line="240" w:lineRule="auto"/>
              <w:rPr>
                <w:rFonts w:ascii="Times New Roman" w:hAnsi="Times New Roman" w:cs="Times New Roman"/>
                <w:sz w:val="16"/>
                <w:szCs w:val="16"/>
              </w:rPr>
            </w:pPr>
          </w:p>
          <w:p w:rsidR="00AC2D38" w:rsidRDefault="00AC2D38" w:rsidP="00B15506">
            <w:pPr>
              <w:spacing w:after="0" w:line="240" w:lineRule="auto"/>
              <w:rPr>
                <w:rFonts w:ascii="Times New Roman" w:hAnsi="Times New Roman" w:cs="Times New Roman"/>
                <w:sz w:val="16"/>
                <w:szCs w:val="16"/>
              </w:rPr>
            </w:pPr>
          </w:p>
          <w:p w:rsidR="00AC2D38" w:rsidRDefault="00AC2D38" w:rsidP="00B15506">
            <w:pPr>
              <w:spacing w:after="0" w:line="240" w:lineRule="auto"/>
              <w:rPr>
                <w:rFonts w:ascii="Times New Roman" w:hAnsi="Times New Roman" w:cs="Times New Roman"/>
                <w:sz w:val="16"/>
                <w:szCs w:val="16"/>
              </w:rPr>
            </w:pPr>
          </w:p>
          <w:p w:rsidR="00AC2D38" w:rsidRDefault="00AC2D38" w:rsidP="00B15506">
            <w:pPr>
              <w:spacing w:after="0" w:line="240" w:lineRule="auto"/>
              <w:rPr>
                <w:rFonts w:ascii="Times New Roman" w:hAnsi="Times New Roman" w:cs="Times New Roman"/>
                <w:sz w:val="16"/>
                <w:szCs w:val="16"/>
              </w:rPr>
            </w:pPr>
          </w:p>
          <w:p w:rsidR="00AC2D38" w:rsidRDefault="00AC2D38" w:rsidP="00B15506">
            <w:pPr>
              <w:spacing w:after="0" w:line="240" w:lineRule="auto"/>
              <w:rPr>
                <w:rFonts w:ascii="Times New Roman" w:hAnsi="Times New Roman" w:cs="Times New Roman"/>
                <w:sz w:val="16"/>
                <w:szCs w:val="16"/>
              </w:rPr>
            </w:pPr>
          </w:p>
          <w:p w:rsidR="00AC2D38" w:rsidRDefault="00AC2D38" w:rsidP="00B15506">
            <w:pPr>
              <w:spacing w:after="0" w:line="240" w:lineRule="auto"/>
              <w:rPr>
                <w:rFonts w:ascii="Times New Roman" w:hAnsi="Times New Roman" w:cs="Times New Roman"/>
                <w:sz w:val="16"/>
                <w:szCs w:val="16"/>
              </w:rPr>
            </w:pPr>
          </w:p>
          <w:p w:rsidR="00AC2D38" w:rsidRDefault="00AC2D38" w:rsidP="00B15506">
            <w:pPr>
              <w:spacing w:after="0" w:line="240" w:lineRule="auto"/>
              <w:rPr>
                <w:rFonts w:ascii="Times New Roman" w:hAnsi="Times New Roman" w:cs="Times New Roman"/>
                <w:sz w:val="16"/>
                <w:szCs w:val="16"/>
              </w:rPr>
            </w:pPr>
          </w:p>
          <w:p w:rsidR="00AC2D38" w:rsidRDefault="00AC2D38" w:rsidP="00B15506">
            <w:pPr>
              <w:spacing w:after="0" w:line="240" w:lineRule="auto"/>
              <w:rPr>
                <w:rFonts w:ascii="Times New Roman" w:hAnsi="Times New Roman" w:cs="Times New Roman"/>
                <w:sz w:val="16"/>
                <w:szCs w:val="16"/>
              </w:rPr>
            </w:pPr>
          </w:p>
          <w:p w:rsidR="00AC2D38" w:rsidRDefault="00AC2D38" w:rsidP="00B15506">
            <w:pPr>
              <w:spacing w:after="0" w:line="240" w:lineRule="auto"/>
              <w:rPr>
                <w:rFonts w:ascii="Times New Roman" w:hAnsi="Times New Roman" w:cs="Times New Roman"/>
                <w:sz w:val="16"/>
                <w:szCs w:val="16"/>
              </w:rPr>
            </w:pPr>
          </w:p>
          <w:p w:rsidR="00AC2D38" w:rsidRDefault="00AC2D38" w:rsidP="00B15506">
            <w:pPr>
              <w:spacing w:after="0" w:line="240" w:lineRule="auto"/>
              <w:rPr>
                <w:rFonts w:ascii="Times New Roman" w:hAnsi="Times New Roman" w:cs="Times New Roman"/>
                <w:sz w:val="16"/>
                <w:szCs w:val="16"/>
              </w:rPr>
            </w:pPr>
          </w:p>
          <w:p w:rsidR="00AC2D38" w:rsidRDefault="00AC2D38" w:rsidP="00B15506">
            <w:pPr>
              <w:spacing w:after="0" w:line="240" w:lineRule="auto"/>
              <w:rPr>
                <w:rFonts w:ascii="Times New Roman" w:hAnsi="Times New Roman" w:cs="Times New Roman"/>
                <w:sz w:val="16"/>
                <w:szCs w:val="16"/>
              </w:rPr>
            </w:pPr>
          </w:p>
          <w:p w:rsidR="00AC2D38" w:rsidRDefault="00AC2D38" w:rsidP="00B15506">
            <w:pPr>
              <w:spacing w:after="0" w:line="240" w:lineRule="auto"/>
              <w:rPr>
                <w:rFonts w:ascii="Times New Roman" w:hAnsi="Times New Roman" w:cs="Times New Roman"/>
                <w:sz w:val="16"/>
                <w:szCs w:val="16"/>
              </w:rPr>
            </w:pPr>
          </w:p>
          <w:p w:rsidR="00AC2D38" w:rsidRDefault="00AC2D38" w:rsidP="00B15506">
            <w:pPr>
              <w:spacing w:after="0" w:line="240" w:lineRule="auto"/>
              <w:rPr>
                <w:rFonts w:ascii="Times New Roman" w:hAnsi="Times New Roman" w:cs="Times New Roman"/>
                <w:sz w:val="16"/>
                <w:szCs w:val="16"/>
              </w:rPr>
            </w:pPr>
          </w:p>
          <w:p w:rsidR="00AC2D38" w:rsidRDefault="00AC2D38" w:rsidP="00B15506">
            <w:pPr>
              <w:spacing w:after="0" w:line="240" w:lineRule="auto"/>
              <w:rPr>
                <w:rFonts w:ascii="Times New Roman" w:hAnsi="Times New Roman" w:cs="Times New Roman"/>
                <w:sz w:val="16"/>
                <w:szCs w:val="16"/>
              </w:rPr>
            </w:pPr>
          </w:p>
          <w:p w:rsidR="00AC2D38" w:rsidRDefault="00AC2D38" w:rsidP="00B15506">
            <w:pPr>
              <w:spacing w:after="0" w:line="240" w:lineRule="auto"/>
              <w:rPr>
                <w:rFonts w:ascii="Times New Roman" w:hAnsi="Times New Roman" w:cs="Times New Roman"/>
                <w:sz w:val="16"/>
                <w:szCs w:val="16"/>
              </w:rPr>
            </w:pPr>
          </w:p>
          <w:p w:rsidR="00AC2D38" w:rsidRPr="000740BA" w:rsidRDefault="00AC2D38" w:rsidP="00B15506">
            <w:pPr>
              <w:spacing w:after="0" w:line="240" w:lineRule="auto"/>
              <w:rPr>
                <w:rFonts w:ascii="Times New Roman" w:hAnsi="Times New Roman" w:cs="Times New Roman"/>
                <w:sz w:val="16"/>
                <w:szCs w:val="16"/>
              </w:rPr>
            </w:pPr>
          </w:p>
        </w:tc>
      </w:tr>
    </w:tbl>
    <w:p w:rsidR="00DB47A9" w:rsidRDefault="00DB47A9" w:rsidP="00DB47A9">
      <w:pPr>
        <w:spacing w:after="0"/>
        <w:rPr>
          <w:rFonts w:ascii="Times New Roman" w:hAnsi="Times New Roman" w:cs="Times New Roman"/>
          <w:sz w:val="18"/>
          <w:szCs w:val="18"/>
        </w:rPr>
      </w:pPr>
    </w:p>
    <w:p w:rsidR="00AC2D38" w:rsidRDefault="00AC2D38" w:rsidP="00DB47A9">
      <w:pPr>
        <w:spacing w:after="0"/>
        <w:rPr>
          <w:rFonts w:ascii="Times New Roman" w:hAnsi="Times New Roman" w:cs="Times New Roman"/>
          <w:sz w:val="18"/>
          <w:szCs w:val="18"/>
        </w:rPr>
      </w:pPr>
    </w:p>
    <w:p w:rsidR="00AC2D38" w:rsidRDefault="00AC2D38" w:rsidP="00DB47A9">
      <w:pPr>
        <w:spacing w:after="0"/>
        <w:rPr>
          <w:rFonts w:ascii="Times New Roman" w:hAnsi="Times New Roman" w:cs="Times New Roman"/>
          <w:sz w:val="18"/>
          <w:szCs w:val="18"/>
        </w:rPr>
      </w:pPr>
    </w:p>
    <w:p w:rsidR="00AC2D38" w:rsidRDefault="00AC2D38" w:rsidP="00DB47A9">
      <w:pPr>
        <w:spacing w:after="0"/>
        <w:rPr>
          <w:rFonts w:ascii="Times New Roman" w:hAnsi="Times New Roman" w:cs="Times New Roman"/>
          <w:sz w:val="18"/>
          <w:szCs w:val="18"/>
        </w:rPr>
      </w:pPr>
    </w:p>
    <w:p w:rsidR="00AC2D38" w:rsidRDefault="00AC2D38" w:rsidP="00DB47A9">
      <w:pPr>
        <w:spacing w:after="0"/>
        <w:rPr>
          <w:rFonts w:ascii="Times New Roman" w:hAnsi="Times New Roman" w:cs="Times New Roman"/>
          <w:sz w:val="18"/>
          <w:szCs w:val="18"/>
        </w:rPr>
      </w:pPr>
    </w:p>
    <w:p w:rsidR="00AC2D38" w:rsidRDefault="00AC2D38" w:rsidP="00DB47A9">
      <w:pPr>
        <w:spacing w:after="0"/>
        <w:rPr>
          <w:rFonts w:ascii="Times New Roman" w:hAnsi="Times New Roman" w:cs="Times New Roman"/>
          <w:sz w:val="18"/>
          <w:szCs w:val="18"/>
        </w:rPr>
      </w:pPr>
    </w:p>
    <w:p w:rsidR="00AC2D38" w:rsidRDefault="00AC2D38" w:rsidP="00DB47A9">
      <w:pPr>
        <w:spacing w:after="0"/>
        <w:rPr>
          <w:rFonts w:ascii="Times New Roman" w:hAnsi="Times New Roman" w:cs="Times New Roman"/>
          <w:sz w:val="18"/>
          <w:szCs w:val="18"/>
        </w:rPr>
      </w:pPr>
    </w:p>
    <w:p w:rsidR="00AC2D38" w:rsidRDefault="00AC2D38" w:rsidP="00DB47A9">
      <w:pPr>
        <w:spacing w:after="0"/>
        <w:rPr>
          <w:rFonts w:ascii="Times New Roman" w:hAnsi="Times New Roman" w:cs="Times New Roman"/>
          <w:sz w:val="18"/>
          <w:szCs w:val="18"/>
        </w:rPr>
      </w:pPr>
    </w:p>
    <w:p w:rsidR="00AC2D38" w:rsidRDefault="00AC2D38"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tbl>
      <w:tblPr>
        <w:tblpPr w:leftFromText="180" w:rightFromText="180" w:vertAnchor="text" w:horzAnchor="margin" w:tblpY="47"/>
        <w:tblW w:w="5000" w:type="pct"/>
        <w:tblLayout w:type="fixed"/>
        <w:tblCellMar>
          <w:left w:w="40" w:type="dxa"/>
          <w:right w:w="40" w:type="dxa"/>
        </w:tblCellMar>
        <w:tblLook w:val="0000"/>
      </w:tblPr>
      <w:tblGrid>
        <w:gridCol w:w="1010"/>
        <w:gridCol w:w="1667"/>
        <w:gridCol w:w="1525"/>
        <w:gridCol w:w="1945"/>
        <w:gridCol w:w="4028"/>
        <w:gridCol w:w="1660"/>
        <w:gridCol w:w="3949"/>
      </w:tblGrid>
      <w:tr w:rsidR="00DB47A9" w:rsidRPr="004A632D" w:rsidTr="009D23EE">
        <w:trPr>
          <w:cantSplit/>
        </w:trPr>
        <w:tc>
          <w:tcPr>
            <w:tcW w:w="1331" w:type="pct"/>
            <w:gridSpan w:val="3"/>
            <w:tcBorders>
              <w:top w:val="single" w:sz="6" w:space="0" w:color="auto"/>
              <w:left w:val="single" w:sz="6" w:space="0" w:color="auto"/>
              <w:bottom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lastRenderedPageBreak/>
              <w:t xml:space="preserve">Основной материал </w:t>
            </w:r>
          </w:p>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(Материал КСС, материал используемый в производстве при изготовлении, монтаже, ремонте, реконструкции оборудовании групп ТУ подконтрольных Ростехнадзору)</w:t>
            </w:r>
          </w:p>
        </w:tc>
        <w:tc>
          <w:tcPr>
            <w:tcW w:w="1892" w:type="pct"/>
            <w:gridSpan w:val="2"/>
            <w:tcBorders>
              <w:top w:val="single" w:sz="6" w:space="0" w:color="auto"/>
              <w:left w:val="single" w:sz="6" w:space="0" w:color="auto"/>
              <w:bottom w:val="single" w:sz="6" w:space="0" w:color="auto"/>
              <w:right w:val="single" w:sz="4" w:space="0" w:color="auto"/>
            </w:tcBorders>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Толщины КСС</w:t>
            </w:r>
          </w:p>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и области  распространения аттестации по толщине</w:t>
            </w:r>
          </w:p>
          <w:p w:rsidR="00DB47A9" w:rsidRPr="004A632D" w:rsidRDefault="00DB47A9" w:rsidP="009D23EE">
            <w:pPr>
              <w:spacing w:after="0" w:line="240" w:lineRule="auto"/>
              <w:jc w:val="center"/>
              <w:rPr>
                <w:rFonts w:ascii="Times New Roman" w:hAnsi="Times New Roman" w:cs="Times New Roman"/>
                <w:b/>
                <w:sz w:val="16"/>
                <w:szCs w:val="16"/>
              </w:rPr>
            </w:pPr>
          </w:p>
        </w:tc>
        <w:tc>
          <w:tcPr>
            <w:tcW w:w="1777" w:type="pct"/>
            <w:gridSpan w:val="2"/>
            <w:tcBorders>
              <w:top w:val="single" w:sz="6" w:space="0" w:color="auto"/>
              <w:left w:val="single" w:sz="4" w:space="0" w:color="auto"/>
              <w:bottom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Диаметры КСС</w:t>
            </w:r>
          </w:p>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при сварке труб  и области распространения аттестации</w:t>
            </w:r>
          </w:p>
          <w:p w:rsidR="00DB47A9" w:rsidRPr="004A632D" w:rsidRDefault="00DB47A9" w:rsidP="009D23EE">
            <w:pPr>
              <w:spacing w:after="0" w:line="240" w:lineRule="auto"/>
              <w:jc w:val="center"/>
              <w:rPr>
                <w:rFonts w:ascii="Times New Roman" w:hAnsi="Times New Roman" w:cs="Times New Roman"/>
                <w:sz w:val="16"/>
                <w:szCs w:val="16"/>
              </w:rPr>
            </w:pPr>
            <w:r w:rsidRPr="004A632D">
              <w:rPr>
                <w:rFonts w:ascii="Times New Roman" w:hAnsi="Times New Roman" w:cs="Times New Roman"/>
                <w:sz w:val="16"/>
                <w:szCs w:val="16"/>
              </w:rPr>
              <w:t>d – наружный диаметр трубы</w:t>
            </w:r>
          </w:p>
        </w:tc>
      </w:tr>
      <w:tr w:rsidR="00DB47A9" w:rsidRPr="004A632D" w:rsidTr="009D23EE">
        <w:trPr>
          <w:cantSplit/>
          <w:trHeight w:val="241"/>
        </w:trPr>
        <w:tc>
          <w:tcPr>
            <w:tcW w:w="320" w:type="pct"/>
            <w:vMerge w:val="restart"/>
            <w:tcBorders>
              <w:top w:val="single" w:sz="6" w:space="0" w:color="auto"/>
              <w:left w:val="single" w:sz="6"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Группа</w:t>
            </w:r>
          </w:p>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основных материалов</w:t>
            </w:r>
          </w:p>
        </w:tc>
        <w:tc>
          <w:tcPr>
            <w:tcW w:w="528" w:type="pct"/>
            <w:vMerge w:val="restart"/>
            <w:tcBorders>
              <w:top w:val="single" w:sz="6" w:space="0" w:color="auto"/>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Материалы</w:t>
            </w:r>
          </w:p>
        </w:tc>
        <w:tc>
          <w:tcPr>
            <w:tcW w:w="483" w:type="pct"/>
            <w:vMerge w:val="restart"/>
            <w:tcBorders>
              <w:top w:val="single" w:sz="6" w:space="0" w:color="auto"/>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Марки материалов</w:t>
            </w:r>
          </w:p>
        </w:tc>
        <w:tc>
          <w:tcPr>
            <w:tcW w:w="616" w:type="pct"/>
            <w:tcBorders>
              <w:top w:val="single" w:sz="6" w:space="0" w:color="auto"/>
              <w:left w:val="single" w:sz="6" w:space="0" w:color="auto"/>
              <w:bottom w:val="single" w:sz="4"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Толщина КСС, t, мм</w:t>
            </w:r>
          </w:p>
        </w:tc>
        <w:tc>
          <w:tcPr>
            <w:tcW w:w="1276" w:type="pct"/>
            <w:tcBorders>
              <w:top w:val="single" w:sz="6" w:space="0" w:color="auto"/>
              <w:left w:val="single" w:sz="6" w:space="0" w:color="auto"/>
              <w:bottom w:val="single" w:sz="4" w:space="0" w:color="auto"/>
              <w:right w:val="single" w:sz="4"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Область распространения</w:t>
            </w:r>
          </w:p>
        </w:tc>
        <w:tc>
          <w:tcPr>
            <w:tcW w:w="526" w:type="pct"/>
            <w:tcBorders>
              <w:top w:val="single" w:sz="6" w:space="0" w:color="auto"/>
              <w:left w:val="single" w:sz="4" w:space="0" w:color="auto"/>
              <w:bottom w:val="single" w:sz="4"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Диаметр КСС, d, мм</w:t>
            </w:r>
          </w:p>
        </w:tc>
        <w:tc>
          <w:tcPr>
            <w:tcW w:w="1251" w:type="pct"/>
            <w:tcBorders>
              <w:top w:val="single" w:sz="6" w:space="0" w:color="auto"/>
              <w:left w:val="single" w:sz="6" w:space="0" w:color="auto"/>
              <w:bottom w:val="single" w:sz="4"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Область распространения, мм</w:t>
            </w:r>
          </w:p>
        </w:tc>
      </w:tr>
      <w:tr w:rsidR="00DB47A9" w:rsidRPr="004A632D" w:rsidTr="0027689C">
        <w:trPr>
          <w:cantSplit/>
          <w:trHeight w:val="250"/>
        </w:trPr>
        <w:tc>
          <w:tcPr>
            <w:tcW w:w="320" w:type="pct"/>
            <w:vMerge/>
            <w:tcBorders>
              <w:left w:val="single" w:sz="6" w:space="0" w:color="auto"/>
              <w:bottom w:val="single" w:sz="4"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p>
        </w:tc>
        <w:tc>
          <w:tcPr>
            <w:tcW w:w="528" w:type="pct"/>
            <w:vMerge/>
            <w:tcBorders>
              <w:left w:val="single" w:sz="6"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b/>
                <w:sz w:val="16"/>
                <w:szCs w:val="16"/>
              </w:rPr>
            </w:pPr>
          </w:p>
        </w:tc>
        <w:tc>
          <w:tcPr>
            <w:tcW w:w="483" w:type="pct"/>
            <w:vMerge/>
            <w:tcBorders>
              <w:left w:val="single" w:sz="6"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b/>
                <w:sz w:val="16"/>
                <w:szCs w:val="16"/>
              </w:rPr>
            </w:pPr>
          </w:p>
        </w:tc>
        <w:tc>
          <w:tcPr>
            <w:tcW w:w="616" w:type="pct"/>
            <w:tcBorders>
              <w:top w:val="single" w:sz="4" w:space="0" w:color="auto"/>
              <w:left w:val="single" w:sz="6"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Листы-Л Трубы-Т</w:t>
            </w:r>
          </w:p>
        </w:tc>
        <w:tc>
          <w:tcPr>
            <w:tcW w:w="1276" w:type="pct"/>
            <w:tcBorders>
              <w:top w:val="single" w:sz="4" w:space="0" w:color="auto"/>
              <w:left w:val="single" w:sz="6" w:space="0" w:color="auto"/>
              <w:bottom w:val="single" w:sz="4" w:space="0" w:color="auto"/>
              <w:right w:val="single" w:sz="4" w:space="0" w:color="auto"/>
            </w:tcBorders>
            <w:vAlign w:val="center"/>
          </w:tcPr>
          <w:p w:rsidR="00DB47A9" w:rsidRPr="004A632D" w:rsidRDefault="00DB47A9" w:rsidP="009D23EE">
            <w:pPr>
              <w:spacing w:after="0" w:line="240" w:lineRule="auto"/>
              <w:rPr>
                <w:rFonts w:ascii="Times New Roman" w:hAnsi="Times New Roman" w:cs="Times New Roman"/>
                <w:b/>
                <w:sz w:val="16"/>
                <w:szCs w:val="16"/>
              </w:rPr>
            </w:pPr>
            <w:r w:rsidRPr="004A632D">
              <w:rPr>
                <w:rFonts w:ascii="Times New Roman" w:hAnsi="Times New Roman" w:cs="Times New Roman"/>
                <w:b/>
                <w:sz w:val="16"/>
                <w:szCs w:val="16"/>
              </w:rPr>
              <w:t>- Толщины  материалов необходимые в производстве,</w:t>
            </w:r>
            <w:r>
              <w:rPr>
                <w:rFonts w:ascii="Times New Roman" w:hAnsi="Times New Roman" w:cs="Times New Roman"/>
                <w:b/>
                <w:sz w:val="16"/>
                <w:szCs w:val="16"/>
              </w:rPr>
              <w:t xml:space="preserve"> </w:t>
            </w:r>
            <w:r w:rsidRPr="004A632D">
              <w:rPr>
                <w:rFonts w:ascii="Times New Roman" w:hAnsi="Times New Roman" w:cs="Times New Roman"/>
                <w:b/>
                <w:sz w:val="16"/>
                <w:szCs w:val="16"/>
              </w:rPr>
              <w:t xml:space="preserve">от минимальной до максимальной толщин  </w:t>
            </w:r>
          </w:p>
        </w:tc>
        <w:tc>
          <w:tcPr>
            <w:tcW w:w="526" w:type="pct"/>
            <w:tcBorders>
              <w:top w:val="single" w:sz="4" w:space="0" w:color="auto"/>
              <w:left w:val="single" w:sz="4"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Трубы-Т</w:t>
            </w:r>
          </w:p>
        </w:tc>
        <w:tc>
          <w:tcPr>
            <w:tcW w:w="1251" w:type="pct"/>
            <w:tcBorders>
              <w:top w:val="single" w:sz="4" w:space="0" w:color="auto"/>
              <w:left w:val="single" w:sz="6" w:space="0" w:color="auto"/>
              <w:bottom w:val="single" w:sz="4" w:space="0" w:color="auto"/>
              <w:right w:val="single" w:sz="6" w:space="0" w:color="auto"/>
            </w:tcBorders>
            <w:vAlign w:val="center"/>
          </w:tcPr>
          <w:p w:rsidR="00DB47A9" w:rsidRPr="004A632D" w:rsidRDefault="00DB47A9" w:rsidP="009D23EE">
            <w:pPr>
              <w:spacing w:after="0" w:line="240" w:lineRule="auto"/>
              <w:rPr>
                <w:rFonts w:ascii="Times New Roman" w:hAnsi="Times New Roman" w:cs="Times New Roman"/>
                <w:b/>
                <w:sz w:val="16"/>
                <w:szCs w:val="16"/>
              </w:rPr>
            </w:pPr>
            <w:r w:rsidRPr="004A632D">
              <w:rPr>
                <w:rFonts w:ascii="Times New Roman" w:hAnsi="Times New Roman" w:cs="Times New Roman"/>
                <w:b/>
                <w:sz w:val="16"/>
                <w:szCs w:val="16"/>
              </w:rPr>
              <w:t>- Диаметры  материалов необходимые в производстве  от минимального до максимального диаметра</w:t>
            </w:r>
          </w:p>
        </w:tc>
      </w:tr>
      <w:tr w:rsidR="00DB47A9" w:rsidRPr="004A632D" w:rsidTr="009D23EE">
        <w:trPr>
          <w:cantSplit/>
          <w:trHeight w:val="193"/>
        </w:trPr>
        <w:tc>
          <w:tcPr>
            <w:tcW w:w="320" w:type="pct"/>
            <w:vMerge w:val="restart"/>
            <w:tcBorders>
              <w:top w:val="single" w:sz="4" w:space="0" w:color="auto"/>
              <w:left w:val="single" w:sz="6" w:space="0" w:color="auto"/>
              <w:right w:val="single" w:sz="6" w:space="0" w:color="auto"/>
            </w:tcBorders>
            <w:shd w:val="clear" w:color="auto" w:fill="00B0F0"/>
            <w:vAlign w:val="center"/>
          </w:tcPr>
          <w:p w:rsidR="00DB47A9" w:rsidRPr="000740BA" w:rsidRDefault="00DB47A9" w:rsidP="009D23EE">
            <w:pPr>
              <w:spacing w:after="0" w:line="240" w:lineRule="auto"/>
              <w:jc w:val="center"/>
              <w:rPr>
                <w:rFonts w:ascii="Times New Roman" w:hAnsi="Times New Roman" w:cs="Times New Roman"/>
                <w:sz w:val="16"/>
                <w:szCs w:val="16"/>
              </w:rPr>
            </w:pPr>
            <w:r w:rsidRPr="000740BA">
              <w:rPr>
                <w:rFonts w:ascii="Times New Roman" w:hAnsi="Times New Roman" w:cs="Times New Roman"/>
                <w:b/>
                <w:sz w:val="16"/>
                <w:szCs w:val="16"/>
              </w:rPr>
              <w:t>М02 (W02)</w:t>
            </w:r>
          </w:p>
        </w:tc>
        <w:tc>
          <w:tcPr>
            <w:tcW w:w="528" w:type="pct"/>
            <w:vMerge w:val="restart"/>
            <w:tcBorders>
              <w:top w:val="single" w:sz="4" w:space="0" w:color="auto"/>
              <w:left w:val="single" w:sz="6" w:space="0" w:color="auto"/>
              <w:right w:val="single" w:sz="6" w:space="0" w:color="auto"/>
            </w:tcBorders>
            <w:vAlign w:val="center"/>
          </w:tcPr>
          <w:p w:rsidR="00DB47A9" w:rsidRPr="000740BA" w:rsidRDefault="00DB47A9" w:rsidP="009D23EE">
            <w:pPr>
              <w:spacing w:after="0" w:line="240" w:lineRule="auto"/>
              <w:jc w:val="center"/>
              <w:rPr>
                <w:rFonts w:ascii="Times New Roman" w:hAnsi="Times New Roman" w:cs="Times New Roman"/>
                <w:sz w:val="16"/>
                <w:szCs w:val="16"/>
              </w:rPr>
            </w:pPr>
            <w:r w:rsidRPr="000740BA">
              <w:rPr>
                <w:rFonts w:ascii="Times New Roman" w:hAnsi="Times New Roman" w:cs="Times New Roman"/>
                <w:sz w:val="16"/>
                <w:szCs w:val="16"/>
              </w:rPr>
              <w:t>Низколегированные теплоустойчивые хромомолибденовые и хромомолибденованадиевые стали перлитного класса</w:t>
            </w:r>
          </w:p>
        </w:tc>
        <w:tc>
          <w:tcPr>
            <w:tcW w:w="483" w:type="pct"/>
            <w:vMerge w:val="restart"/>
            <w:tcBorders>
              <w:top w:val="single" w:sz="4" w:space="0" w:color="auto"/>
              <w:left w:val="single" w:sz="6" w:space="0" w:color="auto"/>
              <w:right w:val="single" w:sz="6" w:space="0" w:color="auto"/>
            </w:tcBorders>
            <w:vAlign w:val="center"/>
          </w:tcPr>
          <w:p w:rsidR="00DB47A9" w:rsidRPr="000740BA" w:rsidRDefault="00DB47A9" w:rsidP="009D23EE">
            <w:pPr>
              <w:spacing w:after="0" w:line="240" w:lineRule="auto"/>
              <w:jc w:val="center"/>
              <w:rPr>
                <w:rFonts w:ascii="Times New Roman" w:hAnsi="Times New Roman" w:cs="Times New Roman"/>
                <w:sz w:val="16"/>
                <w:szCs w:val="16"/>
              </w:rPr>
            </w:pPr>
            <w:r w:rsidRPr="000740BA">
              <w:rPr>
                <w:rFonts w:ascii="Times New Roman" w:hAnsi="Times New Roman" w:cs="Times New Roman"/>
                <w:sz w:val="16"/>
                <w:szCs w:val="16"/>
              </w:rPr>
              <w:t xml:space="preserve"> 12МХ, 12ХМ, 15ХМ, 20ХМ, 20ХМА, 20ХМЛ,10Х2М, 10Х2М-ВД, 20Х2МА, 1Х2М1, 12Х2М1, 10Х2М1А, 10Х2М1А-А, 10Х2М1А-ВД, 10Х2М1А-Ш, 12Х1МФ, 15Х1М1Ф, 20ХМФЛ, 15Х1М1ФЛ, 12Х2МФСР, 12Х2МФБ, 12Х2МФА, 15Х2МФА,15Х2МФА-А, 15Х2НМФА, 15Х2НМФА-А</w:t>
            </w:r>
          </w:p>
        </w:tc>
        <w:tc>
          <w:tcPr>
            <w:tcW w:w="616" w:type="pct"/>
            <w:tcBorders>
              <w:top w:val="single" w:sz="4" w:space="0" w:color="auto"/>
              <w:left w:val="single" w:sz="6" w:space="0" w:color="auto"/>
              <w:bottom w:val="single" w:sz="4" w:space="0" w:color="auto"/>
              <w:right w:val="single" w:sz="4"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 xml:space="preserve">t </w:t>
            </w:r>
            <w:r w:rsidRPr="004A632D">
              <w:rPr>
                <w:rFonts w:ascii="Times New Roman" w:hAnsi="Times New Roman" w:cs="Times New Roman"/>
                <w:b/>
                <w:sz w:val="16"/>
                <w:szCs w:val="16"/>
              </w:rPr>
              <w:sym w:font="Symbol" w:char="F0A3"/>
            </w:r>
            <w:r w:rsidRPr="004A632D">
              <w:rPr>
                <w:rFonts w:ascii="Times New Roman" w:hAnsi="Times New Roman" w:cs="Times New Roman"/>
                <w:b/>
                <w:sz w:val="16"/>
                <w:szCs w:val="16"/>
              </w:rPr>
              <w:t xml:space="preserve"> 3</w:t>
            </w:r>
          </w:p>
        </w:tc>
        <w:tc>
          <w:tcPr>
            <w:tcW w:w="1276" w:type="pct"/>
            <w:tcBorders>
              <w:top w:val="single" w:sz="4" w:space="0" w:color="auto"/>
              <w:left w:val="single" w:sz="4" w:space="0" w:color="auto"/>
              <w:bottom w:val="single" w:sz="4" w:space="0" w:color="auto"/>
              <w:right w:val="single" w:sz="4"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 xml:space="preserve">от t до 2t </w:t>
            </w:r>
          </w:p>
        </w:tc>
        <w:tc>
          <w:tcPr>
            <w:tcW w:w="526" w:type="pct"/>
            <w:tcBorders>
              <w:top w:val="single" w:sz="4" w:space="0" w:color="auto"/>
              <w:left w:val="single" w:sz="4" w:space="0" w:color="auto"/>
              <w:bottom w:val="single" w:sz="4"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 xml:space="preserve">d </w:t>
            </w:r>
            <w:r w:rsidRPr="004A632D">
              <w:rPr>
                <w:rFonts w:ascii="Times New Roman" w:hAnsi="Times New Roman" w:cs="Times New Roman"/>
                <w:b/>
                <w:sz w:val="16"/>
                <w:szCs w:val="16"/>
              </w:rPr>
              <w:sym w:font="Symbol" w:char="F0A3"/>
            </w:r>
            <w:r w:rsidRPr="004A632D">
              <w:rPr>
                <w:rFonts w:ascii="Times New Roman" w:hAnsi="Times New Roman" w:cs="Times New Roman"/>
                <w:b/>
                <w:sz w:val="16"/>
                <w:szCs w:val="16"/>
              </w:rPr>
              <w:t xml:space="preserve"> 25</w:t>
            </w:r>
          </w:p>
        </w:tc>
        <w:tc>
          <w:tcPr>
            <w:tcW w:w="1251" w:type="pct"/>
            <w:tcBorders>
              <w:top w:val="single" w:sz="4" w:space="0" w:color="auto"/>
              <w:left w:val="single" w:sz="6" w:space="0" w:color="auto"/>
              <w:bottom w:val="single" w:sz="4"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от d до 2 d</w:t>
            </w:r>
          </w:p>
        </w:tc>
      </w:tr>
      <w:tr w:rsidR="00DB47A9" w:rsidRPr="004A632D" w:rsidTr="009D23EE">
        <w:trPr>
          <w:cantSplit/>
          <w:trHeight w:val="829"/>
        </w:trPr>
        <w:tc>
          <w:tcPr>
            <w:tcW w:w="320" w:type="pct"/>
            <w:vMerge/>
            <w:tcBorders>
              <w:left w:val="single" w:sz="6"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p>
        </w:tc>
        <w:tc>
          <w:tcPr>
            <w:tcW w:w="528" w:type="pct"/>
            <w:vMerge/>
            <w:tcBorders>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483" w:type="pct"/>
            <w:vMerge/>
            <w:tcBorders>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616" w:type="pct"/>
            <w:tcBorders>
              <w:top w:val="single" w:sz="4" w:space="0" w:color="auto"/>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КСС труб с толщиной стенки и листы толщиной до 3,0 мм включительно</w:t>
            </w:r>
          </w:p>
        </w:tc>
        <w:tc>
          <w:tcPr>
            <w:tcW w:w="1276" w:type="pct"/>
            <w:tcBorders>
              <w:top w:val="single" w:sz="4" w:space="0" w:color="auto"/>
              <w:left w:val="single" w:sz="6" w:space="0" w:color="auto"/>
              <w:right w:val="single" w:sz="4"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Распространение от толщины листа КСС  и (или) толщины стенки трубы КСС до двух толщин КСС</w:t>
            </w:r>
          </w:p>
        </w:tc>
        <w:tc>
          <w:tcPr>
            <w:tcW w:w="526" w:type="pct"/>
            <w:tcBorders>
              <w:top w:val="single" w:sz="4" w:space="0" w:color="auto"/>
              <w:left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Трубы диаметром до 25,0 мм включительно</w:t>
            </w:r>
          </w:p>
        </w:tc>
        <w:tc>
          <w:tcPr>
            <w:tcW w:w="1251" w:type="pct"/>
            <w:tcBorders>
              <w:top w:val="single" w:sz="4" w:space="0" w:color="auto"/>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Распространение от диаметра трубы КСС  до двух диаметров КСС</w:t>
            </w:r>
          </w:p>
        </w:tc>
      </w:tr>
      <w:tr w:rsidR="00DB47A9" w:rsidRPr="004A632D" w:rsidTr="009D23EE">
        <w:trPr>
          <w:cantSplit/>
          <w:trHeight w:val="172"/>
        </w:trPr>
        <w:tc>
          <w:tcPr>
            <w:tcW w:w="320" w:type="pct"/>
            <w:vMerge/>
            <w:tcBorders>
              <w:left w:val="single" w:sz="6"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528" w:type="pct"/>
            <w:vMerge/>
            <w:tcBorders>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483" w:type="pct"/>
            <w:vMerge/>
            <w:tcBorders>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616" w:type="pct"/>
            <w:tcBorders>
              <w:top w:val="single" w:sz="4" w:space="0" w:color="auto"/>
              <w:left w:val="single" w:sz="6" w:space="0" w:color="auto"/>
              <w:bottom w:val="single" w:sz="4" w:space="0" w:color="auto"/>
              <w:right w:val="single" w:sz="4"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 xml:space="preserve">3 &lt; t </w:t>
            </w:r>
            <w:r w:rsidRPr="004A632D">
              <w:rPr>
                <w:rFonts w:ascii="Times New Roman" w:hAnsi="Times New Roman" w:cs="Times New Roman"/>
                <w:b/>
                <w:sz w:val="16"/>
                <w:szCs w:val="16"/>
              </w:rPr>
              <w:sym w:font="Symbol" w:char="F0A3"/>
            </w:r>
            <w:r w:rsidRPr="004A632D">
              <w:rPr>
                <w:rFonts w:ascii="Times New Roman" w:hAnsi="Times New Roman" w:cs="Times New Roman"/>
                <w:b/>
                <w:sz w:val="16"/>
                <w:szCs w:val="16"/>
              </w:rPr>
              <w:t xml:space="preserve"> 12</w:t>
            </w:r>
          </w:p>
        </w:tc>
        <w:tc>
          <w:tcPr>
            <w:tcW w:w="1276" w:type="pct"/>
            <w:tcBorders>
              <w:top w:val="single" w:sz="4" w:space="0" w:color="auto"/>
              <w:left w:val="single" w:sz="4" w:space="0" w:color="auto"/>
              <w:bottom w:val="single" w:sz="4" w:space="0" w:color="auto"/>
              <w:right w:val="single" w:sz="4"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 xml:space="preserve">от 3 до 2t </w:t>
            </w:r>
          </w:p>
        </w:tc>
        <w:tc>
          <w:tcPr>
            <w:tcW w:w="526" w:type="pct"/>
            <w:tcBorders>
              <w:top w:val="single" w:sz="4" w:space="0" w:color="auto"/>
              <w:left w:val="single" w:sz="4" w:space="0" w:color="auto"/>
              <w:bottom w:val="single" w:sz="4" w:space="0" w:color="auto"/>
              <w:right w:val="single" w:sz="4"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 xml:space="preserve">25&lt; d </w:t>
            </w:r>
            <w:r w:rsidRPr="004A632D">
              <w:rPr>
                <w:rFonts w:ascii="Times New Roman" w:hAnsi="Times New Roman" w:cs="Times New Roman"/>
                <w:b/>
                <w:sz w:val="16"/>
                <w:szCs w:val="16"/>
              </w:rPr>
              <w:sym w:font="Symbol" w:char="F0A3"/>
            </w:r>
            <w:r w:rsidRPr="004A632D">
              <w:rPr>
                <w:rFonts w:ascii="Times New Roman" w:hAnsi="Times New Roman" w:cs="Times New Roman"/>
                <w:b/>
                <w:sz w:val="16"/>
                <w:szCs w:val="16"/>
              </w:rPr>
              <w:t xml:space="preserve"> 150</w:t>
            </w:r>
          </w:p>
        </w:tc>
        <w:tc>
          <w:tcPr>
            <w:tcW w:w="1251" w:type="pct"/>
            <w:tcBorders>
              <w:top w:val="single" w:sz="4" w:space="0" w:color="auto"/>
              <w:left w:val="single" w:sz="4" w:space="0" w:color="auto"/>
              <w:bottom w:val="single" w:sz="4"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от 0,5 d (не менее 25 мм) до 2 d</w:t>
            </w:r>
          </w:p>
        </w:tc>
      </w:tr>
      <w:tr w:rsidR="00DB47A9" w:rsidRPr="004A632D" w:rsidTr="009D23EE">
        <w:trPr>
          <w:cantSplit/>
          <w:trHeight w:val="777"/>
        </w:trPr>
        <w:tc>
          <w:tcPr>
            <w:tcW w:w="320" w:type="pct"/>
            <w:vMerge/>
            <w:tcBorders>
              <w:left w:val="single" w:sz="6"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528" w:type="pct"/>
            <w:vMerge/>
            <w:tcBorders>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483" w:type="pct"/>
            <w:vMerge/>
            <w:tcBorders>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616" w:type="pct"/>
            <w:tcBorders>
              <w:top w:val="single" w:sz="4" w:space="0" w:color="auto"/>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КСС труб  с толщиной стенки и КСС листов толщиной свыше 3,0 мм до 12,0 мм включительно</w:t>
            </w:r>
          </w:p>
        </w:tc>
        <w:tc>
          <w:tcPr>
            <w:tcW w:w="1276" w:type="pct"/>
            <w:tcBorders>
              <w:top w:val="single" w:sz="4" w:space="0" w:color="auto"/>
              <w:left w:val="single" w:sz="6" w:space="0" w:color="auto"/>
              <w:right w:val="single" w:sz="4"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Распространение  толщины  листа КСС и (или) толщины стенки трубы КСС от 3,0 мм  до двух толщин КСС</w:t>
            </w:r>
          </w:p>
        </w:tc>
        <w:tc>
          <w:tcPr>
            <w:tcW w:w="526" w:type="pct"/>
            <w:tcBorders>
              <w:top w:val="single" w:sz="4" w:space="0" w:color="auto"/>
              <w:left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Трубы диаметром от 25,0 мм до 150,0 мм включительно</w:t>
            </w:r>
          </w:p>
        </w:tc>
        <w:tc>
          <w:tcPr>
            <w:tcW w:w="1251" w:type="pct"/>
            <w:tcBorders>
              <w:top w:val="single" w:sz="4" w:space="0" w:color="auto"/>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Распространение  труб  от половины диаметра ККС но не мене  25,0 мм  до двух диаметров КСС</w:t>
            </w:r>
          </w:p>
        </w:tc>
      </w:tr>
      <w:tr w:rsidR="00DB47A9" w:rsidRPr="004A632D" w:rsidTr="009D23EE">
        <w:trPr>
          <w:cantSplit/>
          <w:trHeight w:val="85"/>
        </w:trPr>
        <w:tc>
          <w:tcPr>
            <w:tcW w:w="320" w:type="pct"/>
            <w:vMerge/>
            <w:tcBorders>
              <w:left w:val="single" w:sz="6"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528" w:type="pct"/>
            <w:vMerge/>
            <w:tcBorders>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483" w:type="pct"/>
            <w:vMerge/>
            <w:tcBorders>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616" w:type="pct"/>
            <w:tcBorders>
              <w:top w:val="single" w:sz="4" w:space="0" w:color="auto"/>
              <w:left w:val="single" w:sz="6" w:space="0" w:color="auto"/>
              <w:bottom w:val="single" w:sz="4" w:space="0" w:color="auto"/>
              <w:right w:val="single" w:sz="4"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t &gt; 12</w:t>
            </w:r>
          </w:p>
        </w:tc>
        <w:tc>
          <w:tcPr>
            <w:tcW w:w="1276" w:type="pct"/>
            <w:tcBorders>
              <w:top w:val="single" w:sz="4" w:space="0" w:color="auto"/>
              <w:left w:val="single" w:sz="4" w:space="0" w:color="auto"/>
              <w:bottom w:val="single" w:sz="4" w:space="0" w:color="auto"/>
              <w:right w:val="single" w:sz="4"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от 5 мм и выше</w:t>
            </w:r>
          </w:p>
        </w:tc>
        <w:tc>
          <w:tcPr>
            <w:tcW w:w="526" w:type="pct"/>
            <w:tcBorders>
              <w:top w:val="single" w:sz="4" w:space="0" w:color="auto"/>
              <w:left w:val="single" w:sz="4" w:space="0" w:color="auto"/>
              <w:bottom w:val="single" w:sz="4" w:space="0" w:color="auto"/>
              <w:right w:val="single" w:sz="4"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d &gt; 150</w:t>
            </w:r>
          </w:p>
        </w:tc>
        <w:tc>
          <w:tcPr>
            <w:tcW w:w="1251" w:type="pct"/>
            <w:tcBorders>
              <w:top w:val="single" w:sz="4" w:space="0" w:color="auto"/>
              <w:left w:val="single" w:sz="4" w:space="0" w:color="auto"/>
              <w:bottom w:val="single" w:sz="4"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от 0,5 d и выше</w:t>
            </w:r>
          </w:p>
        </w:tc>
      </w:tr>
      <w:tr w:rsidR="00DB47A9" w:rsidRPr="004A632D" w:rsidTr="0027689C">
        <w:trPr>
          <w:cantSplit/>
          <w:trHeight w:val="766"/>
        </w:trPr>
        <w:tc>
          <w:tcPr>
            <w:tcW w:w="320" w:type="pct"/>
            <w:vMerge/>
            <w:tcBorders>
              <w:left w:val="single" w:sz="6" w:space="0" w:color="auto"/>
              <w:bottom w:val="single" w:sz="4"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528" w:type="pct"/>
            <w:vMerge/>
            <w:tcBorders>
              <w:left w:val="single" w:sz="6"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483" w:type="pct"/>
            <w:vMerge/>
            <w:tcBorders>
              <w:left w:val="single" w:sz="6"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616" w:type="pct"/>
            <w:tcBorders>
              <w:top w:val="single" w:sz="4" w:space="0" w:color="auto"/>
              <w:left w:val="single" w:sz="6"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КСС труб с толщиной стенки и КСС листов толщиной свыше 12,0 мм </w:t>
            </w:r>
          </w:p>
        </w:tc>
        <w:tc>
          <w:tcPr>
            <w:tcW w:w="1276" w:type="pct"/>
            <w:tcBorders>
              <w:top w:val="single" w:sz="4" w:space="0" w:color="auto"/>
              <w:left w:val="single" w:sz="6" w:space="0" w:color="auto"/>
              <w:bottom w:val="single" w:sz="4" w:space="0" w:color="auto"/>
              <w:right w:val="single" w:sz="4" w:space="0" w:color="auto"/>
            </w:tcBorders>
            <w:vAlign w:val="center"/>
          </w:tcPr>
          <w:p w:rsidR="00DB47A9"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Распространение  толщины  листа КСС  и (или) толщины стенки трубы КСС от 5,0 мм  включительно и выше</w:t>
            </w:r>
          </w:p>
        </w:tc>
        <w:tc>
          <w:tcPr>
            <w:tcW w:w="526" w:type="pct"/>
            <w:tcBorders>
              <w:top w:val="single" w:sz="4" w:space="0" w:color="auto"/>
              <w:left w:val="single" w:sz="4"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Трубы диаметром от 150,0 мм </w:t>
            </w:r>
          </w:p>
        </w:tc>
        <w:tc>
          <w:tcPr>
            <w:tcW w:w="1251" w:type="pct"/>
            <w:tcBorders>
              <w:top w:val="single" w:sz="4" w:space="0" w:color="auto"/>
              <w:left w:val="single" w:sz="6"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Распространение труб от половины диаметра ККС и выше, сварка трубы диаметром свыше 150 мм распространяется на сварку плоских деталей листов</w:t>
            </w:r>
          </w:p>
        </w:tc>
      </w:tr>
    </w:tbl>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024BFC" w:rsidRDefault="00024BFC" w:rsidP="00DB47A9">
      <w:pPr>
        <w:spacing w:after="0"/>
        <w:rPr>
          <w:rFonts w:ascii="Times New Roman" w:hAnsi="Times New Roman" w:cs="Times New Roman"/>
          <w:sz w:val="18"/>
          <w:szCs w:val="18"/>
        </w:rPr>
      </w:pPr>
    </w:p>
    <w:p w:rsidR="00024BFC" w:rsidRDefault="00024BFC" w:rsidP="00DB47A9">
      <w:pPr>
        <w:spacing w:after="0"/>
        <w:rPr>
          <w:rFonts w:ascii="Times New Roman" w:hAnsi="Times New Roman" w:cs="Times New Roman"/>
          <w:sz w:val="18"/>
          <w:szCs w:val="18"/>
        </w:rPr>
      </w:pPr>
    </w:p>
    <w:p w:rsidR="00024BFC" w:rsidRDefault="00024BFC" w:rsidP="00DB47A9">
      <w:pPr>
        <w:spacing w:after="0"/>
        <w:rPr>
          <w:rFonts w:ascii="Times New Roman" w:hAnsi="Times New Roman" w:cs="Times New Roman"/>
          <w:sz w:val="18"/>
          <w:szCs w:val="18"/>
        </w:rPr>
      </w:pPr>
    </w:p>
    <w:p w:rsidR="00024BFC" w:rsidRDefault="00024BFC" w:rsidP="00DB47A9">
      <w:pPr>
        <w:spacing w:after="0"/>
        <w:rPr>
          <w:rFonts w:ascii="Times New Roman" w:hAnsi="Times New Roman" w:cs="Times New Roman"/>
          <w:sz w:val="18"/>
          <w:szCs w:val="18"/>
        </w:rPr>
      </w:pPr>
    </w:p>
    <w:p w:rsidR="00024BFC" w:rsidRDefault="00024BFC" w:rsidP="00DB47A9">
      <w:pPr>
        <w:spacing w:after="0"/>
        <w:rPr>
          <w:rFonts w:ascii="Times New Roman" w:hAnsi="Times New Roman" w:cs="Times New Roman"/>
          <w:sz w:val="18"/>
          <w:szCs w:val="18"/>
        </w:rPr>
      </w:pPr>
    </w:p>
    <w:p w:rsidR="00024BFC" w:rsidRDefault="00024BFC" w:rsidP="00DB47A9">
      <w:pPr>
        <w:spacing w:after="0"/>
        <w:rPr>
          <w:rFonts w:ascii="Times New Roman" w:hAnsi="Times New Roman" w:cs="Times New Roman"/>
          <w:sz w:val="18"/>
          <w:szCs w:val="18"/>
        </w:rPr>
      </w:pPr>
    </w:p>
    <w:p w:rsidR="00024BFC" w:rsidRDefault="00024BFC" w:rsidP="00DB47A9">
      <w:pPr>
        <w:spacing w:after="0"/>
        <w:rPr>
          <w:rFonts w:ascii="Times New Roman" w:hAnsi="Times New Roman" w:cs="Times New Roman"/>
          <w:sz w:val="18"/>
          <w:szCs w:val="18"/>
        </w:rPr>
      </w:pPr>
    </w:p>
    <w:p w:rsidR="00B737AF" w:rsidRDefault="00B737AF" w:rsidP="00DB47A9">
      <w:pPr>
        <w:spacing w:after="0"/>
        <w:rPr>
          <w:rFonts w:ascii="Times New Roman" w:hAnsi="Times New Roman" w:cs="Times New Roman"/>
          <w:sz w:val="18"/>
          <w:szCs w:val="18"/>
        </w:rPr>
      </w:pPr>
    </w:p>
    <w:p w:rsidR="00B737AF" w:rsidRDefault="00B737AF" w:rsidP="00DB47A9">
      <w:pPr>
        <w:spacing w:after="0"/>
        <w:rPr>
          <w:rFonts w:ascii="Times New Roman" w:hAnsi="Times New Roman" w:cs="Times New Roman"/>
          <w:sz w:val="18"/>
          <w:szCs w:val="18"/>
        </w:rPr>
      </w:pPr>
    </w:p>
    <w:p w:rsidR="00024BFC" w:rsidRDefault="00024BFC" w:rsidP="00DB47A9">
      <w:pPr>
        <w:spacing w:after="0"/>
        <w:rPr>
          <w:rFonts w:ascii="Times New Roman" w:hAnsi="Times New Roman" w:cs="Times New Roman"/>
          <w:sz w:val="18"/>
          <w:szCs w:val="18"/>
        </w:rPr>
      </w:pPr>
    </w:p>
    <w:p w:rsidR="00AC2D38" w:rsidRDefault="00AC2D38" w:rsidP="00DB47A9">
      <w:pPr>
        <w:spacing w:after="0"/>
        <w:rPr>
          <w:rFonts w:ascii="Times New Roman" w:hAnsi="Times New Roman" w:cs="Times New Roman"/>
          <w:sz w:val="18"/>
          <w:szCs w:val="18"/>
        </w:rPr>
      </w:pPr>
    </w:p>
    <w:tbl>
      <w:tblPr>
        <w:tblW w:w="5000" w:type="pct"/>
        <w:jc w:val="center"/>
        <w:tblLayout w:type="fixed"/>
        <w:tblCellMar>
          <w:left w:w="40" w:type="dxa"/>
          <w:right w:w="40" w:type="dxa"/>
        </w:tblCellMar>
        <w:tblLook w:val="0000"/>
      </w:tblPr>
      <w:tblGrid>
        <w:gridCol w:w="1032"/>
        <w:gridCol w:w="6664"/>
        <w:gridCol w:w="8088"/>
      </w:tblGrid>
      <w:tr w:rsidR="00AC2D38" w:rsidRPr="000740BA" w:rsidTr="00B15506">
        <w:trPr>
          <w:cantSplit/>
          <w:trHeight w:val="70"/>
          <w:jc w:val="center"/>
        </w:trPr>
        <w:tc>
          <w:tcPr>
            <w:tcW w:w="5000" w:type="pct"/>
            <w:gridSpan w:val="3"/>
            <w:tcBorders>
              <w:top w:val="single" w:sz="4" w:space="0" w:color="auto"/>
              <w:left w:val="single" w:sz="6" w:space="0" w:color="auto"/>
              <w:bottom w:val="single" w:sz="4" w:space="0" w:color="auto"/>
              <w:right w:val="single" w:sz="6" w:space="0" w:color="auto"/>
            </w:tcBorders>
            <w:vAlign w:val="center"/>
          </w:tcPr>
          <w:p w:rsidR="00AC2D38" w:rsidRPr="00B71AF2" w:rsidRDefault="00AC2D38" w:rsidP="00B15506">
            <w:pPr>
              <w:widowControl w:val="0"/>
              <w:tabs>
                <w:tab w:val="left" w:pos="142"/>
              </w:tabs>
              <w:spacing w:after="0" w:line="240" w:lineRule="auto"/>
              <w:jc w:val="center"/>
              <w:rPr>
                <w:rFonts w:ascii="Times New Roman" w:hAnsi="Times New Roman" w:cs="Times New Roman"/>
              </w:rPr>
            </w:pPr>
            <w:r>
              <w:rPr>
                <w:rFonts w:ascii="Times New Roman" w:hAnsi="Times New Roman" w:cs="Times New Roman"/>
                <w:b/>
              </w:rPr>
              <w:t>О</w:t>
            </w:r>
            <w:r w:rsidRPr="00B71AF2">
              <w:rPr>
                <w:rFonts w:ascii="Times New Roman" w:hAnsi="Times New Roman" w:cs="Times New Roman"/>
                <w:b/>
              </w:rPr>
              <w:t>бласть распространения аттестации в зависимости от группы основных материалов</w:t>
            </w:r>
          </w:p>
        </w:tc>
      </w:tr>
      <w:tr w:rsidR="00AC2D38" w:rsidRPr="000740BA" w:rsidTr="00B15506">
        <w:trPr>
          <w:cantSplit/>
          <w:trHeight w:val="564"/>
          <w:jc w:val="center"/>
        </w:trPr>
        <w:tc>
          <w:tcPr>
            <w:tcW w:w="5000" w:type="pct"/>
            <w:gridSpan w:val="3"/>
            <w:tcBorders>
              <w:top w:val="single" w:sz="4" w:space="0" w:color="auto"/>
              <w:left w:val="single" w:sz="6" w:space="0" w:color="auto"/>
              <w:bottom w:val="single" w:sz="4" w:space="0" w:color="auto"/>
              <w:right w:val="single" w:sz="6" w:space="0" w:color="auto"/>
            </w:tcBorders>
            <w:vAlign w:val="center"/>
          </w:tcPr>
          <w:p w:rsidR="00AC2D38" w:rsidRPr="000740BA" w:rsidRDefault="00AC2D38" w:rsidP="00B15506">
            <w:pPr>
              <w:spacing w:after="0" w:line="240" w:lineRule="auto"/>
              <w:rPr>
                <w:rFonts w:ascii="Times New Roman" w:hAnsi="Times New Roman" w:cs="Times New Roman"/>
                <w:sz w:val="16"/>
                <w:szCs w:val="16"/>
              </w:rPr>
            </w:pPr>
            <w:r w:rsidRPr="000740BA">
              <w:rPr>
                <w:rFonts w:ascii="Times New Roman" w:hAnsi="Times New Roman" w:cs="Times New Roman"/>
                <w:sz w:val="16"/>
                <w:szCs w:val="16"/>
              </w:rPr>
              <w:t>1. Марка присадочного материала по химическому составу должна  соответствовать группе основного материала  контрольного сварного соединения.</w:t>
            </w:r>
          </w:p>
          <w:p w:rsidR="00AC2D38" w:rsidRPr="000740BA" w:rsidRDefault="00AC2D38" w:rsidP="00B15506">
            <w:pPr>
              <w:spacing w:after="0" w:line="240" w:lineRule="auto"/>
              <w:rPr>
                <w:rFonts w:ascii="Times New Roman" w:hAnsi="Times New Roman" w:cs="Times New Roman"/>
                <w:b/>
                <w:sz w:val="16"/>
                <w:szCs w:val="16"/>
              </w:rPr>
            </w:pPr>
            <w:r w:rsidRPr="000740BA">
              <w:rPr>
                <w:rFonts w:ascii="Times New Roman" w:hAnsi="Times New Roman" w:cs="Times New Roman"/>
                <w:sz w:val="16"/>
                <w:szCs w:val="16"/>
              </w:rPr>
              <w:t>2. При сварке изделий из материалов различных групп марка присадочный материала по химическому составу должна соответствовать группе основного материала контрольного соединения.</w:t>
            </w:r>
          </w:p>
        </w:tc>
      </w:tr>
      <w:tr w:rsidR="00AC2D38" w:rsidRPr="000740BA" w:rsidTr="00B15506">
        <w:trPr>
          <w:cantSplit/>
          <w:trHeight w:val="183"/>
          <w:jc w:val="center"/>
        </w:trPr>
        <w:tc>
          <w:tcPr>
            <w:tcW w:w="327" w:type="pct"/>
            <w:vMerge w:val="restart"/>
            <w:tcBorders>
              <w:top w:val="single" w:sz="4" w:space="0" w:color="auto"/>
              <w:left w:val="single" w:sz="6" w:space="0" w:color="auto"/>
              <w:right w:val="single" w:sz="6" w:space="0" w:color="auto"/>
            </w:tcBorders>
            <w:vAlign w:val="center"/>
          </w:tcPr>
          <w:p w:rsidR="00AC2D38" w:rsidRPr="000740BA" w:rsidRDefault="00AC2D38" w:rsidP="00B15506">
            <w:pPr>
              <w:spacing w:after="0" w:line="240" w:lineRule="auto"/>
              <w:jc w:val="center"/>
              <w:rPr>
                <w:b/>
                <w:sz w:val="16"/>
                <w:szCs w:val="16"/>
              </w:rPr>
            </w:pPr>
            <w:r>
              <w:rPr>
                <w:rFonts w:ascii="Times New Roman" w:hAnsi="Times New Roman" w:cs="Times New Roman"/>
                <w:sz w:val="16"/>
                <w:szCs w:val="16"/>
              </w:rPr>
              <w:t>Г</w:t>
            </w:r>
            <w:r w:rsidRPr="000740BA">
              <w:rPr>
                <w:rFonts w:ascii="Times New Roman" w:hAnsi="Times New Roman" w:cs="Times New Roman"/>
                <w:sz w:val="16"/>
                <w:szCs w:val="16"/>
              </w:rPr>
              <w:t xml:space="preserve">руппа </w:t>
            </w:r>
            <w:r w:rsidRPr="009665C7">
              <w:rPr>
                <w:rFonts w:ascii="Times New Roman" w:hAnsi="Times New Roman" w:cs="Times New Roman"/>
                <w:b/>
                <w:sz w:val="16"/>
                <w:szCs w:val="16"/>
              </w:rPr>
              <w:t>материала КСС</w:t>
            </w:r>
          </w:p>
        </w:tc>
        <w:tc>
          <w:tcPr>
            <w:tcW w:w="4673" w:type="pct"/>
            <w:gridSpan w:val="2"/>
            <w:tcBorders>
              <w:top w:val="single" w:sz="4" w:space="0" w:color="auto"/>
              <w:left w:val="single" w:sz="6" w:space="0" w:color="auto"/>
              <w:bottom w:val="single" w:sz="6" w:space="0" w:color="auto"/>
              <w:right w:val="single" w:sz="6" w:space="0" w:color="auto"/>
            </w:tcBorders>
            <w:vAlign w:val="center"/>
          </w:tcPr>
          <w:p w:rsidR="00AC2D38" w:rsidRPr="00024BFC" w:rsidRDefault="00AC2D38" w:rsidP="00B15506">
            <w:pPr>
              <w:spacing w:after="0" w:line="240" w:lineRule="auto"/>
              <w:jc w:val="center"/>
              <w:rPr>
                <w:sz w:val="32"/>
                <w:szCs w:val="32"/>
              </w:rPr>
            </w:pPr>
            <w:r w:rsidRPr="00024BFC">
              <w:rPr>
                <w:rFonts w:ascii="Times New Roman" w:hAnsi="Times New Roman" w:cs="Times New Roman"/>
                <w:sz w:val="32"/>
                <w:szCs w:val="32"/>
              </w:rPr>
              <w:t xml:space="preserve">Группа материала, на которую </w:t>
            </w:r>
            <w:r w:rsidRPr="00024BFC">
              <w:rPr>
                <w:rFonts w:ascii="Times New Roman" w:hAnsi="Times New Roman" w:cs="Times New Roman"/>
                <w:b/>
                <w:sz w:val="32"/>
                <w:szCs w:val="32"/>
              </w:rPr>
              <w:t>распространяется</w:t>
            </w:r>
            <w:r w:rsidRPr="00024BFC">
              <w:rPr>
                <w:rFonts w:ascii="Times New Roman" w:hAnsi="Times New Roman" w:cs="Times New Roman"/>
                <w:sz w:val="32"/>
                <w:szCs w:val="32"/>
              </w:rPr>
              <w:t xml:space="preserve"> результат аттестации</w:t>
            </w:r>
          </w:p>
        </w:tc>
      </w:tr>
      <w:tr w:rsidR="00024BFC" w:rsidRPr="000740BA" w:rsidTr="00B15506">
        <w:trPr>
          <w:cantSplit/>
          <w:trHeight w:val="183"/>
          <w:jc w:val="center"/>
        </w:trPr>
        <w:tc>
          <w:tcPr>
            <w:tcW w:w="327" w:type="pct"/>
            <w:vMerge/>
            <w:tcBorders>
              <w:left w:val="single" w:sz="6" w:space="0" w:color="auto"/>
              <w:bottom w:val="single" w:sz="4" w:space="0" w:color="auto"/>
              <w:right w:val="single" w:sz="6" w:space="0" w:color="auto"/>
            </w:tcBorders>
            <w:vAlign w:val="center"/>
          </w:tcPr>
          <w:p w:rsidR="00024BFC" w:rsidRDefault="00024BFC" w:rsidP="00B15506">
            <w:pPr>
              <w:spacing w:after="0" w:line="240" w:lineRule="auto"/>
              <w:jc w:val="center"/>
              <w:rPr>
                <w:rFonts w:ascii="Times New Roman" w:hAnsi="Times New Roman" w:cs="Times New Roman"/>
                <w:sz w:val="16"/>
                <w:szCs w:val="16"/>
              </w:rPr>
            </w:pPr>
          </w:p>
        </w:tc>
        <w:tc>
          <w:tcPr>
            <w:tcW w:w="2111" w:type="pct"/>
            <w:tcBorders>
              <w:top w:val="single" w:sz="4" w:space="0" w:color="auto"/>
              <w:left w:val="single" w:sz="6" w:space="0" w:color="auto"/>
              <w:bottom w:val="single" w:sz="6" w:space="0" w:color="auto"/>
              <w:right w:val="single" w:sz="6" w:space="0" w:color="auto"/>
            </w:tcBorders>
            <w:vAlign w:val="center"/>
          </w:tcPr>
          <w:p w:rsidR="00024BFC" w:rsidRPr="00AC2D38" w:rsidRDefault="00024BFC" w:rsidP="00585269">
            <w:pPr>
              <w:spacing w:after="0" w:line="240" w:lineRule="auto"/>
              <w:rPr>
                <w:rFonts w:ascii="Times New Roman" w:hAnsi="Times New Roman" w:cs="Times New Roman"/>
                <w:b/>
              </w:rPr>
            </w:pPr>
            <w:r w:rsidRPr="00AC2D38">
              <w:rPr>
                <w:rFonts w:ascii="Times New Roman" w:hAnsi="Times New Roman" w:cs="Times New Roman"/>
                <w:b/>
              </w:rPr>
              <w:t xml:space="preserve">- Группы материалов необходимые в производстве </w:t>
            </w:r>
          </w:p>
          <w:p w:rsidR="00024BFC" w:rsidRPr="00AC2D38" w:rsidRDefault="00024BFC" w:rsidP="00585269">
            <w:pPr>
              <w:spacing w:after="0" w:line="240" w:lineRule="auto"/>
              <w:rPr>
                <w:rFonts w:ascii="Times New Roman" w:hAnsi="Times New Roman" w:cs="Times New Roman"/>
                <w:b/>
                <w:color w:val="FF0000"/>
              </w:rPr>
            </w:pPr>
            <w:r w:rsidRPr="00AC2D38">
              <w:rPr>
                <w:rFonts w:ascii="Times New Roman" w:hAnsi="Times New Roman" w:cs="Times New Roman"/>
                <w:b/>
                <w:color w:val="FF0000"/>
              </w:rPr>
              <w:t>- Заполнение заявки</w:t>
            </w:r>
            <w:r>
              <w:rPr>
                <w:rFonts w:ascii="Times New Roman" w:hAnsi="Times New Roman" w:cs="Times New Roman"/>
                <w:b/>
                <w:color w:val="FF0000"/>
              </w:rPr>
              <w:t>:</w:t>
            </w:r>
            <w:r w:rsidRPr="00AC2D38">
              <w:rPr>
                <w:rFonts w:ascii="Times New Roman" w:hAnsi="Times New Roman" w:cs="Times New Roman"/>
                <w:b/>
                <w:color w:val="FF0000"/>
              </w:rPr>
              <w:t xml:space="preserve"> </w:t>
            </w:r>
          </w:p>
          <w:p w:rsidR="00024BFC" w:rsidRPr="00AC2D38" w:rsidRDefault="00024BFC" w:rsidP="00585269">
            <w:pPr>
              <w:spacing w:after="0" w:line="240" w:lineRule="auto"/>
              <w:rPr>
                <w:rFonts w:ascii="Times New Roman" w:hAnsi="Times New Roman" w:cs="Times New Roman"/>
              </w:rPr>
            </w:pPr>
            <w:r w:rsidRPr="00AC2D38">
              <w:rPr>
                <w:rFonts w:ascii="Times New Roman" w:hAnsi="Times New Roman" w:cs="Times New Roman"/>
                <w:b/>
                <w:color w:val="FF0000"/>
              </w:rPr>
              <w:t xml:space="preserve">2.3 </w:t>
            </w:r>
            <w:r w:rsidRPr="00AC2D38">
              <w:rPr>
                <w:rFonts w:ascii="Times New Roman" w:hAnsi="Times New Roman" w:cs="Times New Roman"/>
              </w:rPr>
              <w:t>Группа, класс и марка свариваемого материала:</w:t>
            </w:r>
            <w:r>
              <w:rPr>
                <w:rFonts w:ascii="Times New Roman" w:hAnsi="Times New Roman" w:cs="Times New Roman"/>
              </w:rPr>
              <w:t xml:space="preserve"> </w:t>
            </w:r>
            <w:r w:rsidRPr="00AC2D38">
              <w:rPr>
                <w:rFonts w:ascii="Times New Roman" w:hAnsi="Times New Roman" w:cs="Times New Roman"/>
                <w:b/>
              </w:rPr>
              <w:t>М01</w:t>
            </w:r>
          </w:p>
          <w:p w:rsidR="00024BFC" w:rsidRPr="00BE3ACE" w:rsidRDefault="00024BFC" w:rsidP="00585269">
            <w:pPr>
              <w:spacing w:after="0" w:line="240" w:lineRule="auto"/>
              <w:rPr>
                <w:rFonts w:ascii="Times New Roman" w:hAnsi="Times New Roman" w:cs="Times New Roman"/>
                <w:b/>
                <w:sz w:val="16"/>
                <w:szCs w:val="16"/>
              </w:rPr>
            </w:pPr>
          </w:p>
        </w:tc>
        <w:tc>
          <w:tcPr>
            <w:tcW w:w="2562" w:type="pct"/>
            <w:tcBorders>
              <w:top w:val="single" w:sz="4" w:space="0" w:color="auto"/>
              <w:left w:val="single" w:sz="6" w:space="0" w:color="auto"/>
              <w:bottom w:val="single" w:sz="6" w:space="0" w:color="auto"/>
              <w:right w:val="single" w:sz="6" w:space="0" w:color="auto"/>
            </w:tcBorders>
            <w:vAlign w:val="center"/>
          </w:tcPr>
          <w:p w:rsidR="00024BFC" w:rsidRDefault="00024BFC" w:rsidP="00585269">
            <w:pPr>
              <w:spacing w:after="0" w:line="240" w:lineRule="auto"/>
              <w:jc w:val="center"/>
              <w:rPr>
                <w:rFonts w:ascii="Times New Roman" w:hAnsi="Times New Roman" w:cs="Times New Roman"/>
                <w:b/>
                <w:noProof/>
                <w:color w:val="FF0000"/>
                <w:sz w:val="16"/>
                <w:szCs w:val="16"/>
              </w:rPr>
            </w:pPr>
            <w:r w:rsidRPr="009B1FF9">
              <w:rPr>
                <w:rFonts w:ascii="Times New Roman" w:hAnsi="Times New Roman" w:cs="Times New Roman"/>
                <w:b/>
                <w:noProof/>
                <w:color w:val="FF0000"/>
                <w:sz w:val="16"/>
                <w:szCs w:val="16"/>
              </w:rPr>
              <w:t>В ЭДО: Группа свариваемого материала</w:t>
            </w:r>
          </w:p>
          <w:p w:rsidR="00024BFC" w:rsidRPr="009B1FF9" w:rsidRDefault="00024BFC" w:rsidP="00585269">
            <w:pPr>
              <w:spacing w:after="0" w:line="240" w:lineRule="auto"/>
              <w:jc w:val="center"/>
              <w:rPr>
                <w:rFonts w:ascii="Times New Roman" w:hAnsi="Times New Roman" w:cs="Times New Roman"/>
                <w:b/>
                <w:noProof/>
                <w:color w:val="FF0000"/>
                <w:sz w:val="16"/>
                <w:szCs w:val="16"/>
              </w:rPr>
            </w:pPr>
            <w:r>
              <w:rPr>
                <w:rFonts w:ascii="Times New Roman" w:hAnsi="Times New Roman" w:cs="Times New Roman"/>
                <w:b/>
                <w:noProof/>
                <w:color w:val="FF0000"/>
                <w:sz w:val="16"/>
                <w:szCs w:val="16"/>
              </w:rPr>
              <w:t>ВЫДЕЛИТЬ ГАЛОЧКОЙ</w:t>
            </w:r>
          </w:p>
          <w:p w:rsidR="00024BFC" w:rsidRPr="000740BA" w:rsidRDefault="00024BFC" w:rsidP="00585269">
            <w:pPr>
              <w:spacing w:after="0" w:line="240" w:lineRule="auto"/>
              <w:jc w:val="center"/>
              <w:rPr>
                <w:rFonts w:ascii="Times New Roman" w:hAnsi="Times New Roman" w:cs="Times New Roman"/>
                <w:sz w:val="16"/>
                <w:szCs w:val="16"/>
              </w:rPr>
            </w:pPr>
            <w:r>
              <w:rPr>
                <w:rFonts w:ascii="Times New Roman" w:hAnsi="Times New Roman" w:cs="Times New Roman"/>
                <w:noProof/>
                <w:sz w:val="16"/>
                <w:szCs w:val="16"/>
              </w:rPr>
              <w:drawing>
                <wp:inline distT="0" distB="0" distL="0" distR="0">
                  <wp:extent cx="5001868" cy="1647988"/>
                  <wp:effectExtent l="19050" t="0" r="8282" b="0"/>
                  <wp:docPr id="77" name="Рисунок 2" descr="C:\Users\Gacvvr_personal_1_19\Desktop\798798798798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cvvr_personal_1_19\Desktop\79879879879878.png"/>
                          <pic:cNvPicPr>
                            <a:picLocks noChangeAspect="1" noChangeArrowheads="1"/>
                          </pic:cNvPicPr>
                        </pic:nvPicPr>
                        <pic:blipFill>
                          <a:blip r:embed="rId28"/>
                          <a:srcRect/>
                          <a:stretch>
                            <a:fillRect/>
                          </a:stretch>
                        </pic:blipFill>
                        <pic:spPr bwMode="auto">
                          <a:xfrm>
                            <a:off x="0" y="0"/>
                            <a:ext cx="5006109" cy="1649385"/>
                          </a:xfrm>
                          <a:prstGeom prst="rect">
                            <a:avLst/>
                          </a:prstGeom>
                          <a:noFill/>
                          <a:ln w="9525">
                            <a:noFill/>
                            <a:miter lim="800000"/>
                            <a:headEnd/>
                            <a:tailEnd/>
                          </a:ln>
                        </pic:spPr>
                      </pic:pic>
                    </a:graphicData>
                  </a:graphic>
                </wp:inline>
              </w:drawing>
            </w:r>
          </w:p>
        </w:tc>
      </w:tr>
      <w:tr w:rsidR="00AC2D38" w:rsidRPr="000740BA" w:rsidTr="00B15506">
        <w:trPr>
          <w:cantSplit/>
          <w:trHeight w:val="65"/>
          <w:jc w:val="center"/>
        </w:trPr>
        <w:tc>
          <w:tcPr>
            <w:tcW w:w="327" w:type="pct"/>
            <w:tcBorders>
              <w:top w:val="single" w:sz="4" w:space="0" w:color="auto"/>
              <w:left w:val="single" w:sz="6" w:space="0" w:color="auto"/>
              <w:bottom w:val="single" w:sz="4" w:space="0" w:color="auto"/>
              <w:right w:val="single" w:sz="6" w:space="0" w:color="auto"/>
            </w:tcBorders>
            <w:vAlign w:val="center"/>
          </w:tcPr>
          <w:p w:rsidR="00AC2D38" w:rsidRPr="000740BA" w:rsidRDefault="00AC2D38" w:rsidP="00B15506">
            <w:pPr>
              <w:spacing w:after="0" w:line="240" w:lineRule="auto"/>
              <w:jc w:val="center"/>
              <w:rPr>
                <w:rFonts w:ascii="Times New Roman" w:hAnsi="Times New Roman" w:cs="Times New Roman"/>
                <w:b/>
                <w:sz w:val="16"/>
                <w:szCs w:val="16"/>
              </w:rPr>
            </w:pPr>
            <w:r w:rsidRPr="000740BA">
              <w:rPr>
                <w:rFonts w:ascii="Times New Roman" w:hAnsi="Times New Roman" w:cs="Times New Roman"/>
                <w:b/>
                <w:sz w:val="16"/>
                <w:szCs w:val="16"/>
              </w:rPr>
              <w:t>М02</w:t>
            </w:r>
          </w:p>
        </w:tc>
        <w:tc>
          <w:tcPr>
            <w:tcW w:w="2111" w:type="pct"/>
            <w:tcBorders>
              <w:top w:val="single" w:sz="4" w:space="0" w:color="auto"/>
              <w:left w:val="single" w:sz="6" w:space="0" w:color="auto"/>
              <w:right w:val="single" w:sz="6" w:space="0" w:color="auto"/>
            </w:tcBorders>
            <w:vAlign w:val="center"/>
          </w:tcPr>
          <w:p w:rsidR="00AC2D38" w:rsidRPr="000740BA" w:rsidRDefault="00AC2D38" w:rsidP="00AC2D38">
            <w:pPr>
              <w:spacing w:after="0"/>
              <w:jc w:val="center"/>
              <w:rPr>
                <w:rFonts w:ascii="Times New Roman" w:hAnsi="Times New Roman" w:cs="Times New Roman"/>
                <w:b/>
                <w:sz w:val="16"/>
                <w:szCs w:val="16"/>
              </w:rPr>
            </w:pPr>
            <w:r w:rsidRPr="000740BA">
              <w:rPr>
                <w:rFonts w:ascii="Times New Roman" w:hAnsi="Times New Roman" w:cs="Times New Roman"/>
                <w:b/>
                <w:sz w:val="16"/>
                <w:szCs w:val="16"/>
              </w:rPr>
              <w:t>М01</w:t>
            </w:r>
            <w:r>
              <w:rPr>
                <w:rFonts w:ascii="Times New Roman" w:hAnsi="Times New Roman" w:cs="Times New Roman"/>
                <w:b/>
                <w:sz w:val="16"/>
                <w:szCs w:val="16"/>
              </w:rPr>
              <w:t>,</w:t>
            </w:r>
          </w:p>
          <w:p w:rsidR="00AC2D38" w:rsidRPr="000740BA" w:rsidRDefault="00AC2D38" w:rsidP="00AC2D38">
            <w:pPr>
              <w:spacing w:after="0"/>
              <w:jc w:val="center"/>
              <w:rPr>
                <w:rFonts w:ascii="Times New Roman" w:hAnsi="Times New Roman" w:cs="Times New Roman"/>
                <w:b/>
                <w:sz w:val="16"/>
                <w:szCs w:val="16"/>
              </w:rPr>
            </w:pPr>
            <w:r w:rsidRPr="000740BA">
              <w:rPr>
                <w:rFonts w:ascii="Times New Roman" w:hAnsi="Times New Roman" w:cs="Times New Roman"/>
                <w:b/>
                <w:sz w:val="16"/>
                <w:szCs w:val="16"/>
              </w:rPr>
              <w:t>М02+М01</w:t>
            </w:r>
            <w:r>
              <w:rPr>
                <w:rFonts w:ascii="Times New Roman" w:hAnsi="Times New Roman" w:cs="Times New Roman"/>
                <w:b/>
                <w:sz w:val="16"/>
                <w:szCs w:val="16"/>
              </w:rPr>
              <w:t>,</w:t>
            </w:r>
          </w:p>
          <w:p w:rsidR="00AC2D38" w:rsidRDefault="00AC2D38" w:rsidP="00AC2D38">
            <w:pPr>
              <w:spacing w:after="0" w:line="240" w:lineRule="auto"/>
              <w:jc w:val="center"/>
              <w:rPr>
                <w:rFonts w:ascii="Times New Roman" w:hAnsi="Times New Roman" w:cs="Times New Roman"/>
                <w:b/>
                <w:sz w:val="16"/>
                <w:szCs w:val="16"/>
              </w:rPr>
            </w:pPr>
            <w:r w:rsidRPr="000740BA">
              <w:rPr>
                <w:rFonts w:ascii="Times New Roman" w:hAnsi="Times New Roman" w:cs="Times New Roman"/>
                <w:b/>
                <w:sz w:val="16"/>
                <w:szCs w:val="16"/>
              </w:rPr>
              <w:t>М02</w:t>
            </w:r>
          </w:p>
        </w:tc>
        <w:tc>
          <w:tcPr>
            <w:tcW w:w="2562" w:type="pct"/>
            <w:tcBorders>
              <w:top w:val="single" w:sz="4" w:space="0" w:color="auto"/>
              <w:left w:val="single" w:sz="6" w:space="0" w:color="auto"/>
              <w:right w:val="single" w:sz="6" w:space="0" w:color="auto"/>
            </w:tcBorders>
            <w:vAlign w:val="center"/>
          </w:tcPr>
          <w:p w:rsidR="006D527A" w:rsidRPr="000740BA" w:rsidRDefault="006D527A" w:rsidP="006D527A">
            <w:pPr>
              <w:spacing w:after="0"/>
              <w:jc w:val="center"/>
              <w:rPr>
                <w:rFonts w:ascii="Times New Roman" w:hAnsi="Times New Roman" w:cs="Times New Roman"/>
                <w:b/>
                <w:sz w:val="16"/>
                <w:szCs w:val="16"/>
              </w:rPr>
            </w:pPr>
            <w:r w:rsidRPr="000740BA">
              <w:rPr>
                <w:rFonts w:ascii="Times New Roman" w:hAnsi="Times New Roman" w:cs="Times New Roman"/>
                <w:b/>
                <w:sz w:val="16"/>
                <w:szCs w:val="16"/>
              </w:rPr>
              <w:t>М01</w:t>
            </w:r>
            <w:r>
              <w:rPr>
                <w:rFonts w:ascii="Times New Roman" w:hAnsi="Times New Roman" w:cs="Times New Roman"/>
                <w:b/>
                <w:sz w:val="16"/>
                <w:szCs w:val="16"/>
              </w:rPr>
              <w:t>,</w:t>
            </w:r>
          </w:p>
          <w:p w:rsidR="006D527A" w:rsidRPr="000740BA" w:rsidRDefault="006D527A" w:rsidP="006D527A">
            <w:pPr>
              <w:spacing w:after="0"/>
              <w:jc w:val="center"/>
              <w:rPr>
                <w:rFonts w:ascii="Times New Roman" w:hAnsi="Times New Roman" w:cs="Times New Roman"/>
                <w:b/>
                <w:sz w:val="16"/>
                <w:szCs w:val="16"/>
              </w:rPr>
            </w:pPr>
            <w:r w:rsidRPr="000740BA">
              <w:rPr>
                <w:rFonts w:ascii="Times New Roman" w:hAnsi="Times New Roman" w:cs="Times New Roman"/>
                <w:b/>
                <w:sz w:val="16"/>
                <w:szCs w:val="16"/>
              </w:rPr>
              <w:t>М02+М01</w:t>
            </w:r>
            <w:r>
              <w:rPr>
                <w:rFonts w:ascii="Times New Roman" w:hAnsi="Times New Roman" w:cs="Times New Roman"/>
                <w:b/>
                <w:sz w:val="16"/>
                <w:szCs w:val="16"/>
              </w:rPr>
              <w:t>,</w:t>
            </w:r>
          </w:p>
          <w:p w:rsidR="00024BFC" w:rsidRPr="000740BA" w:rsidRDefault="006D527A" w:rsidP="006D527A">
            <w:pPr>
              <w:spacing w:after="0" w:line="240" w:lineRule="auto"/>
              <w:jc w:val="center"/>
              <w:rPr>
                <w:sz w:val="16"/>
                <w:szCs w:val="16"/>
              </w:rPr>
            </w:pPr>
            <w:r w:rsidRPr="000740BA">
              <w:rPr>
                <w:rFonts w:ascii="Times New Roman" w:hAnsi="Times New Roman" w:cs="Times New Roman"/>
                <w:b/>
                <w:sz w:val="16"/>
                <w:szCs w:val="16"/>
              </w:rPr>
              <w:t>М02</w:t>
            </w:r>
          </w:p>
        </w:tc>
      </w:tr>
      <w:tr w:rsidR="00AC2D38" w:rsidRPr="000740BA" w:rsidTr="00B15506">
        <w:trPr>
          <w:cantSplit/>
          <w:trHeight w:val="65"/>
          <w:jc w:val="center"/>
        </w:trPr>
        <w:tc>
          <w:tcPr>
            <w:tcW w:w="327" w:type="pct"/>
            <w:tcBorders>
              <w:top w:val="single" w:sz="4" w:space="0" w:color="auto"/>
              <w:left w:val="single" w:sz="6" w:space="0" w:color="auto"/>
              <w:bottom w:val="single" w:sz="4" w:space="0" w:color="auto"/>
              <w:right w:val="single" w:sz="6" w:space="0" w:color="auto"/>
            </w:tcBorders>
            <w:vAlign w:val="center"/>
          </w:tcPr>
          <w:p w:rsidR="00AC2D38" w:rsidRPr="000740BA" w:rsidRDefault="00AC2D38" w:rsidP="00B15506">
            <w:pPr>
              <w:spacing w:after="0" w:line="240" w:lineRule="auto"/>
              <w:jc w:val="center"/>
              <w:rPr>
                <w:rFonts w:ascii="Times New Roman" w:hAnsi="Times New Roman" w:cs="Times New Roman"/>
                <w:b/>
                <w:sz w:val="16"/>
                <w:szCs w:val="16"/>
              </w:rPr>
            </w:pPr>
            <w:r>
              <w:rPr>
                <w:rFonts w:ascii="Times New Roman" w:hAnsi="Times New Roman" w:cs="Times New Roman"/>
                <w:b/>
                <w:sz w:val="16"/>
                <w:szCs w:val="16"/>
              </w:rPr>
              <w:t>М02+М03</w:t>
            </w:r>
          </w:p>
        </w:tc>
        <w:tc>
          <w:tcPr>
            <w:tcW w:w="2111" w:type="pct"/>
            <w:tcBorders>
              <w:top w:val="single" w:sz="4" w:space="0" w:color="auto"/>
              <w:left w:val="single" w:sz="6" w:space="0" w:color="auto"/>
              <w:right w:val="single" w:sz="6" w:space="0" w:color="auto"/>
            </w:tcBorders>
            <w:vAlign w:val="center"/>
          </w:tcPr>
          <w:p w:rsidR="00AC2D38" w:rsidRPr="000740BA" w:rsidRDefault="00AC2D38" w:rsidP="00B15506">
            <w:pPr>
              <w:spacing w:after="0" w:line="240" w:lineRule="auto"/>
              <w:jc w:val="center"/>
              <w:rPr>
                <w:rFonts w:ascii="Times New Roman" w:hAnsi="Times New Roman" w:cs="Times New Roman"/>
                <w:b/>
                <w:sz w:val="16"/>
                <w:szCs w:val="16"/>
              </w:rPr>
            </w:pPr>
            <w:r>
              <w:rPr>
                <w:rFonts w:ascii="Times New Roman" w:hAnsi="Times New Roman" w:cs="Times New Roman"/>
                <w:b/>
                <w:sz w:val="16"/>
                <w:szCs w:val="16"/>
              </w:rPr>
              <w:t>М02+М03</w:t>
            </w:r>
          </w:p>
        </w:tc>
        <w:tc>
          <w:tcPr>
            <w:tcW w:w="2562" w:type="pct"/>
            <w:tcBorders>
              <w:top w:val="single" w:sz="4" w:space="0" w:color="auto"/>
              <w:left w:val="single" w:sz="6" w:space="0" w:color="auto"/>
              <w:right w:val="single" w:sz="6" w:space="0" w:color="auto"/>
            </w:tcBorders>
            <w:vAlign w:val="center"/>
          </w:tcPr>
          <w:p w:rsidR="00AC2D38" w:rsidRPr="00024BFC" w:rsidRDefault="006D527A" w:rsidP="00024BFC">
            <w:pPr>
              <w:spacing w:after="0" w:line="240" w:lineRule="auto"/>
              <w:jc w:val="center"/>
              <w:rPr>
                <w:rFonts w:ascii="Times New Roman" w:hAnsi="Times New Roman" w:cs="Times New Roman"/>
                <w:b/>
                <w:sz w:val="16"/>
                <w:szCs w:val="16"/>
              </w:rPr>
            </w:pPr>
            <w:r>
              <w:rPr>
                <w:rFonts w:ascii="Times New Roman" w:hAnsi="Times New Roman" w:cs="Times New Roman"/>
                <w:b/>
                <w:sz w:val="16"/>
                <w:szCs w:val="16"/>
              </w:rPr>
              <w:t>М02+М03</w:t>
            </w:r>
          </w:p>
        </w:tc>
      </w:tr>
      <w:tr w:rsidR="00AC2D38" w:rsidRPr="000740BA" w:rsidTr="00B15506">
        <w:trPr>
          <w:cantSplit/>
          <w:trHeight w:val="77"/>
          <w:jc w:val="center"/>
        </w:trPr>
        <w:tc>
          <w:tcPr>
            <w:tcW w:w="327" w:type="pct"/>
            <w:tcBorders>
              <w:top w:val="single" w:sz="4" w:space="0" w:color="auto"/>
              <w:left w:val="single" w:sz="6" w:space="0" w:color="auto"/>
              <w:bottom w:val="single" w:sz="6" w:space="0" w:color="auto"/>
              <w:right w:val="single" w:sz="6" w:space="0" w:color="auto"/>
            </w:tcBorders>
            <w:vAlign w:val="center"/>
          </w:tcPr>
          <w:p w:rsidR="00AC2D38" w:rsidRPr="000740BA" w:rsidRDefault="00AC2D38" w:rsidP="00B15506">
            <w:pPr>
              <w:spacing w:after="0" w:line="240" w:lineRule="auto"/>
              <w:jc w:val="center"/>
              <w:rPr>
                <w:rFonts w:ascii="Times New Roman" w:hAnsi="Times New Roman" w:cs="Times New Roman"/>
                <w:sz w:val="16"/>
                <w:szCs w:val="16"/>
              </w:rPr>
            </w:pPr>
          </w:p>
        </w:tc>
        <w:tc>
          <w:tcPr>
            <w:tcW w:w="4673" w:type="pct"/>
            <w:gridSpan w:val="2"/>
            <w:tcBorders>
              <w:top w:val="single" w:sz="4" w:space="0" w:color="auto"/>
              <w:left w:val="single" w:sz="6" w:space="0" w:color="auto"/>
              <w:bottom w:val="single" w:sz="6" w:space="0" w:color="auto"/>
              <w:right w:val="single" w:sz="6" w:space="0" w:color="auto"/>
            </w:tcBorders>
            <w:vAlign w:val="center"/>
          </w:tcPr>
          <w:p w:rsidR="00AC2D38" w:rsidRDefault="00AC2D38" w:rsidP="00B15506">
            <w:pPr>
              <w:spacing w:after="0" w:line="240" w:lineRule="auto"/>
              <w:rPr>
                <w:rFonts w:ascii="Times New Roman" w:hAnsi="Times New Roman" w:cs="Times New Roman"/>
                <w:sz w:val="16"/>
                <w:szCs w:val="16"/>
              </w:rPr>
            </w:pPr>
          </w:p>
          <w:p w:rsidR="00AC2D38" w:rsidRDefault="00AC2D38" w:rsidP="00B15506">
            <w:pPr>
              <w:spacing w:after="0" w:line="240" w:lineRule="auto"/>
              <w:rPr>
                <w:rFonts w:ascii="Times New Roman" w:hAnsi="Times New Roman" w:cs="Times New Roman"/>
                <w:sz w:val="16"/>
                <w:szCs w:val="16"/>
              </w:rPr>
            </w:pPr>
          </w:p>
          <w:p w:rsidR="00AC2D38" w:rsidRDefault="00AC2D38" w:rsidP="00B15506">
            <w:pPr>
              <w:spacing w:after="0" w:line="240" w:lineRule="auto"/>
              <w:rPr>
                <w:rFonts w:ascii="Times New Roman" w:hAnsi="Times New Roman" w:cs="Times New Roman"/>
                <w:sz w:val="16"/>
                <w:szCs w:val="16"/>
              </w:rPr>
            </w:pPr>
          </w:p>
          <w:p w:rsidR="00AC2D38" w:rsidRDefault="00AC2D38" w:rsidP="00B15506">
            <w:pPr>
              <w:spacing w:after="0" w:line="240" w:lineRule="auto"/>
              <w:rPr>
                <w:rFonts w:ascii="Times New Roman" w:hAnsi="Times New Roman" w:cs="Times New Roman"/>
                <w:sz w:val="16"/>
                <w:szCs w:val="16"/>
              </w:rPr>
            </w:pPr>
          </w:p>
          <w:p w:rsidR="00AC2D38" w:rsidRDefault="00AC2D38" w:rsidP="00B15506">
            <w:pPr>
              <w:spacing w:after="0" w:line="240" w:lineRule="auto"/>
              <w:rPr>
                <w:rFonts w:ascii="Times New Roman" w:hAnsi="Times New Roman" w:cs="Times New Roman"/>
                <w:sz w:val="16"/>
                <w:szCs w:val="16"/>
              </w:rPr>
            </w:pPr>
          </w:p>
          <w:p w:rsidR="00AC2D38" w:rsidRDefault="00AC2D38" w:rsidP="00B15506">
            <w:pPr>
              <w:spacing w:after="0" w:line="240" w:lineRule="auto"/>
              <w:rPr>
                <w:rFonts w:ascii="Times New Roman" w:hAnsi="Times New Roman" w:cs="Times New Roman"/>
                <w:sz w:val="16"/>
                <w:szCs w:val="16"/>
              </w:rPr>
            </w:pPr>
          </w:p>
          <w:p w:rsidR="00AC2D38" w:rsidRDefault="00AC2D38" w:rsidP="00B15506">
            <w:pPr>
              <w:spacing w:after="0" w:line="240" w:lineRule="auto"/>
              <w:rPr>
                <w:rFonts w:ascii="Times New Roman" w:hAnsi="Times New Roman" w:cs="Times New Roman"/>
                <w:sz w:val="16"/>
                <w:szCs w:val="16"/>
              </w:rPr>
            </w:pPr>
          </w:p>
          <w:p w:rsidR="00AC2D38" w:rsidRDefault="00AC2D38" w:rsidP="00B15506">
            <w:pPr>
              <w:spacing w:after="0" w:line="240" w:lineRule="auto"/>
              <w:rPr>
                <w:rFonts w:ascii="Times New Roman" w:hAnsi="Times New Roman" w:cs="Times New Roman"/>
                <w:sz w:val="16"/>
                <w:szCs w:val="16"/>
              </w:rPr>
            </w:pPr>
          </w:p>
          <w:p w:rsidR="00AC2D38" w:rsidRDefault="00AC2D38" w:rsidP="00B15506">
            <w:pPr>
              <w:spacing w:after="0" w:line="240" w:lineRule="auto"/>
              <w:rPr>
                <w:rFonts w:ascii="Times New Roman" w:hAnsi="Times New Roman" w:cs="Times New Roman"/>
                <w:sz w:val="16"/>
                <w:szCs w:val="16"/>
              </w:rPr>
            </w:pPr>
          </w:p>
          <w:p w:rsidR="00AC2D38" w:rsidRDefault="00AC2D38" w:rsidP="00B15506">
            <w:pPr>
              <w:spacing w:after="0" w:line="240" w:lineRule="auto"/>
              <w:rPr>
                <w:rFonts w:ascii="Times New Roman" w:hAnsi="Times New Roman" w:cs="Times New Roman"/>
                <w:sz w:val="16"/>
                <w:szCs w:val="16"/>
              </w:rPr>
            </w:pPr>
          </w:p>
          <w:p w:rsidR="00AC2D38" w:rsidRDefault="00AC2D38" w:rsidP="00B15506">
            <w:pPr>
              <w:spacing w:after="0" w:line="240" w:lineRule="auto"/>
              <w:rPr>
                <w:rFonts w:ascii="Times New Roman" w:hAnsi="Times New Roman" w:cs="Times New Roman"/>
                <w:sz w:val="16"/>
                <w:szCs w:val="16"/>
              </w:rPr>
            </w:pPr>
          </w:p>
          <w:p w:rsidR="00AC2D38" w:rsidRDefault="00AC2D38" w:rsidP="00B15506">
            <w:pPr>
              <w:spacing w:after="0" w:line="240" w:lineRule="auto"/>
              <w:rPr>
                <w:rFonts w:ascii="Times New Roman" w:hAnsi="Times New Roman" w:cs="Times New Roman"/>
                <w:sz w:val="16"/>
                <w:szCs w:val="16"/>
              </w:rPr>
            </w:pPr>
          </w:p>
          <w:p w:rsidR="00AC2D38" w:rsidRDefault="00AC2D38" w:rsidP="00B15506">
            <w:pPr>
              <w:spacing w:after="0" w:line="240" w:lineRule="auto"/>
              <w:rPr>
                <w:rFonts w:ascii="Times New Roman" w:hAnsi="Times New Roman" w:cs="Times New Roman"/>
                <w:sz w:val="16"/>
                <w:szCs w:val="16"/>
              </w:rPr>
            </w:pPr>
          </w:p>
          <w:p w:rsidR="00AC2D38" w:rsidRDefault="00AC2D38" w:rsidP="00B15506">
            <w:pPr>
              <w:spacing w:after="0" w:line="240" w:lineRule="auto"/>
              <w:rPr>
                <w:rFonts w:ascii="Times New Roman" w:hAnsi="Times New Roman" w:cs="Times New Roman"/>
                <w:sz w:val="16"/>
                <w:szCs w:val="16"/>
              </w:rPr>
            </w:pPr>
          </w:p>
          <w:p w:rsidR="00AC2D38" w:rsidRDefault="00AC2D38" w:rsidP="00B15506">
            <w:pPr>
              <w:spacing w:after="0" w:line="240" w:lineRule="auto"/>
              <w:rPr>
                <w:rFonts w:ascii="Times New Roman" w:hAnsi="Times New Roman" w:cs="Times New Roman"/>
                <w:sz w:val="16"/>
                <w:szCs w:val="16"/>
              </w:rPr>
            </w:pPr>
          </w:p>
          <w:p w:rsidR="00AC2D38" w:rsidRPr="000740BA" w:rsidRDefault="00AC2D38" w:rsidP="00B15506">
            <w:pPr>
              <w:spacing w:after="0" w:line="240" w:lineRule="auto"/>
              <w:rPr>
                <w:rFonts w:ascii="Times New Roman" w:hAnsi="Times New Roman" w:cs="Times New Roman"/>
                <w:sz w:val="16"/>
                <w:szCs w:val="16"/>
              </w:rPr>
            </w:pPr>
          </w:p>
        </w:tc>
      </w:tr>
    </w:tbl>
    <w:p w:rsidR="00AC2D38" w:rsidRDefault="00AC2D38" w:rsidP="00DB47A9">
      <w:pPr>
        <w:spacing w:after="0"/>
        <w:rPr>
          <w:rFonts w:ascii="Times New Roman" w:hAnsi="Times New Roman" w:cs="Times New Roman"/>
          <w:sz w:val="18"/>
          <w:szCs w:val="18"/>
        </w:rPr>
      </w:pPr>
    </w:p>
    <w:p w:rsidR="00AC2D38" w:rsidRDefault="00AC2D38" w:rsidP="00DB47A9">
      <w:pPr>
        <w:spacing w:after="0"/>
        <w:rPr>
          <w:rFonts w:ascii="Times New Roman" w:hAnsi="Times New Roman" w:cs="Times New Roman"/>
          <w:sz w:val="18"/>
          <w:szCs w:val="18"/>
        </w:rPr>
      </w:pPr>
    </w:p>
    <w:p w:rsidR="00D82D72" w:rsidRDefault="00D82D72"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B737AF" w:rsidRDefault="00B737AF" w:rsidP="00DB47A9">
      <w:pPr>
        <w:spacing w:after="0"/>
        <w:rPr>
          <w:rFonts w:ascii="Times New Roman" w:hAnsi="Times New Roman" w:cs="Times New Roman"/>
          <w:sz w:val="18"/>
          <w:szCs w:val="18"/>
        </w:rPr>
      </w:pPr>
    </w:p>
    <w:p w:rsidR="00B737AF" w:rsidRDefault="00B737AF" w:rsidP="00DB47A9">
      <w:pPr>
        <w:spacing w:after="0"/>
        <w:rPr>
          <w:rFonts w:ascii="Times New Roman" w:hAnsi="Times New Roman" w:cs="Times New Roman"/>
          <w:sz w:val="18"/>
          <w:szCs w:val="18"/>
        </w:rPr>
      </w:pPr>
    </w:p>
    <w:p w:rsidR="00B737AF" w:rsidRDefault="00B737AF" w:rsidP="00DB47A9">
      <w:pPr>
        <w:spacing w:after="0"/>
        <w:rPr>
          <w:rFonts w:ascii="Times New Roman" w:hAnsi="Times New Roman" w:cs="Times New Roman"/>
          <w:sz w:val="18"/>
          <w:szCs w:val="18"/>
        </w:rPr>
      </w:pPr>
    </w:p>
    <w:tbl>
      <w:tblPr>
        <w:tblpPr w:leftFromText="180" w:rightFromText="180" w:vertAnchor="text" w:horzAnchor="margin" w:tblpY="47"/>
        <w:tblW w:w="5000" w:type="pct"/>
        <w:tblLayout w:type="fixed"/>
        <w:tblCellMar>
          <w:left w:w="40" w:type="dxa"/>
          <w:right w:w="40" w:type="dxa"/>
        </w:tblCellMar>
        <w:tblLook w:val="0000"/>
      </w:tblPr>
      <w:tblGrid>
        <w:gridCol w:w="1009"/>
        <w:gridCol w:w="1667"/>
        <w:gridCol w:w="1525"/>
        <w:gridCol w:w="1945"/>
        <w:gridCol w:w="4028"/>
        <w:gridCol w:w="1667"/>
        <w:gridCol w:w="3943"/>
      </w:tblGrid>
      <w:tr w:rsidR="00DB47A9" w:rsidRPr="004A632D" w:rsidTr="009D23EE">
        <w:trPr>
          <w:cantSplit/>
        </w:trPr>
        <w:tc>
          <w:tcPr>
            <w:tcW w:w="1331" w:type="pct"/>
            <w:gridSpan w:val="3"/>
            <w:tcBorders>
              <w:top w:val="single" w:sz="6" w:space="0" w:color="auto"/>
              <w:left w:val="single" w:sz="6" w:space="0" w:color="auto"/>
              <w:bottom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 xml:space="preserve">Основной материал </w:t>
            </w:r>
          </w:p>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(Материал КСС, материал используемый в производстве при изготовлении, монтаже, ремонте, реконструкции оборудовании групп ТУ подконтрольных Ростехнадзору)</w:t>
            </w:r>
          </w:p>
        </w:tc>
        <w:tc>
          <w:tcPr>
            <w:tcW w:w="1892" w:type="pct"/>
            <w:gridSpan w:val="2"/>
            <w:tcBorders>
              <w:top w:val="single" w:sz="6" w:space="0" w:color="auto"/>
              <w:left w:val="single" w:sz="6" w:space="0" w:color="auto"/>
              <w:bottom w:val="single" w:sz="6" w:space="0" w:color="auto"/>
              <w:right w:val="single" w:sz="4" w:space="0" w:color="auto"/>
            </w:tcBorders>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Толщины КСС</w:t>
            </w:r>
          </w:p>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и области  распространения аттестации по толщине</w:t>
            </w:r>
          </w:p>
          <w:p w:rsidR="00DB47A9" w:rsidRPr="004A632D" w:rsidRDefault="00DB47A9" w:rsidP="009D23EE">
            <w:pPr>
              <w:spacing w:after="0" w:line="240" w:lineRule="auto"/>
              <w:jc w:val="center"/>
              <w:rPr>
                <w:rFonts w:ascii="Times New Roman" w:hAnsi="Times New Roman" w:cs="Times New Roman"/>
                <w:b/>
                <w:sz w:val="16"/>
                <w:szCs w:val="16"/>
              </w:rPr>
            </w:pPr>
          </w:p>
        </w:tc>
        <w:tc>
          <w:tcPr>
            <w:tcW w:w="1777" w:type="pct"/>
            <w:gridSpan w:val="2"/>
            <w:tcBorders>
              <w:top w:val="single" w:sz="6" w:space="0" w:color="auto"/>
              <w:left w:val="single" w:sz="4" w:space="0" w:color="auto"/>
              <w:bottom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Диаметры КСС</w:t>
            </w:r>
          </w:p>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при сварке труб  и области распространения аттестации</w:t>
            </w:r>
          </w:p>
          <w:p w:rsidR="00DB47A9" w:rsidRPr="004A632D" w:rsidRDefault="00DB47A9" w:rsidP="009D23EE">
            <w:pPr>
              <w:spacing w:after="0" w:line="240" w:lineRule="auto"/>
              <w:jc w:val="center"/>
              <w:rPr>
                <w:rFonts w:ascii="Times New Roman" w:hAnsi="Times New Roman" w:cs="Times New Roman"/>
                <w:sz w:val="16"/>
                <w:szCs w:val="16"/>
              </w:rPr>
            </w:pPr>
            <w:r w:rsidRPr="004A632D">
              <w:rPr>
                <w:rFonts w:ascii="Times New Roman" w:hAnsi="Times New Roman" w:cs="Times New Roman"/>
                <w:sz w:val="16"/>
                <w:szCs w:val="16"/>
              </w:rPr>
              <w:t>d – наружный диаметр трубы</w:t>
            </w:r>
          </w:p>
        </w:tc>
      </w:tr>
      <w:tr w:rsidR="00DB47A9" w:rsidRPr="004A632D" w:rsidTr="009D23EE">
        <w:trPr>
          <w:cantSplit/>
          <w:trHeight w:val="241"/>
        </w:trPr>
        <w:tc>
          <w:tcPr>
            <w:tcW w:w="320" w:type="pct"/>
            <w:vMerge w:val="restart"/>
            <w:tcBorders>
              <w:top w:val="single" w:sz="6" w:space="0" w:color="auto"/>
              <w:left w:val="single" w:sz="6"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Группа</w:t>
            </w:r>
          </w:p>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основных материалов</w:t>
            </w:r>
          </w:p>
        </w:tc>
        <w:tc>
          <w:tcPr>
            <w:tcW w:w="528" w:type="pct"/>
            <w:vMerge w:val="restart"/>
            <w:tcBorders>
              <w:top w:val="single" w:sz="6" w:space="0" w:color="auto"/>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Материалы</w:t>
            </w:r>
          </w:p>
        </w:tc>
        <w:tc>
          <w:tcPr>
            <w:tcW w:w="483" w:type="pct"/>
            <w:vMerge w:val="restart"/>
            <w:tcBorders>
              <w:top w:val="single" w:sz="6" w:space="0" w:color="auto"/>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Марки материалов</w:t>
            </w:r>
          </w:p>
        </w:tc>
        <w:tc>
          <w:tcPr>
            <w:tcW w:w="616" w:type="pct"/>
            <w:tcBorders>
              <w:top w:val="single" w:sz="6" w:space="0" w:color="auto"/>
              <w:left w:val="single" w:sz="6" w:space="0" w:color="auto"/>
              <w:bottom w:val="single" w:sz="4"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Толщина КСС, t, мм</w:t>
            </w:r>
          </w:p>
        </w:tc>
        <w:tc>
          <w:tcPr>
            <w:tcW w:w="1276" w:type="pct"/>
            <w:tcBorders>
              <w:top w:val="single" w:sz="6" w:space="0" w:color="auto"/>
              <w:left w:val="single" w:sz="6" w:space="0" w:color="auto"/>
              <w:bottom w:val="single" w:sz="4" w:space="0" w:color="auto"/>
              <w:right w:val="single" w:sz="4"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Область распространения</w:t>
            </w:r>
          </w:p>
        </w:tc>
        <w:tc>
          <w:tcPr>
            <w:tcW w:w="528" w:type="pct"/>
            <w:tcBorders>
              <w:top w:val="single" w:sz="6" w:space="0" w:color="auto"/>
              <w:left w:val="single" w:sz="4" w:space="0" w:color="auto"/>
              <w:bottom w:val="single" w:sz="4"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Диаметр КСС, d, мм</w:t>
            </w:r>
          </w:p>
        </w:tc>
        <w:tc>
          <w:tcPr>
            <w:tcW w:w="1249" w:type="pct"/>
            <w:tcBorders>
              <w:top w:val="single" w:sz="6" w:space="0" w:color="auto"/>
              <w:left w:val="single" w:sz="6" w:space="0" w:color="auto"/>
              <w:bottom w:val="single" w:sz="4"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Область распространения, мм</w:t>
            </w:r>
          </w:p>
        </w:tc>
      </w:tr>
      <w:tr w:rsidR="00DB47A9" w:rsidRPr="004A632D" w:rsidTr="0027689C">
        <w:trPr>
          <w:cantSplit/>
          <w:trHeight w:val="250"/>
        </w:trPr>
        <w:tc>
          <w:tcPr>
            <w:tcW w:w="320" w:type="pct"/>
            <w:vMerge/>
            <w:tcBorders>
              <w:left w:val="single" w:sz="6" w:space="0" w:color="auto"/>
              <w:bottom w:val="single" w:sz="4"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p>
        </w:tc>
        <w:tc>
          <w:tcPr>
            <w:tcW w:w="528" w:type="pct"/>
            <w:vMerge/>
            <w:tcBorders>
              <w:left w:val="single" w:sz="6"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b/>
                <w:sz w:val="16"/>
                <w:szCs w:val="16"/>
              </w:rPr>
            </w:pPr>
          </w:p>
        </w:tc>
        <w:tc>
          <w:tcPr>
            <w:tcW w:w="483" w:type="pct"/>
            <w:vMerge/>
            <w:tcBorders>
              <w:left w:val="single" w:sz="6"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b/>
                <w:sz w:val="16"/>
                <w:szCs w:val="16"/>
              </w:rPr>
            </w:pPr>
          </w:p>
        </w:tc>
        <w:tc>
          <w:tcPr>
            <w:tcW w:w="616" w:type="pct"/>
            <w:tcBorders>
              <w:top w:val="single" w:sz="4" w:space="0" w:color="auto"/>
              <w:left w:val="single" w:sz="6"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Листы-Л Трубы-Т</w:t>
            </w:r>
          </w:p>
        </w:tc>
        <w:tc>
          <w:tcPr>
            <w:tcW w:w="1276" w:type="pct"/>
            <w:tcBorders>
              <w:top w:val="single" w:sz="4" w:space="0" w:color="auto"/>
              <w:left w:val="single" w:sz="6" w:space="0" w:color="auto"/>
              <w:bottom w:val="single" w:sz="4" w:space="0" w:color="auto"/>
              <w:right w:val="single" w:sz="4" w:space="0" w:color="auto"/>
            </w:tcBorders>
            <w:vAlign w:val="center"/>
          </w:tcPr>
          <w:p w:rsidR="00DB47A9" w:rsidRPr="004A632D" w:rsidRDefault="00DB47A9" w:rsidP="009D23EE">
            <w:pPr>
              <w:spacing w:after="0" w:line="240" w:lineRule="auto"/>
              <w:rPr>
                <w:rFonts w:ascii="Times New Roman" w:hAnsi="Times New Roman" w:cs="Times New Roman"/>
                <w:b/>
                <w:sz w:val="16"/>
                <w:szCs w:val="16"/>
              </w:rPr>
            </w:pPr>
            <w:r w:rsidRPr="004A632D">
              <w:rPr>
                <w:rFonts w:ascii="Times New Roman" w:hAnsi="Times New Roman" w:cs="Times New Roman"/>
                <w:b/>
                <w:sz w:val="16"/>
                <w:szCs w:val="16"/>
              </w:rPr>
              <w:t>- Толщины  материалов необходимые в производстве,</w:t>
            </w:r>
            <w:r>
              <w:rPr>
                <w:rFonts w:ascii="Times New Roman" w:hAnsi="Times New Roman" w:cs="Times New Roman"/>
                <w:b/>
                <w:sz w:val="16"/>
                <w:szCs w:val="16"/>
              </w:rPr>
              <w:t xml:space="preserve"> </w:t>
            </w:r>
            <w:r w:rsidRPr="004A632D">
              <w:rPr>
                <w:rFonts w:ascii="Times New Roman" w:hAnsi="Times New Roman" w:cs="Times New Roman"/>
                <w:b/>
                <w:sz w:val="16"/>
                <w:szCs w:val="16"/>
              </w:rPr>
              <w:t xml:space="preserve">от минимальной до максимальной толщин  </w:t>
            </w:r>
          </w:p>
        </w:tc>
        <w:tc>
          <w:tcPr>
            <w:tcW w:w="528" w:type="pct"/>
            <w:tcBorders>
              <w:top w:val="single" w:sz="4" w:space="0" w:color="auto"/>
              <w:left w:val="single" w:sz="4"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Трубы-Т</w:t>
            </w:r>
          </w:p>
        </w:tc>
        <w:tc>
          <w:tcPr>
            <w:tcW w:w="1249" w:type="pct"/>
            <w:tcBorders>
              <w:top w:val="single" w:sz="4" w:space="0" w:color="auto"/>
              <w:left w:val="single" w:sz="6" w:space="0" w:color="auto"/>
              <w:bottom w:val="single" w:sz="4" w:space="0" w:color="auto"/>
              <w:right w:val="single" w:sz="6" w:space="0" w:color="auto"/>
            </w:tcBorders>
            <w:vAlign w:val="center"/>
          </w:tcPr>
          <w:p w:rsidR="00DB47A9" w:rsidRPr="004A632D" w:rsidRDefault="00DB47A9" w:rsidP="009D23EE">
            <w:pPr>
              <w:spacing w:after="0" w:line="240" w:lineRule="auto"/>
              <w:rPr>
                <w:rFonts w:ascii="Times New Roman" w:hAnsi="Times New Roman" w:cs="Times New Roman"/>
                <w:b/>
                <w:sz w:val="16"/>
                <w:szCs w:val="16"/>
              </w:rPr>
            </w:pPr>
            <w:r w:rsidRPr="004A632D">
              <w:rPr>
                <w:rFonts w:ascii="Times New Roman" w:hAnsi="Times New Roman" w:cs="Times New Roman"/>
                <w:b/>
                <w:sz w:val="16"/>
                <w:szCs w:val="16"/>
              </w:rPr>
              <w:t>- Диаметры  материалов необходимые в производстве  от минимального до максимального диаметра</w:t>
            </w:r>
          </w:p>
        </w:tc>
      </w:tr>
      <w:tr w:rsidR="00DB47A9" w:rsidRPr="004A632D" w:rsidTr="009D23EE">
        <w:trPr>
          <w:cantSplit/>
          <w:trHeight w:val="60"/>
        </w:trPr>
        <w:tc>
          <w:tcPr>
            <w:tcW w:w="320" w:type="pct"/>
            <w:vMerge w:val="restart"/>
            <w:tcBorders>
              <w:top w:val="single" w:sz="4" w:space="0" w:color="auto"/>
              <w:left w:val="single" w:sz="6" w:space="0" w:color="auto"/>
              <w:right w:val="single" w:sz="6" w:space="0" w:color="auto"/>
            </w:tcBorders>
            <w:shd w:val="clear" w:color="auto" w:fill="00B0F0"/>
            <w:vAlign w:val="center"/>
          </w:tcPr>
          <w:p w:rsidR="00DB47A9" w:rsidRPr="000740BA" w:rsidRDefault="00DB47A9" w:rsidP="009D23EE">
            <w:pPr>
              <w:spacing w:after="0" w:line="240" w:lineRule="auto"/>
              <w:jc w:val="center"/>
              <w:rPr>
                <w:rFonts w:ascii="Times New Roman" w:hAnsi="Times New Roman" w:cs="Times New Roman"/>
                <w:sz w:val="16"/>
                <w:szCs w:val="16"/>
              </w:rPr>
            </w:pPr>
            <w:r w:rsidRPr="000740BA">
              <w:rPr>
                <w:rFonts w:ascii="Times New Roman" w:hAnsi="Times New Roman" w:cs="Times New Roman"/>
                <w:b/>
                <w:sz w:val="16"/>
                <w:szCs w:val="16"/>
              </w:rPr>
              <w:t>М03 (W03)</w:t>
            </w:r>
          </w:p>
        </w:tc>
        <w:tc>
          <w:tcPr>
            <w:tcW w:w="528" w:type="pct"/>
            <w:vMerge w:val="restart"/>
            <w:tcBorders>
              <w:top w:val="single" w:sz="4" w:space="0" w:color="auto"/>
              <w:left w:val="single" w:sz="6" w:space="0" w:color="auto"/>
              <w:right w:val="single" w:sz="6" w:space="0" w:color="auto"/>
            </w:tcBorders>
            <w:vAlign w:val="center"/>
          </w:tcPr>
          <w:p w:rsidR="00DB47A9" w:rsidRPr="000740BA" w:rsidRDefault="00DB47A9" w:rsidP="009D23EE">
            <w:pPr>
              <w:spacing w:after="0" w:line="240" w:lineRule="auto"/>
              <w:jc w:val="center"/>
              <w:rPr>
                <w:rFonts w:ascii="Times New Roman" w:hAnsi="Times New Roman" w:cs="Times New Roman"/>
                <w:sz w:val="16"/>
                <w:szCs w:val="16"/>
              </w:rPr>
            </w:pPr>
            <w:r w:rsidRPr="000740BA">
              <w:rPr>
                <w:rFonts w:ascii="Times New Roman" w:hAnsi="Times New Roman" w:cs="Times New Roman"/>
                <w:sz w:val="16"/>
                <w:szCs w:val="16"/>
              </w:rPr>
              <w:t>Низколегированные конструкционные стали перлитного класса с пределом текучести свыше  360 МПа</w:t>
            </w:r>
          </w:p>
        </w:tc>
        <w:tc>
          <w:tcPr>
            <w:tcW w:w="483" w:type="pct"/>
            <w:vMerge w:val="restart"/>
            <w:tcBorders>
              <w:top w:val="single" w:sz="4" w:space="0" w:color="auto"/>
              <w:left w:val="single" w:sz="6" w:space="0" w:color="auto"/>
              <w:right w:val="single" w:sz="6" w:space="0" w:color="auto"/>
            </w:tcBorders>
            <w:vAlign w:val="center"/>
          </w:tcPr>
          <w:p w:rsidR="00DB47A9" w:rsidRPr="000740BA" w:rsidRDefault="00DB47A9" w:rsidP="009D23EE">
            <w:pPr>
              <w:spacing w:after="0" w:line="240" w:lineRule="auto"/>
              <w:jc w:val="center"/>
              <w:rPr>
                <w:rFonts w:ascii="Times New Roman" w:hAnsi="Times New Roman" w:cs="Times New Roman"/>
                <w:sz w:val="16"/>
                <w:szCs w:val="16"/>
              </w:rPr>
            </w:pPr>
            <w:r w:rsidRPr="000740BA">
              <w:rPr>
                <w:rFonts w:ascii="Times New Roman" w:hAnsi="Times New Roman" w:cs="Times New Roman"/>
                <w:sz w:val="16"/>
                <w:szCs w:val="16"/>
              </w:rPr>
              <w:t>13Г1СБ-У,13Г2АФ, 14Г2АФ, 15Г2АФД, 16Г2АФ, 18Г2АФ, 09ГБЮ, 09Г2ФБ,10Г2Ф,10Г2ФБ,10Г2СФБ,</w:t>
            </w:r>
          </w:p>
          <w:p w:rsidR="00DB47A9" w:rsidRPr="000740BA" w:rsidRDefault="00DB47A9" w:rsidP="009D23EE">
            <w:pPr>
              <w:spacing w:after="0" w:line="240" w:lineRule="auto"/>
              <w:jc w:val="center"/>
              <w:rPr>
                <w:rFonts w:ascii="Times New Roman" w:hAnsi="Times New Roman" w:cs="Times New Roman"/>
                <w:sz w:val="16"/>
                <w:szCs w:val="16"/>
              </w:rPr>
            </w:pPr>
            <w:r w:rsidRPr="000740BA">
              <w:rPr>
                <w:rFonts w:ascii="Times New Roman" w:hAnsi="Times New Roman" w:cs="Times New Roman"/>
                <w:sz w:val="16"/>
                <w:szCs w:val="16"/>
              </w:rPr>
              <w:t>10Г2ФБЮ,09Г2БТ, 10Г2БТ, 15Г2СФ, 12Г2СМФ,12Г2СБ, 12Г2СБ-У,12ГН2МФАЮ, Д40, Е40, 10ХСНД, 10ХН1М, 12ХН2, 12ХН3А,10Х2ГНМ, 10Х2ГНМА-А, 30ХМА, 18Х2МФА, 25Х2МФА, 12Х2Н4А, 18Х3МВ, 20Х3МВФ, 25Х3МФА, 15Х3НМФА, 15Х3НМФА-А, 20ХН3Л, 30ХГСА, 38ХН3МФА,</w:t>
            </w:r>
          </w:p>
          <w:p w:rsidR="00DB47A9" w:rsidRDefault="00DB47A9" w:rsidP="009D23EE">
            <w:pPr>
              <w:spacing w:after="0" w:line="240" w:lineRule="auto"/>
              <w:jc w:val="center"/>
              <w:rPr>
                <w:rFonts w:ascii="Times New Roman" w:hAnsi="Times New Roman" w:cs="Times New Roman"/>
                <w:sz w:val="16"/>
                <w:szCs w:val="16"/>
              </w:rPr>
            </w:pPr>
            <w:r w:rsidRPr="000740BA">
              <w:rPr>
                <w:rFonts w:ascii="Times New Roman" w:hAnsi="Times New Roman" w:cs="Times New Roman"/>
                <w:sz w:val="16"/>
                <w:szCs w:val="16"/>
              </w:rPr>
              <w:t>судостроительные стали категорий А36, D36, E36, А40, D40, E40, трубные стали классов прочности К55-К60, Х60,Х65, Х70.</w:t>
            </w:r>
          </w:p>
          <w:p w:rsidR="00DB47A9" w:rsidRPr="000740BA" w:rsidRDefault="00DB47A9" w:rsidP="009D23EE">
            <w:pPr>
              <w:spacing w:after="0" w:line="240" w:lineRule="auto"/>
              <w:rPr>
                <w:rFonts w:ascii="Times New Roman" w:hAnsi="Times New Roman" w:cs="Times New Roman"/>
                <w:sz w:val="16"/>
                <w:szCs w:val="16"/>
              </w:rPr>
            </w:pPr>
          </w:p>
        </w:tc>
        <w:tc>
          <w:tcPr>
            <w:tcW w:w="616" w:type="pct"/>
            <w:tcBorders>
              <w:top w:val="single" w:sz="4" w:space="0" w:color="auto"/>
              <w:left w:val="single" w:sz="6" w:space="0" w:color="auto"/>
              <w:bottom w:val="single" w:sz="4" w:space="0" w:color="auto"/>
              <w:right w:val="single" w:sz="4"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 xml:space="preserve">t </w:t>
            </w:r>
            <w:r w:rsidRPr="004A632D">
              <w:rPr>
                <w:rFonts w:ascii="Times New Roman" w:hAnsi="Times New Roman" w:cs="Times New Roman"/>
                <w:b/>
                <w:sz w:val="16"/>
                <w:szCs w:val="16"/>
              </w:rPr>
              <w:sym w:font="Symbol" w:char="F0A3"/>
            </w:r>
            <w:r w:rsidRPr="004A632D">
              <w:rPr>
                <w:rFonts w:ascii="Times New Roman" w:hAnsi="Times New Roman" w:cs="Times New Roman"/>
                <w:b/>
                <w:sz w:val="16"/>
                <w:szCs w:val="16"/>
              </w:rPr>
              <w:t xml:space="preserve"> 3</w:t>
            </w:r>
          </w:p>
        </w:tc>
        <w:tc>
          <w:tcPr>
            <w:tcW w:w="1276" w:type="pct"/>
            <w:tcBorders>
              <w:top w:val="single" w:sz="4" w:space="0" w:color="auto"/>
              <w:left w:val="single" w:sz="4" w:space="0" w:color="auto"/>
              <w:bottom w:val="single" w:sz="4" w:space="0" w:color="auto"/>
              <w:right w:val="single" w:sz="4"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 xml:space="preserve">от t до 2t </w:t>
            </w:r>
          </w:p>
        </w:tc>
        <w:tc>
          <w:tcPr>
            <w:tcW w:w="528" w:type="pct"/>
            <w:tcBorders>
              <w:top w:val="single" w:sz="4" w:space="0" w:color="auto"/>
              <w:left w:val="single" w:sz="4" w:space="0" w:color="auto"/>
              <w:bottom w:val="single" w:sz="4"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 xml:space="preserve">d </w:t>
            </w:r>
            <w:r w:rsidRPr="004A632D">
              <w:rPr>
                <w:rFonts w:ascii="Times New Roman" w:hAnsi="Times New Roman" w:cs="Times New Roman"/>
                <w:b/>
                <w:sz w:val="16"/>
                <w:szCs w:val="16"/>
              </w:rPr>
              <w:sym w:font="Symbol" w:char="F0A3"/>
            </w:r>
            <w:r w:rsidRPr="004A632D">
              <w:rPr>
                <w:rFonts w:ascii="Times New Roman" w:hAnsi="Times New Roman" w:cs="Times New Roman"/>
                <w:b/>
                <w:sz w:val="16"/>
                <w:szCs w:val="16"/>
              </w:rPr>
              <w:t xml:space="preserve"> 25</w:t>
            </w:r>
          </w:p>
        </w:tc>
        <w:tc>
          <w:tcPr>
            <w:tcW w:w="1249" w:type="pct"/>
            <w:tcBorders>
              <w:top w:val="single" w:sz="4" w:space="0" w:color="auto"/>
              <w:left w:val="single" w:sz="6" w:space="0" w:color="auto"/>
              <w:bottom w:val="single" w:sz="4"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от d до 2 d</w:t>
            </w:r>
          </w:p>
        </w:tc>
      </w:tr>
      <w:tr w:rsidR="00DB47A9" w:rsidRPr="004A632D" w:rsidTr="009D23EE">
        <w:trPr>
          <w:cantSplit/>
          <w:trHeight w:val="829"/>
        </w:trPr>
        <w:tc>
          <w:tcPr>
            <w:tcW w:w="320" w:type="pct"/>
            <w:vMerge/>
            <w:tcBorders>
              <w:left w:val="single" w:sz="6"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p>
        </w:tc>
        <w:tc>
          <w:tcPr>
            <w:tcW w:w="528" w:type="pct"/>
            <w:vMerge/>
            <w:tcBorders>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483" w:type="pct"/>
            <w:vMerge/>
            <w:tcBorders>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616" w:type="pct"/>
            <w:tcBorders>
              <w:top w:val="single" w:sz="4" w:space="0" w:color="auto"/>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КСС труб с толщиной стенки и листы толщиной до 3,0 мм включительно</w:t>
            </w:r>
          </w:p>
        </w:tc>
        <w:tc>
          <w:tcPr>
            <w:tcW w:w="1276" w:type="pct"/>
            <w:tcBorders>
              <w:top w:val="single" w:sz="4" w:space="0" w:color="auto"/>
              <w:left w:val="single" w:sz="6" w:space="0" w:color="auto"/>
              <w:right w:val="single" w:sz="4"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Распространение от толщины листа КСС  и (или) толщины стенки трубы КСС до двух толщин КСС</w:t>
            </w:r>
          </w:p>
        </w:tc>
        <w:tc>
          <w:tcPr>
            <w:tcW w:w="528" w:type="pct"/>
            <w:tcBorders>
              <w:top w:val="single" w:sz="4" w:space="0" w:color="auto"/>
              <w:left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Трубы диаметром до 25,0 мм включительно</w:t>
            </w:r>
          </w:p>
        </w:tc>
        <w:tc>
          <w:tcPr>
            <w:tcW w:w="1249" w:type="pct"/>
            <w:tcBorders>
              <w:top w:val="single" w:sz="4" w:space="0" w:color="auto"/>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Распространение от диаметра трубы КСС  до двух диаметров КСС</w:t>
            </w:r>
          </w:p>
        </w:tc>
      </w:tr>
      <w:tr w:rsidR="00DB47A9" w:rsidRPr="004A632D" w:rsidTr="009D23EE">
        <w:trPr>
          <w:cantSplit/>
          <w:trHeight w:val="172"/>
        </w:trPr>
        <w:tc>
          <w:tcPr>
            <w:tcW w:w="320" w:type="pct"/>
            <w:vMerge/>
            <w:tcBorders>
              <w:left w:val="single" w:sz="6"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528" w:type="pct"/>
            <w:vMerge/>
            <w:tcBorders>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483" w:type="pct"/>
            <w:vMerge/>
            <w:tcBorders>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616" w:type="pct"/>
            <w:tcBorders>
              <w:top w:val="single" w:sz="4" w:space="0" w:color="auto"/>
              <w:left w:val="single" w:sz="6" w:space="0" w:color="auto"/>
              <w:bottom w:val="single" w:sz="4" w:space="0" w:color="auto"/>
              <w:right w:val="single" w:sz="4"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 xml:space="preserve">3 &lt; t </w:t>
            </w:r>
            <w:r w:rsidRPr="004A632D">
              <w:rPr>
                <w:rFonts w:ascii="Times New Roman" w:hAnsi="Times New Roman" w:cs="Times New Roman"/>
                <w:b/>
                <w:sz w:val="16"/>
                <w:szCs w:val="16"/>
              </w:rPr>
              <w:sym w:font="Symbol" w:char="F0A3"/>
            </w:r>
            <w:r w:rsidRPr="004A632D">
              <w:rPr>
                <w:rFonts w:ascii="Times New Roman" w:hAnsi="Times New Roman" w:cs="Times New Roman"/>
                <w:b/>
                <w:sz w:val="16"/>
                <w:szCs w:val="16"/>
              </w:rPr>
              <w:t xml:space="preserve"> 12</w:t>
            </w:r>
          </w:p>
        </w:tc>
        <w:tc>
          <w:tcPr>
            <w:tcW w:w="1276" w:type="pct"/>
            <w:tcBorders>
              <w:top w:val="single" w:sz="4" w:space="0" w:color="auto"/>
              <w:left w:val="single" w:sz="4" w:space="0" w:color="auto"/>
              <w:bottom w:val="single" w:sz="4" w:space="0" w:color="auto"/>
              <w:right w:val="single" w:sz="4"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 xml:space="preserve">от 3 до 2t </w:t>
            </w:r>
          </w:p>
        </w:tc>
        <w:tc>
          <w:tcPr>
            <w:tcW w:w="528" w:type="pct"/>
            <w:tcBorders>
              <w:top w:val="single" w:sz="4" w:space="0" w:color="auto"/>
              <w:left w:val="single" w:sz="4" w:space="0" w:color="auto"/>
              <w:bottom w:val="single" w:sz="4" w:space="0" w:color="auto"/>
              <w:right w:val="single" w:sz="4"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 xml:space="preserve">25&lt; d </w:t>
            </w:r>
            <w:r w:rsidRPr="004A632D">
              <w:rPr>
                <w:rFonts w:ascii="Times New Roman" w:hAnsi="Times New Roman" w:cs="Times New Roman"/>
                <w:b/>
                <w:sz w:val="16"/>
                <w:szCs w:val="16"/>
              </w:rPr>
              <w:sym w:font="Symbol" w:char="F0A3"/>
            </w:r>
            <w:r w:rsidRPr="004A632D">
              <w:rPr>
                <w:rFonts w:ascii="Times New Roman" w:hAnsi="Times New Roman" w:cs="Times New Roman"/>
                <w:b/>
                <w:sz w:val="16"/>
                <w:szCs w:val="16"/>
              </w:rPr>
              <w:t xml:space="preserve"> 150</w:t>
            </w:r>
          </w:p>
        </w:tc>
        <w:tc>
          <w:tcPr>
            <w:tcW w:w="1249" w:type="pct"/>
            <w:tcBorders>
              <w:top w:val="single" w:sz="4" w:space="0" w:color="auto"/>
              <w:left w:val="single" w:sz="4" w:space="0" w:color="auto"/>
              <w:bottom w:val="single" w:sz="4"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от 0,5 d (не менее 25 мм) до 2 d</w:t>
            </w:r>
          </w:p>
        </w:tc>
      </w:tr>
      <w:tr w:rsidR="00DB47A9" w:rsidRPr="004A632D" w:rsidTr="009D23EE">
        <w:trPr>
          <w:cantSplit/>
          <w:trHeight w:val="777"/>
        </w:trPr>
        <w:tc>
          <w:tcPr>
            <w:tcW w:w="320" w:type="pct"/>
            <w:vMerge/>
            <w:tcBorders>
              <w:left w:val="single" w:sz="6"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528" w:type="pct"/>
            <w:vMerge/>
            <w:tcBorders>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483" w:type="pct"/>
            <w:vMerge/>
            <w:tcBorders>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616" w:type="pct"/>
            <w:tcBorders>
              <w:top w:val="single" w:sz="4" w:space="0" w:color="auto"/>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КСС труб  с толщиной стенки и КСС листов толщиной свыше 3,0 мм до 12,0 мм включительно</w:t>
            </w:r>
          </w:p>
        </w:tc>
        <w:tc>
          <w:tcPr>
            <w:tcW w:w="1276" w:type="pct"/>
            <w:tcBorders>
              <w:top w:val="single" w:sz="4" w:space="0" w:color="auto"/>
              <w:left w:val="single" w:sz="6" w:space="0" w:color="auto"/>
              <w:right w:val="single" w:sz="4"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Распространение  толщины  листа КСС и (или) толщины стенки трубы КСС от 3,0 мм  до двух толщин КСС</w:t>
            </w:r>
          </w:p>
        </w:tc>
        <w:tc>
          <w:tcPr>
            <w:tcW w:w="528" w:type="pct"/>
            <w:tcBorders>
              <w:top w:val="single" w:sz="4" w:space="0" w:color="auto"/>
              <w:left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Трубы диаметром от 25,0 мм до 150,0 мм включительно</w:t>
            </w:r>
          </w:p>
        </w:tc>
        <w:tc>
          <w:tcPr>
            <w:tcW w:w="1249" w:type="pct"/>
            <w:tcBorders>
              <w:top w:val="single" w:sz="4" w:space="0" w:color="auto"/>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Распространение  труб  от половины диаметра ККС но не мене  25,0 мм  до двух диаметров КСС</w:t>
            </w:r>
          </w:p>
        </w:tc>
      </w:tr>
      <w:tr w:rsidR="00DB47A9" w:rsidRPr="004A632D" w:rsidTr="009D23EE">
        <w:trPr>
          <w:cantSplit/>
          <w:trHeight w:val="85"/>
        </w:trPr>
        <w:tc>
          <w:tcPr>
            <w:tcW w:w="320" w:type="pct"/>
            <w:vMerge/>
            <w:tcBorders>
              <w:left w:val="single" w:sz="6"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528" w:type="pct"/>
            <w:vMerge/>
            <w:tcBorders>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483" w:type="pct"/>
            <w:vMerge/>
            <w:tcBorders>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616" w:type="pct"/>
            <w:tcBorders>
              <w:top w:val="single" w:sz="4" w:space="0" w:color="auto"/>
              <w:left w:val="single" w:sz="6" w:space="0" w:color="auto"/>
              <w:bottom w:val="single" w:sz="4" w:space="0" w:color="auto"/>
              <w:right w:val="single" w:sz="4"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t &gt; 12</w:t>
            </w:r>
          </w:p>
        </w:tc>
        <w:tc>
          <w:tcPr>
            <w:tcW w:w="1276" w:type="pct"/>
            <w:tcBorders>
              <w:top w:val="single" w:sz="4" w:space="0" w:color="auto"/>
              <w:left w:val="single" w:sz="4" w:space="0" w:color="auto"/>
              <w:bottom w:val="single" w:sz="4" w:space="0" w:color="auto"/>
              <w:right w:val="single" w:sz="4"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от 5 мм и выше</w:t>
            </w:r>
          </w:p>
        </w:tc>
        <w:tc>
          <w:tcPr>
            <w:tcW w:w="528" w:type="pct"/>
            <w:tcBorders>
              <w:top w:val="single" w:sz="4" w:space="0" w:color="auto"/>
              <w:left w:val="single" w:sz="4" w:space="0" w:color="auto"/>
              <w:bottom w:val="single" w:sz="4" w:space="0" w:color="auto"/>
              <w:right w:val="single" w:sz="4"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d &gt; 150</w:t>
            </w:r>
          </w:p>
        </w:tc>
        <w:tc>
          <w:tcPr>
            <w:tcW w:w="1249" w:type="pct"/>
            <w:tcBorders>
              <w:top w:val="single" w:sz="4" w:space="0" w:color="auto"/>
              <w:left w:val="single" w:sz="4" w:space="0" w:color="auto"/>
              <w:bottom w:val="single" w:sz="4"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от 0,5 d и выше</w:t>
            </w:r>
          </w:p>
        </w:tc>
      </w:tr>
      <w:tr w:rsidR="00DB47A9" w:rsidRPr="004A632D" w:rsidTr="0027689C">
        <w:trPr>
          <w:cantSplit/>
          <w:trHeight w:val="3321"/>
        </w:trPr>
        <w:tc>
          <w:tcPr>
            <w:tcW w:w="320" w:type="pct"/>
            <w:vMerge/>
            <w:tcBorders>
              <w:left w:val="single" w:sz="6" w:space="0" w:color="auto"/>
              <w:bottom w:val="single" w:sz="4"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528" w:type="pct"/>
            <w:vMerge/>
            <w:tcBorders>
              <w:left w:val="single" w:sz="6"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483" w:type="pct"/>
            <w:vMerge/>
            <w:tcBorders>
              <w:left w:val="single" w:sz="6"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616" w:type="pct"/>
            <w:tcBorders>
              <w:top w:val="single" w:sz="4" w:space="0" w:color="auto"/>
              <w:left w:val="single" w:sz="6"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КСС труб с толщиной стенки и КСС листов толщиной свыше 12,0 мм </w:t>
            </w:r>
          </w:p>
        </w:tc>
        <w:tc>
          <w:tcPr>
            <w:tcW w:w="1276" w:type="pct"/>
            <w:tcBorders>
              <w:top w:val="single" w:sz="4" w:space="0" w:color="auto"/>
              <w:left w:val="single" w:sz="6" w:space="0" w:color="auto"/>
              <w:bottom w:val="single" w:sz="4" w:space="0" w:color="auto"/>
              <w:right w:val="single" w:sz="4" w:space="0" w:color="auto"/>
            </w:tcBorders>
            <w:vAlign w:val="center"/>
          </w:tcPr>
          <w:p w:rsidR="00DB47A9"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Распространение  толщины  листа КСС  и (или) толщины стенки трубы КСС от 5,0 мм  включительно и выше</w:t>
            </w:r>
          </w:p>
        </w:tc>
        <w:tc>
          <w:tcPr>
            <w:tcW w:w="528" w:type="pct"/>
            <w:tcBorders>
              <w:top w:val="single" w:sz="4" w:space="0" w:color="auto"/>
              <w:left w:val="single" w:sz="4"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Трубы диаметром от 150,0 мм </w:t>
            </w:r>
          </w:p>
        </w:tc>
        <w:tc>
          <w:tcPr>
            <w:tcW w:w="1249" w:type="pct"/>
            <w:tcBorders>
              <w:top w:val="single" w:sz="4" w:space="0" w:color="auto"/>
              <w:left w:val="single" w:sz="6"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Распространение труб от половины диаметра ККС и выше, сварка трубы диаметром свыше 150 мм распространяется на сварку плоских деталей листов</w:t>
            </w:r>
          </w:p>
        </w:tc>
      </w:tr>
    </w:tbl>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AC2D38" w:rsidRDefault="00AC2D38" w:rsidP="00DB47A9">
      <w:pPr>
        <w:spacing w:after="0"/>
        <w:rPr>
          <w:rFonts w:ascii="Times New Roman" w:hAnsi="Times New Roman" w:cs="Times New Roman"/>
          <w:sz w:val="18"/>
          <w:szCs w:val="18"/>
        </w:rPr>
      </w:pPr>
    </w:p>
    <w:p w:rsidR="00AC2D38" w:rsidRDefault="00AC2D38" w:rsidP="00DB47A9">
      <w:pPr>
        <w:spacing w:after="0"/>
        <w:rPr>
          <w:rFonts w:ascii="Times New Roman" w:hAnsi="Times New Roman" w:cs="Times New Roman"/>
          <w:sz w:val="18"/>
          <w:szCs w:val="18"/>
        </w:rPr>
      </w:pPr>
    </w:p>
    <w:tbl>
      <w:tblPr>
        <w:tblW w:w="5000" w:type="pct"/>
        <w:jc w:val="center"/>
        <w:tblLayout w:type="fixed"/>
        <w:tblCellMar>
          <w:left w:w="40" w:type="dxa"/>
          <w:right w:w="40" w:type="dxa"/>
        </w:tblCellMar>
        <w:tblLook w:val="0000"/>
      </w:tblPr>
      <w:tblGrid>
        <w:gridCol w:w="1032"/>
        <w:gridCol w:w="6664"/>
        <w:gridCol w:w="8088"/>
      </w:tblGrid>
      <w:tr w:rsidR="00AC2D38" w:rsidRPr="000740BA" w:rsidTr="00B15506">
        <w:trPr>
          <w:cantSplit/>
          <w:trHeight w:val="70"/>
          <w:jc w:val="center"/>
        </w:trPr>
        <w:tc>
          <w:tcPr>
            <w:tcW w:w="5000" w:type="pct"/>
            <w:gridSpan w:val="3"/>
            <w:tcBorders>
              <w:top w:val="single" w:sz="4" w:space="0" w:color="auto"/>
              <w:left w:val="single" w:sz="6" w:space="0" w:color="auto"/>
              <w:bottom w:val="single" w:sz="4" w:space="0" w:color="auto"/>
              <w:right w:val="single" w:sz="6" w:space="0" w:color="auto"/>
            </w:tcBorders>
            <w:vAlign w:val="center"/>
          </w:tcPr>
          <w:p w:rsidR="00AC2D38" w:rsidRPr="00B71AF2" w:rsidRDefault="00AC2D38" w:rsidP="00B15506">
            <w:pPr>
              <w:widowControl w:val="0"/>
              <w:tabs>
                <w:tab w:val="left" w:pos="142"/>
              </w:tabs>
              <w:spacing w:after="0" w:line="240" w:lineRule="auto"/>
              <w:jc w:val="center"/>
              <w:rPr>
                <w:rFonts w:ascii="Times New Roman" w:hAnsi="Times New Roman" w:cs="Times New Roman"/>
              </w:rPr>
            </w:pPr>
            <w:r>
              <w:rPr>
                <w:rFonts w:ascii="Times New Roman" w:hAnsi="Times New Roman" w:cs="Times New Roman"/>
                <w:b/>
              </w:rPr>
              <w:t>О</w:t>
            </w:r>
            <w:r w:rsidRPr="00B71AF2">
              <w:rPr>
                <w:rFonts w:ascii="Times New Roman" w:hAnsi="Times New Roman" w:cs="Times New Roman"/>
                <w:b/>
              </w:rPr>
              <w:t>бласть распространения аттестации в зависимости от группы основных материалов</w:t>
            </w:r>
          </w:p>
        </w:tc>
      </w:tr>
      <w:tr w:rsidR="00AC2D38" w:rsidRPr="000740BA" w:rsidTr="00B15506">
        <w:trPr>
          <w:cantSplit/>
          <w:trHeight w:val="564"/>
          <w:jc w:val="center"/>
        </w:trPr>
        <w:tc>
          <w:tcPr>
            <w:tcW w:w="5000" w:type="pct"/>
            <w:gridSpan w:val="3"/>
            <w:tcBorders>
              <w:top w:val="single" w:sz="4" w:space="0" w:color="auto"/>
              <w:left w:val="single" w:sz="6" w:space="0" w:color="auto"/>
              <w:bottom w:val="single" w:sz="4" w:space="0" w:color="auto"/>
              <w:right w:val="single" w:sz="6" w:space="0" w:color="auto"/>
            </w:tcBorders>
            <w:vAlign w:val="center"/>
          </w:tcPr>
          <w:p w:rsidR="00AC2D38" w:rsidRPr="000740BA" w:rsidRDefault="00AC2D38" w:rsidP="00B15506">
            <w:pPr>
              <w:spacing w:after="0" w:line="240" w:lineRule="auto"/>
              <w:rPr>
                <w:rFonts w:ascii="Times New Roman" w:hAnsi="Times New Roman" w:cs="Times New Roman"/>
                <w:sz w:val="16"/>
                <w:szCs w:val="16"/>
              </w:rPr>
            </w:pPr>
            <w:r w:rsidRPr="000740BA">
              <w:rPr>
                <w:rFonts w:ascii="Times New Roman" w:hAnsi="Times New Roman" w:cs="Times New Roman"/>
                <w:sz w:val="16"/>
                <w:szCs w:val="16"/>
              </w:rPr>
              <w:t>1. Марка присадочного материала по химическому составу должна  соответствовать группе основного материала  контрольного сварного соединения.</w:t>
            </w:r>
          </w:p>
          <w:p w:rsidR="00AC2D38" w:rsidRPr="000740BA" w:rsidRDefault="00AC2D38" w:rsidP="00B15506">
            <w:pPr>
              <w:spacing w:after="0" w:line="240" w:lineRule="auto"/>
              <w:rPr>
                <w:rFonts w:ascii="Times New Roman" w:hAnsi="Times New Roman" w:cs="Times New Roman"/>
                <w:b/>
                <w:sz w:val="16"/>
                <w:szCs w:val="16"/>
              </w:rPr>
            </w:pPr>
            <w:r w:rsidRPr="000740BA">
              <w:rPr>
                <w:rFonts w:ascii="Times New Roman" w:hAnsi="Times New Roman" w:cs="Times New Roman"/>
                <w:sz w:val="16"/>
                <w:szCs w:val="16"/>
              </w:rPr>
              <w:t>2. При сварке изделий из материалов различных групп марка присадочный материала по химическому составу должна соответствовать группе основного материала контрольного соединения.</w:t>
            </w:r>
          </w:p>
        </w:tc>
      </w:tr>
      <w:tr w:rsidR="00AC2D38" w:rsidRPr="000740BA" w:rsidTr="00B15506">
        <w:trPr>
          <w:cantSplit/>
          <w:trHeight w:val="183"/>
          <w:jc w:val="center"/>
        </w:trPr>
        <w:tc>
          <w:tcPr>
            <w:tcW w:w="327" w:type="pct"/>
            <w:vMerge w:val="restart"/>
            <w:tcBorders>
              <w:top w:val="single" w:sz="4" w:space="0" w:color="auto"/>
              <w:left w:val="single" w:sz="6" w:space="0" w:color="auto"/>
              <w:right w:val="single" w:sz="6" w:space="0" w:color="auto"/>
            </w:tcBorders>
            <w:vAlign w:val="center"/>
          </w:tcPr>
          <w:p w:rsidR="00AC2D38" w:rsidRPr="000740BA" w:rsidRDefault="00AC2D38" w:rsidP="00B15506">
            <w:pPr>
              <w:spacing w:after="0" w:line="240" w:lineRule="auto"/>
              <w:jc w:val="center"/>
              <w:rPr>
                <w:b/>
                <w:sz w:val="16"/>
                <w:szCs w:val="16"/>
              </w:rPr>
            </w:pPr>
            <w:r>
              <w:rPr>
                <w:rFonts w:ascii="Times New Roman" w:hAnsi="Times New Roman" w:cs="Times New Roman"/>
                <w:sz w:val="16"/>
                <w:szCs w:val="16"/>
              </w:rPr>
              <w:t>Г</w:t>
            </w:r>
            <w:r w:rsidRPr="000740BA">
              <w:rPr>
                <w:rFonts w:ascii="Times New Roman" w:hAnsi="Times New Roman" w:cs="Times New Roman"/>
                <w:sz w:val="16"/>
                <w:szCs w:val="16"/>
              </w:rPr>
              <w:t xml:space="preserve">руппа </w:t>
            </w:r>
            <w:r w:rsidRPr="009665C7">
              <w:rPr>
                <w:rFonts w:ascii="Times New Roman" w:hAnsi="Times New Roman" w:cs="Times New Roman"/>
                <w:b/>
                <w:sz w:val="16"/>
                <w:szCs w:val="16"/>
              </w:rPr>
              <w:t>материала КСС</w:t>
            </w:r>
          </w:p>
        </w:tc>
        <w:tc>
          <w:tcPr>
            <w:tcW w:w="4673" w:type="pct"/>
            <w:gridSpan w:val="2"/>
            <w:tcBorders>
              <w:top w:val="single" w:sz="4" w:space="0" w:color="auto"/>
              <w:left w:val="single" w:sz="6" w:space="0" w:color="auto"/>
              <w:bottom w:val="single" w:sz="6" w:space="0" w:color="auto"/>
              <w:right w:val="single" w:sz="6" w:space="0" w:color="auto"/>
            </w:tcBorders>
            <w:vAlign w:val="center"/>
          </w:tcPr>
          <w:p w:rsidR="00AC2D38" w:rsidRPr="000740BA" w:rsidRDefault="00AC2D38" w:rsidP="00B15506">
            <w:pPr>
              <w:spacing w:after="0" w:line="240" w:lineRule="auto"/>
              <w:jc w:val="center"/>
              <w:rPr>
                <w:sz w:val="16"/>
                <w:szCs w:val="16"/>
              </w:rPr>
            </w:pPr>
            <w:r>
              <w:rPr>
                <w:rFonts w:ascii="Times New Roman" w:hAnsi="Times New Roman" w:cs="Times New Roman"/>
                <w:sz w:val="16"/>
                <w:szCs w:val="16"/>
              </w:rPr>
              <w:t>Г</w:t>
            </w:r>
            <w:r w:rsidRPr="000740BA">
              <w:rPr>
                <w:rFonts w:ascii="Times New Roman" w:hAnsi="Times New Roman" w:cs="Times New Roman"/>
                <w:sz w:val="16"/>
                <w:szCs w:val="16"/>
              </w:rPr>
              <w:t xml:space="preserve">руппа материала, на которую </w:t>
            </w:r>
            <w:r w:rsidRPr="00B71AF2">
              <w:rPr>
                <w:rFonts w:ascii="Times New Roman" w:hAnsi="Times New Roman" w:cs="Times New Roman"/>
                <w:b/>
                <w:sz w:val="16"/>
                <w:szCs w:val="16"/>
              </w:rPr>
              <w:t>распространяется</w:t>
            </w:r>
            <w:r w:rsidRPr="000740BA">
              <w:rPr>
                <w:rFonts w:ascii="Times New Roman" w:hAnsi="Times New Roman" w:cs="Times New Roman"/>
                <w:sz w:val="16"/>
                <w:szCs w:val="16"/>
              </w:rPr>
              <w:t xml:space="preserve"> результат аттестации</w:t>
            </w:r>
          </w:p>
        </w:tc>
      </w:tr>
      <w:tr w:rsidR="00024BFC" w:rsidRPr="000740BA" w:rsidTr="00B15506">
        <w:trPr>
          <w:cantSplit/>
          <w:trHeight w:val="183"/>
          <w:jc w:val="center"/>
        </w:trPr>
        <w:tc>
          <w:tcPr>
            <w:tcW w:w="327" w:type="pct"/>
            <w:vMerge/>
            <w:tcBorders>
              <w:left w:val="single" w:sz="6" w:space="0" w:color="auto"/>
              <w:bottom w:val="single" w:sz="4" w:space="0" w:color="auto"/>
              <w:right w:val="single" w:sz="6" w:space="0" w:color="auto"/>
            </w:tcBorders>
            <w:vAlign w:val="center"/>
          </w:tcPr>
          <w:p w:rsidR="00024BFC" w:rsidRDefault="00024BFC" w:rsidP="00B15506">
            <w:pPr>
              <w:spacing w:after="0" w:line="240" w:lineRule="auto"/>
              <w:jc w:val="center"/>
              <w:rPr>
                <w:rFonts w:ascii="Times New Roman" w:hAnsi="Times New Roman" w:cs="Times New Roman"/>
                <w:sz w:val="16"/>
                <w:szCs w:val="16"/>
              </w:rPr>
            </w:pPr>
          </w:p>
        </w:tc>
        <w:tc>
          <w:tcPr>
            <w:tcW w:w="2111" w:type="pct"/>
            <w:tcBorders>
              <w:top w:val="single" w:sz="4" w:space="0" w:color="auto"/>
              <w:left w:val="single" w:sz="6" w:space="0" w:color="auto"/>
              <w:bottom w:val="single" w:sz="6" w:space="0" w:color="auto"/>
              <w:right w:val="single" w:sz="6" w:space="0" w:color="auto"/>
            </w:tcBorders>
            <w:vAlign w:val="center"/>
          </w:tcPr>
          <w:p w:rsidR="00024BFC" w:rsidRPr="00AC2D38" w:rsidRDefault="00024BFC" w:rsidP="00585269">
            <w:pPr>
              <w:spacing w:after="0" w:line="240" w:lineRule="auto"/>
              <w:rPr>
                <w:rFonts w:ascii="Times New Roman" w:hAnsi="Times New Roman" w:cs="Times New Roman"/>
                <w:b/>
              </w:rPr>
            </w:pPr>
            <w:r w:rsidRPr="00AC2D38">
              <w:rPr>
                <w:rFonts w:ascii="Times New Roman" w:hAnsi="Times New Roman" w:cs="Times New Roman"/>
                <w:b/>
              </w:rPr>
              <w:t xml:space="preserve">- Группы материалов необходимые в производстве </w:t>
            </w:r>
          </w:p>
          <w:p w:rsidR="00024BFC" w:rsidRPr="00AC2D38" w:rsidRDefault="00024BFC" w:rsidP="00585269">
            <w:pPr>
              <w:spacing w:after="0" w:line="240" w:lineRule="auto"/>
              <w:rPr>
                <w:rFonts w:ascii="Times New Roman" w:hAnsi="Times New Roman" w:cs="Times New Roman"/>
                <w:b/>
                <w:color w:val="FF0000"/>
              </w:rPr>
            </w:pPr>
            <w:r w:rsidRPr="00AC2D38">
              <w:rPr>
                <w:rFonts w:ascii="Times New Roman" w:hAnsi="Times New Roman" w:cs="Times New Roman"/>
                <w:b/>
                <w:color w:val="FF0000"/>
              </w:rPr>
              <w:t>- Заполнение заявки</w:t>
            </w:r>
            <w:r>
              <w:rPr>
                <w:rFonts w:ascii="Times New Roman" w:hAnsi="Times New Roman" w:cs="Times New Roman"/>
                <w:b/>
                <w:color w:val="FF0000"/>
              </w:rPr>
              <w:t>:</w:t>
            </w:r>
            <w:r w:rsidRPr="00AC2D38">
              <w:rPr>
                <w:rFonts w:ascii="Times New Roman" w:hAnsi="Times New Roman" w:cs="Times New Roman"/>
                <w:b/>
                <w:color w:val="FF0000"/>
              </w:rPr>
              <w:t xml:space="preserve"> </w:t>
            </w:r>
          </w:p>
          <w:p w:rsidR="00024BFC" w:rsidRPr="00AC2D38" w:rsidRDefault="00024BFC" w:rsidP="00585269">
            <w:pPr>
              <w:spacing w:after="0" w:line="240" w:lineRule="auto"/>
              <w:rPr>
                <w:rFonts w:ascii="Times New Roman" w:hAnsi="Times New Roman" w:cs="Times New Roman"/>
              </w:rPr>
            </w:pPr>
            <w:r w:rsidRPr="00AC2D38">
              <w:rPr>
                <w:rFonts w:ascii="Times New Roman" w:hAnsi="Times New Roman" w:cs="Times New Roman"/>
                <w:b/>
                <w:color w:val="FF0000"/>
              </w:rPr>
              <w:t xml:space="preserve">2.3 </w:t>
            </w:r>
            <w:r w:rsidRPr="00AC2D38">
              <w:rPr>
                <w:rFonts w:ascii="Times New Roman" w:hAnsi="Times New Roman" w:cs="Times New Roman"/>
              </w:rPr>
              <w:t>Группа, класс и марка свариваемого материала:</w:t>
            </w:r>
            <w:r>
              <w:rPr>
                <w:rFonts w:ascii="Times New Roman" w:hAnsi="Times New Roman" w:cs="Times New Roman"/>
              </w:rPr>
              <w:t xml:space="preserve"> </w:t>
            </w:r>
            <w:r w:rsidRPr="00AC2D38">
              <w:rPr>
                <w:rFonts w:ascii="Times New Roman" w:hAnsi="Times New Roman" w:cs="Times New Roman"/>
                <w:b/>
              </w:rPr>
              <w:t>М01</w:t>
            </w:r>
          </w:p>
          <w:p w:rsidR="00024BFC" w:rsidRPr="00BE3ACE" w:rsidRDefault="00024BFC" w:rsidP="00585269">
            <w:pPr>
              <w:spacing w:after="0" w:line="240" w:lineRule="auto"/>
              <w:rPr>
                <w:rFonts w:ascii="Times New Roman" w:hAnsi="Times New Roman" w:cs="Times New Roman"/>
                <w:b/>
                <w:sz w:val="16"/>
                <w:szCs w:val="16"/>
              </w:rPr>
            </w:pPr>
          </w:p>
        </w:tc>
        <w:tc>
          <w:tcPr>
            <w:tcW w:w="2562" w:type="pct"/>
            <w:tcBorders>
              <w:top w:val="single" w:sz="4" w:space="0" w:color="auto"/>
              <w:left w:val="single" w:sz="6" w:space="0" w:color="auto"/>
              <w:bottom w:val="single" w:sz="6" w:space="0" w:color="auto"/>
              <w:right w:val="single" w:sz="6" w:space="0" w:color="auto"/>
            </w:tcBorders>
            <w:vAlign w:val="center"/>
          </w:tcPr>
          <w:p w:rsidR="00024BFC" w:rsidRDefault="00024BFC" w:rsidP="00585269">
            <w:pPr>
              <w:spacing w:after="0" w:line="240" w:lineRule="auto"/>
              <w:jc w:val="center"/>
              <w:rPr>
                <w:rFonts w:ascii="Times New Roman" w:hAnsi="Times New Roman" w:cs="Times New Roman"/>
                <w:b/>
                <w:noProof/>
                <w:color w:val="FF0000"/>
                <w:sz w:val="16"/>
                <w:szCs w:val="16"/>
              </w:rPr>
            </w:pPr>
            <w:r w:rsidRPr="009B1FF9">
              <w:rPr>
                <w:rFonts w:ascii="Times New Roman" w:hAnsi="Times New Roman" w:cs="Times New Roman"/>
                <w:b/>
                <w:noProof/>
                <w:color w:val="FF0000"/>
                <w:sz w:val="16"/>
                <w:szCs w:val="16"/>
              </w:rPr>
              <w:t>В ЭДО: Группа свариваемого материала</w:t>
            </w:r>
          </w:p>
          <w:p w:rsidR="00024BFC" w:rsidRPr="009B1FF9" w:rsidRDefault="00024BFC" w:rsidP="00585269">
            <w:pPr>
              <w:spacing w:after="0" w:line="240" w:lineRule="auto"/>
              <w:jc w:val="center"/>
              <w:rPr>
                <w:rFonts w:ascii="Times New Roman" w:hAnsi="Times New Roman" w:cs="Times New Roman"/>
                <w:b/>
                <w:noProof/>
                <w:color w:val="FF0000"/>
                <w:sz w:val="16"/>
                <w:szCs w:val="16"/>
              </w:rPr>
            </w:pPr>
            <w:r>
              <w:rPr>
                <w:rFonts w:ascii="Times New Roman" w:hAnsi="Times New Roman" w:cs="Times New Roman"/>
                <w:b/>
                <w:noProof/>
                <w:color w:val="FF0000"/>
                <w:sz w:val="16"/>
                <w:szCs w:val="16"/>
              </w:rPr>
              <w:t>ВЫДЕЛИТЬ ГАЛОЧКОЙ</w:t>
            </w:r>
          </w:p>
          <w:p w:rsidR="00024BFC" w:rsidRPr="000740BA" w:rsidRDefault="00024BFC" w:rsidP="00585269">
            <w:pPr>
              <w:spacing w:after="0" w:line="240" w:lineRule="auto"/>
              <w:jc w:val="center"/>
              <w:rPr>
                <w:rFonts w:ascii="Times New Roman" w:hAnsi="Times New Roman" w:cs="Times New Roman"/>
                <w:sz w:val="16"/>
                <w:szCs w:val="16"/>
              </w:rPr>
            </w:pPr>
            <w:r>
              <w:rPr>
                <w:rFonts w:ascii="Times New Roman" w:hAnsi="Times New Roman" w:cs="Times New Roman"/>
                <w:noProof/>
                <w:sz w:val="16"/>
                <w:szCs w:val="16"/>
              </w:rPr>
              <w:drawing>
                <wp:inline distT="0" distB="0" distL="0" distR="0">
                  <wp:extent cx="5001868" cy="1647988"/>
                  <wp:effectExtent l="19050" t="0" r="8282" b="0"/>
                  <wp:docPr id="78" name="Рисунок 2" descr="C:\Users\Gacvvr_personal_1_19\Desktop\798798798798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cvvr_personal_1_19\Desktop\79879879879878.png"/>
                          <pic:cNvPicPr>
                            <a:picLocks noChangeAspect="1" noChangeArrowheads="1"/>
                          </pic:cNvPicPr>
                        </pic:nvPicPr>
                        <pic:blipFill>
                          <a:blip r:embed="rId28"/>
                          <a:srcRect/>
                          <a:stretch>
                            <a:fillRect/>
                          </a:stretch>
                        </pic:blipFill>
                        <pic:spPr bwMode="auto">
                          <a:xfrm>
                            <a:off x="0" y="0"/>
                            <a:ext cx="5006109" cy="1649385"/>
                          </a:xfrm>
                          <a:prstGeom prst="rect">
                            <a:avLst/>
                          </a:prstGeom>
                          <a:noFill/>
                          <a:ln w="9525">
                            <a:noFill/>
                            <a:miter lim="800000"/>
                            <a:headEnd/>
                            <a:tailEnd/>
                          </a:ln>
                        </pic:spPr>
                      </pic:pic>
                    </a:graphicData>
                  </a:graphic>
                </wp:inline>
              </w:drawing>
            </w:r>
          </w:p>
        </w:tc>
      </w:tr>
      <w:tr w:rsidR="00AC2D38" w:rsidRPr="000740BA" w:rsidTr="00B15506">
        <w:trPr>
          <w:cantSplit/>
          <w:trHeight w:val="65"/>
          <w:jc w:val="center"/>
        </w:trPr>
        <w:tc>
          <w:tcPr>
            <w:tcW w:w="327" w:type="pct"/>
            <w:tcBorders>
              <w:top w:val="single" w:sz="4" w:space="0" w:color="auto"/>
              <w:left w:val="single" w:sz="6" w:space="0" w:color="auto"/>
              <w:bottom w:val="single" w:sz="4" w:space="0" w:color="auto"/>
              <w:right w:val="single" w:sz="6" w:space="0" w:color="auto"/>
            </w:tcBorders>
            <w:vAlign w:val="center"/>
          </w:tcPr>
          <w:p w:rsidR="00AC2D38" w:rsidRPr="000740BA" w:rsidRDefault="00AC2D38" w:rsidP="00B15506">
            <w:pPr>
              <w:spacing w:after="0" w:line="240" w:lineRule="auto"/>
              <w:jc w:val="center"/>
              <w:rPr>
                <w:rFonts w:ascii="Times New Roman" w:hAnsi="Times New Roman" w:cs="Times New Roman"/>
                <w:b/>
                <w:sz w:val="16"/>
                <w:szCs w:val="16"/>
              </w:rPr>
            </w:pPr>
            <w:r w:rsidRPr="000740BA">
              <w:rPr>
                <w:rFonts w:ascii="Times New Roman" w:hAnsi="Times New Roman" w:cs="Times New Roman"/>
                <w:b/>
                <w:sz w:val="16"/>
                <w:szCs w:val="16"/>
              </w:rPr>
              <w:t>М03</w:t>
            </w:r>
          </w:p>
        </w:tc>
        <w:tc>
          <w:tcPr>
            <w:tcW w:w="2111" w:type="pct"/>
            <w:tcBorders>
              <w:top w:val="single" w:sz="4" w:space="0" w:color="auto"/>
              <w:left w:val="single" w:sz="6" w:space="0" w:color="auto"/>
              <w:right w:val="single" w:sz="6" w:space="0" w:color="auto"/>
            </w:tcBorders>
            <w:vAlign w:val="center"/>
          </w:tcPr>
          <w:p w:rsidR="00AC2D38" w:rsidRPr="000740BA" w:rsidRDefault="00AC2D38" w:rsidP="00AC2D38">
            <w:pPr>
              <w:widowControl w:val="0"/>
              <w:spacing w:after="0" w:line="240" w:lineRule="auto"/>
              <w:jc w:val="center"/>
              <w:rPr>
                <w:rFonts w:ascii="Times New Roman" w:hAnsi="Times New Roman" w:cs="Times New Roman"/>
                <w:b/>
                <w:sz w:val="16"/>
                <w:szCs w:val="16"/>
              </w:rPr>
            </w:pPr>
            <w:r w:rsidRPr="000740BA">
              <w:rPr>
                <w:rFonts w:ascii="Times New Roman" w:hAnsi="Times New Roman" w:cs="Times New Roman"/>
                <w:b/>
                <w:sz w:val="16"/>
                <w:szCs w:val="16"/>
              </w:rPr>
              <w:t>М01</w:t>
            </w:r>
            <w:r>
              <w:rPr>
                <w:rFonts w:ascii="Times New Roman" w:hAnsi="Times New Roman" w:cs="Times New Roman"/>
                <w:b/>
                <w:sz w:val="16"/>
                <w:szCs w:val="16"/>
              </w:rPr>
              <w:t>,</w:t>
            </w:r>
          </w:p>
          <w:p w:rsidR="00AC2D38" w:rsidRDefault="00AC2D38" w:rsidP="00AC2D38">
            <w:pPr>
              <w:widowControl w:val="0"/>
              <w:spacing w:after="0" w:line="240" w:lineRule="auto"/>
              <w:jc w:val="center"/>
              <w:rPr>
                <w:rFonts w:ascii="Times New Roman" w:hAnsi="Times New Roman" w:cs="Times New Roman"/>
                <w:b/>
                <w:sz w:val="16"/>
                <w:szCs w:val="16"/>
              </w:rPr>
            </w:pPr>
            <w:r w:rsidRPr="000740BA">
              <w:rPr>
                <w:rFonts w:ascii="Times New Roman" w:hAnsi="Times New Roman" w:cs="Times New Roman"/>
                <w:b/>
                <w:sz w:val="16"/>
                <w:szCs w:val="16"/>
              </w:rPr>
              <w:t>М03+М01</w:t>
            </w:r>
            <w:r>
              <w:rPr>
                <w:rFonts w:ascii="Times New Roman" w:hAnsi="Times New Roman" w:cs="Times New Roman"/>
                <w:b/>
                <w:sz w:val="16"/>
                <w:szCs w:val="16"/>
              </w:rPr>
              <w:t>,</w:t>
            </w:r>
          </w:p>
          <w:p w:rsidR="00AC2D38" w:rsidRDefault="00AC2D38" w:rsidP="006D527A">
            <w:pPr>
              <w:widowControl w:val="0"/>
              <w:spacing w:after="0" w:line="240" w:lineRule="auto"/>
              <w:jc w:val="center"/>
              <w:rPr>
                <w:rFonts w:ascii="Times New Roman" w:hAnsi="Times New Roman" w:cs="Times New Roman"/>
                <w:b/>
                <w:sz w:val="16"/>
                <w:szCs w:val="16"/>
              </w:rPr>
            </w:pPr>
            <w:r w:rsidRPr="000740BA">
              <w:rPr>
                <w:rFonts w:ascii="Times New Roman" w:hAnsi="Times New Roman" w:cs="Times New Roman"/>
                <w:b/>
                <w:sz w:val="16"/>
                <w:szCs w:val="16"/>
              </w:rPr>
              <w:t>М03</w:t>
            </w:r>
          </w:p>
        </w:tc>
        <w:tc>
          <w:tcPr>
            <w:tcW w:w="2562" w:type="pct"/>
            <w:tcBorders>
              <w:top w:val="single" w:sz="4" w:space="0" w:color="auto"/>
              <w:left w:val="single" w:sz="6" w:space="0" w:color="auto"/>
              <w:right w:val="single" w:sz="6" w:space="0" w:color="auto"/>
            </w:tcBorders>
            <w:vAlign w:val="center"/>
          </w:tcPr>
          <w:p w:rsidR="006D527A" w:rsidRPr="000740BA" w:rsidRDefault="006D527A" w:rsidP="006D527A">
            <w:pPr>
              <w:widowControl w:val="0"/>
              <w:spacing w:after="0" w:line="240" w:lineRule="auto"/>
              <w:jc w:val="center"/>
              <w:rPr>
                <w:rFonts w:ascii="Times New Roman" w:hAnsi="Times New Roman" w:cs="Times New Roman"/>
                <w:b/>
                <w:sz w:val="16"/>
                <w:szCs w:val="16"/>
              </w:rPr>
            </w:pPr>
            <w:r w:rsidRPr="000740BA">
              <w:rPr>
                <w:rFonts w:ascii="Times New Roman" w:hAnsi="Times New Roman" w:cs="Times New Roman"/>
                <w:b/>
                <w:sz w:val="16"/>
                <w:szCs w:val="16"/>
              </w:rPr>
              <w:t>М01</w:t>
            </w:r>
            <w:r>
              <w:rPr>
                <w:rFonts w:ascii="Times New Roman" w:hAnsi="Times New Roman" w:cs="Times New Roman"/>
                <w:b/>
                <w:sz w:val="16"/>
                <w:szCs w:val="16"/>
              </w:rPr>
              <w:t>,</w:t>
            </w:r>
          </w:p>
          <w:p w:rsidR="006D527A" w:rsidRDefault="006D527A" w:rsidP="006D527A">
            <w:pPr>
              <w:widowControl w:val="0"/>
              <w:spacing w:after="0" w:line="240" w:lineRule="auto"/>
              <w:jc w:val="center"/>
              <w:rPr>
                <w:rFonts w:ascii="Times New Roman" w:hAnsi="Times New Roman" w:cs="Times New Roman"/>
                <w:b/>
                <w:sz w:val="16"/>
                <w:szCs w:val="16"/>
              </w:rPr>
            </w:pPr>
            <w:r w:rsidRPr="000740BA">
              <w:rPr>
                <w:rFonts w:ascii="Times New Roman" w:hAnsi="Times New Roman" w:cs="Times New Roman"/>
                <w:b/>
                <w:sz w:val="16"/>
                <w:szCs w:val="16"/>
              </w:rPr>
              <w:t>М03+М01</w:t>
            </w:r>
            <w:r>
              <w:rPr>
                <w:rFonts w:ascii="Times New Roman" w:hAnsi="Times New Roman" w:cs="Times New Roman"/>
                <w:b/>
                <w:sz w:val="16"/>
                <w:szCs w:val="16"/>
              </w:rPr>
              <w:t>,</w:t>
            </w:r>
          </w:p>
          <w:p w:rsidR="00AC2D38" w:rsidRPr="000740BA" w:rsidRDefault="006D527A" w:rsidP="006D527A">
            <w:pPr>
              <w:widowControl w:val="0"/>
              <w:spacing w:after="0" w:line="240" w:lineRule="auto"/>
              <w:jc w:val="center"/>
              <w:rPr>
                <w:rFonts w:ascii="Times New Roman" w:hAnsi="Times New Roman" w:cs="Times New Roman"/>
                <w:b/>
                <w:sz w:val="16"/>
                <w:szCs w:val="16"/>
              </w:rPr>
            </w:pPr>
            <w:r w:rsidRPr="000740BA">
              <w:rPr>
                <w:rFonts w:ascii="Times New Roman" w:hAnsi="Times New Roman" w:cs="Times New Roman"/>
                <w:b/>
                <w:sz w:val="16"/>
                <w:szCs w:val="16"/>
              </w:rPr>
              <w:t>М03</w:t>
            </w:r>
          </w:p>
        </w:tc>
      </w:tr>
      <w:tr w:rsidR="00AC2D38" w:rsidRPr="000740BA" w:rsidTr="00B15506">
        <w:trPr>
          <w:cantSplit/>
          <w:trHeight w:val="65"/>
          <w:jc w:val="center"/>
        </w:trPr>
        <w:tc>
          <w:tcPr>
            <w:tcW w:w="327" w:type="pct"/>
            <w:tcBorders>
              <w:top w:val="single" w:sz="4" w:space="0" w:color="auto"/>
              <w:left w:val="single" w:sz="6" w:space="0" w:color="auto"/>
              <w:bottom w:val="single" w:sz="4" w:space="0" w:color="auto"/>
              <w:right w:val="single" w:sz="6" w:space="0" w:color="auto"/>
            </w:tcBorders>
            <w:vAlign w:val="center"/>
          </w:tcPr>
          <w:p w:rsidR="00AC2D38" w:rsidRPr="000740BA" w:rsidRDefault="00AC2D38" w:rsidP="00B15506">
            <w:pPr>
              <w:spacing w:after="0" w:line="240" w:lineRule="auto"/>
              <w:jc w:val="center"/>
              <w:rPr>
                <w:rFonts w:ascii="Times New Roman" w:hAnsi="Times New Roman" w:cs="Times New Roman"/>
                <w:b/>
                <w:sz w:val="16"/>
                <w:szCs w:val="16"/>
              </w:rPr>
            </w:pPr>
          </w:p>
        </w:tc>
        <w:tc>
          <w:tcPr>
            <w:tcW w:w="2111" w:type="pct"/>
            <w:tcBorders>
              <w:top w:val="single" w:sz="4" w:space="0" w:color="auto"/>
              <w:left w:val="single" w:sz="6" w:space="0" w:color="auto"/>
              <w:right w:val="single" w:sz="6" w:space="0" w:color="auto"/>
            </w:tcBorders>
            <w:vAlign w:val="center"/>
          </w:tcPr>
          <w:p w:rsidR="00AC2D38" w:rsidRPr="000740BA" w:rsidRDefault="00AC2D38" w:rsidP="00B15506">
            <w:pPr>
              <w:spacing w:after="0" w:line="240" w:lineRule="auto"/>
              <w:jc w:val="center"/>
              <w:rPr>
                <w:rFonts w:ascii="Times New Roman" w:hAnsi="Times New Roman" w:cs="Times New Roman"/>
                <w:b/>
                <w:sz w:val="16"/>
                <w:szCs w:val="16"/>
              </w:rPr>
            </w:pPr>
          </w:p>
        </w:tc>
        <w:tc>
          <w:tcPr>
            <w:tcW w:w="2562" w:type="pct"/>
            <w:tcBorders>
              <w:top w:val="single" w:sz="4" w:space="0" w:color="auto"/>
              <w:left w:val="single" w:sz="6" w:space="0" w:color="auto"/>
              <w:right w:val="single" w:sz="6" w:space="0" w:color="auto"/>
            </w:tcBorders>
            <w:vAlign w:val="center"/>
          </w:tcPr>
          <w:p w:rsidR="00AC2D38" w:rsidRPr="00A208E8" w:rsidRDefault="00AC2D38" w:rsidP="00B15506">
            <w:pPr>
              <w:spacing w:after="0" w:line="240" w:lineRule="auto"/>
              <w:jc w:val="center"/>
              <w:rPr>
                <w:rFonts w:ascii="Times New Roman" w:hAnsi="Times New Roman" w:cs="Times New Roman"/>
                <w:b/>
                <w:sz w:val="40"/>
                <w:szCs w:val="40"/>
              </w:rPr>
            </w:pPr>
          </w:p>
        </w:tc>
      </w:tr>
      <w:tr w:rsidR="00AC2D38" w:rsidRPr="000740BA" w:rsidTr="00B15506">
        <w:trPr>
          <w:cantSplit/>
          <w:trHeight w:val="77"/>
          <w:jc w:val="center"/>
        </w:trPr>
        <w:tc>
          <w:tcPr>
            <w:tcW w:w="327" w:type="pct"/>
            <w:tcBorders>
              <w:top w:val="single" w:sz="4" w:space="0" w:color="auto"/>
              <w:left w:val="single" w:sz="6" w:space="0" w:color="auto"/>
              <w:bottom w:val="single" w:sz="6" w:space="0" w:color="auto"/>
              <w:right w:val="single" w:sz="6" w:space="0" w:color="auto"/>
            </w:tcBorders>
            <w:vAlign w:val="center"/>
          </w:tcPr>
          <w:p w:rsidR="00AC2D38" w:rsidRPr="000740BA" w:rsidRDefault="00AC2D38" w:rsidP="00B15506">
            <w:pPr>
              <w:spacing w:after="0" w:line="240" w:lineRule="auto"/>
              <w:jc w:val="center"/>
              <w:rPr>
                <w:rFonts w:ascii="Times New Roman" w:hAnsi="Times New Roman" w:cs="Times New Roman"/>
                <w:sz w:val="16"/>
                <w:szCs w:val="16"/>
              </w:rPr>
            </w:pPr>
          </w:p>
        </w:tc>
        <w:tc>
          <w:tcPr>
            <w:tcW w:w="4673" w:type="pct"/>
            <w:gridSpan w:val="2"/>
            <w:tcBorders>
              <w:top w:val="single" w:sz="4" w:space="0" w:color="auto"/>
              <w:left w:val="single" w:sz="6" w:space="0" w:color="auto"/>
              <w:bottom w:val="single" w:sz="6" w:space="0" w:color="auto"/>
              <w:right w:val="single" w:sz="6" w:space="0" w:color="auto"/>
            </w:tcBorders>
            <w:vAlign w:val="center"/>
          </w:tcPr>
          <w:p w:rsidR="00AC2D38" w:rsidRDefault="00AC2D38" w:rsidP="00B15506">
            <w:pPr>
              <w:spacing w:after="0" w:line="240" w:lineRule="auto"/>
              <w:rPr>
                <w:rFonts w:ascii="Times New Roman" w:hAnsi="Times New Roman" w:cs="Times New Roman"/>
                <w:sz w:val="16"/>
                <w:szCs w:val="16"/>
              </w:rPr>
            </w:pPr>
          </w:p>
          <w:p w:rsidR="00AC2D38" w:rsidRDefault="00AC2D38" w:rsidP="00B15506">
            <w:pPr>
              <w:spacing w:after="0" w:line="240" w:lineRule="auto"/>
              <w:rPr>
                <w:rFonts w:ascii="Times New Roman" w:hAnsi="Times New Roman" w:cs="Times New Roman"/>
                <w:sz w:val="16"/>
                <w:szCs w:val="16"/>
              </w:rPr>
            </w:pPr>
          </w:p>
          <w:p w:rsidR="00AC2D38" w:rsidRDefault="00AC2D38" w:rsidP="00B15506">
            <w:pPr>
              <w:spacing w:after="0" w:line="240" w:lineRule="auto"/>
              <w:rPr>
                <w:rFonts w:ascii="Times New Roman" w:hAnsi="Times New Roman" w:cs="Times New Roman"/>
                <w:sz w:val="16"/>
                <w:szCs w:val="16"/>
              </w:rPr>
            </w:pPr>
          </w:p>
          <w:p w:rsidR="00AC2D38" w:rsidRDefault="00AC2D38" w:rsidP="00B15506">
            <w:pPr>
              <w:spacing w:after="0" w:line="240" w:lineRule="auto"/>
              <w:rPr>
                <w:rFonts w:ascii="Times New Roman" w:hAnsi="Times New Roman" w:cs="Times New Roman"/>
                <w:sz w:val="16"/>
                <w:szCs w:val="16"/>
              </w:rPr>
            </w:pPr>
          </w:p>
          <w:p w:rsidR="00AC2D38" w:rsidRDefault="00AC2D38" w:rsidP="00B15506">
            <w:pPr>
              <w:spacing w:after="0" w:line="240" w:lineRule="auto"/>
              <w:rPr>
                <w:rFonts w:ascii="Times New Roman" w:hAnsi="Times New Roman" w:cs="Times New Roman"/>
                <w:sz w:val="16"/>
                <w:szCs w:val="16"/>
              </w:rPr>
            </w:pPr>
          </w:p>
          <w:p w:rsidR="00AC2D38" w:rsidRDefault="00AC2D38" w:rsidP="00B15506">
            <w:pPr>
              <w:spacing w:after="0" w:line="240" w:lineRule="auto"/>
              <w:rPr>
                <w:rFonts w:ascii="Times New Roman" w:hAnsi="Times New Roman" w:cs="Times New Roman"/>
                <w:sz w:val="16"/>
                <w:szCs w:val="16"/>
              </w:rPr>
            </w:pPr>
          </w:p>
          <w:p w:rsidR="00AC2D38" w:rsidRDefault="00AC2D38" w:rsidP="00B15506">
            <w:pPr>
              <w:spacing w:after="0" w:line="240" w:lineRule="auto"/>
              <w:rPr>
                <w:rFonts w:ascii="Times New Roman" w:hAnsi="Times New Roman" w:cs="Times New Roman"/>
                <w:sz w:val="16"/>
                <w:szCs w:val="16"/>
              </w:rPr>
            </w:pPr>
          </w:p>
          <w:p w:rsidR="00AC2D38" w:rsidRDefault="00AC2D38" w:rsidP="00B15506">
            <w:pPr>
              <w:spacing w:after="0" w:line="240" w:lineRule="auto"/>
              <w:rPr>
                <w:rFonts w:ascii="Times New Roman" w:hAnsi="Times New Roman" w:cs="Times New Roman"/>
                <w:sz w:val="16"/>
                <w:szCs w:val="16"/>
              </w:rPr>
            </w:pPr>
          </w:p>
          <w:p w:rsidR="00AC2D38" w:rsidRDefault="00AC2D38" w:rsidP="00B15506">
            <w:pPr>
              <w:spacing w:after="0" w:line="240" w:lineRule="auto"/>
              <w:rPr>
                <w:rFonts w:ascii="Times New Roman" w:hAnsi="Times New Roman" w:cs="Times New Roman"/>
                <w:sz w:val="16"/>
                <w:szCs w:val="16"/>
              </w:rPr>
            </w:pPr>
          </w:p>
          <w:p w:rsidR="00AC2D38" w:rsidRDefault="00AC2D38" w:rsidP="00B15506">
            <w:pPr>
              <w:spacing w:after="0" w:line="240" w:lineRule="auto"/>
              <w:rPr>
                <w:rFonts w:ascii="Times New Roman" w:hAnsi="Times New Roman" w:cs="Times New Roman"/>
                <w:sz w:val="16"/>
                <w:szCs w:val="16"/>
              </w:rPr>
            </w:pPr>
          </w:p>
          <w:p w:rsidR="00AC2D38" w:rsidRDefault="00AC2D38" w:rsidP="00B15506">
            <w:pPr>
              <w:spacing w:after="0" w:line="240" w:lineRule="auto"/>
              <w:rPr>
                <w:rFonts w:ascii="Times New Roman" w:hAnsi="Times New Roman" w:cs="Times New Roman"/>
                <w:sz w:val="16"/>
                <w:szCs w:val="16"/>
              </w:rPr>
            </w:pPr>
          </w:p>
          <w:p w:rsidR="00AC2D38" w:rsidRDefault="00AC2D38" w:rsidP="00B15506">
            <w:pPr>
              <w:spacing w:after="0" w:line="240" w:lineRule="auto"/>
              <w:rPr>
                <w:rFonts w:ascii="Times New Roman" w:hAnsi="Times New Roman" w:cs="Times New Roman"/>
                <w:sz w:val="16"/>
                <w:szCs w:val="16"/>
              </w:rPr>
            </w:pPr>
          </w:p>
          <w:p w:rsidR="00AC2D38" w:rsidRDefault="00AC2D38" w:rsidP="00B15506">
            <w:pPr>
              <w:spacing w:after="0" w:line="240" w:lineRule="auto"/>
              <w:rPr>
                <w:rFonts w:ascii="Times New Roman" w:hAnsi="Times New Roman" w:cs="Times New Roman"/>
                <w:sz w:val="16"/>
                <w:szCs w:val="16"/>
              </w:rPr>
            </w:pPr>
          </w:p>
          <w:p w:rsidR="00AC2D38" w:rsidRDefault="00AC2D38" w:rsidP="00B15506">
            <w:pPr>
              <w:spacing w:after="0" w:line="240" w:lineRule="auto"/>
              <w:rPr>
                <w:rFonts w:ascii="Times New Roman" w:hAnsi="Times New Roman" w:cs="Times New Roman"/>
                <w:sz w:val="16"/>
                <w:szCs w:val="16"/>
              </w:rPr>
            </w:pPr>
          </w:p>
          <w:p w:rsidR="00AC2D38" w:rsidRDefault="00AC2D38" w:rsidP="00B15506">
            <w:pPr>
              <w:spacing w:after="0" w:line="240" w:lineRule="auto"/>
              <w:rPr>
                <w:rFonts w:ascii="Times New Roman" w:hAnsi="Times New Roman" w:cs="Times New Roman"/>
                <w:sz w:val="16"/>
                <w:szCs w:val="16"/>
              </w:rPr>
            </w:pPr>
          </w:p>
          <w:p w:rsidR="00AC2D38" w:rsidRPr="000740BA" w:rsidRDefault="00AC2D38" w:rsidP="00B15506">
            <w:pPr>
              <w:spacing w:after="0" w:line="240" w:lineRule="auto"/>
              <w:rPr>
                <w:rFonts w:ascii="Times New Roman" w:hAnsi="Times New Roman" w:cs="Times New Roman"/>
                <w:sz w:val="16"/>
                <w:szCs w:val="16"/>
              </w:rPr>
            </w:pPr>
          </w:p>
        </w:tc>
      </w:tr>
    </w:tbl>
    <w:p w:rsidR="00AC2D38" w:rsidRDefault="00AC2D38"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AC2D38" w:rsidRDefault="00AC2D38" w:rsidP="00DB47A9">
      <w:pPr>
        <w:spacing w:after="0"/>
        <w:rPr>
          <w:rFonts w:ascii="Times New Roman" w:hAnsi="Times New Roman" w:cs="Times New Roman"/>
          <w:sz w:val="18"/>
          <w:szCs w:val="18"/>
        </w:rPr>
      </w:pPr>
    </w:p>
    <w:p w:rsidR="00AC2D38" w:rsidRDefault="00AC2D38" w:rsidP="00DB47A9">
      <w:pPr>
        <w:spacing w:after="0"/>
        <w:rPr>
          <w:rFonts w:ascii="Times New Roman" w:hAnsi="Times New Roman" w:cs="Times New Roman"/>
          <w:sz w:val="18"/>
          <w:szCs w:val="18"/>
        </w:rPr>
      </w:pPr>
    </w:p>
    <w:p w:rsidR="00AC2D38" w:rsidRDefault="00AC2D38"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tbl>
      <w:tblPr>
        <w:tblpPr w:leftFromText="180" w:rightFromText="180" w:vertAnchor="text" w:horzAnchor="margin" w:tblpY="47"/>
        <w:tblW w:w="5000" w:type="pct"/>
        <w:tblLayout w:type="fixed"/>
        <w:tblCellMar>
          <w:left w:w="40" w:type="dxa"/>
          <w:right w:w="40" w:type="dxa"/>
        </w:tblCellMar>
        <w:tblLook w:val="0000"/>
      </w:tblPr>
      <w:tblGrid>
        <w:gridCol w:w="1009"/>
        <w:gridCol w:w="1667"/>
        <w:gridCol w:w="1525"/>
        <w:gridCol w:w="1945"/>
        <w:gridCol w:w="4028"/>
        <w:gridCol w:w="1667"/>
        <w:gridCol w:w="3943"/>
      </w:tblGrid>
      <w:tr w:rsidR="00DB47A9" w:rsidRPr="004A632D" w:rsidTr="009D23EE">
        <w:trPr>
          <w:cantSplit/>
        </w:trPr>
        <w:tc>
          <w:tcPr>
            <w:tcW w:w="1331" w:type="pct"/>
            <w:gridSpan w:val="3"/>
            <w:tcBorders>
              <w:top w:val="single" w:sz="6" w:space="0" w:color="auto"/>
              <w:left w:val="single" w:sz="6" w:space="0" w:color="auto"/>
              <w:bottom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 xml:space="preserve">Основной материал </w:t>
            </w:r>
          </w:p>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(Материал КСС, материал используемый в производстве при изготовлении, монтаже, ремонте, реконструкции оборудовании групп ТУ подконтрольных Ростехнадзору)</w:t>
            </w:r>
          </w:p>
        </w:tc>
        <w:tc>
          <w:tcPr>
            <w:tcW w:w="1892" w:type="pct"/>
            <w:gridSpan w:val="2"/>
            <w:tcBorders>
              <w:top w:val="single" w:sz="6" w:space="0" w:color="auto"/>
              <w:left w:val="single" w:sz="6" w:space="0" w:color="auto"/>
              <w:bottom w:val="single" w:sz="6" w:space="0" w:color="auto"/>
              <w:right w:val="single" w:sz="4" w:space="0" w:color="auto"/>
            </w:tcBorders>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Толщины КСС</w:t>
            </w:r>
          </w:p>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и области  распространения аттестации по толщине</w:t>
            </w:r>
          </w:p>
          <w:p w:rsidR="00DB47A9" w:rsidRPr="004A632D" w:rsidRDefault="00DB47A9" w:rsidP="009D23EE">
            <w:pPr>
              <w:spacing w:after="0" w:line="240" w:lineRule="auto"/>
              <w:jc w:val="center"/>
              <w:rPr>
                <w:rFonts w:ascii="Times New Roman" w:hAnsi="Times New Roman" w:cs="Times New Roman"/>
                <w:b/>
                <w:sz w:val="16"/>
                <w:szCs w:val="16"/>
              </w:rPr>
            </w:pPr>
          </w:p>
        </w:tc>
        <w:tc>
          <w:tcPr>
            <w:tcW w:w="1777" w:type="pct"/>
            <w:gridSpan w:val="2"/>
            <w:tcBorders>
              <w:top w:val="single" w:sz="6" w:space="0" w:color="auto"/>
              <w:left w:val="single" w:sz="4" w:space="0" w:color="auto"/>
              <w:bottom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Диаметры КСС</w:t>
            </w:r>
          </w:p>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при сварке труб  и области распространения аттестации</w:t>
            </w:r>
          </w:p>
          <w:p w:rsidR="00DB47A9" w:rsidRPr="004A632D" w:rsidRDefault="00DB47A9" w:rsidP="009D23EE">
            <w:pPr>
              <w:spacing w:after="0" w:line="240" w:lineRule="auto"/>
              <w:jc w:val="center"/>
              <w:rPr>
                <w:rFonts w:ascii="Times New Roman" w:hAnsi="Times New Roman" w:cs="Times New Roman"/>
                <w:sz w:val="16"/>
                <w:szCs w:val="16"/>
              </w:rPr>
            </w:pPr>
            <w:r w:rsidRPr="004A632D">
              <w:rPr>
                <w:rFonts w:ascii="Times New Roman" w:hAnsi="Times New Roman" w:cs="Times New Roman"/>
                <w:sz w:val="16"/>
                <w:szCs w:val="16"/>
              </w:rPr>
              <w:t>d – наружный диаметр трубы</w:t>
            </w:r>
          </w:p>
        </w:tc>
      </w:tr>
      <w:tr w:rsidR="00DB47A9" w:rsidRPr="004A632D" w:rsidTr="009D23EE">
        <w:trPr>
          <w:cantSplit/>
          <w:trHeight w:val="241"/>
        </w:trPr>
        <w:tc>
          <w:tcPr>
            <w:tcW w:w="320" w:type="pct"/>
            <w:vMerge w:val="restart"/>
            <w:tcBorders>
              <w:top w:val="single" w:sz="6" w:space="0" w:color="auto"/>
              <w:left w:val="single" w:sz="6"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Группа</w:t>
            </w:r>
          </w:p>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основных материалов</w:t>
            </w:r>
          </w:p>
        </w:tc>
        <w:tc>
          <w:tcPr>
            <w:tcW w:w="528" w:type="pct"/>
            <w:vMerge w:val="restart"/>
            <w:tcBorders>
              <w:top w:val="single" w:sz="6" w:space="0" w:color="auto"/>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Материалы</w:t>
            </w:r>
          </w:p>
        </w:tc>
        <w:tc>
          <w:tcPr>
            <w:tcW w:w="483" w:type="pct"/>
            <w:vMerge w:val="restart"/>
            <w:tcBorders>
              <w:top w:val="single" w:sz="6" w:space="0" w:color="auto"/>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Марки материалов</w:t>
            </w:r>
          </w:p>
        </w:tc>
        <w:tc>
          <w:tcPr>
            <w:tcW w:w="616" w:type="pct"/>
            <w:tcBorders>
              <w:top w:val="single" w:sz="6" w:space="0" w:color="auto"/>
              <w:left w:val="single" w:sz="6" w:space="0" w:color="auto"/>
              <w:bottom w:val="single" w:sz="4"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Толщина КСС, t, мм</w:t>
            </w:r>
          </w:p>
        </w:tc>
        <w:tc>
          <w:tcPr>
            <w:tcW w:w="1276" w:type="pct"/>
            <w:tcBorders>
              <w:top w:val="single" w:sz="6" w:space="0" w:color="auto"/>
              <w:left w:val="single" w:sz="6" w:space="0" w:color="auto"/>
              <w:bottom w:val="single" w:sz="4" w:space="0" w:color="auto"/>
              <w:right w:val="single" w:sz="4"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Область распространения</w:t>
            </w:r>
          </w:p>
        </w:tc>
        <w:tc>
          <w:tcPr>
            <w:tcW w:w="528" w:type="pct"/>
            <w:tcBorders>
              <w:top w:val="single" w:sz="6" w:space="0" w:color="auto"/>
              <w:left w:val="single" w:sz="4" w:space="0" w:color="auto"/>
              <w:bottom w:val="single" w:sz="4"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Диаметр КСС, d, мм</w:t>
            </w:r>
          </w:p>
        </w:tc>
        <w:tc>
          <w:tcPr>
            <w:tcW w:w="1249" w:type="pct"/>
            <w:tcBorders>
              <w:top w:val="single" w:sz="6" w:space="0" w:color="auto"/>
              <w:left w:val="single" w:sz="6" w:space="0" w:color="auto"/>
              <w:bottom w:val="single" w:sz="4"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Область распространения, мм</w:t>
            </w:r>
          </w:p>
        </w:tc>
      </w:tr>
      <w:tr w:rsidR="00DB47A9" w:rsidRPr="004A632D" w:rsidTr="00422731">
        <w:trPr>
          <w:cantSplit/>
          <w:trHeight w:val="250"/>
        </w:trPr>
        <w:tc>
          <w:tcPr>
            <w:tcW w:w="320" w:type="pct"/>
            <w:vMerge/>
            <w:tcBorders>
              <w:left w:val="single" w:sz="6" w:space="0" w:color="auto"/>
              <w:bottom w:val="single" w:sz="4"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p>
        </w:tc>
        <w:tc>
          <w:tcPr>
            <w:tcW w:w="528" w:type="pct"/>
            <w:vMerge/>
            <w:tcBorders>
              <w:left w:val="single" w:sz="6"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b/>
                <w:sz w:val="16"/>
                <w:szCs w:val="16"/>
              </w:rPr>
            </w:pPr>
          </w:p>
        </w:tc>
        <w:tc>
          <w:tcPr>
            <w:tcW w:w="483" w:type="pct"/>
            <w:vMerge/>
            <w:tcBorders>
              <w:left w:val="single" w:sz="6"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b/>
                <w:sz w:val="16"/>
                <w:szCs w:val="16"/>
              </w:rPr>
            </w:pPr>
          </w:p>
        </w:tc>
        <w:tc>
          <w:tcPr>
            <w:tcW w:w="616" w:type="pct"/>
            <w:tcBorders>
              <w:top w:val="single" w:sz="4" w:space="0" w:color="auto"/>
              <w:left w:val="single" w:sz="6"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Листы-Л Трубы-Т</w:t>
            </w:r>
          </w:p>
        </w:tc>
        <w:tc>
          <w:tcPr>
            <w:tcW w:w="1276" w:type="pct"/>
            <w:tcBorders>
              <w:top w:val="single" w:sz="4" w:space="0" w:color="auto"/>
              <w:left w:val="single" w:sz="6" w:space="0" w:color="auto"/>
              <w:bottom w:val="single" w:sz="4" w:space="0" w:color="auto"/>
              <w:right w:val="single" w:sz="4" w:space="0" w:color="auto"/>
            </w:tcBorders>
            <w:vAlign w:val="center"/>
          </w:tcPr>
          <w:p w:rsidR="00DB47A9" w:rsidRPr="004A632D" w:rsidRDefault="00DB47A9" w:rsidP="009D23EE">
            <w:pPr>
              <w:spacing w:after="0" w:line="240" w:lineRule="auto"/>
              <w:rPr>
                <w:rFonts w:ascii="Times New Roman" w:hAnsi="Times New Roman" w:cs="Times New Roman"/>
                <w:b/>
                <w:sz w:val="16"/>
                <w:szCs w:val="16"/>
              </w:rPr>
            </w:pPr>
            <w:r w:rsidRPr="004A632D">
              <w:rPr>
                <w:rFonts w:ascii="Times New Roman" w:hAnsi="Times New Roman" w:cs="Times New Roman"/>
                <w:b/>
                <w:sz w:val="16"/>
                <w:szCs w:val="16"/>
              </w:rPr>
              <w:t>- Толщины  материалов необходимые в производстве,</w:t>
            </w:r>
            <w:r>
              <w:rPr>
                <w:rFonts w:ascii="Times New Roman" w:hAnsi="Times New Roman" w:cs="Times New Roman"/>
                <w:b/>
                <w:sz w:val="16"/>
                <w:szCs w:val="16"/>
              </w:rPr>
              <w:t xml:space="preserve"> </w:t>
            </w:r>
            <w:r w:rsidRPr="004A632D">
              <w:rPr>
                <w:rFonts w:ascii="Times New Roman" w:hAnsi="Times New Roman" w:cs="Times New Roman"/>
                <w:b/>
                <w:sz w:val="16"/>
                <w:szCs w:val="16"/>
              </w:rPr>
              <w:t xml:space="preserve">от минимальной до максимальной толщин  </w:t>
            </w:r>
          </w:p>
        </w:tc>
        <w:tc>
          <w:tcPr>
            <w:tcW w:w="528" w:type="pct"/>
            <w:tcBorders>
              <w:top w:val="single" w:sz="4" w:space="0" w:color="auto"/>
              <w:left w:val="single" w:sz="4"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Трубы-Т</w:t>
            </w:r>
          </w:p>
        </w:tc>
        <w:tc>
          <w:tcPr>
            <w:tcW w:w="1249" w:type="pct"/>
            <w:tcBorders>
              <w:top w:val="single" w:sz="4" w:space="0" w:color="auto"/>
              <w:left w:val="single" w:sz="6" w:space="0" w:color="auto"/>
              <w:bottom w:val="single" w:sz="4" w:space="0" w:color="auto"/>
              <w:right w:val="single" w:sz="6" w:space="0" w:color="auto"/>
            </w:tcBorders>
            <w:vAlign w:val="center"/>
          </w:tcPr>
          <w:p w:rsidR="00DB47A9" w:rsidRPr="004A632D" w:rsidRDefault="00DB47A9" w:rsidP="009D23EE">
            <w:pPr>
              <w:spacing w:after="0" w:line="240" w:lineRule="auto"/>
              <w:rPr>
                <w:rFonts w:ascii="Times New Roman" w:hAnsi="Times New Roman" w:cs="Times New Roman"/>
                <w:b/>
                <w:sz w:val="16"/>
                <w:szCs w:val="16"/>
              </w:rPr>
            </w:pPr>
            <w:r w:rsidRPr="004A632D">
              <w:rPr>
                <w:rFonts w:ascii="Times New Roman" w:hAnsi="Times New Roman" w:cs="Times New Roman"/>
                <w:b/>
                <w:sz w:val="16"/>
                <w:szCs w:val="16"/>
              </w:rPr>
              <w:t>- Диаметры  материалов необходимые в производстве  от минимального до максимального диаметра</w:t>
            </w:r>
          </w:p>
        </w:tc>
      </w:tr>
      <w:tr w:rsidR="00DB47A9" w:rsidRPr="004A632D" w:rsidTr="009D23EE">
        <w:trPr>
          <w:cantSplit/>
          <w:trHeight w:val="60"/>
        </w:trPr>
        <w:tc>
          <w:tcPr>
            <w:tcW w:w="320" w:type="pct"/>
            <w:vMerge w:val="restart"/>
            <w:tcBorders>
              <w:top w:val="single" w:sz="4" w:space="0" w:color="auto"/>
              <w:left w:val="single" w:sz="6" w:space="0" w:color="auto"/>
              <w:right w:val="single" w:sz="6" w:space="0" w:color="auto"/>
            </w:tcBorders>
            <w:shd w:val="clear" w:color="auto" w:fill="00B0F0"/>
            <w:vAlign w:val="center"/>
          </w:tcPr>
          <w:p w:rsidR="00DB47A9" w:rsidRPr="000740BA" w:rsidRDefault="00DB47A9" w:rsidP="009D23EE">
            <w:pPr>
              <w:spacing w:after="0" w:line="240" w:lineRule="auto"/>
              <w:jc w:val="center"/>
              <w:rPr>
                <w:rFonts w:ascii="Times New Roman" w:hAnsi="Times New Roman" w:cs="Times New Roman"/>
                <w:sz w:val="16"/>
                <w:szCs w:val="16"/>
              </w:rPr>
            </w:pPr>
            <w:r w:rsidRPr="000740BA">
              <w:rPr>
                <w:rFonts w:ascii="Times New Roman" w:hAnsi="Times New Roman" w:cs="Times New Roman"/>
                <w:b/>
                <w:sz w:val="16"/>
                <w:szCs w:val="16"/>
              </w:rPr>
              <w:t>М04 (W04)</w:t>
            </w:r>
          </w:p>
        </w:tc>
        <w:tc>
          <w:tcPr>
            <w:tcW w:w="528" w:type="pct"/>
            <w:vMerge w:val="restart"/>
            <w:tcBorders>
              <w:top w:val="single" w:sz="4" w:space="0" w:color="auto"/>
              <w:left w:val="single" w:sz="6" w:space="0" w:color="auto"/>
              <w:right w:val="single" w:sz="6" w:space="0" w:color="auto"/>
            </w:tcBorders>
            <w:vAlign w:val="center"/>
          </w:tcPr>
          <w:p w:rsidR="00DB47A9" w:rsidRPr="000740BA" w:rsidRDefault="00DB47A9" w:rsidP="009D23EE">
            <w:pPr>
              <w:spacing w:after="0" w:line="240" w:lineRule="auto"/>
              <w:jc w:val="center"/>
              <w:rPr>
                <w:rFonts w:ascii="Times New Roman" w:hAnsi="Times New Roman" w:cs="Times New Roman"/>
                <w:sz w:val="16"/>
                <w:szCs w:val="16"/>
              </w:rPr>
            </w:pPr>
            <w:r w:rsidRPr="000740BA">
              <w:rPr>
                <w:rFonts w:ascii="Times New Roman" w:hAnsi="Times New Roman" w:cs="Times New Roman"/>
                <w:sz w:val="16"/>
                <w:szCs w:val="16"/>
              </w:rPr>
              <w:t>Высоколегированные (высокохромистые) стали мартенситного, мартенситно-ферритного и ферритного классов с содержанием хрома от 10% до 30%</w:t>
            </w:r>
          </w:p>
        </w:tc>
        <w:tc>
          <w:tcPr>
            <w:tcW w:w="483" w:type="pct"/>
            <w:vMerge w:val="restart"/>
            <w:tcBorders>
              <w:top w:val="single" w:sz="4" w:space="0" w:color="auto"/>
              <w:left w:val="single" w:sz="6" w:space="0" w:color="auto"/>
              <w:right w:val="single" w:sz="6" w:space="0" w:color="auto"/>
            </w:tcBorders>
            <w:vAlign w:val="center"/>
          </w:tcPr>
          <w:p w:rsidR="00DB47A9" w:rsidRPr="000740BA" w:rsidRDefault="00DB47A9" w:rsidP="009D23EE">
            <w:pPr>
              <w:spacing w:after="0" w:line="240" w:lineRule="auto"/>
              <w:jc w:val="center"/>
              <w:rPr>
                <w:rFonts w:ascii="Times New Roman" w:hAnsi="Times New Roman" w:cs="Times New Roman"/>
                <w:sz w:val="16"/>
                <w:szCs w:val="16"/>
              </w:rPr>
            </w:pPr>
            <w:r w:rsidRPr="000740BA">
              <w:rPr>
                <w:rFonts w:ascii="Times New Roman" w:hAnsi="Times New Roman" w:cs="Times New Roman"/>
                <w:sz w:val="16"/>
                <w:szCs w:val="16"/>
              </w:rPr>
              <w:t>20Х13, 08Х14МФ, 20Х17Н2, 12Х13, 12Х11В2МФ (1Х12В2МФ), 08Х13, 08Х17Т, 15Х25, 15Х25Т, 15Х28,</w:t>
            </w:r>
          </w:p>
          <w:p w:rsidR="00DB47A9" w:rsidRDefault="00DB47A9" w:rsidP="009D23EE">
            <w:pPr>
              <w:spacing w:after="0" w:line="240" w:lineRule="auto"/>
              <w:jc w:val="center"/>
              <w:rPr>
                <w:rFonts w:ascii="Times New Roman" w:hAnsi="Times New Roman" w:cs="Times New Roman"/>
                <w:sz w:val="16"/>
                <w:szCs w:val="16"/>
              </w:rPr>
            </w:pPr>
            <w:r w:rsidRPr="000740BA">
              <w:rPr>
                <w:rFonts w:ascii="Times New Roman" w:hAnsi="Times New Roman" w:cs="Times New Roman"/>
                <w:sz w:val="16"/>
                <w:szCs w:val="16"/>
              </w:rPr>
              <w:t>05Х12Н2М, 06Х12Н3ДЛ, 07Х16Н4Б.</w:t>
            </w:r>
          </w:p>
          <w:p w:rsidR="00DB47A9" w:rsidRDefault="00DB47A9" w:rsidP="009D23EE">
            <w:pPr>
              <w:spacing w:after="0" w:line="240" w:lineRule="auto"/>
              <w:jc w:val="center"/>
              <w:rPr>
                <w:rFonts w:ascii="Times New Roman" w:hAnsi="Times New Roman" w:cs="Times New Roman"/>
                <w:sz w:val="16"/>
                <w:szCs w:val="16"/>
              </w:rPr>
            </w:pPr>
          </w:p>
          <w:p w:rsidR="00DB47A9" w:rsidRDefault="00DB47A9" w:rsidP="009D23EE">
            <w:pPr>
              <w:spacing w:after="0" w:line="240" w:lineRule="auto"/>
              <w:jc w:val="center"/>
              <w:rPr>
                <w:rFonts w:ascii="Times New Roman" w:hAnsi="Times New Roman" w:cs="Times New Roman"/>
                <w:sz w:val="16"/>
                <w:szCs w:val="16"/>
              </w:rPr>
            </w:pPr>
          </w:p>
          <w:p w:rsidR="00DB47A9" w:rsidRDefault="00DB47A9" w:rsidP="009D23EE">
            <w:pPr>
              <w:spacing w:after="0" w:line="240" w:lineRule="auto"/>
              <w:jc w:val="center"/>
              <w:rPr>
                <w:rFonts w:ascii="Times New Roman" w:hAnsi="Times New Roman" w:cs="Times New Roman"/>
                <w:sz w:val="16"/>
                <w:szCs w:val="16"/>
              </w:rPr>
            </w:pPr>
          </w:p>
          <w:p w:rsidR="00DB47A9" w:rsidRDefault="00DB47A9" w:rsidP="009D23EE">
            <w:pPr>
              <w:spacing w:after="0" w:line="240" w:lineRule="auto"/>
              <w:jc w:val="center"/>
              <w:rPr>
                <w:rFonts w:ascii="Times New Roman" w:hAnsi="Times New Roman" w:cs="Times New Roman"/>
                <w:sz w:val="16"/>
                <w:szCs w:val="16"/>
              </w:rPr>
            </w:pPr>
          </w:p>
          <w:p w:rsidR="00DB47A9" w:rsidRDefault="00DB47A9" w:rsidP="009D23EE">
            <w:pPr>
              <w:spacing w:after="0" w:line="240" w:lineRule="auto"/>
              <w:jc w:val="center"/>
              <w:rPr>
                <w:rFonts w:ascii="Times New Roman" w:hAnsi="Times New Roman" w:cs="Times New Roman"/>
                <w:sz w:val="16"/>
                <w:szCs w:val="16"/>
              </w:rPr>
            </w:pPr>
          </w:p>
          <w:p w:rsidR="00DB47A9" w:rsidRDefault="00DB47A9" w:rsidP="009D23EE">
            <w:pPr>
              <w:spacing w:after="0" w:line="240" w:lineRule="auto"/>
              <w:jc w:val="center"/>
              <w:rPr>
                <w:rFonts w:ascii="Times New Roman" w:hAnsi="Times New Roman" w:cs="Times New Roman"/>
                <w:sz w:val="16"/>
                <w:szCs w:val="16"/>
              </w:rPr>
            </w:pPr>
          </w:p>
          <w:p w:rsidR="00DB47A9" w:rsidRDefault="00DB47A9" w:rsidP="009D23EE">
            <w:pPr>
              <w:spacing w:after="0" w:line="240" w:lineRule="auto"/>
              <w:jc w:val="center"/>
              <w:rPr>
                <w:rFonts w:ascii="Times New Roman" w:hAnsi="Times New Roman" w:cs="Times New Roman"/>
                <w:sz w:val="16"/>
                <w:szCs w:val="16"/>
              </w:rPr>
            </w:pPr>
          </w:p>
          <w:p w:rsidR="00DB47A9" w:rsidRDefault="00DB47A9" w:rsidP="009D23EE">
            <w:pPr>
              <w:spacing w:after="0" w:line="240" w:lineRule="auto"/>
              <w:jc w:val="center"/>
              <w:rPr>
                <w:rFonts w:ascii="Times New Roman" w:hAnsi="Times New Roman" w:cs="Times New Roman"/>
                <w:sz w:val="16"/>
                <w:szCs w:val="16"/>
              </w:rPr>
            </w:pPr>
          </w:p>
          <w:p w:rsidR="00DB47A9" w:rsidRDefault="00DB47A9" w:rsidP="009D23EE">
            <w:pPr>
              <w:spacing w:after="0" w:line="240" w:lineRule="auto"/>
              <w:jc w:val="center"/>
              <w:rPr>
                <w:rFonts w:ascii="Times New Roman" w:hAnsi="Times New Roman" w:cs="Times New Roman"/>
                <w:sz w:val="16"/>
                <w:szCs w:val="16"/>
              </w:rPr>
            </w:pPr>
          </w:p>
          <w:p w:rsidR="00DB47A9" w:rsidRDefault="00DB47A9" w:rsidP="009D23EE">
            <w:pPr>
              <w:spacing w:after="0" w:line="240" w:lineRule="auto"/>
              <w:jc w:val="center"/>
              <w:rPr>
                <w:rFonts w:ascii="Times New Roman" w:hAnsi="Times New Roman" w:cs="Times New Roman"/>
                <w:sz w:val="16"/>
                <w:szCs w:val="16"/>
              </w:rPr>
            </w:pPr>
          </w:p>
          <w:p w:rsidR="00DB47A9" w:rsidRDefault="00DB47A9" w:rsidP="009D23EE">
            <w:pPr>
              <w:spacing w:after="0" w:line="240" w:lineRule="auto"/>
              <w:jc w:val="center"/>
              <w:rPr>
                <w:rFonts w:ascii="Times New Roman" w:hAnsi="Times New Roman" w:cs="Times New Roman"/>
                <w:sz w:val="16"/>
                <w:szCs w:val="16"/>
              </w:rPr>
            </w:pPr>
          </w:p>
          <w:p w:rsidR="00DB47A9" w:rsidRDefault="00DB47A9" w:rsidP="009D23EE">
            <w:pPr>
              <w:spacing w:after="0" w:line="240" w:lineRule="auto"/>
              <w:jc w:val="center"/>
              <w:rPr>
                <w:rFonts w:ascii="Times New Roman" w:hAnsi="Times New Roman" w:cs="Times New Roman"/>
                <w:sz w:val="16"/>
                <w:szCs w:val="16"/>
              </w:rPr>
            </w:pPr>
          </w:p>
          <w:p w:rsidR="00DB47A9" w:rsidRPr="000740BA" w:rsidRDefault="00DB47A9" w:rsidP="009D23EE">
            <w:pPr>
              <w:spacing w:after="0" w:line="240" w:lineRule="auto"/>
              <w:rPr>
                <w:rFonts w:ascii="Times New Roman" w:hAnsi="Times New Roman" w:cs="Times New Roman"/>
                <w:sz w:val="16"/>
                <w:szCs w:val="16"/>
              </w:rPr>
            </w:pPr>
          </w:p>
        </w:tc>
        <w:tc>
          <w:tcPr>
            <w:tcW w:w="616" w:type="pct"/>
            <w:tcBorders>
              <w:top w:val="single" w:sz="4" w:space="0" w:color="auto"/>
              <w:left w:val="single" w:sz="6" w:space="0" w:color="auto"/>
              <w:bottom w:val="single" w:sz="4" w:space="0" w:color="auto"/>
              <w:right w:val="single" w:sz="4"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 xml:space="preserve">t </w:t>
            </w:r>
            <w:r w:rsidRPr="004A632D">
              <w:rPr>
                <w:rFonts w:ascii="Times New Roman" w:hAnsi="Times New Roman" w:cs="Times New Roman"/>
                <w:b/>
                <w:sz w:val="16"/>
                <w:szCs w:val="16"/>
              </w:rPr>
              <w:sym w:font="Symbol" w:char="F0A3"/>
            </w:r>
            <w:r w:rsidRPr="004A632D">
              <w:rPr>
                <w:rFonts w:ascii="Times New Roman" w:hAnsi="Times New Roman" w:cs="Times New Roman"/>
                <w:b/>
                <w:sz w:val="16"/>
                <w:szCs w:val="16"/>
              </w:rPr>
              <w:t xml:space="preserve"> 3</w:t>
            </w:r>
          </w:p>
        </w:tc>
        <w:tc>
          <w:tcPr>
            <w:tcW w:w="1276" w:type="pct"/>
            <w:tcBorders>
              <w:top w:val="single" w:sz="4" w:space="0" w:color="auto"/>
              <w:left w:val="single" w:sz="4" w:space="0" w:color="auto"/>
              <w:bottom w:val="single" w:sz="4" w:space="0" w:color="auto"/>
              <w:right w:val="single" w:sz="4"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 xml:space="preserve">от t до 2t </w:t>
            </w:r>
          </w:p>
        </w:tc>
        <w:tc>
          <w:tcPr>
            <w:tcW w:w="528" w:type="pct"/>
            <w:tcBorders>
              <w:top w:val="single" w:sz="4" w:space="0" w:color="auto"/>
              <w:left w:val="single" w:sz="4" w:space="0" w:color="auto"/>
              <w:bottom w:val="single" w:sz="4"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 xml:space="preserve">d </w:t>
            </w:r>
            <w:r w:rsidRPr="004A632D">
              <w:rPr>
                <w:rFonts w:ascii="Times New Roman" w:hAnsi="Times New Roman" w:cs="Times New Roman"/>
                <w:b/>
                <w:sz w:val="16"/>
                <w:szCs w:val="16"/>
              </w:rPr>
              <w:sym w:font="Symbol" w:char="F0A3"/>
            </w:r>
            <w:r w:rsidRPr="004A632D">
              <w:rPr>
                <w:rFonts w:ascii="Times New Roman" w:hAnsi="Times New Roman" w:cs="Times New Roman"/>
                <w:b/>
                <w:sz w:val="16"/>
                <w:szCs w:val="16"/>
              </w:rPr>
              <w:t xml:space="preserve"> 25</w:t>
            </w:r>
          </w:p>
        </w:tc>
        <w:tc>
          <w:tcPr>
            <w:tcW w:w="1249" w:type="pct"/>
            <w:tcBorders>
              <w:top w:val="single" w:sz="4" w:space="0" w:color="auto"/>
              <w:left w:val="single" w:sz="6" w:space="0" w:color="auto"/>
              <w:bottom w:val="single" w:sz="4"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от d до 2 d</w:t>
            </w:r>
          </w:p>
        </w:tc>
      </w:tr>
      <w:tr w:rsidR="00DB47A9" w:rsidRPr="004A632D" w:rsidTr="009D23EE">
        <w:trPr>
          <w:cantSplit/>
          <w:trHeight w:val="829"/>
        </w:trPr>
        <w:tc>
          <w:tcPr>
            <w:tcW w:w="320" w:type="pct"/>
            <w:vMerge/>
            <w:tcBorders>
              <w:left w:val="single" w:sz="6"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p>
        </w:tc>
        <w:tc>
          <w:tcPr>
            <w:tcW w:w="528" w:type="pct"/>
            <w:vMerge/>
            <w:tcBorders>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483" w:type="pct"/>
            <w:vMerge/>
            <w:tcBorders>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616" w:type="pct"/>
            <w:tcBorders>
              <w:top w:val="single" w:sz="4" w:space="0" w:color="auto"/>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КСС труб с толщиной стенки и листы толщиной до 3,0 мм включительно</w:t>
            </w:r>
          </w:p>
        </w:tc>
        <w:tc>
          <w:tcPr>
            <w:tcW w:w="1276" w:type="pct"/>
            <w:tcBorders>
              <w:top w:val="single" w:sz="4" w:space="0" w:color="auto"/>
              <w:left w:val="single" w:sz="6" w:space="0" w:color="auto"/>
              <w:right w:val="single" w:sz="4"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Распространение от толщины листа КСС  и (или) толщины стенки трубы КСС до двух толщин КСС</w:t>
            </w:r>
          </w:p>
        </w:tc>
        <w:tc>
          <w:tcPr>
            <w:tcW w:w="528" w:type="pct"/>
            <w:tcBorders>
              <w:top w:val="single" w:sz="4" w:space="0" w:color="auto"/>
              <w:left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Трубы диаметром до 25,0 мм включительно</w:t>
            </w:r>
          </w:p>
        </w:tc>
        <w:tc>
          <w:tcPr>
            <w:tcW w:w="1249" w:type="pct"/>
            <w:tcBorders>
              <w:top w:val="single" w:sz="4" w:space="0" w:color="auto"/>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Распространение от диаметра трубы КСС  до двух диаметров КСС</w:t>
            </w:r>
          </w:p>
        </w:tc>
      </w:tr>
      <w:tr w:rsidR="00DB47A9" w:rsidRPr="004A632D" w:rsidTr="009D23EE">
        <w:trPr>
          <w:cantSplit/>
          <w:trHeight w:val="172"/>
        </w:trPr>
        <w:tc>
          <w:tcPr>
            <w:tcW w:w="320" w:type="pct"/>
            <w:vMerge/>
            <w:tcBorders>
              <w:left w:val="single" w:sz="6"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528" w:type="pct"/>
            <w:vMerge/>
            <w:tcBorders>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483" w:type="pct"/>
            <w:vMerge/>
            <w:tcBorders>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616" w:type="pct"/>
            <w:tcBorders>
              <w:top w:val="single" w:sz="4" w:space="0" w:color="auto"/>
              <w:left w:val="single" w:sz="6" w:space="0" w:color="auto"/>
              <w:bottom w:val="single" w:sz="4" w:space="0" w:color="auto"/>
              <w:right w:val="single" w:sz="4"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 xml:space="preserve">3 &lt; t </w:t>
            </w:r>
            <w:r w:rsidRPr="004A632D">
              <w:rPr>
                <w:rFonts w:ascii="Times New Roman" w:hAnsi="Times New Roman" w:cs="Times New Roman"/>
                <w:b/>
                <w:sz w:val="16"/>
                <w:szCs w:val="16"/>
              </w:rPr>
              <w:sym w:font="Symbol" w:char="F0A3"/>
            </w:r>
            <w:r w:rsidRPr="004A632D">
              <w:rPr>
                <w:rFonts w:ascii="Times New Roman" w:hAnsi="Times New Roman" w:cs="Times New Roman"/>
                <w:b/>
                <w:sz w:val="16"/>
                <w:szCs w:val="16"/>
              </w:rPr>
              <w:t xml:space="preserve"> 12</w:t>
            </w:r>
          </w:p>
        </w:tc>
        <w:tc>
          <w:tcPr>
            <w:tcW w:w="1276" w:type="pct"/>
            <w:tcBorders>
              <w:top w:val="single" w:sz="4" w:space="0" w:color="auto"/>
              <w:left w:val="single" w:sz="4" w:space="0" w:color="auto"/>
              <w:bottom w:val="single" w:sz="4" w:space="0" w:color="auto"/>
              <w:right w:val="single" w:sz="4"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 xml:space="preserve">от 3 до 2t </w:t>
            </w:r>
          </w:p>
        </w:tc>
        <w:tc>
          <w:tcPr>
            <w:tcW w:w="528" w:type="pct"/>
            <w:tcBorders>
              <w:top w:val="single" w:sz="4" w:space="0" w:color="auto"/>
              <w:left w:val="single" w:sz="4" w:space="0" w:color="auto"/>
              <w:bottom w:val="single" w:sz="4" w:space="0" w:color="auto"/>
              <w:right w:val="single" w:sz="4"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 xml:space="preserve">25&lt; d </w:t>
            </w:r>
            <w:r w:rsidRPr="004A632D">
              <w:rPr>
                <w:rFonts w:ascii="Times New Roman" w:hAnsi="Times New Roman" w:cs="Times New Roman"/>
                <w:b/>
                <w:sz w:val="16"/>
                <w:szCs w:val="16"/>
              </w:rPr>
              <w:sym w:font="Symbol" w:char="F0A3"/>
            </w:r>
            <w:r w:rsidRPr="004A632D">
              <w:rPr>
                <w:rFonts w:ascii="Times New Roman" w:hAnsi="Times New Roman" w:cs="Times New Roman"/>
                <w:b/>
                <w:sz w:val="16"/>
                <w:szCs w:val="16"/>
              </w:rPr>
              <w:t xml:space="preserve"> 150</w:t>
            </w:r>
          </w:p>
        </w:tc>
        <w:tc>
          <w:tcPr>
            <w:tcW w:w="1249" w:type="pct"/>
            <w:tcBorders>
              <w:top w:val="single" w:sz="4" w:space="0" w:color="auto"/>
              <w:left w:val="single" w:sz="4" w:space="0" w:color="auto"/>
              <w:bottom w:val="single" w:sz="4"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от 0,5 d (не менее 25 мм) до 2 d</w:t>
            </w:r>
          </w:p>
        </w:tc>
      </w:tr>
      <w:tr w:rsidR="00DB47A9" w:rsidRPr="004A632D" w:rsidTr="009D23EE">
        <w:trPr>
          <w:cantSplit/>
          <w:trHeight w:val="777"/>
        </w:trPr>
        <w:tc>
          <w:tcPr>
            <w:tcW w:w="320" w:type="pct"/>
            <w:vMerge/>
            <w:tcBorders>
              <w:left w:val="single" w:sz="6"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528" w:type="pct"/>
            <w:vMerge/>
            <w:tcBorders>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483" w:type="pct"/>
            <w:vMerge/>
            <w:tcBorders>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616" w:type="pct"/>
            <w:tcBorders>
              <w:top w:val="single" w:sz="4" w:space="0" w:color="auto"/>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КСС труб  с толщиной стенки и КСС листов толщиной свыше 3,0 мм до 12,0 мм включительно</w:t>
            </w:r>
          </w:p>
        </w:tc>
        <w:tc>
          <w:tcPr>
            <w:tcW w:w="1276" w:type="pct"/>
            <w:tcBorders>
              <w:top w:val="single" w:sz="4" w:space="0" w:color="auto"/>
              <w:left w:val="single" w:sz="6" w:space="0" w:color="auto"/>
              <w:right w:val="single" w:sz="4"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Распространение  толщины  листа КСС и (или) толщины стенки трубы КСС от 3,0 мм  до двух толщин КСС</w:t>
            </w:r>
          </w:p>
        </w:tc>
        <w:tc>
          <w:tcPr>
            <w:tcW w:w="528" w:type="pct"/>
            <w:tcBorders>
              <w:top w:val="single" w:sz="4" w:space="0" w:color="auto"/>
              <w:left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Трубы диаметром от 25,0 мм до 150,0 мм включительно</w:t>
            </w:r>
          </w:p>
        </w:tc>
        <w:tc>
          <w:tcPr>
            <w:tcW w:w="1249" w:type="pct"/>
            <w:tcBorders>
              <w:top w:val="single" w:sz="4" w:space="0" w:color="auto"/>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Распространение  труб  от половины диаметра ККС но не мене  25,0 мм  до двух диаметров КСС</w:t>
            </w:r>
          </w:p>
        </w:tc>
      </w:tr>
      <w:tr w:rsidR="00DB47A9" w:rsidRPr="004A632D" w:rsidTr="009D23EE">
        <w:trPr>
          <w:cantSplit/>
          <w:trHeight w:val="85"/>
        </w:trPr>
        <w:tc>
          <w:tcPr>
            <w:tcW w:w="320" w:type="pct"/>
            <w:vMerge/>
            <w:tcBorders>
              <w:left w:val="single" w:sz="6"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528" w:type="pct"/>
            <w:vMerge/>
            <w:tcBorders>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483" w:type="pct"/>
            <w:vMerge/>
            <w:tcBorders>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616" w:type="pct"/>
            <w:tcBorders>
              <w:top w:val="single" w:sz="4" w:space="0" w:color="auto"/>
              <w:left w:val="single" w:sz="6" w:space="0" w:color="auto"/>
              <w:bottom w:val="single" w:sz="4" w:space="0" w:color="auto"/>
              <w:right w:val="single" w:sz="4"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t &gt; 12</w:t>
            </w:r>
          </w:p>
        </w:tc>
        <w:tc>
          <w:tcPr>
            <w:tcW w:w="1276" w:type="pct"/>
            <w:tcBorders>
              <w:top w:val="single" w:sz="4" w:space="0" w:color="auto"/>
              <w:left w:val="single" w:sz="4" w:space="0" w:color="auto"/>
              <w:bottom w:val="single" w:sz="4" w:space="0" w:color="auto"/>
              <w:right w:val="single" w:sz="4"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от 5 мм и выше</w:t>
            </w:r>
          </w:p>
        </w:tc>
        <w:tc>
          <w:tcPr>
            <w:tcW w:w="528" w:type="pct"/>
            <w:tcBorders>
              <w:top w:val="single" w:sz="4" w:space="0" w:color="auto"/>
              <w:left w:val="single" w:sz="4" w:space="0" w:color="auto"/>
              <w:bottom w:val="single" w:sz="4" w:space="0" w:color="auto"/>
              <w:right w:val="single" w:sz="4"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d &gt; 150</w:t>
            </w:r>
          </w:p>
        </w:tc>
        <w:tc>
          <w:tcPr>
            <w:tcW w:w="1249" w:type="pct"/>
            <w:tcBorders>
              <w:top w:val="single" w:sz="4" w:space="0" w:color="auto"/>
              <w:left w:val="single" w:sz="4" w:space="0" w:color="auto"/>
              <w:bottom w:val="single" w:sz="4"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от 0,5 d и выше</w:t>
            </w:r>
          </w:p>
        </w:tc>
      </w:tr>
      <w:tr w:rsidR="00DB47A9" w:rsidRPr="004A632D" w:rsidTr="00422731">
        <w:trPr>
          <w:cantSplit/>
          <w:trHeight w:val="3174"/>
        </w:trPr>
        <w:tc>
          <w:tcPr>
            <w:tcW w:w="320" w:type="pct"/>
            <w:vMerge/>
            <w:tcBorders>
              <w:left w:val="single" w:sz="6" w:space="0" w:color="auto"/>
              <w:bottom w:val="single" w:sz="4"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528" w:type="pct"/>
            <w:vMerge/>
            <w:tcBorders>
              <w:left w:val="single" w:sz="6"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483" w:type="pct"/>
            <w:vMerge/>
            <w:tcBorders>
              <w:left w:val="single" w:sz="6"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616" w:type="pct"/>
            <w:tcBorders>
              <w:top w:val="single" w:sz="4" w:space="0" w:color="auto"/>
              <w:left w:val="single" w:sz="6"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КСС труб с толщиной стенки и КСС листов толщиной свыше 12,0 мм </w:t>
            </w:r>
          </w:p>
        </w:tc>
        <w:tc>
          <w:tcPr>
            <w:tcW w:w="1276" w:type="pct"/>
            <w:tcBorders>
              <w:top w:val="single" w:sz="4" w:space="0" w:color="auto"/>
              <w:left w:val="single" w:sz="6" w:space="0" w:color="auto"/>
              <w:bottom w:val="single" w:sz="4" w:space="0" w:color="auto"/>
              <w:right w:val="single" w:sz="4" w:space="0" w:color="auto"/>
            </w:tcBorders>
            <w:vAlign w:val="center"/>
          </w:tcPr>
          <w:p w:rsidR="00DB47A9"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Распространение  толщины  листа КСС  и (или) толщины стенки трубы КСС от 5,0 мм  включительно и выше</w:t>
            </w:r>
          </w:p>
        </w:tc>
        <w:tc>
          <w:tcPr>
            <w:tcW w:w="528" w:type="pct"/>
            <w:tcBorders>
              <w:top w:val="single" w:sz="4" w:space="0" w:color="auto"/>
              <w:left w:val="single" w:sz="4"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Трубы диаметром от 150,0 мм </w:t>
            </w:r>
          </w:p>
        </w:tc>
        <w:tc>
          <w:tcPr>
            <w:tcW w:w="1249" w:type="pct"/>
            <w:tcBorders>
              <w:top w:val="single" w:sz="4" w:space="0" w:color="auto"/>
              <w:left w:val="single" w:sz="6"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Распространение труб от половины диаметра ККС и выше, сварка трубы диаметром свыше 150 мм распространяется на сварку плоских деталей листов</w:t>
            </w:r>
          </w:p>
        </w:tc>
      </w:tr>
    </w:tbl>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0E45D1" w:rsidRDefault="000E45D1" w:rsidP="00DB47A9">
      <w:pPr>
        <w:spacing w:after="0"/>
        <w:rPr>
          <w:rFonts w:ascii="Times New Roman" w:hAnsi="Times New Roman" w:cs="Times New Roman"/>
          <w:sz w:val="18"/>
          <w:szCs w:val="18"/>
        </w:rPr>
      </w:pPr>
    </w:p>
    <w:p w:rsidR="000E45D1" w:rsidRDefault="000E45D1" w:rsidP="00DB47A9">
      <w:pPr>
        <w:spacing w:after="0"/>
        <w:rPr>
          <w:rFonts w:ascii="Times New Roman" w:hAnsi="Times New Roman" w:cs="Times New Roman"/>
          <w:sz w:val="18"/>
          <w:szCs w:val="18"/>
        </w:rPr>
      </w:pPr>
    </w:p>
    <w:p w:rsidR="000E45D1" w:rsidRDefault="000E45D1" w:rsidP="00DB47A9">
      <w:pPr>
        <w:spacing w:after="0"/>
        <w:rPr>
          <w:rFonts w:ascii="Times New Roman" w:hAnsi="Times New Roman" w:cs="Times New Roman"/>
          <w:sz w:val="18"/>
          <w:szCs w:val="18"/>
        </w:rPr>
      </w:pPr>
    </w:p>
    <w:p w:rsidR="000E45D1" w:rsidRDefault="000E45D1" w:rsidP="00DB47A9">
      <w:pPr>
        <w:spacing w:after="0"/>
        <w:rPr>
          <w:rFonts w:ascii="Times New Roman" w:hAnsi="Times New Roman" w:cs="Times New Roman"/>
          <w:sz w:val="18"/>
          <w:szCs w:val="18"/>
        </w:rPr>
      </w:pPr>
    </w:p>
    <w:p w:rsidR="000E45D1" w:rsidRDefault="000E45D1"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AC2D38" w:rsidRDefault="00AC2D38" w:rsidP="00DB47A9">
      <w:pPr>
        <w:spacing w:after="0"/>
        <w:rPr>
          <w:rFonts w:ascii="Times New Roman" w:hAnsi="Times New Roman" w:cs="Times New Roman"/>
          <w:sz w:val="18"/>
          <w:szCs w:val="18"/>
        </w:rPr>
      </w:pPr>
    </w:p>
    <w:tbl>
      <w:tblPr>
        <w:tblW w:w="5000" w:type="pct"/>
        <w:jc w:val="center"/>
        <w:tblLayout w:type="fixed"/>
        <w:tblCellMar>
          <w:left w:w="40" w:type="dxa"/>
          <w:right w:w="40" w:type="dxa"/>
        </w:tblCellMar>
        <w:tblLook w:val="0000"/>
      </w:tblPr>
      <w:tblGrid>
        <w:gridCol w:w="1032"/>
        <w:gridCol w:w="6664"/>
        <w:gridCol w:w="8088"/>
      </w:tblGrid>
      <w:tr w:rsidR="00557760" w:rsidRPr="000740BA" w:rsidTr="00B15506">
        <w:trPr>
          <w:cantSplit/>
          <w:trHeight w:val="70"/>
          <w:jc w:val="center"/>
        </w:trPr>
        <w:tc>
          <w:tcPr>
            <w:tcW w:w="5000" w:type="pct"/>
            <w:gridSpan w:val="3"/>
            <w:tcBorders>
              <w:top w:val="single" w:sz="4" w:space="0" w:color="auto"/>
              <w:left w:val="single" w:sz="6" w:space="0" w:color="auto"/>
              <w:bottom w:val="single" w:sz="4" w:space="0" w:color="auto"/>
              <w:right w:val="single" w:sz="6" w:space="0" w:color="auto"/>
            </w:tcBorders>
            <w:vAlign w:val="center"/>
          </w:tcPr>
          <w:p w:rsidR="00557760" w:rsidRPr="00B71AF2" w:rsidRDefault="00557760" w:rsidP="00B15506">
            <w:pPr>
              <w:widowControl w:val="0"/>
              <w:tabs>
                <w:tab w:val="left" w:pos="142"/>
              </w:tabs>
              <w:spacing w:after="0" w:line="240" w:lineRule="auto"/>
              <w:jc w:val="center"/>
              <w:rPr>
                <w:rFonts w:ascii="Times New Roman" w:hAnsi="Times New Roman" w:cs="Times New Roman"/>
              </w:rPr>
            </w:pPr>
            <w:r>
              <w:rPr>
                <w:rFonts w:ascii="Times New Roman" w:hAnsi="Times New Roman" w:cs="Times New Roman"/>
                <w:b/>
              </w:rPr>
              <w:t>О</w:t>
            </w:r>
            <w:r w:rsidRPr="00B71AF2">
              <w:rPr>
                <w:rFonts w:ascii="Times New Roman" w:hAnsi="Times New Roman" w:cs="Times New Roman"/>
                <w:b/>
              </w:rPr>
              <w:t>бласть распространения аттестации в зависимости от группы основных материалов</w:t>
            </w:r>
          </w:p>
        </w:tc>
      </w:tr>
      <w:tr w:rsidR="00557760" w:rsidRPr="000740BA" w:rsidTr="00B15506">
        <w:trPr>
          <w:cantSplit/>
          <w:trHeight w:val="564"/>
          <w:jc w:val="center"/>
        </w:trPr>
        <w:tc>
          <w:tcPr>
            <w:tcW w:w="5000" w:type="pct"/>
            <w:gridSpan w:val="3"/>
            <w:tcBorders>
              <w:top w:val="single" w:sz="4" w:space="0" w:color="auto"/>
              <w:left w:val="single" w:sz="6" w:space="0" w:color="auto"/>
              <w:bottom w:val="single" w:sz="4" w:space="0" w:color="auto"/>
              <w:right w:val="single" w:sz="6" w:space="0" w:color="auto"/>
            </w:tcBorders>
            <w:vAlign w:val="center"/>
          </w:tcPr>
          <w:p w:rsidR="00557760" w:rsidRPr="000740BA" w:rsidRDefault="00557760" w:rsidP="00B15506">
            <w:pPr>
              <w:spacing w:after="0" w:line="240" w:lineRule="auto"/>
              <w:rPr>
                <w:rFonts w:ascii="Times New Roman" w:hAnsi="Times New Roman" w:cs="Times New Roman"/>
                <w:sz w:val="16"/>
                <w:szCs w:val="16"/>
              </w:rPr>
            </w:pPr>
            <w:r w:rsidRPr="000740BA">
              <w:rPr>
                <w:rFonts w:ascii="Times New Roman" w:hAnsi="Times New Roman" w:cs="Times New Roman"/>
                <w:sz w:val="16"/>
                <w:szCs w:val="16"/>
              </w:rPr>
              <w:t>1. Марка присадочного материала по химическому составу должна  соответствовать группе основного материала  контрольного сварного соединения.</w:t>
            </w:r>
          </w:p>
          <w:p w:rsidR="00557760" w:rsidRPr="000740BA" w:rsidRDefault="00557760" w:rsidP="00B15506">
            <w:pPr>
              <w:spacing w:after="0" w:line="240" w:lineRule="auto"/>
              <w:rPr>
                <w:rFonts w:ascii="Times New Roman" w:hAnsi="Times New Roman" w:cs="Times New Roman"/>
                <w:b/>
                <w:sz w:val="16"/>
                <w:szCs w:val="16"/>
              </w:rPr>
            </w:pPr>
            <w:r w:rsidRPr="000740BA">
              <w:rPr>
                <w:rFonts w:ascii="Times New Roman" w:hAnsi="Times New Roman" w:cs="Times New Roman"/>
                <w:sz w:val="16"/>
                <w:szCs w:val="16"/>
              </w:rPr>
              <w:t>2. При сварке изделий из материалов различных групп марка присадочный материала по химическому составу должна соответствовать группе основного материала контрольного соединения.</w:t>
            </w:r>
          </w:p>
        </w:tc>
      </w:tr>
      <w:tr w:rsidR="00557760" w:rsidRPr="000740BA" w:rsidTr="00B15506">
        <w:trPr>
          <w:cantSplit/>
          <w:trHeight w:val="183"/>
          <w:jc w:val="center"/>
        </w:trPr>
        <w:tc>
          <w:tcPr>
            <w:tcW w:w="327" w:type="pct"/>
            <w:vMerge w:val="restart"/>
            <w:tcBorders>
              <w:top w:val="single" w:sz="4" w:space="0" w:color="auto"/>
              <w:left w:val="single" w:sz="6" w:space="0" w:color="auto"/>
              <w:right w:val="single" w:sz="6" w:space="0" w:color="auto"/>
            </w:tcBorders>
            <w:vAlign w:val="center"/>
          </w:tcPr>
          <w:p w:rsidR="00557760" w:rsidRPr="000740BA" w:rsidRDefault="00557760" w:rsidP="00B15506">
            <w:pPr>
              <w:spacing w:after="0" w:line="240" w:lineRule="auto"/>
              <w:jc w:val="center"/>
              <w:rPr>
                <w:b/>
                <w:sz w:val="16"/>
                <w:szCs w:val="16"/>
              </w:rPr>
            </w:pPr>
            <w:r>
              <w:rPr>
                <w:rFonts w:ascii="Times New Roman" w:hAnsi="Times New Roman" w:cs="Times New Roman"/>
                <w:sz w:val="16"/>
                <w:szCs w:val="16"/>
              </w:rPr>
              <w:t>Г</w:t>
            </w:r>
            <w:r w:rsidRPr="000740BA">
              <w:rPr>
                <w:rFonts w:ascii="Times New Roman" w:hAnsi="Times New Roman" w:cs="Times New Roman"/>
                <w:sz w:val="16"/>
                <w:szCs w:val="16"/>
              </w:rPr>
              <w:t xml:space="preserve">руппа </w:t>
            </w:r>
            <w:r w:rsidRPr="009665C7">
              <w:rPr>
                <w:rFonts w:ascii="Times New Roman" w:hAnsi="Times New Roman" w:cs="Times New Roman"/>
                <w:b/>
                <w:sz w:val="16"/>
                <w:szCs w:val="16"/>
              </w:rPr>
              <w:t>материала КСС</w:t>
            </w:r>
          </w:p>
        </w:tc>
        <w:tc>
          <w:tcPr>
            <w:tcW w:w="4673" w:type="pct"/>
            <w:gridSpan w:val="2"/>
            <w:tcBorders>
              <w:top w:val="single" w:sz="4" w:space="0" w:color="auto"/>
              <w:left w:val="single" w:sz="6" w:space="0" w:color="auto"/>
              <w:bottom w:val="single" w:sz="6" w:space="0" w:color="auto"/>
              <w:right w:val="single" w:sz="6" w:space="0" w:color="auto"/>
            </w:tcBorders>
            <w:vAlign w:val="center"/>
          </w:tcPr>
          <w:p w:rsidR="00557760" w:rsidRPr="000740BA" w:rsidRDefault="00557760" w:rsidP="00B15506">
            <w:pPr>
              <w:spacing w:after="0" w:line="240" w:lineRule="auto"/>
              <w:jc w:val="center"/>
              <w:rPr>
                <w:sz w:val="16"/>
                <w:szCs w:val="16"/>
              </w:rPr>
            </w:pPr>
            <w:r>
              <w:rPr>
                <w:rFonts w:ascii="Times New Roman" w:hAnsi="Times New Roman" w:cs="Times New Roman"/>
                <w:sz w:val="16"/>
                <w:szCs w:val="16"/>
              </w:rPr>
              <w:t>Г</w:t>
            </w:r>
            <w:r w:rsidRPr="000740BA">
              <w:rPr>
                <w:rFonts w:ascii="Times New Roman" w:hAnsi="Times New Roman" w:cs="Times New Roman"/>
                <w:sz w:val="16"/>
                <w:szCs w:val="16"/>
              </w:rPr>
              <w:t xml:space="preserve">руппа материала, на которую </w:t>
            </w:r>
            <w:r w:rsidRPr="00B71AF2">
              <w:rPr>
                <w:rFonts w:ascii="Times New Roman" w:hAnsi="Times New Roman" w:cs="Times New Roman"/>
                <w:b/>
                <w:sz w:val="16"/>
                <w:szCs w:val="16"/>
              </w:rPr>
              <w:t>распространяется</w:t>
            </w:r>
            <w:r w:rsidRPr="000740BA">
              <w:rPr>
                <w:rFonts w:ascii="Times New Roman" w:hAnsi="Times New Roman" w:cs="Times New Roman"/>
                <w:sz w:val="16"/>
                <w:szCs w:val="16"/>
              </w:rPr>
              <w:t xml:space="preserve"> результат аттестации</w:t>
            </w:r>
          </w:p>
        </w:tc>
      </w:tr>
      <w:tr w:rsidR="00024BFC" w:rsidRPr="000740BA" w:rsidTr="00B15506">
        <w:trPr>
          <w:cantSplit/>
          <w:trHeight w:val="183"/>
          <w:jc w:val="center"/>
        </w:trPr>
        <w:tc>
          <w:tcPr>
            <w:tcW w:w="327" w:type="pct"/>
            <w:vMerge/>
            <w:tcBorders>
              <w:left w:val="single" w:sz="6" w:space="0" w:color="auto"/>
              <w:bottom w:val="single" w:sz="4" w:space="0" w:color="auto"/>
              <w:right w:val="single" w:sz="6" w:space="0" w:color="auto"/>
            </w:tcBorders>
            <w:vAlign w:val="center"/>
          </w:tcPr>
          <w:p w:rsidR="00024BFC" w:rsidRDefault="00024BFC" w:rsidP="00B15506">
            <w:pPr>
              <w:spacing w:after="0" w:line="240" w:lineRule="auto"/>
              <w:jc w:val="center"/>
              <w:rPr>
                <w:rFonts w:ascii="Times New Roman" w:hAnsi="Times New Roman" w:cs="Times New Roman"/>
                <w:sz w:val="16"/>
                <w:szCs w:val="16"/>
              </w:rPr>
            </w:pPr>
          </w:p>
        </w:tc>
        <w:tc>
          <w:tcPr>
            <w:tcW w:w="2111" w:type="pct"/>
            <w:tcBorders>
              <w:top w:val="single" w:sz="4" w:space="0" w:color="auto"/>
              <w:left w:val="single" w:sz="6" w:space="0" w:color="auto"/>
              <w:bottom w:val="single" w:sz="6" w:space="0" w:color="auto"/>
              <w:right w:val="single" w:sz="6" w:space="0" w:color="auto"/>
            </w:tcBorders>
            <w:vAlign w:val="center"/>
          </w:tcPr>
          <w:p w:rsidR="00024BFC" w:rsidRPr="00AC2D38" w:rsidRDefault="00024BFC" w:rsidP="00585269">
            <w:pPr>
              <w:spacing w:after="0" w:line="240" w:lineRule="auto"/>
              <w:rPr>
                <w:rFonts w:ascii="Times New Roman" w:hAnsi="Times New Roman" w:cs="Times New Roman"/>
                <w:b/>
              </w:rPr>
            </w:pPr>
            <w:r w:rsidRPr="00AC2D38">
              <w:rPr>
                <w:rFonts w:ascii="Times New Roman" w:hAnsi="Times New Roman" w:cs="Times New Roman"/>
                <w:b/>
              </w:rPr>
              <w:t xml:space="preserve">- Группы материалов необходимые в производстве </w:t>
            </w:r>
          </w:p>
          <w:p w:rsidR="00024BFC" w:rsidRPr="00AC2D38" w:rsidRDefault="00024BFC" w:rsidP="00585269">
            <w:pPr>
              <w:spacing w:after="0" w:line="240" w:lineRule="auto"/>
              <w:rPr>
                <w:rFonts w:ascii="Times New Roman" w:hAnsi="Times New Roman" w:cs="Times New Roman"/>
                <w:b/>
                <w:color w:val="FF0000"/>
              </w:rPr>
            </w:pPr>
            <w:r w:rsidRPr="00AC2D38">
              <w:rPr>
                <w:rFonts w:ascii="Times New Roman" w:hAnsi="Times New Roman" w:cs="Times New Roman"/>
                <w:b/>
                <w:color w:val="FF0000"/>
              </w:rPr>
              <w:t>- Заполнение заявки</w:t>
            </w:r>
            <w:r>
              <w:rPr>
                <w:rFonts w:ascii="Times New Roman" w:hAnsi="Times New Roman" w:cs="Times New Roman"/>
                <w:b/>
                <w:color w:val="FF0000"/>
              </w:rPr>
              <w:t>:</w:t>
            </w:r>
            <w:r w:rsidRPr="00AC2D38">
              <w:rPr>
                <w:rFonts w:ascii="Times New Roman" w:hAnsi="Times New Roman" w:cs="Times New Roman"/>
                <w:b/>
                <w:color w:val="FF0000"/>
              </w:rPr>
              <w:t xml:space="preserve"> </w:t>
            </w:r>
          </w:p>
          <w:p w:rsidR="00024BFC" w:rsidRPr="00AC2D38" w:rsidRDefault="00024BFC" w:rsidP="00585269">
            <w:pPr>
              <w:spacing w:after="0" w:line="240" w:lineRule="auto"/>
              <w:rPr>
                <w:rFonts w:ascii="Times New Roman" w:hAnsi="Times New Roman" w:cs="Times New Roman"/>
              </w:rPr>
            </w:pPr>
            <w:r w:rsidRPr="00AC2D38">
              <w:rPr>
                <w:rFonts w:ascii="Times New Roman" w:hAnsi="Times New Roman" w:cs="Times New Roman"/>
                <w:b/>
                <w:color w:val="FF0000"/>
              </w:rPr>
              <w:t xml:space="preserve">2.3 </w:t>
            </w:r>
            <w:r w:rsidRPr="00AC2D38">
              <w:rPr>
                <w:rFonts w:ascii="Times New Roman" w:hAnsi="Times New Roman" w:cs="Times New Roman"/>
              </w:rPr>
              <w:t>Группа, класс и марка свариваемого материала:</w:t>
            </w:r>
            <w:r>
              <w:rPr>
                <w:rFonts w:ascii="Times New Roman" w:hAnsi="Times New Roman" w:cs="Times New Roman"/>
              </w:rPr>
              <w:t xml:space="preserve"> </w:t>
            </w:r>
            <w:r w:rsidRPr="00AC2D38">
              <w:rPr>
                <w:rFonts w:ascii="Times New Roman" w:hAnsi="Times New Roman" w:cs="Times New Roman"/>
                <w:b/>
              </w:rPr>
              <w:t>М01</w:t>
            </w:r>
          </w:p>
          <w:p w:rsidR="00024BFC" w:rsidRPr="00BE3ACE" w:rsidRDefault="00024BFC" w:rsidP="00585269">
            <w:pPr>
              <w:spacing w:after="0" w:line="240" w:lineRule="auto"/>
              <w:rPr>
                <w:rFonts w:ascii="Times New Roman" w:hAnsi="Times New Roman" w:cs="Times New Roman"/>
                <w:b/>
                <w:sz w:val="16"/>
                <w:szCs w:val="16"/>
              </w:rPr>
            </w:pPr>
          </w:p>
        </w:tc>
        <w:tc>
          <w:tcPr>
            <w:tcW w:w="2562" w:type="pct"/>
            <w:tcBorders>
              <w:top w:val="single" w:sz="4" w:space="0" w:color="auto"/>
              <w:left w:val="single" w:sz="6" w:space="0" w:color="auto"/>
              <w:bottom w:val="single" w:sz="6" w:space="0" w:color="auto"/>
              <w:right w:val="single" w:sz="6" w:space="0" w:color="auto"/>
            </w:tcBorders>
            <w:vAlign w:val="center"/>
          </w:tcPr>
          <w:p w:rsidR="00024BFC" w:rsidRDefault="00024BFC" w:rsidP="00585269">
            <w:pPr>
              <w:spacing w:after="0" w:line="240" w:lineRule="auto"/>
              <w:jc w:val="center"/>
              <w:rPr>
                <w:rFonts w:ascii="Times New Roman" w:hAnsi="Times New Roman" w:cs="Times New Roman"/>
                <w:b/>
                <w:noProof/>
                <w:color w:val="FF0000"/>
                <w:sz w:val="16"/>
                <w:szCs w:val="16"/>
              </w:rPr>
            </w:pPr>
            <w:r w:rsidRPr="009B1FF9">
              <w:rPr>
                <w:rFonts w:ascii="Times New Roman" w:hAnsi="Times New Roman" w:cs="Times New Roman"/>
                <w:b/>
                <w:noProof/>
                <w:color w:val="FF0000"/>
                <w:sz w:val="16"/>
                <w:szCs w:val="16"/>
              </w:rPr>
              <w:t>В ЭДО: Группа свариваемого материала</w:t>
            </w:r>
          </w:p>
          <w:p w:rsidR="00024BFC" w:rsidRPr="009B1FF9" w:rsidRDefault="00024BFC" w:rsidP="00585269">
            <w:pPr>
              <w:spacing w:after="0" w:line="240" w:lineRule="auto"/>
              <w:jc w:val="center"/>
              <w:rPr>
                <w:rFonts w:ascii="Times New Roman" w:hAnsi="Times New Roman" w:cs="Times New Roman"/>
                <w:b/>
                <w:noProof/>
                <w:color w:val="FF0000"/>
                <w:sz w:val="16"/>
                <w:szCs w:val="16"/>
              </w:rPr>
            </w:pPr>
            <w:r>
              <w:rPr>
                <w:rFonts w:ascii="Times New Roman" w:hAnsi="Times New Roman" w:cs="Times New Roman"/>
                <w:b/>
                <w:noProof/>
                <w:color w:val="FF0000"/>
                <w:sz w:val="16"/>
                <w:szCs w:val="16"/>
              </w:rPr>
              <w:t>ВЫДЕЛИТЬ ГАЛОЧКОЙ</w:t>
            </w:r>
          </w:p>
          <w:p w:rsidR="00024BFC" w:rsidRPr="000740BA" w:rsidRDefault="00024BFC" w:rsidP="00585269">
            <w:pPr>
              <w:spacing w:after="0" w:line="240" w:lineRule="auto"/>
              <w:jc w:val="center"/>
              <w:rPr>
                <w:rFonts w:ascii="Times New Roman" w:hAnsi="Times New Roman" w:cs="Times New Roman"/>
                <w:sz w:val="16"/>
                <w:szCs w:val="16"/>
              </w:rPr>
            </w:pPr>
            <w:r>
              <w:rPr>
                <w:rFonts w:ascii="Times New Roman" w:hAnsi="Times New Roman" w:cs="Times New Roman"/>
                <w:noProof/>
                <w:sz w:val="16"/>
                <w:szCs w:val="16"/>
              </w:rPr>
              <w:drawing>
                <wp:inline distT="0" distB="0" distL="0" distR="0">
                  <wp:extent cx="5001868" cy="1647988"/>
                  <wp:effectExtent l="19050" t="0" r="8282" b="0"/>
                  <wp:docPr id="79" name="Рисунок 2" descr="C:\Users\Gacvvr_personal_1_19\Desktop\798798798798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cvvr_personal_1_19\Desktop\79879879879878.png"/>
                          <pic:cNvPicPr>
                            <a:picLocks noChangeAspect="1" noChangeArrowheads="1"/>
                          </pic:cNvPicPr>
                        </pic:nvPicPr>
                        <pic:blipFill>
                          <a:blip r:embed="rId28"/>
                          <a:srcRect/>
                          <a:stretch>
                            <a:fillRect/>
                          </a:stretch>
                        </pic:blipFill>
                        <pic:spPr bwMode="auto">
                          <a:xfrm>
                            <a:off x="0" y="0"/>
                            <a:ext cx="5006109" cy="1649385"/>
                          </a:xfrm>
                          <a:prstGeom prst="rect">
                            <a:avLst/>
                          </a:prstGeom>
                          <a:noFill/>
                          <a:ln w="9525">
                            <a:noFill/>
                            <a:miter lim="800000"/>
                            <a:headEnd/>
                            <a:tailEnd/>
                          </a:ln>
                        </pic:spPr>
                      </pic:pic>
                    </a:graphicData>
                  </a:graphic>
                </wp:inline>
              </w:drawing>
            </w:r>
          </w:p>
        </w:tc>
      </w:tr>
      <w:tr w:rsidR="00557760" w:rsidRPr="000740BA" w:rsidTr="00B15506">
        <w:trPr>
          <w:cantSplit/>
          <w:trHeight w:val="65"/>
          <w:jc w:val="center"/>
        </w:trPr>
        <w:tc>
          <w:tcPr>
            <w:tcW w:w="327" w:type="pct"/>
            <w:tcBorders>
              <w:top w:val="single" w:sz="4" w:space="0" w:color="auto"/>
              <w:left w:val="single" w:sz="6" w:space="0" w:color="auto"/>
              <w:bottom w:val="single" w:sz="4" w:space="0" w:color="auto"/>
              <w:right w:val="single" w:sz="6" w:space="0" w:color="auto"/>
            </w:tcBorders>
            <w:vAlign w:val="center"/>
          </w:tcPr>
          <w:p w:rsidR="00557760" w:rsidRPr="000740BA" w:rsidRDefault="00557760" w:rsidP="00B15506">
            <w:pPr>
              <w:spacing w:after="0" w:line="240" w:lineRule="auto"/>
              <w:jc w:val="center"/>
              <w:rPr>
                <w:rFonts w:ascii="Times New Roman" w:hAnsi="Times New Roman" w:cs="Times New Roman"/>
                <w:b/>
                <w:sz w:val="16"/>
                <w:szCs w:val="16"/>
              </w:rPr>
            </w:pPr>
            <w:r w:rsidRPr="000740BA">
              <w:rPr>
                <w:rFonts w:ascii="Times New Roman" w:hAnsi="Times New Roman" w:cs="Times New Roman"/>
                <w:b/>
                <w:sz w:val="16"/>
                <w:szCs w:val="16"/>
              </w:rPr>
              <w:t>М04</w:t>
            </w:r>
          </w:p>
        </w:tc>
        <w:tc>
          <w:tcPr>
            <w:tcW w:w="2111" w:type="pct"/>
            <w:tcBorders>
              <w:top w:val="single" w:sz="4" w:space="0" w:color="auto"/>
              <w:left w:val="single" w:sz="6" w:space="0" w:color="auto"/>
              <w:right w:val="single" w:sz="6" w:space="0" w:color="auto"/>
            </w:tcBorders>
            <w:vAlign w:val="center"/>
          </w:tcPr>
          <w:p w:rsidR="00557760" w:rsidRPr="000740BA" w:rsidRDefault="00557760" w:rsidP="00557760">
            <w:pPr>
              <w:widowControl w:val="0"/>
              <w:spacing w:after="0" w:line="240" w:lineRule="auto"/>
              <w:jc w:val="center"/>
              <w:rPr>
                <w:rFonts w:ascii="Times New Roman" w:hAnsi="Times New Roman" w:cs="Times New Roman"/>
                <w:b/>
                <w:sz w:val="16"/>
                <w:szCs w:val="16"/>
              </w:rPr>
            </w:pPr>
            <w:r w:rsidRPr="000740BA">
              <w:rPr>
                <w:rFonts w:ascii="Times New Roman" w:hAnsi="Times New Roman" w:cs="Times New Roman"/>
                <w:b/>
                <w:sz w:val="16"/>
                <w:szCs w:val="16"/>
              </w:rPr>
              <w:t>М01</w:t>
            </w:r>
            <w:r>
              <w:rPr>
                <w:rFonts w:ascii="Times New Roman" w:hAnsi="Times New Roman" w:cs="Times New Roman"/>
                <w:b/>
                <w:sz w:val="16"/>
                <w:szCs w:val="16"/>
              </w:rPr>
              <w:t>,</w:t>
            </w:r>
          </w:p>
          <w:p w:rsidR="00557760" w:rsidRPr="000740BA" w:rsidRDefault="00557760" w:rsidP="00557760">
            <w:pPr>
              <w:widowControl w:val="0"/>
              <w:spacing w:after="0" w:line="240" w:lineRule="auto"/>
              <w:jc w:val="center"/>
              <w:rPr>
                <w:rFonts w:ascii="Times New Roman" w:hAnsi="Times New Roman" w:cs="Times New Roman"/>
                <w:b/>
                <w:sz w:val="16"/>
                <w:szCs w:val="16"/>
              </w:rPr>
            </w:pPr>
            <w:r w:rsidRPr="000740BA">
              <w:rPr>
                <w:rFonts w:ascii="Times New Roman" w:hAnsi="Times New Roman" w:cs="Times New Roman"/>
                <w:b/>
                <w:sz w:val="16"/>
                <w:szCs w:val="16"/>
              </w:rPr>
              <w:t>М02+М01</w:t>
            </w:r>
            <w:r>
              <w:rPr>
                <w:rFonts w:ascii="Times New Roman" w:hAnsi="Times New Roman" w:cs="Times New Roman"/>
                <w:b/>
                <w:sz w:val="16"/>
                <w:szCs w:val="16"/>
              </w:rPr>
              <w:t>,</w:t>
            </w:r>
          </w:p>
          <w:p w:rsidR="00557760" w:rsidRPr="000740BA" w:rsidRDefault="00557760" w:rsidP="00557760">
            <w:pPr>
              <w:widowControl w:val="0"/>
              <w:spacing w:after="0" w:line="240" w:lineRule="auto"/>
              <w:jc w:val="center"/>
              <w:rPr>
                <w:rFonts w:ascii="Times New Roman" w:hAnsi="Times New Roman" w:cs="Times New Roman"/>
                <w:b/>
                <w:sz w:val="16"/>
                <w:szCs w:val="16"/>
              </w:rPr>
            </w:pPr>
            <w:r w:rsidRPr="000740BA">
              <w:rPr>
                <w:rFonts w:ascii="Times New Roman" w:hAnsi="Times New Roman" w:cs="Times New Roman"/>
                <w:b/>
                <w:sz w:val="16"/>
                <w:szCs w:val="16"/>
              </w:rPr>
              <w:t>М02</w:t>
            </w:r>
            <w:r>
              <w:rPr>
                <w:rFonts w:ascii="Times New Roman" w:hAnsi="Times New Roman" w:cs="Times New Roman"/>
                <w:b/>
                <w:sz w:val="16"/>
                <w:szCs w:val="16"/>
              </w:rPr>
              <w:t>,</w:t>
            </w:r>
          </w:p>
          <w:p w:rsidR="00557760" w:rsidRPr="000740BA" w:rsidRDefault="00557760" w:rsidP="00557760">
            <w:pPr>
              <w:widowControl w:val="0"/>
              <w:spacing w:after="0" w:line="240" w:lineRule="auto"/>
              <w:jc w:val="center"/>
              <w:rPr>
                <w:rFonts w:ascii="Times New Roman" w:hAnsi="Times New Roman" w:cs="Times New Roman"/>
                <w:b/>
                <w:sz w:val="16"/>
                <w:szCs w:val="16"/>
              </w:rPr>
            </w:pPr>
            <w:r w:rsidRPr="000740BA">
              <w:rPr>
                <w:rFonts w:ascii="Times New Roman" w:hAnsi="Times New Roman" w:cs="Times New Roman"/>
                <w:b/>
                <w:sz w:val="16"/>
                <w:szCs w:val="16"/>
              </w:rPr>
              <w:t>М04+М01</w:t>
            </w:r>
            <w:r>
              <w:rPr>
                <w:rFonts w:ascii="Times New Roman" w:hAnsi="Times New Roman" w:cs="Times New Roman"/>
                <w:b/>
                <w:sz w:val="16"/>
                <w:szCs w:val="16"/>
              </w:rPr>
              <w:t>,</w:t>
            </w:r>
          </w:p>
          <w:p w:rsidR="00557760" w:rsidRPr="000740BA" w:rsidRDefault="00557760" w:rsidP="00557760">
            <w:pPr>
              <w:widowControl w:val="0"/>
              <w:spacing w:after="0" w:line="240" w:lineRule="auto"/>
              <w:jc w:val="center"/>
              <w:rPr>
                <w:rFonts w:ascii="Times New Roman" w:hAnsi="Times New Roman" w:cs="Times New Roman"/>
                <w:b/>
                <w:sz w:val="16"/>
                <w:szCs w:val="16"/>
              </w:rPr>
            </w:pPr>
            <w:r w:rsidRPr="000740BA">
              <w:rPr>
                <w:rFonts w:ascii="Times New Roman" w:hAnsi="Times New Roman" w:cs="Times New Roman"/>
                <w:b/>
                <w:sz w:val="16"/>
                <w:szCs w:val="16"/>
              </w:rPr>
              <w:t>М04+М02</w:t>
            </w:r>
            <w:r>
              <w:rPr>
                <w:rFonts w:ascii="Times New Roman" w:hAnsi="Times New Roman" w:cs="Times New Roman"/>
                <w:b/>
                <w:sz w:val="16"/>
                <w:szCs w:val="16"/>
              </w:rPr>
              <w:t>,</w:t>
            </w:r>
          </w:p>
          <w:p w:rsidR="00557760" w:rsidRDefault="00557760" w:rsidP="00557760">
            <w:pPr>
              <w:spacing w:after="0" w:line="240" w:lineRule="auto"/>
              <w:jc w:val="center"/>
              <w:rPr>
                <w:rFonts w:ascii="Times New Roman" w:hAnsi="Times New Roman" w:cs="Times New Roman"/>
                <w:b/>
                <w:sz w:val="16"/>
                <w:szCs w:val="16"/>
              </w:rPr>
            </w:pPr>
            <w:r w:rsidRPr="000740BA">
              <w:rPr>
                <w:rFonts w:ascii="Times New Roman" w:hAnsi="Times New Roman" w:cs="Times New Roman"/>
                <w:b/>
                <w:sz w:val="16"/>
                <w:szCs w:val="16"/>
              </w:rPr>
              <w:t>М04</w:t>
            </w:r>
            <w:r>
              <w:rPr>
                <w:rFonts w:ascii="Times New Roman" w:hAnsi="Times New Roman" w:cs="Times New Roman"/>
                <w:b/>
                <w:sz w:val="16"/>
                <w:szCs w:val="16"/>
              </w:rPr>
              <w:t>,</w:t>
            </w:r>
          </w:p>
        </w:tc>
        <w:tc>
          <w:tcPr>
            <w:tcW w:w="2562" w:type="pct"/>
            <w:tcBorders>
              <w:top w:val="single" w:sz="4" w:space="0" w:color="auto"/>
              <w:left w:val="single" w:sz="6" w:space="0" w:color="auto"/>
              <w:right w:val="single" w:sz="6" w:space="0" w:color="auto"/>
            </w:tcBorders>
            <w:vAlign w:val="center"/>
          </w:tcPr>
          <w:p w:rsidR="006D527A" w:rsidRPr="000740BA" w:rsidRDefault="006D527A" w:rsidP="006D527A">
            <w:pPr>
              <w:widowControl w:val="0"/>
              <w:spacing w:after="0" w:line="240" w:lineRule="auto"/>
              <w:jc w:val="center"/>
              <w:rPr>
                <w:rFonts w:ascii="Times New Roman" w:hAnsi="Times New Roman" w:cs="Times New Roman"/>
                <w:b/>
                <w:sz w:val="16"/>
                <w:szCs w:val="16"/>
              </w:rPr>
            </w:pPr>
            <w:r w:rsidRPr="000740BA">
              <w:rPr>
                <w:rFonts w:ascii="Times New Roman" w:hAnsi="Times New Roman" w:cs="Times New Roman"/>
                <w:b/>
                <w:sz w:val="16"/>
                <w:szCs w:val="16"/>
              </w:rPr>
              <w:t>М01</w:t>
            </w:r>
            <w:r>
              <w:rPr>
                <w:rFonts w:ascii="Times New Roman" w:hAnsi="Times New Roman" w:cs="Times New Roman"/>
                <w:b/>
                <w:sz w:val="16"/>
                <w:szCs w:val="16"/>
              </w:rPr>
              <w:t>,</w:t>
            </w:r>
          </w:p>
          <w:p w:rsidR="006D527A" w:rsidRPr="000740BA" w:rsidRDefault="006D527A" w:rsidP="006D527A">
            <w:pPr>
              <w:widowControl w:val="0"/>
              <w:spacing w:after="0" w:line="240" w:lineRule="auto"/>
              <w:jc w:val="center"/>
              <w:rPr>
                <w:rFonts w:ascii="Times New Roman" w:hAnsi="Times New Roman" w:cs="Times New Roman"/>
                <w:b/>
                <w:sz w:val="16"/>
                <w:szCs w:val="16"/>
              </w:rPr>
            </w:pPr>
            <w:r w:rsidRPr="000740BA">
              <w:rPr>
                <w:rFonts w:ascii="Times New Roman" w:hAnsi="Times New Roman" w:cs="Times New Roman"/>
                <w:b/>
                <w:sz w:val="16"/>
                <w:szCs w:val="16"/>
              </w:rPr>
              <w:t>М02+М01</w:t>
            </w:r>
            <w:r>
              <w:rPr>
                <w:rFonts w:ascii="Times New Roman" w:hAnsi="Times New Roman" w:cs="Times New Roman"/>
                <w:b/>
                <w:sz w:val="16"/>
                <w:szCs w:val="16"/>
              </w:rPr>
              <w:t>,</w:t>
            </w:r>
          </w:p>
          <w:p w:rsidR="006D527A" w:rsidRPr="000740BA" w:rsidRDefault="006D527A" w:rsidP="006D527A">
            <w:pPr>
              <w:widowControl w:val="0"/>
              <w:spacing w:after="0" w:line="240" w:lineRule="auto"/>
              <w:jc w:val="center"/>
              <w:rPr>
                <w:rFonts w:ascii="Times New Roman" w:hAnsi="Times New Roman" w:cs="Times New Roman"/>
                <w:b/>
                <w:sz w:val="16"/>
                <w:szCs w:val="16"/>
              </w:rPr>
            </w:pPr>
            <w:r w:rsidRPr="000740BA">
              <w:rPr>
                <w:rFonts w:ascii="Times New Roman" w:hAnsi="Times New Roman" w:cs="Times New Roman"/>
                <w:b/>
                <w:sz w:val="16"/>
                <w:szCs w:val="16"/>
              </w:rPr>
              <w:t>М02</w:t>
            </w:r>
            <w:r>
              <w:rPr>
                <w:rFonts w:ascii="Times New Roman" w:hAnsi="Times New Roman" w:cs="Times New Roman"/>
                <w:b/>
                <w:sz w:val="16"/>
                <w:szCs w:val="16"/>
              </w:rPr>
              <w:t>,</w:t>
            </w:r>
          </w:p>
          <w:p w:rsidR="006D527A" w:rsidRPr="000740BA" w:rsidRDefault="006D527A" w:rsidP="006D527A">
            <w:pPr>
              <w:widowControl w:val="0"/>
              <w:spacing w:after="0" w:line="240" w:lineRule="auto"/>
              <w:jc w:val="center"/>
              <w:rPr>
                <w:rFonts w:ascii="Times New Roman" w:hAnsi="Times New Roman" w:cs="Times New Roman"/>
                <w:b/>
                <w:sz w:val="16"/>
                <w:szCs w:val="16"/>
              </w:rPr>
            </w:pPr>
            <w:r w:rsidRPr="000740BA">
              <w:rPr>
                <w:rFonts w:ascii="Times New Roman" w:hAnsi="Times New Roman" w:cs="Times New Roman"/>
                <w:b/>
                <w:sz w:val="16"/>
                <w:szCs w:val="16"/>
              </w:rPr>
              <w:t>М04+М01</w:t>
            </w:r>
            <w:r>
              <w:rPr>
                <w:rFonts w:ascii="Times New Roman" w:hAnsi="Times New Roman" w:cs="Times New Roman"/>
                <w:b/>
                <w:sz w:val="16"/>
                <w:szCs w:val="16"/>
              </w:rPr>
              <w:t>,</w:t>
            </w:r>
          </w:p>
          <w:p w:rsidR="006D527A" w:rsidRPr="000740BA" w:rsidRDefault="006D527A" w:rsidP="006D527A">
            <w:pPr>
              <w:widowControl w:val="0"/>
              <w:spacing w:after="0" w:line="240" w:lineRule="auto"/>
              <w:jc w:val="center"/>
              <w:rPr>
                <w:rFonts w:ascii="Times New Roman" w:hAnsi="Times New Roman" w:cs="Times New Roman"/>
                <w:b/>
                <w:sz w:val="16"/>
                <w:szCs w:val="16"/>
              </w:rPr>
            </w:pPr>
            <w:r w:rsidRPr="000740BA">
              <w:rPr>
                <w:rFonts w:ascii="Times New Roman" w:hAnsi="Times New Roman" w:cs="Times New Roman"/>
                <w:b/>
                <w:sz w:val="16"/>
                <w:szCs w:val="16"/>
              </w:rPr>
              <w:t>М04+М02</w:t>
            </w:r>
            <w:r>
              <w:rPr>
                <w:rFonts w:ascii="Times New Roman" w:hAnsi="Times New Roman" w:cs="Times New Roman"/>
                <w:b/>
                <w:sz w:val="16"/>
                <w:szCs w:val="16"/>
              </w:rPr>
              <w:t>,</w:t>
            </w:r>
          </w:p>
          <w:p w:rsidR="00024BFC" w:rsidRPr="000740BA" w:rsidRDefault="006D527A" w:rsidP="006D527A">
            <w:pPr>
              <w:spacing w:after="0" w:line="240" w:lineRule="auto"/>
              <w:jc w:val="center"/>
              <w:rPr>
                <w:rFonts w:ascii="Times New Roman" w:hAnsi="Times New Roman" w:cs="Times New Roman"/>
                <w:b/>
                <w:sz w:val="16"/>
                <w:szCs w:val="16"/>
              </w:rPr>
            </w:pPr>
            <w:r w:rsidRPr="000740BA">
              <w:rPr>
                <w:rFonts w:ascii="Times New Roman" w:hAnsi="Times New Roman" w:cs="Times New Roman"/>
                <w:b/>
                <w:sz w:val="16"/>
                <w:szCs w:val="16"/>
              </w:rPr>
              <w:t>М04</w:t>
            </w:r>
            <w:r>
              <w:rPr>
                <w:rFonts w:ascii="Times New Roman" w:hAnsi="Times New Roman" w:cs="Times New Roman"/>
                <w:b/>
                <w:sz w:val="16"/>
                <w:szCs w:val="16"/>
              </w:rPr>
              <w:t>,</w:t>
            </w:r>
          </w:p>
        </w:tc>
      </w:tr>
      <w:tr w:rsidR="00557760" w:rsidRPr="000740BA" w:rsidTr="00B15506">
        <w:trPr>
          <w:cantSplit/>
          <w:trHeight w:val="77"/>
          <w:jc w:val="center"/>
        </w:trPr>
        <w:tc>
          <w:tcPr>
            <w:tcW w:w="327" w:type="pct"/>
            <w:tcBorders>
              <w:top w:val="single" w:sz="4" w:space="0" w:color="auto"/>
              <w:left w:val="single" w:sz="6" w:space="0" w:color="auto"/>
              <w:bottom w:val="single" w:sz="6" w:space="0" w:color="auto"/>
              <w:right w:val="single" w:sz="6" w:space="0" w:color="auto"/>
            </w:tcBorders>
            <w:vAlign w:val="center"/>
          </w:tcPr>
          <w:p w:rsidR="00557760" w:rsidRPr="000740BA" w:rsidRDefault="00557760" w:rsidP="00B15506">
            <w:pPr>
              <w:spacing w:after="0" w:line="240" w:lineRule="auto"/>
              <w:jc w:val="center"/>
              <w:rPr>
                <w:rFonts w:ascii="Times New Roman" w:hAnsi="Times New Roman" w:cs="Times New Roman"/>
                <w:sz w:val="16"/>
                <w:szCs w:val="16"/>
              </w:rPr>
            </w:pPr>
          </w:p>
        </w:tc>
        <w:tc>
          <w:tcPr>
            <w:tcW w:w="4673" w:type="pct"/>
            <w:gridSpan w:val="2"/>
            <w:tcBorders>
              <w:top w:val="single" w:sz="4" w:space="0" w:color="auto"/>
              <w:left w:val="single" w:sz="6" w:space="0" w:color="auto"/>
              <w:bottom w:val="single" w:sz="6" w:space="0" w:color="auto"/>
              <w:right w:val="single" w:sz="6" w:space="0" w:color="auto"/>
            </w:tcBorders>
            <w:vAlign w:val="center"/>
          </w:tcPr>
          <w:p w:rsidR="00557760" w:rsidRDefault="00557760" w:rsidP="00B15506">
            <w:pPr>
              <w:spacing w:after="0" w:line="240" w:lineRule="auto"/>
              <w:rPr>
                <w:rFonts w:ascii="Times New Roman" w:hAnsi="Times New Roman" w:cs="Times New Roman"/>
                <w:sz w:val="16"/>
                <w:szCs w:val="16"/>
              </w:rPr>
            </w:pPr>
          </w:p>
          <w:p w:rsidR="00557760" w:rsidRDefault="00557760" w:rsidP="00B15506">
            <w:pPr>
              <w:spacing w:after="0" w:line="240" w:lineRule="auto"/>
              <w:rPr>
                <w:rFonts w:ascii="Times New Roman" w:hAnsi="Times New Roman" w:cs="Times New Roman"/>
                <w:sz w:val="16"/>
                <w:szCs w:val="16"/>
              </w:rPr>
            </w:pPr>
          </w:p>
          <w:p w:rsidR="00557760" w:rsidRDefault="00557760" w:rsidP="00B15506">
            <w:pPr>
              <w:spacing w:after="0" w:line="240" w:lineRule="auto"/>
              <w:rPr>
                <w:rFonts w:ascii="Times New Roman" w:hAnsi="Times New Roman" w:cs="Times New Roman"/>
                <w:sz w:val="16"/>
                <w:szCs w:val="16"/>
              </w:rPr>
            </w:pPr>
          </w:p>
          <w:p w:rsidR="00557760" w:rsidRDefault="00557760" w:rsidP="00B15506">
            <w:pPr>
              <w:spacing w:after="0" w:line="240" w:lineRule="auto"/>
              <w:rPr>
                <w:rFonts w:ascii="Times New Roman" w:hAnsi="Times New Roman" w:cs="Times New Roman"/>
                <w:sz w:val="16"/>
                <w:szCs w:val="16"/>
              </w:rPr>
            </w:pPr>
          </w:p>
          <w:p w:rsidR="00557760" w:rsidRDefault="00557760" w:rsidP="00B15506">
            <w:pPr>
              <w:spacing w:after="0" w:line="240" w:lineRule="auto"/>
              <w:rPr>
                <w:rFonts w:ascii="Times New Roman" w:hAnsi="Times New Roman" w:cs="Times New Roman"/>
                <w:sz w:val="16"/>
                <w:szCs w:val="16"/>
              </w:rPr>
            </w:pPr>
          </w:p>
          <w:p w:rsidR="00557760" w:rsidRDefault="00557760" w:rsidP="00B15506">
            <w:pPr>
              <w:spacing w:after="0" w:line="240" w:lineRule="auto"/>
              <w:rPr>
                <w:rFonts w:ascii="Times New Roman" w:hAnsi="Times New Roman" w:cs="Times New Roman"/>
                <w:sz w:val="16"/>
                <w:szCs w:val="16"/>
              </w:rPr>
            </w:pPr>
          </w:p>
          <w:p w:rsidR="00557760" w:rsidRDefault="00557760" w:rsidP="00B15506">
            <w:pPr>
              <w:spacing w:after="0" w:line="240" w:lineRule="auto"/>
              <w:rPr>
                <w:rFonts w:ascii="Times New Roman" w:hAnsi="Times New Roman" w:cs="Times New Roman"/>
                <w:sz w:val="16"/>
                <w:szCs w:val="16"/>
              </w:rPr>
            </w:pPr>
          </w:p>
          <w:p w:rsidR="00557760" w:rsidRDefault="00557760" w:rsidP="00B15506">
            <w:pPr>
              <w:spacing w:after="0" w:line="240" w:lineRule="auto"/>
              <w:rPr>
                <w:rFonts w:ascii="Times New Roman" w:hAnsi="Times New Roman" w:cs="Times New Roman"/>
                <w:sz w:val="16"/>
                <w:szCs w:val="16"/>
              </w:rPr>
            </w:pPr>
          </w:p>
          <w:p w:rsidR="00557760" w:rsidRDefault="00557760" w:rsidP="00B15506">
            <w:pPr>
              <w:spacing w:after="0" w:line="240" w:lineRule="auto"/>
              <w:rPr>
                <w:rFonts w:ascii="Times New Roman" w:hAnsi="Times New Roman" w:cs="Times New Roman"/>
                <w:sz w:val="16"/>
                <w:szCs w:val="16"/>
              </w:rPr>
            </w:pPr>
          </w:p>
          <w:p w:rsidR="00557760" w:rsidRDefault="00557760" w:rsidP="00B15506">
            <w:pPr>
              <w:spacing w:after="0" w:line="240" w:lineRule="auto"/>
              <w:rPr>
                <w:rFonts w:ascii="Times New Roman" w:hAnsi="Times New Roman" w:cs="Times New Roman"/>
                <w:sz w:val="16"/>
                <w:szCs w:val="16"/>
              </w:rPr>
            </w:pPr>
          </w:p>
          <w:p w:rsidR="00557760" w:rsidRDefault="00557760" w:rsidP="00B15506">
            <w:pPr>
              <w:spacing w:after="0" w:line="240" w:lineRule="auto"/>
              <w:rPr>
                <w:rFonts w:ascii="Times New Roman" w:hAnsi="Times New Roman" w:cs="Times New Roman"/>
                <w:sz w:val="16"/>
                <w:szCs w:val="16"/>
              </w:rPr>
            </w:pPr>
          </w:p>
          <w:p w:rsidR="00557760" w:rsidRDefault="00557760" w:rsidP="00B15506">
            <w:pPr>
              <w:spacing w:after="0" w:line="240" w:lineRule="auto"/>
              <w:rPr>
                <w:rFonts w:ascii="Times New Roman" w:hAnsi="Times New Roman" w:cs="Times New Roman"/>
                <w:sz w:val="16"/>
                <w:szCs w:val="16"/>
              </w:rPr>
            </w:pPr>
          </w:p>
          <w:p w:rsidR="00557760" w:rsidRDefault="00557760" w:rsidP="00B15506">
            <w:pPr>
              <w:spacing w:after="0" w:line="240" w:lineRule="auto"/>
              <w:rPr>
                <w:rFonts w:ascii="Times New Roman" w:hAnsi="Times New Roman" w:cs="Times New Roman"/>
                <w:sz w:val="16"/>
                <w:szCs w:val="16"/>
              </w:rPr>
            </w:pPr>
          </w:p>
          <w:p w:rsidR="00557760" w:rsidRDefault="00557760" w:rsidP="00B15506">
            <w:pPr>
              <w:spacing w:after="0" w:line="240" w:lineRule="auto"/>
              <w:rPr>
                <w:rFonts w:ascii="Times New Roman" w:hAnsi="Times New Roman" w:cs="Times New Roman"/>
                <w:sz w:val="16"/>
                <w:szCs w:val="16"/>
              </w:rPr>
            </w:pPr>
          </w:p>
          <w:p w:rsidR="00557760" w:rsidRDefault="00557760" w:rsidP="00B15506">
            <w:pPr>
              <w:spacing w:after="0" w:line="240" w:lineRule="auto"/>
              <w:rPr>
                <w:rFonts w:ascii="Times New Roman" w:hAnsi="Times New Roman" w:cs="Times New Roman"/>
                <w:sz w:val="16"/>
                <w:szCs w:val="16"/>
              </w:rPr>
            </w:pPr>
          </w:p>
          <w:p w:rsidR="00557760" w:rsidRPr="000740BA" w:rsidRDefault="00557760" w:rsidP="00B15506">
            <w:pPr>
              <w:spacing w:after="0" w:line="240" w:lineRule="auto"/>
              <w:rPr>
                <w:rFonts w:ascii="Times New Roman" w:hAnsi="Times New Roman" w:cs="Times New Roman"/>
                <w:sz w:val="16"/>
                <w:szCs w:val="16"/>
              </w:rPr>
            </w:pPr>
          </w:p>
        </w:tc>
      </w:tr>
    </w:tbl>
    <w:p w:rsidR="00AC2D38" w:rsidRDefault="00AC2D38" w:rsidP="00DB47A9">
      <w:pPr>
        <w:spacing w:after="0"/>
        <w:rPr>
          <w:rFonts w:ascii="Times New Roman" w:hAnsi="Times New Roman" w:cs="Times New Roman"/>
          <w:sz w:val="18"/>
          <w:szCs w:val="18"/>
        </w:rPr>
      </w:pPr>
    </w:p>
    <w:p w:rsidR="00AC2D38" w:rsidRDefault="00AC2D38"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tbl>
      <w:tblPr>
        <w:tblpPr w:leftFromText="180" w:rightFromText="180" w:vertAnchor="text" w:horzAnchor="margin" w:tblpY="47"/>
        <w:tblW w:w="5000" w:type="pct"/>
        <w:tblLayout w:type="fixed"/>
        <w:tblCellMar>
          <w:left w:w="40" w:type="dxa"/>
          <w:right w:w="40" w:type="dxa"/>
        </w:tblCellMar>
        <w:tblLook w:val="0000"/>
      </w:tblPr>
      <w:tblGrid>
        <w:gridCol w:w="1009"/>
        <w:gridCol w:w="1667"/>
        <w:gridCol w:w="1525"/>
        <w:gridCol w:w="1945"/>
        <w:gridCol w:w="4028"/>
        <w:gridCol w:w="1667"/>
        <w:gridCol w:w="3943"/>
      </w:tblGrid>
      <w:tr w:rsidR="00DB47A9" w:rsidRPr="004A632D" w:rsidTr="009D23EE">
        <w:trPr>
          <w:cantSplit/>
        </w:trPr>
        <w:tc>
          <w:tcPr>
            <w:tcW w:w="1331" w:type="pct"/>
            <w:gridSpan w:val="3"/>
            <w:tcBorders>
              <w:top w:val="single" w:sz="6" w:space="0" w:color="auto"/>
              <w:left w:val="single" w:sz="6" w:space="0" w:color="auto"/>
              <w:bottom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 xml:space="preserve">Основной материал </w:t>
            </w:r>
          </w:p>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(Материал КСС, материал используемый в производстве при изготовлении, монтаже, ремонте, реконструкции оборудовании групп ТУ подконтрольных Ростехнадзору)</w:t>
            </w:r>
          </w:p>
        </w:tc>
        <w:tc>
          <w:tcPr>
            <w:tcW w:w="1892" w:type="pct"/>
            <w:gridSpan w:val="2"/>
            <w:tcBorders>
              <w:top w:val="single" w:sz="6" w:space="0" w:color="auto"/>
              <w:left w:val="single" w:sz="6" w:space="0" w:color="auto"/>
              <w:bottom w:val="single" w:sz="6" w:space="0" w:color="auto"/>
              <w:right w:val="single" w:sz="4" w:space="0" w:color="auto"/>
            </w:tcBorders>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Толщины КСС</w:t>
            </w:r>
          </w:p>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и области  распространения аттестации по толщине</w:t>
            </w:r>
          </w:p>
          <w:p w:rsidR="00DB47A9" w:rsidRPr="004A632D" w:rsidRDefault="00DB47A9" w:rsidP="009D23EE">
            <w:pPr>
              <w:spacing w:after="0" w:line="240" w:lineRule="auto"/>
              <w:jc w:val="center"/>
              <w:rPr>
                <w:rFonts w:ascii="Times New Roman" w:hAnsi="Times New Roman" w:cs="Times New Roman"/>
                <w:b/>
                <w:sz w:val="16"/>
                <w:szCs w:val="16"/>
              </w:rPr>
            </w:pPr>
          </w:p>
        </w:tc>
        <w:tc>
          <w:tcPr>
            <w:tcW w:w="1777" w:type="pct"/>
            <w:gridSpan w:val="2"/>
            <w:tcBorders>
              <w:top w:val="single" w:sz="6" w:space="0" w:color="auto"/>
              <w:left w:val="single" w:sz="4" w:space="0" w:color="auto"/>
              <w:bottom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Диаметры КСС</w:t>
            </w:r>
          </w:p>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при сварке труб  и области распространения аттестации</w:t>
            </w:r>
          </w:p>
          <w:p w:rsidR="00DB47A9" w:rsidRPr="004A632D" w:rsidRDefault="00DB47A9" w:rsidP="009D23EE">
            <w:pPr>
              <w:spacing w:after="0" w:line="240" w:lineRule="auto"/>
              <w:jc w:val="center"/>
              <w:rPr>
                <w:rFonts w:ascii="Times New Roman" w:hAnsi="Times New Roman" w:cs="Times New Roman"/>
                <w:sz w:val="16"/>
                <w:szCs w:val="16"/>
              </w:rPr>
            </w:pPr>
            <w:r w:rsidRPr="004A632D">
              <w:rPr>
                <w:rFonts w:ascii="Times New Roman" w:hAnsi="Times New Roman" w:cs="Times New Roman"/>
                <w:sz w:val="16"/>
                <w:szCs w:val="16"/>
              </w:rPr>
              <w:t>d – наружный диаметр трубы</w:t>
            </w:r>
          </w:p>
        </w:tc>
      </w:tr>
      <w:tr w:rsidR="00DB47A9" w:rsidRPr="004A632D" w:rsidTr="009D23EE">
        <w:trPr>
          <w:cantSplit/>
          <w:trHeight w:val="241"/>
        </w:trPr>
        <w:tc>
          <w:tcPr>
            <w:tcW w:w="320" w:type="pct"/>
            <w:vMerge w:val="restart"/>
            <w:tcBorders>
              <w:top w:val="single" w:sz="6" w:space="0" w:color="auto"/>
              <w:left w:val="single" w:sz="6"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Группа</w:t>
            </w:r>
          </w:p>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основных материалов</w:t>
            </w:r>
          </w:p>
        </w:tc>
        <w:tc>
          <w:tcPr>
            <w:tcW w:w="528" w:type="pct"/>
            <w:vMerge w:val="restart"/>
            <w:tcBorders>
              <w:top w:val="single" w:sz="6" w:space="0" w:color="auto"/>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Материалы</w:t>
            </w:r>
          </w:p>
        </w:tc>
        <w:tc>
          <w:tcPr>
            <w:tcW w:w="483" w:type="pct"/>
            <w:vMerge w:val="restart"/>
            <w:tcBorders>
              <w:top w:val="single" w:sz="6" w:space="0" w:color="auto"/>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Марки материалов</w:t>
            </w:r>
          </w:p>
        </w:tc>
        <w:tc>
          <w:tcPr>
            <w:tcW w:w="616" w:type="pct"/>
            <w:tcBorders>
              <w:top w:val="single" w:sz="6" w:space="0" w:color="auto"/>
              <w:left w:val="single" w:sz="6" w:space="0" w:color="auto"/>
              <w:bottom w:val="single" w:sz="4"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Толщина КСС, t, мм</w:t>
            </w:r>
          </w:p>
        </w:tc>
        <w:tc>
          <w:tcPr>
            <w:tcW w:w="1276" w:type="pct"/>
            <w:tcBorders>
              <w:top w:val="single" w:sz="6" w:space="0" w:color="auto"/>
              <w:left w:val="single" w:sz="6" w:space="0" w:color="auto"/>
              <w:bottom w:val="single" w:sz="4" w:space="0" w:color="auto"/>
              <w:right w:val="single" w:sz="4"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Область распространения</w:t>
            </w:r>
          </w:p>
        </w:tc>
        <w:tc>
          <w:tcPr>
            <w:tcW w:w="528" w:type="pct"/>
            <w:tcBorders>
              <w:top w:val="single" w:sz="6" w:space="0" w:color="auto"/>
              <w:left w:val="single" w:sz="4" w:space="0" w:color="auto"/>
              <w:bottom w:val="single" w:sz="4"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Диаметр КСС, d, мм</w:t>
            </w:r>
          </w:p>
        </w:tc>
        <w:tc>
          <w:tcPr>
            <w:tcW w:w="1249" w:type="pct"/>
            <w:tcBorders>
              <w:top w:val="single" w:sz="6" w:space="0" w:color="auto"/>
              <w:left w:val="single" w:sz="6" w:space="0" w:color="auto"/>
              <w:bottom w:val="single" w:sz="4"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Область распространения, мм</w:t>
            </w:r>
          </w:p>
        </w:tc>
      </w:tr>
      <w:tr w:rsidR="00DB47A9" w:rsidRPr="004A632D" w:rsidTr="004C334B">
        <w:trPr>
          <w:cantSplit/>
          <w:trHeight w:val="250"/>
        </w:trPr>
        <w:tc>
          <w:tcPr>
            <w:tcW w:w="320" w:type="pct"/>
            <w:vMerge/>
            <w:tcBorders>
              <w:left w:val="single" w:sz="6" w:space="0" w:color="auto"/>
              <w:bottom w:val="single" w:sz="4"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p>
        </w:tc>
        <w:tc>
          <w:tcPr>
            <w:tcW w:w="528" w:type="pct"/>
            <w:vMerge/>
            <w:tcBorders>
              <w:left w:val="single" w:sz="6"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b/>
                <w:sz w:val="16"/>
                <w:szCs w:val="16"/>
              </w:rPr>
            </w:pPr>
          </w:p>
        </w:tc>
        <w:tc>
          <w:tcPr>
            <w:tcW w:w="483" w:type="pct"/>
            <w:vMerge/>
            <w:tcBorders>
              <w:left w:val="single" w:sz="6"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b/>
                <w:sz w:val="16"/>
                <w:szCs w:val="16"/>
              </w:rPr>
            </w:pPr>
          </w:p>
        </w:tc>
        <w:tc>
          <w:tcPr>
            <w:tcW w:w="616" w:type="pct"/>
            <w:tcBorders>
              <w:top w:val="single" w:sz="4" w:space="0" w:color="auto"/>
              <w:left w:val="single" w:sz="6"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Листы-Л Трубы-Т</w:t>
            </w:r>
          </w:p>
        </w:tc>
        <w:tc>
          <w:tcPr>
            <w:tcW w:w="1276" w:type="pct"/>
            <w:tcBorders>
              <w:top w:val="single" w:sz="4" w:space="0" w:color="auto"/>
              <w:left w:val="single" w:sz="6" w:space="0" w:color="auto"/>
              <w:bottom w:val="single" w:sz="4" w:space="0" w:color="auto"/>
              <w:right w:val="single" w:sz="4" w:space="0" w:color="auto"/>
            </w:tcBorders>
            <w:vAlign w:val="center"/>
          </w:tcPr>
          <w:p w:rsidR="00DB47A9" w:rsidRPr="004A632D" w:rsidRDefault="00DB47A9" w:rsidP="009D23EE">
            <w:pPr>
              <w:spacing w:after="0" w:line="240" w:lineRule="auto"/>
              <w:rPr>
                <w:rFonts w:ascii="Times New Roman" w:hAnsi="Times New Roman" w:cs="Times New Roman"/>
                <w:b/>
                <w:sz w:val="16"/>
                <w:szCs w:val="16"/>
              </w:rPr>
            </w:pPr>
            <w:r w:rsidRPr="004A632D">
              <w:rPr>
                <w:rFonts w:ascii="Times New Roman" w:hAnsi="Times New Roman" w:cs="Times New Roman"/>
                <w:b/>
                <w:sz w:val="16"/>
                <w:szCs w:val="16"/>
              </w:rPr>
              <w:t>- Толщины  материалов необходимые в производстве,</w:t>
            </w:r>
            <w:r>
              <w:rPr>
                <w:rFonts w:ascii="Times New Roman" w:hAnsi="Times New Roman" w:cs="Times New Roman"/>
                <w:b/>
                <w:sz w:val="16"/>
                <w:szCs w:val="16"/>
              </w:rPr>
              <w:t xml:space="preserve"> </w:t>
            </w:r>
            <w:r w:rsidRPr="004A632D">
              <w:rPr>
                <w:rFonts w:ascii="Times New Roman" w:hAnsi="Times New Roman" w:cs="Times New Roman"/>
                <w:b/>
                <w:sz w:val="16"/>
                <w:szCs w:val="16"/>
              </w:rPr>
              <w:t xml:space="preserve">от минимальной до максимальной толщин  </w:t>
            </w:r>
          </w:p>
        </w:tc>
        <w:tc>
          <w:tcPr>
            <w:tcW w:w="528" w:type="pct"/>
            <w:tcBorders>
              <w:top w:val="single" w:sz="4" w:space="0" w:color="auto"/>
              <w:left w:val="single" w:sz="4"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Трубы-Т</w:t>
            </w:r>
          </w:p>
        </w:tc>
        <w:tc>
          <w:tcPr>
            <w:tcW w:w="1249" w:type="pct"/>
            <w:tcBorders>
              <w:top w:val="single" w:sz="4" w:space="0" w:color="auto"/>
              <w:left w:val="single" w:sz="6" w:space="0" w:color="auto"/>
              <w:bottom w:val="single" w:sz="4" w:space="0" w:color="auto"/>
              <w:right w:val="single" w:sz="6" w:space="0" w:color="auto"/>
            </w:tcBorders>
            <w:vAlign w:val="center"/>
          </w:tcPr>
          <w:p w:rsidR="00DB47A9" w:rsidRPr="004A632D" w:rsidRDefault="00DB47A9" w:rsidP="009D23EE">
            <w:pPr>
              <w:spacing w:after="0" w:line="240" w:lineRule="auto"/>
              <w:rPr>
                <w:rFonts w:ascii="Times New Roman" w:hAnsi="Times New Roman" w:cs="Times New Roman"/>
                <w:b/>
                <w:sz w:val="16"/>
                <w:szCs w:val="16"/>
              </w:rPr>
            </w:pPr>
            <w:r w:rsidRPr="004A632D">
              <w:rPr>
                <w:rFonts w:ascii="Times New Roman" w:hAnsi="Times New Roman" w:cs="Times New Roman"/>
                <w:b/>
                <w:sz w:val="16"/>
                <w:szCs w:val="16"/>
              </w:rPr>
              <w:t>- Диаметры  материалов необходимые в производстве  от минимального до максимального диаметра</w:t>
            </w:r>
          </w:p>
        </w:tc>
      </w:tr>
      <w:tr w:rsidR="00DB47A9" w:rsidRPr="004A632D" w:rsidTr="004C334B">
        <w:trPr>
          <w:cantSplit/>
          <w:trHeight w:val="60"/>
        </w:trPr>
        <w:tc>
          <w:tcPr>
            <w:tcW w:w="320" w:type="pct"/>
            <w:vMerge w:val="restart"/>
            <w:tcBorders>
              <w:top w:val="single" w:sz="4" w:space="0" w:color="auto"/>
              <w:left w:val="single" w:sz="6" w:space="0" w:color="auto"/>
              <w:bottom w:val="single" w:sz="4" w:space="0" w:color="auto"/>
              <w:right w:val="single" w:sz="6" w:space="0" w:color="auto"/>
            </w:tcBorders>
            <w:shd w:val="clear" w:color="auto" w:fill="00B0F0"/>
            <w:vAlign w:val="center"/>
          </w:tcPr>
          <w:p w:rsidR="00DB47A9" w:rsidRPr="000740BA" w:rsidRDefault="00DB47A9" w:rsidP="009D23EE">
            <w:pPr>
              <w:spacing w:after="0" w:line="240" w:lineRule="auto"/>
              <w:jc w:val="center"/>
              <w:rPr>
                <w:rFonts w:ascii="Times New Roman" w:hAnsi="Times New Roman" w:cs="Times New Roman"/>
                <w:sz w:val="16"/>
                <w:szCs w:val="16"/>
              </w:rPr>
            </w:pPr>
            <w:r w:rsidRPr="000740BA">
              <w:rPr>
                <w:rFonts w:ascii="Times New Roman" w:hAnsi="Times New Roman" w:cs="Times New Roman"/>
                <w:b/>
                <w:sz w:val="16"/>
                <w:szCs w:val="16"/>
              </w:rPr>
              <w:t>М05 (W05)</w:t>
            </w:r>
          </w:p>
        </w:tc>
        <w:tc>
          <w:tcPr>
            <w:tcW w:w="528" w:type="pct"/>
            <w:vMerge w:val="restart"/>
            <w:tcBorders>
              <w:top w:val="single" w:sz="4" w:space="0" w:color="auto"/>
              <w:left w:val="single" w:sz="6" w:space="0" w:color="auto"/>
              <w:bottom w:val="single" w:sz="4" w:space="0" w:color="auto"/>
              <w:right w:val="single" w:sz="6" w:space="0" w:color="auto"/>
            </w:tcBorders>
            <w:vAlign w:val="center"/>
          </w:tcPr>
          <w:p w:rsidR="00DB47A9" w:rsidRPr="000740BA" w:rsidRDefault="00DB47A9" w:rsidP="009D23EE">
            <w:pPr>
              <w:spacing w:after="0" w:line="240" w:lineRule="auto"/>
              <w:jc w:val="center"/>
              <w:rPr>
                <w:rFonts w:ascii="Times New Roman" w:hAnsi="Times New Roman" w:cs="Times New Roman"/>
                <w:sz w:val="16"/>
                <w:szCs w:val="16"/>
              </w:rPr>
            </w:pPr>
            <w:r w:rsidRPr="000740BA">
              <w:rPr>
                <w:rFonts w:ascii="Times New Roman" w:hAnsi="Times New Roman" w:cs="Times New Roman"/>
                <w:sz w:val="16"/>
                <w:szCs w:val="16"/>
              </w:rPr>
              <w:t>Легированные стали мартенситного класса с содержанием хрома от 4% до 10%</w:t>
            </w:r>
          </w:p>
        </w:tc>
        <w:tc>
          <w:tcPr>
            <w:tcW w:w="483" w:type="pct"/>
            <w:vMerge w:val="restart"/>
            <w:tcBorders>
              <w:top w:val="single" w:sz="4" w:space="0" w:color="auto"/>
              <w:left w:val="single" w:sz="6" w:space="0" w:color="auto"/>
              <w:bottom w:val="single" w:sz="4" w:space="0" w:color="auto"/>
              <w:right w:val="single" w:sz="6" w:space="0" w:color="auto"/>
            </w:tcBorders>
            <w:vAlign w:val="center"/>
          </w:tcPr>
          <w:p w:rsidR="00DB47A9" w:rsidRPr="000740BA" w:rsidRDefault="00DB47A9" w:rsidP="009D23EE">
            <w:pPr>
              <w:spacing w:after="0" w:line="240" w:lineRule="auto"/>
              <w:jc w:val="center"/>
              <w:rPr>
                <w:rFonts w:ascii="Times New Roman" w:hAnsi="Times New Roman" w:cs="Times New Roman"/>
                <w:sz w:val="16"/>
                <w:szCs w:val="16"/>
              </w:rPr>
            </w:pPr>
            <w:r w:rsidRPr="000740BA">
              <w:rPr>
                <w:rFonts w:ascii="Times New Roman" w:hAnsi="Times New Roman" w:cs="Times New Roman"/>
                <w:sz w:val="16"/>
                <w:szCs w:val="16"/>
              </w:rPr>
              <w:t>15Х5, 15Х5М, 15Х5М-У, 15Х5ВФ, Х8, 12Х8, 12Х8ВФ,</w:t>
            </w:r>
          </w:p>
          <w:p w:rsidR="00DB47A9" w:rsidRDefault="00DB47A9" w:rsidP="009D23EE">
            <w:pPr>
              <w:spacing w:after="0" w:line="240" w:lineRule="auto"/>
              <w:jc w:val="center"/>
              <w:rPr>
                <w:rFonts w:ascii="Times New Roman" w:hAnsi="Times New Roman" w:cs="Times New Roman"/>
                <w:sz w:val="16"/>
                <w:szCs w:val="16"/>
              </w:rPr>
            </w:pPr>
            <w:r w:rsidRPr="000740BA">
              <w:rPr>
                <w:rFonts w:ascii="Times New Roman" w:hAnsi="Times New Roman" w:cs="Times New Roman"/>
                <w:sz w:val="16"/>
                <w:szCs w:val="16"/>
              </w:rPr>
              <w:t>Х9М, 20Х5МЛ, 20Х5ВЛ, 20Х5ТЛ, 20Х8ВЛ.</w:t>
            </w:r>
          </w:p>
          <w:p w:rsidR="00DB47A9" w:rsidRDefault="00DB47A9" w:rsidP="009D23EE">
            <w:pPr>
              <w:spacing w:after="0" w:line="240" w:lineRule="auto"/>
              <w:jc w:val="center"/>
              <w:rPr>
                <w:rFonts w:ascii="Times New Roman" w:hAnsi="Times New Roman" w:cs="Times New Roman"/>
                <w:sz w:val="16"/>
                <w:szCs w:val="16"/>
              </w:rPr>
            </w:pPr>
          </w:p>
          <w:p w:rsidR="00DB47A9" w:rsidRDefault="00DB47A9" w:rsidP="009D23EE">
            <w:pPr>
              <w:spacing w:after="0" w:line="240" w:lineRule="auto"/>
              <w:jc w:val="center"/>
              <w:rPr>
                <w:rFonts w:ascii="Times New Roman" w:hAnsi="Times New Roman" w:cs="Times New Roman"/>
                <w:sz w:val="16"/>
                <w:szCs w:val="16"/>
              </w:rPr>
            </w:pPr>
          </w:p>
          <w:p w:rsidR="00DB47A9" w:rsidRDefault="00DB47A9" w:rsidP="009D23EE">
            <w:pPr>
              <w:spacing w:after="0" w:line="240" w:lineRule="auto"/>
              <w:jc w:val="center"/>
              <w:rPr>
                <w:rFonts w:ascii="Times New Roman" w:hAnsi="Times New Roman" w:cs="Times New Roman"/>
                <w:sz w:val="16"/>
                <w:szCs w:val="16"/>
              </w:rPr>
            </w:pPr>
          </w:p>
          <w:p w:rsidR="00DB47A9" w:rsidRDefault="00DB47A9" w:rsidP="009D23EE">
            <w:pPr>
              <w:spacing w:after="0" w:line="240" w:lineRule="auto"/>
              <w:jc w:val="center"/>
              <w:rPr>
                <w:rFonts w:ascii="Times New Roman" w:hAnsi="Times New Roman" w:cs="Times New Roman"/>
                <w:sz w:val="16"/>
                <w:szCs w:val="16"/>
              </w:rPr>
            </w:pPr>
          </w:p>
          <w:p w:rsidR="00DB47A9" w:rsidRDefault="00DB47A9" w:rsidP="009D23EE">
            <w:pPr>
              <w:spacing w:after="0" w:line="240" w:lineRule="auto"/>
              <w:jc w:val="center"/>
              <w:rPr>
                <w:rFonts w:ascii="Times New Roman" w:hAnsi="Times New Roman" w:cs="Times New Roman"/>
                <w:sz w:val="16"/>
                <w:szCs w:val="16"/>
              </w:rPr>
            </w:pPr>
          </w:p>
          <w:p w:rsidR="00DB47A9" w:rsidRDefault="00DB47A9" w:rsidP="009D23EE">
            <w:pPr>
              <w:spacing w:after="0" w:line="240" w:lineRule="auto"/>
              <w:jc w:val="center"/>
              <w:rPr>
                <w:rFonts w:ascii="Times New Roman" w:hAnsi="Times New Roman" w:cs="Times New Roman"/>
                <w:sz w:val="16"/>
                <w:szCs w:val="16"/>
              </w:rPr>
            </w:pPr>
          </w:p>
          <w:p w:rsidR="00DB47A9" w:rsidRDefault="00DB47A9" w:rsidP="009D23EE">
            <w:pPr>
              <w:spacing w:after="0" w:line="240" w:lineRule="auto"/>
              <w:jc w:val="center"/>
              <w:rPr>
                <w:rFonts w:ascii="Times New Roman" w:hAnsi="Times New Roman" w:cs="Times New Roman"/>
                <w:sz w:val="16"/>
                <w:szCs w:val="16"/>
              </w:rPr>
            </w:pPr>
          </w:p>
          <w:p w:rsidR="00DB47A9" w:rsidRPr="000740BA" w:rsidRDefault="00DB47A9" w:rsidP="009D23EE">
            <w:pPr>
              <w:spacing w:after="0" w:line="240" w:lineRule="auto"/>
              <w:rPr>
                <w:rFonts w:ascii="Times New Roman" w:hAnsi="Times New Roman" w:cs="Times New Roman"/>
                <w:sz w:val="16"/>
                <w:szCs w:val="16"/>
              </w:rPr>
            </w:pPr>
          </w:p>
        </w:tc>
        <w:tc>
          <w:tcPr>
            <w:tcW w:w="616" w:type="pct"/>
            <w:tcBorders>
              <w:top w:val="single" w:sz="4" w:space="0" w:color="auto"/>
              <w:left w:val="single" w:sz="6" w:space="0" w:color="auto"/>
              <w:bottom w:val="single" w:sz="4" w:space="0" w:color="auto"/>
              <w:right w:val="single" w:sz="4"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 xml:space="preserve">t </w:t>
            </w:r>
            <w:r w:rsidRPr="004A632D">
              <w:rPr>
                <w:rFonts w:ascii="Times New Roman" w:hAnsi="Times New Roman" w:cs="Times New Roman"/>
                <w:b/>
                <w:sz w:val="16"/>
                <w:szCs w:val="16"/>
              </w:rPr>
              <w:sym w:font="Symbol" w:char="F0A3"/>
            </w:r>
            <w:r w:rsidRPr="004A632D">
              <w:rPr>
                <w:rFonts w:ascii="Times New Roman" w:hAnsi="Times New Roman" w:cs="Times New Roman"/>
                <w:b/>
                <w:sz w:val="16"/>
                <w:szCs w:val="16"/>
              </w:rPr>
              <w:t xml:space="preserve"> 3</w:t>
            </w:r>
          </w:p>
        </w:tc>
        <w:tc>
          <w:tcPr>
            <w:tcW w:w="1276" w:type="pct"/>
            <w:tcBorders>
              <w:top w:val="single" w:sz="4" w:space="0" w:color="auto"/>
              <w:left w:val="single" w:sz="4" w:space="0" w:color="auto"/>
              <w:bottom w:val="single" w:sz="4" w:space="0" w:color="auto"/>
              <w:right w:val="single" w:sz="4"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 xml:space="preserve">от t до 2t </w:t>
            </w:r>
          </w:p>
        </w:tc>
        <w:tc>
          <w:tcPr>
            <w:tcW w:w="528" w:type="pct"/>
            <w:tcBorders>
              <w:top w:val="single" w:sz="4" w:space="0" w:color="auto"/>
              <w:left w:val="single" w:sz="4" w:space="0" w:color="auto"/>
              <w:bottom w:val="single" w:sz="4"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 xml:space="preserve">d </w:t>
            </w:r>
            <w:r w:rsidRPr="004A632D">
              <w:rPr>
                <w:rFonts w:ascii="Times New Roman" w:hAnsi="Times New Roman" w:cs="Times New Roman"/>
                <w:b/>
                <w:sz w:val="16"/>
                <w:szCs w:val="16"/>
              </w:rPr>
              <w:sym w:font="Symbol" w:char="F0A3"/>
            </w:r>
            <w:r w:rsidRPr="004A632D">
              <w:rPr>
                <w:rFonts w:ascii="Times New Roman" w:hAnsi="Times New Roman" w:cs="Times New Roman"/>
                <w:b/>
                <w:sz w:val="16"/>
                <w:szCs w:val="16"/>
              </w:rPr>
              <w:t xml:space="preserve"> 25</w:t>
            </w:r>
          </w:p>
        </w:tc>
        <w:tc>
          <w:tcPr>
            <w:tcW w:w="1249" w:type="pct"/>
            <w:tcBorders>
              <w:top w:val="single" w:sz="4" w:space="0" w:color="auto"/>
              <w:left w:val="single" w:sz="6" w:space="0" w:color="auto"/>
              <w:bottom w:val="single" w:sz="4"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от d до 2 d</w:t>
            </w:r>
          </w:p>
        </w:tc>
      </w:tr>
      <w:tr w:rsidR="00DB47A9" w:rsidRPr="004A632D" w:rsidTr="004C334B">
        <w:trPr>
          <w:cantSplit/>
          <w:trHeight w:val="829"/>
        </w:trPr>
        <w:tc>
          <w:tcPr>
            <w:tcW w:w="320" w:type="pct"/>
            <w:vMerge/>
            <w:tcBorders>
              <w:top w:val="single" w:sz="6" w:space="0" w:color="auto"/>
              <w:left w:val="single" w:sz="6" w:space="0" w:color="auto"/>
              <w:bottom w:val="single" w:sz="4"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p>
        </w:tc>
        <w:tc>
          <w:tcPr>
            <w:tcW w:w="528" w:type="pct"/>
            <w:vMerge/>
            <w:tcBorders>
              <w:top w:val="single" w:sz="6" w:space="0" w:color="auto"/>
              <w:left w:val="single" w:sz="6"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483" w:type="pct"/>
            <w:vMerge/>
            <w:tcBorders>
              <w:top w:val="single" w:sz="6" w:space="0" w:color="auto"/>
              <w:left w:val="single" w:sz="6"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616" w:type="pct"/>
            <w:tcBorders>
              <w:top w:val="single" w:sz="4" w:space="0" w:color="auto"/>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КСС труб с толщиной стенки и листы толщиной до 3,0 мм включительно</w:t>
            </w:r>
          </w:p>
        </w:tc>
        <w:tc>
          <w:tcPr>
            <w:tcW w:w="1276" w:type="pct"/>
            <w:tcBorders>
              <w:top w:val="single" w:sz="4" w:space="0" w:color="auto"/>
              <w:left w:val="single" w:sz="6" w:space="0" w:color="auto"/>
              <w:right w:val="single" w:sz="4"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Распространение от толщины листа КСС  и (или) толщины стенки трубы КСС до двух толщин КСС</w:t>
            </w:r>
          </w:p>
        </w:tc>
        <w:tc>
          <w:tcPr>
            <w:tcW w:w="528" w:type="pct"/>
            <w:tcBorders>
              <w:top w:val="single" w:sz="4" w:space="0" w:color="auto"/>
              <w:left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Трубы диаметром до 25,0 мм включительно</w:t>
            </w:r>
          </w:p>
        </w:tc>
        <w:tc>
          <w:tcPr>
            <w:tcW w:w="1249" w:type="pct"/>
            <w:tcBorders>
              <w:top w:val="single" w:sz="4" w:space="0" w:color="auto"/>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Распространение от диаметра трубы КСС  до двух диаметров КСС</w:t>
            </w:r>
          </w:p>
        </w:tc>
      </w:tr>
      <w:tr w:rsidR="00DB47A9" w:rsidRPr="004A632D" w:rsidTr="004C334B">
        <w:trPr>
          <w:cantSplit/>
          <w:trHeight w:val="172"/>
        </w:trPr>
        <w:tc>
          <w:tcPr>
            <w:tcW w:w="320" w:type="pct"/>
            <w:vMerge/>
            <w:tcBorders>
              <w:top w:val="single" w:sz="6" w:space="0" w:color="auto"/>
              <w:left w:val="single" w:sz="6" w:space="0" w:color="auto"/>
              <w:bottom w:val="single" w:sz="4"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528" w:type="pct"/>
            <w:vMerge/>
            <w:tcBorders>
              <w:top w:val="single" w:sz="6" w:space="0" w:color="auto"/>
              <w:left w:val="single" w:sz="6"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483" w:type="pct"/>
            <w:vMerge/>
            <w:tcBorders>
              <w:top w:val="single" w:sz="6" w:space="0" w:color="auto"/>
              <w:left w:val="single" w:sz="6"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616" w:type="pct"/>
            <w:tcBorders>
              <w:top w:val="single" w:sz="4" w:space="0" w:color="auto"/>
              <w:left w:val="single" w:sz="6" w:space="0" w:color="auto"/>
              <w:bottom w:val="single" w:sz="4" w:space="0" w:color="auto"/>
              <w:right w:val="single" w:sz="4"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 xml:space="preserve">3 &lt; t </w:t>
            </w:r>
            <w:r w:rsidRPr="004A632D">
              <w:rPr>
                <w:rFonts w:ascii="Times New Roman" w:hAnsi="Times New Roman" w:cs="Times New Roman"/>
                <w:b/>
                <w:sz w:val="16"/>
                <w:szCs w:val="16"/>
              </w:rPr>
              <w:sym w:font="Symbol" w:char="F0A3"/>
            </w:r>
            <w:r w:rsidRPr="004A632D">
              <w:rPr>
                <w:rFonts w:ascii="Times New Roman" w:hAnsi="Times New Roman" w:cs="Times New Roman"/>
                <w:b/>
                <w:sz w:val="16"/>
                <w:szCs w:val="16"/>
              </w:rPr>
              <w:t xml:space="preserve"> 12</w:t>
            </w:r>
          </w:p>
        </w:tc>
        <w:tc>
          <w:tcPr>
            <w:tcW w:w="1276" w:type="pct"/>
            <w:tcBorders>
              <w:top w:val="single" w:sz="4" w:space="0" w:color="auto"/>
              <w:left w:val="single" w:sz="4" w:space="0" w:color="auto"/>
              <w:bottom w:val="single" w:sz="4" w:space="0" w:color="auto"/>
              <w:right w:val="single" w:sz="4"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 xml:space="preserve">от 3 до 2t </w:t>
            </w:r>
          </w:p>
        </w:tc>
        <w:tc>
          <w:tcPr>
            <w:tcW w:w="528" w:type="pct"/>
            <w:tcBorders>
              <w:top w:val="single" w:sz="4" w:space="0" w:color="auto"/>
              <w:left w:val="single" w:sz="4" w:space="0" w:color="auto"/>
              <w:bottom w:val="single" w:sz="4" w:space="0" w:color="auto"/>
              <w:right w:val="single" w:sz="4"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 xml:space="preserve">25&lt; d </w:t>
            </w:r>
            <w:r w:rsidRPr="004A632D">
              <w:rPr>
                <w:rFonts w:ascii="Times New Roman" w:hAnsi="Times New Roman" w:cs="Times New Roman"/>
                <w:b/>
                <w:sz w:val="16"/>
                <w:szCs w:val="16"/>
              </w:rPr>
              <w:sym w:font="Symbol" w:char="F0A3"/>
            </w:r>
            <w:r w:rsidRPr="004A632D">
              <w:rPr>
                <w:rFonts w:ascii="Times New Roman" w:hAnsi="Times New Roman" w:cs="Times New Roman"/>
                <w:b/>
                <w:sz w:val="16"/>
                <w:szCs w:val="16"/>
              </w:rPr>
              <w:t xml:space="preserve"> 150</w:t>
            </w:r>
          </w:p>
        </w:tc>
        <w:tc>
          <w:tcPr>
            <w:tcW w:w="1249" w:type="pct"/>
            <w:tcBorders>
              <w:top w:val="single" w:sz="4" w:space="0" w:color="auto"/>
              <w:left w:val="single" w:sz="4" w:space="0" w:color="auto"/>
              <w:bottom w:val="single" w:sz="4"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от 0,5 d (не менее 25 мм) до 2 d</w:t>
            </w:r>
          </w:p>
        </w:tc>
      </w:tr>
      <w:tr w:rsidR="00DB47A9" w:rsidRPr="004A632D" w:rsidTr="004C334B">
        <w:trPr>
          <w:cantSplit/>
          <w:trHeight w:val="777"/>
        </w:trPr>
        <w:tc>
          <w:tcPr>
            <w:tcW w:w="320" w:type="pct"/>
            <w:vMerge/>
            <w:tcBorders>
              <w:top w:val="single" w:sz="6" w:space="0" w:color="auto"/>
              <w:left w:val="single" w:sz="6" w:space="0" w:color="auto"/>
              <w:bottom w:val="single" w:sz="4"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528" w:type="pct"/>
            <w:vMerge/>
            <w:tcBorders>
              <w:top w:val="single" w:sz="6" w:space="0" w:color="auto"/>
              <w:left w:val="single" w:sz="6"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483" w:type="pct"/>
            <w:vMerge/>
            <w:tcBorders>
              <w:top w:val="single" w:sz="6" w:space="0" w:color="auto"/>
              <w:left w:val="single" w:sz="6"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616" w:type="pct"/>
            <w:tcBorders>
              <w:top w:val="single" w:sz="4" w:space="0" w:color="auto"/>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КСС труб  с толщиной стенки и КСС листов толщиной свыше 3,0 мм до 12,0 мм включительно</w:t>
            </w:r>
          </w:p>
        </w:tc>
        <w:tc>
          <w:tcPr>
            <w:tcW w:w="1276" w:type="pct"/>
            <w:tcBorders>
              <w:top w:val="single" w:sz="4" w:space="0" w:color="auto"/>
              <w:left w:val="single" w:sz="6" w:space="0" w:color="auto"/>
              <w:right w:val="single" w:sz="4"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Распространение  толщины  листа КСС и (или) толщины стенки трубы КСС от 3,0 мм  до двух толщин КСС</w:t>
            </w:r>
          </w:p>
        </w:tc>
        <w:tc>
          <w:tcPr>
            <w:tcW w:w="528" w:type="pct"/>
            <w:tcBorders>
              <w:top w:val="single" w:sz="4" w:space="0" w:color="auto"/>
              <w:left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Трубы диаметром от 25,0 мм до 150,0 мм включительно</w:t>
            </w:r>
          </w:p>
        </w:tc>
        <w:tc>
          <w:tcPr>
            <w:tcW w:w="1249" w:type="pct"/>
            <w:tcBorders>
              <w:top w:val="single" w:sz="4" w:space="0" w:color="auto"/>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Распространение  труб  от половины диаметра ККС но не мене  25,0 мм  до двух диаметров КСС</w:t>
            </w:r>
          </w:p>
        </w:tc>
      </w:tr>
      <w:tr w:rsidR="00DB47A9" w:rsidRPr="004A632D" w:rsidTr="004C334B">
        <w:trPr>
          <w:cantSplit/>
          <w:trHeight w:val="85"/>
        </w:trPr>
        <w:tc>
          <w:tcPr>
            <w:tcW w:w="320" w:type="pct"/>
            <w:vMerge/>
            <w:tcBorders>
              <w:top w:val="single" w:sz="6" w:space="0" w:color="auto"/>
              <w:left w:val="single" w:sz="6" w:space="0" w:color="auto"/>
              <w:bottom w:val="single" w:sz="4"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528" w:type="pct"/>
            <w:vMerge/>
            <w:tcBorders>
              <w:top w:val="single" w:sz="6" w:space="0" w:color="auto"/>
              <w:left w:val="single" w:sz="6"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483" w:type="pct"/>
            <w:vMerge/>
            <w:tcBorders>
              <w:top w:val="single" w:sz="6" w:space="0" w:color="auto"/>
              <w:left w:val="single" w:sz="6"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616" w:type="pct"/>
            <w:tcBorders>
              <w:top w:val="single" w:sz="4" w:space="0" w:color="auto"/>
              <w:left w:val="single" w:sz="6" w:space="0" w:color="auto"/>
              <w:bottom w:val="single" w:sz="4" w:space="0" w:color="auto"/>
              <w:right w:val="single" w:sz="4"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t &gt; 12</w:t>
            </w:r>
          </w:p>
        </w:tc>
        <w:tc>
          <w:tcPr>
            <w:tcW w:w="1276" w:type="pct"/>
            <w:tcBorders>
              <w:top w:val="single" w:sz="4" w:space="0" w:color="auto"/>
              <w:left w:val="single" w:sz="4" w:space="0" w:color="auto"/>
              <w:bottom w:val="single" w:sz="4" w:space="0" w:color="auto"/>
              <w:right w:val="single" w:sz="4"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от 5 мм и выше</w:t>
            </w:r>
          </w:p>
        </w:tc>
        <w:tc>
          <w:tcPr>
            <w:tcW w:w="528" w:type="pct"/>
            <w:tcBorders>
              <w:top w:val="single" w:sz="4" w:space="0" w:color="auto"/>
              <w:left w:val="single" w:sz="4" w:space="0" w:color="auto"/>
              <w:bottom w:val="single" w:sz="4" w:space="0" w:color="auto"/>
              <w:right w:val="single" w:sz="4"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d &gt; 150</w:t>
            </w:r>
          </w:p>
        </w:tc>
        <w:tc>
          <w:tcPr>
            <w:tcW w:w="1249" w:type="pct"/>
            <w:tcBorders>
              <w:top w:val="single" w:sz="4" w:space="0" w:color="auto"/>
              <w:left w:val="single" w:sz="4" w:space="0" w:color="auto"/>
              <w:bottom w:val="single" w:sz="4"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от 0,5 d и выше</w:t>
            </w:r>
          </w:p>
        </w:tc>
      </w:tr>
      <w:tr w:rsidR="00DB47A9" w:rsidRPr="004A632D" w:rsidTr="004C334B">
        <w:trPr>
          <w:cantSplit/>
          <w:trHeight w:val="3174"/>
        </w:trPr>
        <w:tc>
          <w:tcPr>
            <w:tcW w:w="320" w:type="pct"/>
            <w:vMerge/>
            <w:tcBorders>
              <w:top w:val="single" w:sz="6" w:space="0" w:color="auto"/>
              <w:left w:val="single" w:sz="6" w:space="0" w:color="auto"/>
              <w:bottom w:val="single" w:sz="4"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528" w:type="pct"/>
            <w:vMerge/>
            <w:tcBorders>
              <w:top w:val="single" w:sz="6" w:space="0" w:color="auto"/>
              <w:left w:val="single" w:sz="6"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483" w:type="pct"/>
            <w:vMerge/>
            <w:tcBorders>
              <w:top w:val="single" w:sz="6" w:space="0" w:color="auto"/>
              <w:left w:val="single" w:sz="6"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616" w:type="pct"/>
            <w:tcBorders>
              <w:top w:val="single" w:sz="4" w:space="0" w:color="auto"/>
              <w:left w:val="single" w:sz="6"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КСС труб с толщиной стенки и КСС листов толщиной свыше 12,0 мм </w:t>
            </w:r>
          </w:p>
        </w:tc>
        <w:tc>
          <w:tcPr>
            <w:tcW w:w="1276" w:type="pct"/>
            <w:tcBorders>
              <w:top w:val="single" w:sz="4" w:space="0" w:color="auto"/>
              <w:left w:val="single" w:sz="6" w:space="0" w:color="auto"/>
              <w:bottom w:val="single" w:sz="4" w:space="0" w:color="auto"/>
              <w:right w:val="single" w:sz="4" w:space="0" w:color="auto"/>
            </w:tcBorders>
            <w:vAlign w:val="center"/>
          </w:tcPr>
          <w:p w:rsidR="00DB47A9"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Распространение  толщины  листа КСС  и (или) толщины стенки трубы КСС от 5,0 мм  включительно и выше</w:t>
            </w:r>
          </w:p>
        </w:tc>
        <w:tc>
          <w:tcPr>
            <w:tcW w:w="528" w:type="pct"/>
            <w:tcBorders>
              <w:top w:val="single" w:sz="4" w:space="0" w:color="auto"/>
              <w:left w:val="single" w:sz="4"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Трубы диаметром от 150,0 мм </w:t>
            </w:r>
          </w:p>
        </w:tc>
        <w:tc>
          <w:tcPr>
            <w:tcW w:w="1249" w:type="pct"/>
            <w:tcBorders>
              <w:top w:val="single" w:sz="4" w:space="0" w:color="auto"/>
              <w:left w:val="single" w:sz="6"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Распространение труб от половины диаметра ККС и выше, сварка трубы диаметром свыше 150 мм распространяется на сварку плоских деталей листов</w:t>
            </w:r>
          </w:p>
        </w:tc>
      </w:tr>
    </w:tbl>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0E45D1" w:rsidRDefault="000E45D1" w:rsidP="00DB47A9">
      <w:pPr>
        <w:spacing w:after="0"/>
        <w:rPr>
          <w:rFonts w:ascii="Times New Roman" w:hAnsi="Times New Roman" w:cs="Times New Roman"/>
          <w:sz w:val="18"/>
          <w:szCs w:val="18"/>
        </w:rPr>
      </w:pPr>
    </w:p>
    <w:p w:rsidR="000E45D1" w:rsidRDefault="000E45D1" w:rsidP="00DB47A9">
      <w:pPr>
        <w:spacing w:after="0"/>
        <w:rPr>
          <w:rFonts w:ascii="Times New Roman" w:hAnsi="Times New Roman" w:cs="Times New Roman"/>
          <w:sz w:val="18"/>
          <w:szCs w:val="18"/>
        </w:rPr>
      </w:pPr>
    </w:p>
    <w:tbl>
      <w:tblPr>
        <w:tblW w:w="5000" w:type="pct"/>
        <w:jc w:val="center"/>
        <w:tblLayout w:type="fixed"/>
        <w:tblCellMar>
          <w:left w:w="40" w:type="dxa"/>
          <w:right w:w="40" w:type="dxa"/>
        </w:tblCellMar>
        <w:tblLook w:val="0000"/>
      </w:tblPr>
      <w:tblGrid>
        <w:gridCol w:w="1032"/>
        <w:gridCol w:w="6664"/>
        <w:gridCol w:w="8088"/>
      </w:tblGrid>
      <w:tr w:rsidR="00557760" w:rsidRPr="000740BA" w:rsidTr="00B15506">
        <w:trPr>
          <w:cantSplit/>
          <w:trHeight w:val="70"/>
          <w:jc w:val="center"/>
        </w:trPr>
        <w:tc>
          <w:tcPr>
            <w:tcW w:w="5000" w:type="pct"/>
            <w:gridSpan w:val="3"/>
            <w:tcBorders>
              <w:top w:val="single" w:sz="4" w:space="0" w:color="auto"/>
              <w:left w:val="single" w:sz="6" w:space="0" w:color="auto"/>
              <w:bottom w:val="single" w:sz="4" w:space="0" w:color="auto"/>
              <w:right w:val="single" w:sz="6" w:space="0" w:color="auto"/>
            </w:tcBorders>
            <w:vAlign w:val="center"/>
          </w:tcPr>
          <w:p w:rsidR="00557760" w:rsidRPr="00B71AF2" w:rsidRDefault="00557760" w:rsidP="00B15506">
            <w:pPr>
              <w:widowControl w:val="0"/>
              <w:tabs>
                <w:tab w:val="left" w:pos="142"/>
              </w:tabs>
              <w:spacing w:after="0" w:line="240" w:lineRule="auto"/>
              <w:jc w:val="center"/>
              <w:rPr>
                <w:rFonts w:ascii="Times New Roman" w:hAnsi="Times New Roman" w:cs="Times New Roman"/>
              </w:rPr>
            </w:pPr>
            <w:r>
              <w:rPr>
                <w:rFonts w:ascii="Times New Roman" w:hAnsi="Times New Roman" w:cs="Times New Roman"/>
                <w:b/>
              </w:rPr>
              <w:t>О</w:t>
            </w:r>
            <w:r w:rsidRPr="00B71AF2">
              <w:rPr>
                <w:rFonts w:ascii="Times New Roman" w:hAnsi="Times New Roman" w:cs="Times New Roman"/>
                <w:b/>
              </w:rPr>
              <w:t>бласть распространения аттестации в зависимости от группы основных материалов</w:t>
            </w:r>
          </w:p>
        </w:tc>
      </w:tr>
      <w:tr w:rsidR="00557760" w:rsidRPr="000740BA" w:rsidTr="00B15506">
        <w:trPr>
          <w:cantSplit/>
          <w:trHeight w:val="564"/>
          <w:jc w:val="center"/>
        </w:trPr>
        <w:tc>
          <w:tcPr>
            <w:tcW w:w="5000" w:type="pct"/>
            <w:gridSpan w:val="3"/>
            <w:tcBorders>
              <w:top w:val="single" w:sz="4" w:space="0" w:color="auto"/>
              <w:left w:val="single" w:sz="6" w:space="0" w:color="auto"/>
              <w:bottom w:val="single" w:sz="4" w:space="0" w:color="auto"/>
              <w:right w:val="single" w:sz="6" w:space="0" w:color="auto"/>
            </w:tcBorders>
            <w:vAlign w:val="center"/>
          </w:tcPr>
          <w:p w:rsidR="00557760" w:rsidRPr="000740BA" w:rsidRDefault="00557760" w:rsidP="00B15506">
            <w:pPr>
              <w:spacing w:after="0" w:line="240" w:lineRule="auto"/>
              <w:rPr>
                <w:rFonts w:ascii="Times New Roman" w:hAnsi="Times New Roman" w:cs="Times New Roman"/>
                <w:sz w:val="16"/>
                <w:szCs w:val="16"/>
              </w:rPr>
            </w:pPr>
            <w:r w:rsidRPr="000740BA">
              <w:rPr>
                <w:rFonts w:ascii="Times New Roman" w:hAnsi="Times New Roman" w:cs="Times New Roman"/>
                <w:sz w:val="16"/>
                <w:szCs w:val="16"/>
              </w:rPr>
              <w:t>1. Марка присадочного материала по химическому составу должна  соответствовать группе основного материала  контрольного сварного соединения.</w:t>
            </w:r>
          </w:p>
          <w:p w:rsidR="00557760" w:rsidRPr="000740BA" w:rsidRDefault="00557760" w:rsidP="00B15506">
            <w:pPr>
              <w:spacing w:after="0" w:line="240" w:lineRule="auto"/>
              <w:rPr>
                <w:rFonts w:ascii="Times New Roman" w:hAnsi="Times New Roman" w:cs="Times New Roman"/>
                <w:b/>
                <w:sz w:val="16"/>
                <w:szCs w:val="16"/>
              </w:rPr>
            </w:pPr>
            <w:r w:rsidRPr="000740BA">
              <w:rPr>
                <w:rFonts w:ascii="Times New Roman" w:hAnsi="Times New Roman" w:cs="Times New Roman"/>
                <w:sz w:val="16"/>
                <w:szCs w:val="16"/>
              </w:rPr>
              <w:t>2. При сварке изделий из материалов различных групп марка присадочный материала по химическому составу должна соответствовать группе основного материала контрольного соединения.</w:t>
            </w:r>
          </w:p>
        </w:tc>
      </w:tr>
      <w:tr w:rsidR="00557760" w:rsidRPr="000740BA" w:rsidTr="00B15506">
        <w:trPr>
          <w:cantSplit/>
          <w:trHeight w:val="183"/>
          <w:jc w:val="center"/>
        </w:trPr>
        <w:tc>
          <w:tcPr>
            <w:tcW w:w="327" w:type="pct"/>
            <w:vMerge w:val="restart"/>
            <w:tcBorders>
              <w:top w:val="single" w:sz="4" w:space="0" w:color="auto"/>
              <w:left w:val="single" w:sz="6" w:space="0" w:color="auto"/>
              <w:right w:val="single" w:sz="6" w:space="0" w:color="auto"/>
            </w:tcBorders>
            <w:vAlign w:val="center"/>
          </w:tcPr>
          <w:p w:rsidR="00557760" w:rsidRPr="000740BA" w:rsidRDefault="00557760" w:rsidP="00B15506">
            <w:pPr>
              <w:spacing w:after="0" w:line="240" w:lineRule="auto"/>
              <w:jc w:val="center"/>
              <w:rPr>
                <w:b/>
                <w:sz w:val="16"/>
                <w:szCs w:val="16"/>
              </w:rPr>
            </w:pPr>
            <w:r>
              <w:rPr>
                <w:rFonts w:ascii="Times New Roman" w:hAnsi="Times New Roman" w:cs="Times New Roman"/>
                <w:sz w:val="16"/>
                <w:szCs w:val="16"/>
              </w:rPr>
              <w:t>Г</w:t>
            </w:r>
            <w:r w:rsidRPr="000740BA">
              <w:rPr>
                <w:rFonts w:ascii="Times New Roman" w:hAnsi="Times New Roman" w:cs="Times New Roman"/>
                <w:sz w:val="16"/>
                <w:szCs w:val="16"/>
              </w:rPr>
              <w:t xml:space="preserve">руппа </w:t>
            </w:r>
            <w:r w:rsidRPr="009665C7">
              <w:rPr>
                <w:rFonts w:ascii="Times New Roman" w:hAnsi="Times New Roman" w:cs="Times New Roman"/>
                <w:b/>
                <w:sz w:val="16"/>
                <w:szCs w:val="16"/>
              </w:rPr>
              <w:t>материала КСС</w:t>
            </w:r>
          </w:p>
        </w:tc>
        <w:tc>
          <w:tcPr>
            <w:tcW w:w="4673" w:type="pct"/>
            <w:gridSpan w:val="2"/>
            <w:tcBorders>
              <w:top w:val="single" w:sz="4" w:space="0" w:color="auto"/>
              <w:left w:val="single" w:sz="6" w:space="0" w:color="auto"/>
              <w:bottom w:val="single" w:sz="6" w:space="0" w:color="auto"/>
              <w:right w:val="single" w:sz="6" w:space="0" w:color="auto"/>
            </w:tcBorders>
            <w:vAlign w:val="center"/>
          </w:tcPr>
          <w:p w:rsidR="00557760" w:rsidRPr="000740BA" w:rsidRDefault="00557760" w:rsidP="00B15506">
            <w:pPr>
              <w:spacing w:after="0" w:line="240" w:lineRule="auto"/>
              <w:jc w:val="center"/>
              <w:rPr>
                <w:sz w:val="16"/>
                <w:szCs w:val="16"/>
              </w:rPr>
            </w:pPr>
            <w:r>
              <w:rPr>
                <w:rFonts w:ascii="Times New Roman" w:hAnsi="Times New Roman" w:cs="Times New Roman"/>
                <w:sz w:val="16"/>
                <w:szCs w:val="16"/>
              </w:rPr>
              <w:t>Г</w:t>
            </w:r>
            <w:r w:rsidRPr="000740BA">
              <w:rPr>
                <w:rFonts w:ascii="Times New Roman" w:hAnsi="Times New Roman" w:cs="Times New Roman"/>
                <w:sz w:val="16"/>
                <w:szCs w:val="16"/>
              </w:rPr>
              <w:t xml:space="preserve">руппа материала, на которую </w:t>
            </w:r>
            <w:r w:rsidRPr="00B71AF2">
              <w:rPr>
                <w:rFonts w:ascii="Times New Roman" w:hAnsi="Times New Roman" w:cs="Times New Roman"/>
                <w:b/>
                <w:sz w:val="16"/>
                <w:szCs w:val="16"/>
              </w:rPr>
              <w:t>распространяется</w:t>
            </w:r>
            <w:r w:rsidRPr="000740BA">
              <w:rPr>
                <w:rFonts w:ascii="Times New Roman" w:hAnsi="Times New Roman" w:cs="Times New Roman"/>
                <w:sz w:val="16"/>
                <w:szCs w:val="16"/>
              </w:rPr>
              <w:t xml:space="preserve"> результат аттестации</w:t>
            </w:r>
          </w:p>
        </w:tc>
      </w:tr>
      <w:tr w:rsidR="00024BFC" w:rsidRPr="000740BA" w:rsidTr="00B15506">
        <w:trPr>
          <w:cantSplit/>
          <w:trHeight w:val="183"/>
          <w:jc w:val="center"/>
        </w:trPr>
        <w:tc>
          <w:tcPr>
            <w:tcW w:w="327" w:type="pct"/>
            <w:vMerge/>
            <w:tcBorders>
              <w:left w:val="single" w:sz="6" w:space="0" w:color="auto"/>
              <w:bottom w:val="single" w:sz="4" w:space="0" w:color="auto"/>
              <w:right w:val="single" w:sz="6" w:space="0" w:color="auto"/>
            </w:tcBorders>
            <w:vAlign w:val="center"/>
          </w:tcPr>
          <w:p w:rsidR="00024BFC" w:rsidRDefault="00024BFC" w:rsidP="00B15506">
            <w:pPr>
              <w:spacing w:after="0" w:line="240" w:lineRule="auto"/>
              <w:jc w:val="center"/>
              <w:rPr>
                <w:rFonts w:ascii="Times New Roman" w:hAnsi="Times New Roman" w:cs="Times New Roman"/>
                <w:sz w:val="16"/>
                <w:szCs w:val="16"/>
              </w:rPr>
            </w:pPr>
          </w:p>
        </w:tc>
        <w:tc>
          <w:tcPr>
            <w:tcW w:w="2111" w:type="pct"/>
            <w:tcBorders>
              <w:top w:val="single" w:sz="4" w:space="0" w:color="auto"/>
              <w:left w:val="single" w:sz="6" w:space="0" w:color="auto"/>
              <w:bottom w:val="single" w:sz="6" w:space="0" w:color="auto"/>
              <w:right w:val="single" w:sz="6" w:space="0" w:color="auto"/>
            </w:tcBorders>
            <w:vAlign w:val="center"/>
          </w:tcPr>
          <w:p w:rsidR="00024BFC" w:rsidRPr="00AC2D38" w:rsidRDefault="00024BFC" w:rsidP="00585269">
            <w:pPr>
              <w:spacing w:after="0" w:line="240" w:lineRule="auto"/>
              <w:rPr>
                <w:rFonts w:ascii="Times New Roman" w:hAnsi="Times New Roman" w:cs="Times New Roman"/>
                <w:b/>
              </w:rPr>
            </w:pPr>
            <w:r w:rsidRPr="00AC2D38">
              <w:rPr>
                <w:rFonts w:ascii="Times New Roman" w:hAnsi="Times New Roman" w:cs="Times New Roman"/>
                <w:b/>
              </w:rPr>
              <w:t xml:space="preserve">- Группы материалов необходимые в производстве </w:t>
            </w:r>
          </w:p>
          <w:p w:rsidR="00024BFC" w:rsidRPr="00AC2D38" w:rsidRDefault="00024BFC" w:rsidP="00585269">
            <w:pPr>
              <w:spacing w:after="0" w:line="240" w:lineRule="auto"/>
              <w:rPr>
                <w:rFonts w:ascii="Times New Roman" w:hAnsi="Times New Roman" w:cs="Times New Roman"/>
                <w:b/>
                <w:color w:val="FF0000"/>
              </w:rPr>
            </w:pPr>
            <w:r w:rsidRPr="00AC2D38">
              <w:rPr>
                <w:rFonts w:ascii="Times New Roman" w:hAnsi="Times New Roman" w:cs="Times New Roman"/>
                <w:b/>
                <w:color w:val="FF0000"/>
              </w:rPr>
              <w:t>- Заполнение заявки</w:t>
            </w:r>
            <w:r>
              <w:rPr>
                <w:rFonts w:ascii="Times New Roman" w:hAnsi="Times New Roman" w:cs="Times New Roman"/>
                <w:b/>
                <w:color w:val="FF0000"/>
              </w:rPr>
              <w:t>:</w:t>
            </w:r>
            <w:r w:rsidRPr="00AC2D38">
              <w:rPr>
                <w:rFonts w:ascii="Times New Roman" w:hAnsi="Times New Roman" w:cs="Times New Roman"/>
                <w:b/>
                <w:color w:val="FF0000"/>
              </w:rPr>
              <w:t xml:space="preserve"> </w:t>
            </w:r>
          </w:p>
          <w:p w:rsidR="00024BFC" w:rsidRPr="00AC2D38" w:rsidRDefault="00024BFC" w:rsidP="00585269">
            <w:pPr>
              <w:spacing w:after="0" w:line="240" w:lineRule="auto"/>
              <w:rPr>
                <w:rFonts w:ascii="Times New Roman" w:hAnsi="Times New Roman" w:cs="Times New Roman"/>
              </w:rPr>
            </w:pPr>
            <w:r w:rsidRPr="00AC2D38">
              <w:rPr>
                <w:rFonts w:ascii="Times New Roman" w:hAnsi="Times New Roman" w:cs="Times New Roman"/>
                <w:b/>
                <w:color w:val="FF0000"/>
              </w:rPr>
              <w:t xml:space="preserve">2.3 </w:t>
            </w:r>
            <w:r w:rsidRPr="00AC2D38">
              <w:rPr>
                <w:rFonts w:ascii="Times New Roman" w:hAnsi="Times New Roman" w:cs="Times New Roman"/>
              </w:rPr>
              <w:t>Группа, класс и марка свариваемого материала:</w:t>
            </w:r>
            <w:r>
              <w:rPr>
                <w:rFonts w:ascii="Times New Roman" w:hAnsi="Times New Roman" w:cs="Times New Roman"/>
              </w:rPr>
              <w:t xml:space="preserve"> </w:t>
            </w:r>
            <w:r w:rsidRPr="00AC2D38">
              <w:rPr>
                <w:rFonts w:ascii="Times New Roman" w:hAnsi="Times New Roman" w:cs="Times New Roman"/>
                <w:b/>
              </w:rPr>
              <w:t>М01</w:t>
            </w:r>
          </w:p>
          <w:p w:rsidR="00024BFC" w:rsidRPr="00BE3ACE" w:rsidRDefault="00024BFC" w:rsidP="00585269">
            <w:pPr>
              <w:spacing w:after="0" w:line="240" w:lineRule="auto"/>
              <w:rPr>
                <w:rFonts w:ascii="Times New Roman" w:hAnsi="Times New Roman" w:cs="Times New Roman"/>
                <w:b/>
                <w:sz w:val="16"/>
                <w:szCs w:val="16"/>
              </w:rPr>
            </w:pPr>
          </w:p>
        </w:tc>
        <w:tc>
          <w:tcPr>
            <w:tcW w:w="2562" w:type="pct"/>
            <w:tcBorders>
              <w:top w:val="single" w:sz="4" w:space="0" w:color="auto"/>
              <w:left w:val="single" w:sz="6" w:space="0" w:color="auto"/>
              <w:bottom w:val="single" w:sz="6" w:space="0" w:color="auto"/>
              <w:right w:val="single" w:sz="6" w:space="0" w:color="auto"/>
            </w:tcBorders>
            <w:vAlign w:val="center"/>
          </w:tcPr>
          <w:p w:rsidR="00024BFC" w:rsidRDefault="00024BFC" w:rsidP="00585269">
            <w:pPr>
              <w:spacing w:after="0" w:line="240" w:lineRule="auto"/>
              <w:jc w:val="center"/>
              <w:rPr>
                <w:rFonts w:ascii="Times New Roman" w:hAnsi="Times New Roman" w:cs="Times New Roman"/>
                <w:b/>
                <w:noProof/>
                <w:color w:val="FF0000"/>
                <w:sz w:val="16"/>
                <w:szCs w:val="16"/>
              </w:rPr>
            </w:pPr>
            <w:r w:rsidRPr="009B1FF9">
              <w:rPr>
                <w:rFonts w:ascii="Times New Roman" w:hAnsi="Times New Roman" w:cs="Times New Roman"/>
                <w:b/>
                <w:noProof/>
                <w:color w:val="FF0000"/>
                <w:sz w:val="16"/>
                <w:szCs w:val="16"/>
              </w:rPr>
              <w:t>В ЭДО: Группа свариваемого материала</w:t>
            </w:r>
          </w:p>
          <w:p w:rsidR="00024BFC" w:rsidRPr="009B1FF9" w:rsidRDefault="00024BFC" w:rsidP="00585269">
            <w:pPr>
              <w:spacing w:after="0" w:line="240" w:lineRule="auto"/>
              <w:jc w:val="center"/>
              <w:rPr>
                <w:rFonts w:ascii="Times New Roman" w:hAnsi="Times New Roman" w:cs="Times New Roman"/>
                <w:b/>
                <w:noProof/>
                <w:color w:val="FF0000"/>
                <w:sz w:val="16"/>
                <w:szCs w:val="16"/>
              </w:rPr>
            </w:pPr>
            <w:r>
              <w:rPr>
                <w:rFonts w:ascii="Times New Roman" w:hAnsi="Times New Roman" w:cs="Times New Roman"/>
                <w:b/>
                <w:noProof/>
                <w:color w:val="FF0000"/>
                <w:sz w:val="16"/>
                <w:szCs w:val="16"/>
              </w:rPr>
              <w:t>ВЫДЕЛИТЬ ГАЛОЧКОЙ</w:t>
            </w:r>
          </w:p>
          <w:p w:rsidR="00024BFC" w:rsidRPr="000740BA" w:rsidRDefault="00024BFC" w:rsidP="00585269">
            <w:pPr>
              <w:spacing w:after="0" w:line="240" w:lineRule="auto"/>
              <w:jc w:val="center"/>
              <w:rPr>
                <w:rFonts w:ascii="Times New Roman" w:hAnsi="Times New Roman" w:cs="Times New Roman"/>
                <w:sz w:val="16"/>
                <w:szCs w:val="16"/>
              </w:rPr>
            </w:pPr>
            <w:r>
              <w:rPr>
                <w:rFonts w:ascii="Times New Roman" w:hAnsi="Times New Roman" w:cs="Times New Roman"/>
                <w:noProof/>
                <w:sz w:val="16"/>
                <w:szCs w:val="16"/>
              </w:rPr>
              <w:drawing>
                <wp:inline distT="0" distB="0" distL="0" distR="0">
                  <wp:extent cx="5001868" cy="1647988"/>
                  <wp:effectExtent l="19050" t="0" r="8282" b="0"/>
                  <wp:docPr id="80" name="Рисунок 2" descr="C:\Users\Gacvvr_personal_1_19\Desktop\798798798798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cvvr_personal_1_19\Desktop\79879879879878.png"/>
                          <pic:cNvPicPr>
                            <a:picLocks noChangeAspect="1" noChangeArrowheads="1"/>
                          </pic:cNvPicPr>
                        </pic:nvPicPr>
                        <pic:blipFill>
                          <a:blip r:embed="rId28"/>
                          <a:srcRect/>
                          <a:stretch>
                            <a:fillRect/>
                          </a:stretch>
                        </pic:blipFill>
                        <pic:spPr bwMode="auto">
                          <a:xfrm>
                            <a:off x="0" y="0"/>
                            <a:ext cx="5006109" cy="1649385"/>
                          </a:xfrm>
                          <a:prstGeom prst="rect">
                            <a:avLst/>
                          </a:prstGeom>
                          <a:noFill/>
                          <a:ln w="9525">
                            <a:noFill/>
                            <a:miter lim="800000"/>
                            <a:headEnd/>
                            <a:tailEnd/>
                          </a:ln>
                        </pic:spPr>
                      </pic:pic>
                    </a:graphicData>
                  </a:graphic>
                </wp:inline>
              </w:drawing>
            </w:r>
          </w:p>
        </w:tc>
      </w:tr>
      <w:tr w:rsidR="00557760" w:rsidRPr="000740BA" w:rsidTr="006D527A">
        <w:trPr>
          <w:cantSplit/>
          <w:trHeight w:val="65"/>
          <w:jc w:val="center"/>
        </w:trPr>
        <w:tc>
          <w:tcPr>
            <w:tcW w:w="327" w:type="pct"/>
            <w:tcBorders>
              <w:top w:val="single" w:sz="4" w:space="0" w:color="auto"/>
              <w:left w:val="single" w:sz="6" w:space="0" w:color="auto"/>
              <w:bottom w:val="single" w:sz="4" w:space="0" w:color="auto"/>
              <w:right w:val="single" w:sz="6" w:space="0" w:color="auto"/>
            </w:tcBorders>
            <w:vAlign w:val="center"/>
          </w:tcPr>
          <w:p w:rsidR="00557760" w:rsidRPr="000740BA" w:rsidRDefault="00557760" w:rsidP="00B15506">
            <w:pPr>
              <w:spacing w:after="0" w:line="240" w:lineRule="auto"/>
              <w:jc w:val="center"/>
              <w:rPr>
                <w:rFonts w:ascii="Times New Roman" w:hAnsi="Times New Roman" w:cs="Times New Roman"/>
                <w:b/>
                <w:sz w:val="16"/>
                <w:szCs w:val="16"/>
              </w:rPr>
            </w:pPr>
            <w:r w:rsidRPr="000740BA">
              <w:rPr>
                <w:rFonts w:ascii="Times New Roman" w:hAnsi="Times New Roman" w:cs="Times New Roman"/>
                <w:b/>
                <w:sz w:val="16"/>
                <w:szCs w:val="16"/>
              </w:rPr>
              <w:t>М05</w:t>
            </w:r>
          </w:p>
        </w:tc>
        <w:tc>
          <w:tcPr>
            <w:tcW w:w="2111" w:type="pct"/>
            <w:tcBorders>
              <w:top w:val="single" w:sz="4" w:space="0" w:color="auto"/>
              <w:left w:val="single" w:sz="6" w:space="0" w:color="auto"/>
              <w:bottom w:val="single" w:sz="4" w:space="0" w:color="auto"/>
              <w:right w:val="single" w:sz="6" w:space="0" w:color="auto"/>
            </w:tcBorders>
            <w:vAlign w:val="center"/>
          </w:tcPr>
          <w:p w:rsidR="00557760" w:rsidRDefault="00557760" w:rsidP="00557760">
            <w:pPr>
              <w:widowControl w:val="0"/>
              <w:spacing w:after="0" w:line="240" w:lineRule="auto"/>
              <w:jc w:val="center"/>
              <w:rPr>
                <w:rFonts w:ascii="Times New Roman" w:hAnsi="Times New Roman" w:cs="Times New Roman"/>
                <w:b/>
                <w:sz w:val="16"/>
                <w:szCs w:val="16"/>
              </w:rPr>
            </w:pPr>
            <w:r>
              <w:rPr>
                <w:rFonts w:ascii="Times New Roman" w:hAnsi="Times New Roman" w:cs="Times New Roman"/>
                <w:b/>
                <w:sz w:val="16"/>
                <w:szCs w:val="16"/>
              </w:rPr>
              <w:t>М01,</w:t>
            </w:r>
          </w:p>
          <w:p w:rsidR="00557760" w:rsidRDefault="00557760" w:rsidP="00557760">
            <w:pPr>
              <w:widowControl w:val="0"/>
              <w:spacing w:after="0" w:line="240" w:lineRule="auto"/>
              <w:jc w:val="center"/>
              <w:rPr>
                <w:rFonts w:ascii="Times New Roman" w:hAnsi="Times New Roman" w:cs="Times New Roman"/>
                <w:b/>
                <w:sz w:val="16"/>
                <w:szCs w:val="16"/>
              </w:rPr>
            </w:pPr>
            <w:r>
              <w:rPr>
                <w:rFonts w:ascii="Times New Roman" w:hAnsi="Times New Roman" w:cs="Times New Roman"/>
                <w:b/>
                <w:sz w:val="16"/>
                <w:szCs w:val="16"/>
              </w:rPr>
              <w:t xml:space="preserve">М02, </w:t>
            </w:r>
          </w:p>
          <w:p w:rsidR="00557760" w:rsidRDefault="00557760" w:rsidP="00557760">
            <w:pPr>
              <w:widowControl w:val="0"/>
              <w:spacing w:after="0" w:line="240" w:lineRule="auto"/>
              <w:jc w:val="center"/>
              <w:rPr>
                <w:rFonts w:ascii="Times New Roman" w:hAnsi="Times New Roman" w:cs="Times New Roman"/>
                <w:b/>
                <w:sz w:val="16"/>
                <w:szCs w:val="16"/>
              </w:rPr>
            </w:pPr>
            <w:r>
              <w:rPr>
                <w:rFonts w:ascii="Times New Roman" w:hAnsi="Times New Roman" w:cs="Times New Roman"/>
                <w:b/>
                <w:sz w:val="16"/>
                <w:szCs w:val="16"/>
              </w:rPr>
              <w:t>М03,</w:t>
            </w:r>
          </w:p>
          <w:p w:rsidR="00557760" w:rsidRPr="000740BA" w:rsidRDefault="00557760" w:rsidP="00557760">
            <w:pPr>
              <w:widowControl w:val="0"/>
              <w:spacing w:after="0" w:line="240" w:lineRule="auto"/>
              <w:jc w:val="center"/>
              <w:rPr>
                <w:rFonts w:ascii="Times New Roman" w:hAnsi="Times New Roman" w:cs="Times New Roman"/>
                <w:b/>
                <w:sz w:val="16"/>
                <w:szCs w:val="16"/>
              </w:rPr>
            </w:pPr>
            <w:r w:rsidRPr="000740BA">
              <w:rPr>
                <w:rFonts w:ascii="Times New Roman" w:hAnsi="Times New Roman" w:cs="Times New Roman"/>
                <w:b/>
                <w:sz w:val="16"/>
                <w:szCs w:val="16"/>
              </w:rPr>
              <w:t>М05</w:t>
            </w:r>
            <w:r>
              <w:rPr>
                <w:rFonts w:ascii="Times New Roman" w:hAnsi="Times New Roman" w:cs="Times New Roman"/>
                <w:b/>
                <w:sz w:val="16"/>
                <w:szCs w:val="16"/>
              </w:rPr>
              <w:t>,</w:t>
            </w:r>
          </w:p>
          <w:p w:rsidR="00557760" w:rsidRPr="000740BA" w:rsidRDefault="00557760" w:rsidP="00557760">
            <w:pPr>
              <w:widowControl w:val="0"/>
              <w:spacing w:after="0" w:line="240" w:lineRule="auto"/>
              <w:jc w:val="center"/>
              <w:rPr>
                <w:rFonts w:ascii="Times New Roman" w:hAnsi="Times New Roman" w:cs="Times New Roman"/>
                <w:b/>
                <w:sz w:val="16"/>
                <w:szCs w:val="16"/>
              </w:rPr>
            </w:pPr>
            <w:r w:rsidRPr="000740BA">
              <w:rPr>
                <w:rFonts w:ascii="Times New Roman" w:hAnsi="Times New Roman" w:cs="Times New Roman"/>
                <w:b/>
                <w:sz w:val="16"/>
                <w:szCs w:val="16"/>
              </w:rPr>
              <w:t>М05+М01</w:t>
            </w:r>
            <w:r>
              <w:rPr>
                <w:rFonts w:ascii="Times New Roman" w:hAnsi="Times New Roman" w:cs="Times New Roman"/>
                <w:b/>
                <w:sz w:val="16"/>
                <w:szCs w:val="16"/>
              </w:rPr>
              <w:t>,</w:t>
            </w:r>
          </w:p>
          <w:p w:rsidR="00557760" w:rsidRPr="000740BA" w:rsidRDefault="00557760" w:rsidP="00557760">
            <w:pPr>
              <w:widowControl w:val="0"/>
              <w:spacing w:after="0" w:line="240" w:lineRule="auto"/>
              <w:jc w:val="center"/>
              <w:rPr>
                <w:rFonts w:ascii="Times New Roman" w:hAnsi="Times New Roman" w:cs="Times New Roman"/>
                <w:b/>
                <w:sz w:val="16"/>
                <w:szCs w:val="16"/>
              </w:rPr>
            </w:pPr>
            <w:r w:rsidRPr="000740BA">
              <w:rPr>
                <w:rFonts w:ascii="Times New Roman" w:hAnsi="Times New Roman" w:cs="Times New Roman"/>
                <w:b/>
                <w:sz w:val="16"/>
                <w:szCs w:val="16"/>
              </w:rPr>
              <w:t>М05+М02</w:t>
            </w:r>
            <w:r>
              <w:rPr>
                <w:rFonts w:ascii="Times New Roman" w:hAnsi="Times New Roman" w:cs="Times New Roman"/>
                <w:b/>
                <w:sz w:val="16"/>
                <w:szCs w:val="16"/>
              </w:rPr>
              <w:t>,</w:t>
            </w:r>
          </w:p>
          <w:p w:rsidR="00557760" w:rsidRDefault="00557760" w:rsidP="00557760">
            <w:pPr>
              <w:spacing w:after="0" w:line="240" w:lineRule="auto"/>
              <w:jc w:val="center"/>
              <w:rPr>
                <w:rFonts w:ascii="Times New Roman" w:hAnsi="Times New Roman" w:cs="Times New Roman"/>
                <w:b/>
                <w:sz w:val="16"/>
                <w:szCs w:val="16"/>
              </w:rPr>
            </w:pPr>
            <w:r w:rsidRPr="000740BA">
              <w:rPr>
                <w:rFonts w:ascii="Times New Roman" w:hAnsi="Times New Roman" w:cs="Times New Roman"/>
                <w:b/>
                <w:sz w:val="16"/>
                <w:szCs w:val="16"/>
              </w:rPr>
              <w:t>М05+М03</w:t>
            </w:r>
          </w:p>
        </w:tc>
        <w:tc>
          <w:tcPr>
            <w:tcW w:w="2562" w:type="pct"/>
            <w:tcBorders>
              <w:top w:val="single" w:sz="4" w:space="0" w:color="auto"/>
              <w:left w:val="single" w:sz="6" w:space="0" w:color="auto"/>
              <w:bottom w:val="single" w:sz="4" w:space="0" w:color="auto"/>
              <w:right w:val="single" w:sz="6" w:space="0" w:color="auto"/>
            </w:tcBorders>
            <w:vAlign w:val="center"/>
          </w:tcPr>
          <w:p w:rsidR="006D527A" w:rsidRDefault="006D527A" w:rsidP="006D527A">
            <w:pPr>
              <w:widowControl w:val="0"/>
              <w:spacing w:after="0" w:line="240" w:lineRule="auto"/>
              <w:jc w:val="center"/>
              <w:rPr>
                <w:rFonts w:ascii="Times New Roman" w:hAnsi="Times New Roman" w:cs="Times New Roman"/>
                <w:b/>
                <w:sz w:val="16"/>
                <w:szCs w:val="16"/>
              </w:rPr>
            </w:pPr>
            <w:r>
              <w:rPr>
                <w:rFonts w:ascii="Times New Roman" w:hAnsi="Times New Roman" w:cs="Times New Roman"/>
                <w:b/>
                <w:sz w:val="16"/>
                <w:szCs w:val="16"/>
              </w:rPr>
              <w:t>М01,</w:t>
            </w:r>
          </w:p>
          <w:p w:rsidR="006D527A" w:rsidRDefault="006D527A" w:rsidP="006D527A">
            <w:pPr>
              <w:widowControl w:val="0"/>
              <w:spacing w:after="0" w:line="240" w:lineRule="auto"/>
              <w:jc w:val="center"/>
              <w:rPr>
                <w:rFonts w:ascii="Times New Roman" w:hAnsi="Times New Roman" w:cs="Times New Roman"/>
                <w:b/>
                <w:sz w:val="16"/>
                <w:szCs w:val="16"/>
              </w:rPr>
            </w:pPr>
            <w:r>
              <w:rPr>
                <w:rFonts w:ascii="Times New Roman" w:hAnsi="Times New Roman" w:cs="Times New Roman"/>
                <w:b/>
                <w:sz w:val="16"/>
                <w:szCs w:val="16"/>
              </w:rPr>
              <w:t xml:space="preserve">М02, </w:t>
            </w:r>
          </w:p>
          <w:p w:rsidR="006D527A" w:rsidRDefault="006D527A" w:rsidP="006D527A">
            <w:pPr>
              <w:widowControl w:val="0"/>
              <w:spacing w:after="0" w:line="240" w:lineRule="auto"/>
              <w:jc w:val="center"/>
              <w:rPr>
                <w:rFonts w:ascii="Times New Roman" w:hAnsi="Times New Roman" w:cs="Times New Roman"/>
                <w:b/>
                <w:sz w:val="16"/>
                <w:szCs w:val="16"/>
              </w:rPr>
            </w:pPr>
            <w:r>
              <w:rPr>
                <w:rFonts w:ascii="Times New Roman" w:hAnsi="Times New Roman" w:cs="Times New Roman"/>
                <w:b/>
                <w:sz w:val="16"/>
                <w:szCs w:val="16"/>
              </w:rPr>
              <w:t>М03,</w:t>
            </w:r>
          </w:p>
          <w:p w:rsidR="006D527A" w:rsidRPr="000740BA" w:rsidRDefault="006D527A" w:rsidP="006D527A">
            <w:pPr>
              <w:widowControl w:val="0"/>
              <w:spacing w:after="0" w:line="240" w:lineRule="auto"/>
              <w:jc w:val="center"/>
              <w:rPr>
                <w:rFonts w:ascii="Times New Roman" w:hAnsi="Times New Roman" w:cs="Times New Roman"/>
                <w:b/>
                <w:sz w:val="16"/>
                <w:szCs w:val="16"/>
              </w:rPr>
            </w:pPr>
            <w:r w:rsidRPr="000740BA">
              <w:rPr>
                <w:rFonts w:ascii="Times New Roman" w:hAnsi="Times New Roman" w:cs="Times New Roman"/>
                <w:b/>
                <w:sz w:val="16"/>
                <w:szCs w:val="16"/>
              </w:rPr>
              <w:t>М05</w:t>
            </w:r>
            <w:r>
              <w:rPr>
                <w:rFonts w:ascii="Times New Roman" w:hAnsi="Times New Roman" w:cs="Times New Roman"/>
                <w:b/>
                <w:sz w:val="16"/>
                <w:szCs w:val="16"/>
              </w:rPr>
              <w:t>,</w:t>
            </w:r>
          </w:p>
          <w:p w:rsidR="006D527A" w:rsidRPr="000740BA" w:rsidRDefault="006D527A" w:rsidP="006D527A">
            <w:pPr>
              <w:widowControl w:val="0"/>
              <w:spacing w:after="0" w:line="240" w:lineRule="auto"/>
              <w:jc w:val="center"/>
              <w:rPr>
                <w:rFonts w:ascii="Times New Roman" w:hAnsi="Times New Roman" w:cs="Times New Roman"/>
                <w:b/>
                <w:sz w:val="16"/>
                <w:szCs w:val="16"/>
              </w:rPr>
            </w:pPr>
            <w:r w:rsidRPr="000740BA">
              <w:rPr>
                <w:rFonts w:ascii="Times New Roman" w:hAnsi="Times New Roman" w:cs="Times New Roman"/>
                <w:b/>
                <w:sz w:val="16"/>
                <w:szCs w:val="16"/>
              </w:rPr>
              <w:t>М05+М01</w:t>
            </w:r>
            <w:r>
              <w:rPr>
                <w:rFonts w:ascii="Times New Roman" w:hAnsi="Times New Roman" w:cs="Times New Roman"/>
                <w:b/>
                <w:sz w:val="16"/>
                <w:szCs w:val="16"/>
              </w:rPr>
              <w:t>,</w:t>
            </w:r>
          </w:p>
          <w:p w:rsidR="006D527A" w:rsidRPr="000740BA" w:rsidRDefault="006D527A" w:rsidP="006D527A">
            <w:pPr>
              <w:widowControl w:val="0"/>
              <w:spacing w:after="0" w:line="240" w:lineRule="auto"/>
              <w:jc w:val="center"/>
              <w:rPr>
                <w:rFonts w:ascii="Times New Roman" w:hAnsi="Times New Roman" w:cs="Times New Roman"/>
                <w:b/>
                <w:sz w:val="16"/>
                <w:szCs w:val="16"/>
              </w:rPr>
            </w:pPr>
            <w:r w:rsidRPr="000740BA">
              <w:rPr>
                <w:rFonts w:ascii="Times New Roman" w:hAnsi="Times New Roman" w:cs="Times New Roman"/>
                <w:b/>
                <w:sz w:val="16"/>
                <w:szCs w:val="16"/>
              </w:rPr>
              <w:t>М05+М02</w:t>
            </w:r>
            <w:r>
              <w:rPr>
                <w:rFonts w:ascii="Times New Roman" w:hAnsi="Times New Roman" w:cs="Times New Roman"/>
                <w:b/>
                <w:sz w:val="16"/>
                <w:szCs w:val="16"/>
              </w:rPr>
              <w:t>,</w:t>
            </w:r>
          </w:p>
          <w:p w:rsidR="00557760" w:rsidRPr="000740BA" w:rsidRDefault="006D527A" w:rsidP="006D527A">
            <w:pPr>
              <w:spacing w:after="0" w:line="240" w:lineRule="auto"/>
              <w:jc w:val="center"/>
              <w:rPr>
                <w:rFonts w:ascii="Times New Roman" w:hAnsi="Times New Roman" w:cs="Times New Roman"/>
                <w:b/>
                <w:sz w:val="16"/>
                <w:szCs w:val="16"/>
              </w:rPr>
            </w:pPr>
            <w:r w:rsidRPr="000740BA">
              <w:rPr>
                <w:rFonts w:ascii="Times New Roman" w:hAnsi="Times New Roman" w:cs="Times New Roman"/>
                <w:b/>
                <w:sz w:val="16"/>
                <w:szCs w:val="16"/>
              </w:rPr>
              <w:t>М05+М03</w:t>
            </w:r>
          </w:p>
        </w:tc>
      </w:tr>
      <w:tr w:rsidR="00557760" w:rsidRPr="000740BA" w:rsidTr="006D527A">
        <w:trPr>
          <w:cantSplit/>
          <w:trHeight w:val="65"/>
          <w:jc w:val="center"/>
        </w:trPr>
        <w:tc>
          <w:tcPr>
            <w:tcW w:w="327" w:type="pct"/>
            <w:tcBorders>
              <w:top w:val="single" w:sz="4" w:space="0" w:color="auto"/>
              <w:left w:val="single" w:sz="6" w:space="0" w:color="auto"/>
              <w:bottom w:val="single" w:sz="4" w:space="0" w:color="auto"/>
              <w:right w:val="single" w:sz="6" w:space="0" w:color="auto"/>
            </w:tcBorders>
            <w:vAlign w:val="center"/>
          </w:tcPr>
          <w:p w:rsidR="00557760" w:rsidRPr="000740BA" w:rsidRDefault="00557760" w:rsidP="00B15506">
            <w:pPr>
              <w:spacing w:after="0" w:line="240" w:lineRule="auto"/>
              <w:jc w:val="center"/>
              <w:rPr>
                <w:rFonts w:ascii="Times New Roman" w:hAnsi="Times New Roman" w:cs="Times New Roman"/>
                <w:b/>
                <w:sz w:val="16"/>
                <w:szCs w:val="16"/>
              </w:rPr>
            </w:pPr>
            <w:r w:rsidRPr="000740BA">
              <w:rPr>
                <w:rFonts w:ascii="Times New Roman" w:hAnsi="Times New Roman" w:cs="Times New Roman"/>
                <w:b/>
                <w:sz w:val="16"/>
                <w:szCs w:val="16"/>
              </w:rPr>
              <w:t>М05 + М04</w:t>
            </w:r>
          </w:p>
        </w:tc>
        <w:tc>
          <w:tcPr>
            <w:tcW w:w="2111" w:type="pct"/>
            <w:tcBorders>
              <w:top w:val="single" w:sz="4" w:space="0" w:color="auto"/>
              <w:left w:val="single" w:sz="6" w:space="0" w:color="auto"/>
              <w:bottom w:val="single" w:sz="4" w:space="0" w:color="auto"/>
              <w:right w:val="single" w:sz="6" w:space="0" w:color="auto"/>
            </w:tcBorders>
            <w:vAlign w:val="center"/>
          </w:tcPr>
          <w:p w:rsidR="00557760" w:rsidRPr="000740BA" w:rsidRDefault="00557760" w:rsidP="00557760">
            <w:pPr>
              <w:widowControl w:val="0"/>
              <w:spacing w:after="0" w:line="240" w:lineRule="auto"/>
              <w:jc w:val="center"/>
              <w:rPr>
                <w:rFonts w:ascii="Times New Roman" w:hAnsi="Times New Roman" w:cs="Times New Roman"/>
                <w:b/>
                <w:sz w:val="16"/>
                <w:szCs w:val="16"/>
              </w:rPr>
            </w:pPr>
            <w:r w:rsidRPr="000740BA">
              <w:rPr>
                <w:rFonts w:ascii="Times New Roman" w:hAnsi="Times New Roman" w:cs="Times New Roman"/>
                <w:b/>
                <w:sz w:val="16"/>
                <w:szCs w:val="16"/>
              </w:rPr>
              <w:t>М01</w:t>
            </w:r>
            <w:r>
              <w:rPr>
                <w:rFonts w:ascii="Times New Roman" w:hAnsi="Times New Roman" w:cs="Times New Roman"/>
                <w:b/>
                <w:sz w:val="16"/>
                <w:szCs w:val="16"/>
              </w:rPr>
              <w:t>,</w:t>
            </w:r>
          </w:p>
          <w:p w:rsidR="00557760" w:rsidRPr="000740BA" w:rsidRDefault="00557760" w:rsidP="00557760">
            <w:pPr>
              <w:widowControl w:val="0"/>
              <w:spacing w:after="0" w:line="240" w:lineRule="auto"/>
              <w:jc w:val="center"/>
              <w:rPr>
                <w:rFonts w:ascii="Times New Roman" w:hAnsi="Times New Roman" w:cs="Times New Roman"/>
                <w:b/>
                <w:sz w:val="16"/>
                <w:szCs w:val="16"/>
              </w:rPr>
            </w:pPr>
            <w:r w:rsidRPr="000740BA">
              <w:rPr>
                <w:rFonts w:ascii="Times New Roman" w:hAnsi="Times New Roman" w:cs="Times New Roman"/>
                <w:b/>
                <w:sz w:val="16"/>
                <w:szCs w:val="16"/>
              </w:rPr>
              <w:t>М02</w:t>
            </w:r>
            <w:r>
              <w:rPr>
                <w:rFonts w:ascii="Times New Roman" w:hAnsi="Times New Roman" w:cs="Times New Roman"/>
                <w:b/>
                <w:sz w:val="16"/>
                <w:szCs w:val="16"/>
              </w:rPr>
              <w:t>,</w:t>
            </w:r>
          </w:p>
          <w:p w:rsidR="00557760" w:rsidRPr="000740BA" w:rsidRDefault="00557760" w:rsidP="00557760">
            <w:pPr>
              <w:widowControl w:val="0"/>
              <w:spacing w:after="0" w:line="240" w:lineRule="auto"/>
              <w:jc w:val="center"/>
              <w:rPr>
                <w:rFonts w:ascii="Times New Roman" w:hAnsi="Times New Roman" w:cs="Times New Roman"/>
                <w:b/>
                <w:sz w:val="16"/>
                <w:szCs w:val="16"/>
              </w:rPr>
            </w:pPr>
            <w:r w:rsidRPr="000740BA">
              <w:rPr>
                <w:rFonts w:ascii="Times New Roman" w:hAnsi="Times New Roman" w:cs="Times New Roman"/>
                <w:b/>
                <w:sz w:val="16"/>
                <w:szCs w:val="16"/>
              </w:rPr>
              <w:t>М03</w:t>
            </w:r>
            <w:r>
              <w:rPr>
                <w:rFonts w:ascii="Times New Roman" w:hAnsi="Times New Roman" w:cs="Times New Roman"/>
                <w:b/>
                <w:sz w:val="16"/>
                <w:szCs w:val="16"/>
              </w:rPr>
              <w:t>,</w:t>
            </w:r>
          </w:p>
          <w:p w:rsidR="00557760" w:rsidRPr="000740BA" w:rsidRDefault="00557760" w:rsidP="00557760">
            <w:pPr>
              <w:widowControl w:val="0"/>
              <w:spacing w:after="0" w:line="240" w:lineRule="auto"/>
              <w:jc w:val="center"/>
              <w:rPr>
                <w:rFonts w:ascii="Times New Roman" w:hAnsi="Times New Roman" w:cs="Times New Roman"/>
                <w:b/>
                <w:sz w:val="16"/>
                <w:szCs w:val="16"/>
              </w:rPr>
            </w:pPr>
            <w:r w:rsidRPr="000740BA">
              <w:rPr>
                <w:rFonts w:ascii="Times New Roman" w:hAnsi="Times New Roman" w:cs="Times New Roman"/>
                <w:b/>
                <w:sz w:val="16"/>
                <w:szCs w:val="16"/>
              </w:rPr>
              <w:t>М04</w:t>
            </w:r>
            <w:r>
              <w:rPr>
                <w:rFonts w:ascii="Times New Roman" w:hAnsi="Times New Roman" w:cs="Times New Roman"/>
                <w:b/>
                <w:sz w:val="16"/>
                <w:szCs w:val="16"/>
              </w:rPr>
              <w:t>,</w:t>
            </w:r>
          </w:p>
          <w:p w:rsidR="00557760" w:rsidRPr="000740BA" w:rsidRDefault="00557760" w:rsidP="00557760">
            <w:pPr>
              <w:widowControl w:val="0"/>
              <w:spacing w:after="0" w:line="240" w:lineRule="auto"/>
              <w:jc w:val="center"/>
              <w:rPr>
                <w:rFonts w:ascii="Times New Roman" w:hAnsi="Times New Roman" w:cs="Times New Roman"/>
                <w:b/>
                <w:sz w:val="16"/>
                <w:szCs w:val="16"/>
              </w:rPr>
            </w:pPr>
            <w:r w:rsidRPr="000740BA">
              <w:rPr>
                <w:rFonts w:ascii="Times New Roman" w:hAnsi="Times New Roman" w:cs="Times New Roman"/>
                <w:b/>
                <w:sz w:val="16"/>
                <w:szCs w:val="16"/>
              </w:rPr>
              <w:t>М05</w:t>
            </w:r>
            <w:r>
              <w:rPr>
                <w:rFonts w:ascii="Times New Roman" w:hAnsi="Times New Roman" w:cs="Times New Roman"/>
                <w:b/>
                <w:sz w:val="16"/>
                <w:szCs w:val="16"/>
              </w:rPr>
              <w:t>,</w:t>
            </w:r>
          </w:p>
          <w:p w:rsidR="00557760" w:rsidRPr="000740BA" w:rsidRDefault="00557760" w:rsidP="00557760">
            <w:pPr>
              <w:widowControl w:val="0"/>
              <w:spacing w:after="0" w:line="240" w:lineRule="auto"/>
              <w:jc w:val="center"/>
              <w:rPr>
                <w:rFonts w:ascii="Times New Roman" w:hAnsi="Times New Roman" w:cs="Times New Roman"/>
                <w:b/>
                <w:sz w:val="16"/>
                <w:szCs w:val="16"/>
              </w:rPr>
            </w:pPr>
            <w:r w:rsidRPr="000740BA">
              <w:rPr>
                <w:rFonts w:ascii="Times New Roman" w:hAnsi="Times New Roman" w:cs="Times New Roman"/>
                <w:b/>
                <w:sz w:val="16"/>
                <w:szCs w:val="16"/>
              </w:rPr>
              <w:t>М04+М01</w:t>
            </w:r>
            <w:r>
              <w:rPr>
                <w:rFonts w:ascii="Times New Roman" w:hAnsi="Times New Roman" w:cs="Times New Roman"/>
                <w:b/>
                <w:sz w:val="16"/>
                <w:szCs w:val="16"/>
              </w:rPr>
              <w:t>,</w:t>
            </w:r>
          </w:p>
          <w:p w:rsidR="00557760" w:rsidRPr="000740BA" w:rsidRDefault="00557760" w:rsidP="00557760">
            <w:pPr>
              <w:widowControl w:val="0"/>
              <w:spacing w:after="0" w:line="240" w:lineRule="auto"/>
              <w:jc w:val="center"/>
              <w:rPr>
                <w:rFonts w:ascii="Times New Roman" w:hAnsi="Times New Roman" w:cs="Times New Roman"/>
                <w:b/>
                <w:sz w:val="16"/>
                <w:szCs w:val="16"/>
              </w:rPr>
            </w:pPr>
            <w:r w:rsidRPr="000740BA">
              <w:rPr>
                <w:rFonts w:ascii="Times New Roman" w:hAnsi="Times New Roman" w:cs="Times New Roman"/>
                <w:b/>
                <w:sz w:val="16"/>
                <w:szCs w:val="16"/>
              </w:rPr>
              <w:t>М04+М02</w:t>
            </w:r>
            <w:r>
              <w:rPr>
                <w:rFonts w:ascii="Times New Roman" w:hAnsi="Times New Roman" w:cs="Times New Roman"/>
                <w:b/>
                <w:sz w:val="16"/>
                <w:szCs w:val="16"/>
              </w:rPr>
              <w:t>,</w:t>
            </w:r>
          </w:p>
          <w:p w:rsidR="00557760" w:rsidRPr="000740BA" w:rsidRDefault="00557760" w:rsidP="00557760">
            <w:pPr>
              <w:widowControl w:val="0"/>
              <w:spacing w:after="0" w:line="240" w:lineRule="auto"/>
              <w:jc w:val="center"/>
              <w:rPr>
                <w:rFonts w:ascii="Times New Roman" w:hAnsi="Times New Roman" w:cs="Times New Roman"/>
                <w:b/>
                <w:sz w:val="16"/>
                <w:szCs w:val="16"/>
              </w:rPr>
            </w:pPr>
            <w:r w:rsidRPr="000740BA">
              <w:rPr>
                <w:rFonts w:ascii="Times New Roman" w:hAnsi="Times New Roman" w:cs="Times New Roman"/>
                <w:b/>
                <w:sz w:val="16"/>
                <w:szCs w:val="16"/>
              </w:rPr>
              <w:t>М05+М01</w:t>
            </w:r>
            <w:r>
              <w:rPr>
                <w:rFonts w:ascii="Times New Roman" w:hAnsi="Times New Roman" w:cs="Times New Roman"/>
                <w:b/>
                <w:sz w:val="16"/>
                <w:szCs w:val="16"/>
              </w:rPr>
              <w:t>,</w:t>
            </w:r>
          </w:p>
          <w:p w:rsidR="00557760" w:rsidRPr="000740BA" w:rsidRDefault="00557760" w:rsidP="00557760">
            <w:pPr>
              <w:widowControl w:val="0"/>
              <w:spacing w:after="0" w:line="240" w:lineRule="auto"/>
              <w:jc w:val="center"/>
              <w:rPr>
                <w:rFonts w:ascii="Times New Roman" w:hAnsi="Times New Roman" w:cs="Times New Roman"/>
                <w:b/>
                <w:sz w:val="16"/>
                <w:szCs w:val="16"/>
              </w:rPr>
            </w:pPr>
            <w:r w:rsidRPr="000740BA">
              <w:rPr>
                <w:rFonts w:ascii="Times New Roman" w:hAnsi="Times New Roman" w:cs="Times New Roman"/>
                <w:b/>
                <w:sz w:val="16"/>
                <w:szCs w:val="16"/>
              </w:rPr>
              <w:t>М05+М02</w:t>
            </w:r>
            <w:r>
              <w:rPr>
                <w:rFonts w:ascii="Times New Roman" w:hAnsi="Times New Roman" w:cs="Times New Roman"/>
                <w:b/>
                <w:sz w:val="16"/>
                <w:szCs w:val="16"/>
              </w:rPr>
              <w:t>,</w:t>
            </w:r>
          </w:p>
          <w:p w:rsidR="00557760" w:rsidRPr="000740BA" w:rsidRDefault="00557760" w:rsidP="00557760">
            <w:pPr>
              <w:widowControl w:val="0"/>
              <w:spacing w:after="0" w:line="240" w:lineRule="auto"/>
              <w:jc w:val="center"/>
              <w:rPr>
                <w:rFonts w:ascii="Times New Roman" w:hAnsi="Times New Roman" w:cs="Times New Roman"/>
                <w:b/>
                <w:sz w:val="16"/>
                <w:szCs w:val="16"/>
              </w:rPr>
            </w:pPr>
            <w:r w:rsidRPr="000740BA">
              <w:rPr>
                <w:rFonts w:ascii="Times New Roman" w:hAnsi="Times New Roman" w:cs="Times New Roman"/>
                <w:b/>
                <w:sz w:val="16"/>
                <w:szCs w:val="16"/>
              </w:rPr>
              <w:t>М05+М03</w:t>
            </w:r>
            <w:r>
              <w:rPr>
                <w:rFonts w:ascii="Times New Roman" w:hAnsi="Times New Roman" w:cs="Times New Roman"/>
                <w:b/>
                <w:sz w:val="16"/>
                <w:szCs w:val="16"/>
              </w:rPr>
              <w:t>,</w:t>
            </w:r>
          </w:p>
          <w:p w:rsidR="00557760" w:rsidRPr="000740BA" w:rsidRDefault="00557760" w:rsidP="00557760">
            <w:pPr>
              <w:spacing w:after="0" w:line="240" w:lineRule="auto"/>
              <w:jc w:val="center"/>
              <w:rPr>
                <w:rFonts w:ascii="Times New Roman" w:hAnsi="Times New Roman" w:cs="Times New Roman"/>
                <w:b/>
                <w:sz w:val="16"/>
                <w:szCs w:val="16"/>
              </w:rPr>
            </w:pPr>
            <w:r w:rsidRPr="000740BA">
              <w:rPr>
                <w:rFonts w:ascii="Times New Roman" w:hAnsi="Times New Roman" w:cs="Times New Roman"/>
                <w:b/>
                <w:sz w:val="16"/>
                <w:szCs w:val="16"/>
              </w:rPr>
              <w:t>М05+М04</w:t>
            </w:r>
            <w:r>
              <w:rPr>
                <w:rFonts w:ascii="Times New Roman" w:hAnsi="Times New Roman" w:cs="Times New Roman"/>
                <w:b/>
                <w:sz w:val="16"/>
                <w:szCs w:val="16"/>
              </w:rPr>
              <w:t>,</w:t>
            </w:r>
          </w:p>
        </w:tc>
        <w:tc>
          <w:tcPr>
            <w:tcW w:w="2562" w:type="pct"/>
            <w:tcBorders>
              <w:top w:val="single" w:sz="4" w:space="0" w:color="auto"/>
              <w:left w:val="single" w:sz="6" w:space="0" w:color="auto"/>
              <w:bottom w:val="single" w:sz="4" w:space="0" w:color="auto"/>
              <w:right w:val="single" w:sz="6" w:space="0" w:color="auto"/>
            </w:tcBorders>
            <w:vAlign w:val="center"/>
          </w:tcPr>
          <w:p w:rsidR="006D527A" w:rsidRPr="000740BA" w:rsidRDefault="006D527A" w:rsidP="006D527A">
            <w:pPr>
              <w:widowControl w:val="0"/>
              <w:spacing w:after="0" w:line="240" w:lineRule="auto"/>
              <w:jc w:val="center"/>
              <w:rPr>
                <w:rFonts w:ascii="Times New Roman" w:hAnsi="Times New Roman" w:cs="Times New Roman"/>
                <w:b/>
                <w:sz w:val="16"/>
                <w:szCs w:val="16"/>
              </w:rPr>
            </w:pPr>
            <w:r w:rsidRPr="000740BA">
              <w:rPr>
                <w:rFonts w:ascii="Times New Roman" w:hAnsi="Times New Roman" w:cs="Times New Roman"/>
                <w:b/>
                <w:sz w:val="16"/>
                <w:szCs w:val="16"/>
              </w:rPr>
              <w:t>М01</w:t>
            </w:r>
            <w:r>
              <w:rPr>
                <w:rFonts w:ascii="Times New Roman" w:hAnsi="Times New Roman" w:cs="Times New Roman"/>
                <w:b/>
                <w:sz w:val="16"/>
                <w:szCs w:val="16"/>
              </w:rPr>
              <w:t>,</w:t>
            </w:r>
          </w:p>
          <w:p w:rsidR="006D527A" w:rsidRPr="000740BA" w:rsidRDefault="006D527A" w:rsidP="006D527A">
            <w:pPr>
              <w:widowControl w:val="0"/>
              <w:spacing w:after="0" w:line="240" w:lineRule="auto"/>
              <w:jc w:val="center"/>
              <w:rPr>
                <w:rFonts w:ascii="Times New Roman" w:hAnsi="Times New Roman" w:cs="Times New Roman"/>
                <w:b/>
                <w:sz w:val="16"/>
                <w:szCs w:val="16"/>
              </w:rPr>
            </w:pPr>
            <w:r w:rsidRPr="000740BA">
              <w:rPr>
                <w:rFonts w:ascii="Times New Roman" w:hAnsi="Times New Roman" w:cs="Times New Roman"/>
                <w:b/>
                <w:sz w:val="16"/>
                <w:szCs w:val="16"/>
              </w:rPr>
              <w:t>М02</w:t>
            </w:r>
            <w:r>
              <w:rPr>
                <w:rFonts w:ascii="Times New Roman" w:hAnsi="Times New Roman" w:cs="Times New Roman"/>
                <w:b/>
                <w:sz w:val="16"/>
                <w:szCs w:val="16"/>
              </w:rPr>
              <w:t>,</w:t>
            </w:r>
          </w:p>
          <w:p w:rsidR="006D527A" w:rsidRPr="000740BA" w:rsidRDefault="006D527A" w:rsidP="006D527A">
            <w:pPr>
              <w:widowControl w:val="0"/>
              <w:spacing w:after="0" w:line="240" w:lineRule="auto"/>
              <w:jc w:val="center"/>
              <w:rPr>
                <w:rFonts w:ascii="Times New Roman" w:hAnsi="Times New Roman" w:cs="Times New Roman"/>
                <w:b/>
                <w:sz w:val="16"/>
                <w:szCs w:val="16"/>
              </w:rPr>
            </w:pPr>
            <w:r w:rsidRPr="000740BA">
              <w:rPr>
                <w:rFonts w:ascii="Times New Roman" w:hAnsi="Times New Roman" w:cs="Times New Roman"/>
                <w:b/>
                <w:sz w:val="16"/>
                <w:szCs w:val="16"/>
              </w:rPr>
              <w:t>М03</w:t>
            </w:r>
            <w:r>
              <w:rPr>
                <w:rFonts w:ascii="Times New Roman" w:hAnsi="Times New Roman" w:cs="Times New Roman"/>
                <w:b/>
                <w:sz w:val="16"/>
                <w:szCs w:val="16"/>
              </w:rPr>
              <w:t>,</w:t>
            </w:r>
          </w:p>
          <w:p w:rsidR="006D527A" w:rsidRPr="000740BA" w:rsidRDefault="006D527A" w:rsidP="006D527A">
            <w:pPr>
              <w:widowControl w:val="0"/>
              <w:spacing w:after="0" w:line="240" w:lineRule="auto"/>
              <w:jc w:val="center"/>
              <w:rPr>
                <w:rFonts w:ascii="Times New Roman" w:hAnsi="Times New Roman" w:cs="Times New Roman"/>
                <w:b/>
                <w:sz w:val="16"/>
                <w:szCs w:val="16"/>
              </w:rPr>
            </w:pPr>
            <w:r w:rsidRPr="000740BA">
              <w:rPr>
                <w:rFonts w:ascii="Times New Roman" w:hAnsi="Times New Roman" w:cs="Times New Roman"/>
                <w:b/>
                <w:sz w:val="16"/>
                <w:szCs w:val="16"/>
              </w:rPr>
              <w:t>М04</w:t>
            </w:r>
            <w:r>
              <w:rPr>
                <w:rFonts w:ascii="Times New Roman" w:hAnsi="Times New Roman" w:cs="Times New Roman"/>
                <w:b/>
                <w:sz w:val="16"/>
                <w:szCs w:val="16"/>
              </w:rPr>
              <w:t>,</w:t>
            </w:r>
          </w:p>
          <w:p w:rsidR="006D527A" w:rsidRPr="000740BA" w:rsidRDefault="006D527A" w:rsidP="006D527A">
            <w:pPr>
              <w:widowControl w:val="0"/>
              <w:spacing w:after="0" w:line="240" w:lineRule="auto"/>
              <w:jc w:val="center"/>
              <w:rPr>
                <w:rFonts w:ascii="Times New Roman" w:hAnsi="Times New Roman" w:cs="Times New Roman"/>
                <w:b/>
                <w:sz w:val="16"/>
                <w:szCs w:val="16"/>
              </w:rPr>
            </w:pPr>
            <w:r w:rsidRPr="000740BA">
              <w:rPr>
                <w:rFonts w:ascii="Times New Roman" w:hAnsi="Times New Roman" w:cs="Times New Roman"/>
                <w:b/>
                <w:sz w:val="16"/>
                <w:szCs w:val="16"/>
              </w:rPr>
              <w:t>М05</w:t>
            </w:r>
            <w:r>
              <w:rPr>
                <w:rFonts w:ascii="Times New Roman" w:hAnsi="Times New Roman" w:cs="Times New Roman"/>
                <w:b/>
                <w:sz w:val="16"/>
                <w:szCs w:val="16"/>
              </w:rPr>
              <w:t>,</w:t>
            </w:r>
          </w:p>
          <w:p w:rsidR="006D527A" w:rsidRPr="000740BA" w:rsidRDefault="006D527A" w:rsidP="006D527A">
            <w:pPr>
              <w:widowControl w:val="0"/>
              <w:spacing w:after="0" w:line="240" w:lineRule="auto"/>
              <w:jc w:val="center"/>
              <w:rPr>
                <w:rFonts w:ascii="Times New Roman" w:hAnsi="Times New Roman" w:cs="Times New Roman"/>
                <w:b/>
                <w:sz w:val="16"/>
                <w:szCs w:val="16"/>
              </w:rPr>
            </w:pPr>
            <w:r w:rsidRPr="000740BA">
              <w:rPr>
                <w:rFonts w:ascii="Times New Roman" w:hAnsi="Times New Roman" w:cs="Times New Roman"/>
                <w:b/>
                <w:sz w:val="16"/>
                <w:szCs w:val="16"/>
              </w:rPr>
              <w:t>М04+М01</w:t>
            </w:r>
            <w:r>
              <w:rPr>
                <w:rFonts w:ascii="Times New Roman" w:hAnsi="Times New Roman" w:cs="Times New Roman"/>
                <w:b/>
                <w:sz w:val="16"/>
                <w:szCs w:val="16"/>
              </w:rPr>
              <w:t>,</w:t>
            </w:r>
          </w:p>
          <w:p w:rsidR="006D527A" w:rsidRPr="000740BA" w:rsidRDefault="006D527A" w:rsidP="006D527A">
            <w:pPr>
              <w:widowControl w:val="0"/>
              <w:spacing w:after="0" w:line="240" w:lineRule="auto"/>
              <w:jc w:val="center"/>
              <w:rPr>
                <w:rFonts w:ascii="Times New Roman" w:hAnsi="Times New Roman" w:cs="Times New Roman"/>
                <w:b/>
                <w:sz w:val="16"/>
                <w:szCs w:val="16"/>
              </w:rPr>
            </w:pPr>
            <w:r w:rsidRPr="000740BA">
              <w:rPr>
                <w:rFonts w:ascii="Times New Roman" w:hAnsi="Times New Roman" w:cs="Times New Roman"/>
                <w:b/>
                <w:sz w:val="16"/>
                <w:szCs w:val="16"/>
              </w:rPr>
              <w:t>М04+М02</w:t>
            </w:r>
            <w:r>
              <w:rPr>
                <w:rFonts w:ascii="Times New Roman" w:hAnsi="Times New Roman" w:cs="Times New Roman"/>
                <w:b/>
                <w:sz w:val="16"/>
                <w:szCs w:val="16"/>
              </w:rPr>
              <w:t>,</w:t>
            </w:r>
          </w:p>
          <w:p w:rsidR="006D527A" w:rsidRPr="000740BA" w:rsidRDefault="006D527A" w:rsidP="006D527A">
            <w:pPr>
              <w:widowControl w:val="0"/>
              <w:spacing w:after="0" w:line="240" w:lineRule="auto"/>
              <w:jc w:val="center"/>
              <w:rPr>
                <w:rFonts w:ascii="Times New Roman" w:hAnsi="Times New Roman" w:cs="Times New Roman"/>
                <w:b/>
                <w:sz w:val="16"/>
                <w:szCs w:val="16"/>
              </w:rPr>
            </w:pPr>
            <w:r w:rsidRPr="000740BA">
              <w:rPr>
                <w:rFonts w:ascii="Times New Roman" w:hAnsi="Times New Roman" w:cs="Times New Roman"/>
                <w:b/>
                <w:sz w:val="16"/>
                <w:szCs w:val="16"/>
              </w:rPr>
              <w:t>М05+М01</w:t>
            </w:r>
            <w:r>
              <w:rPr>
                <w:rFonts w:ascii="Times New Roman" w:hAnsi="Times New Roman" w:cs="Times New Roman"/>
                <w:b/>
                <w:sz w:val="16"/>
                <w:szCs w:val="16"/>
              </w:rPr>
              <w:t>,</w:t>
            </w:r>
          </w:p>
          <w:p w:rsidR="006D527A" w:rsidRPr="000740BA" w:rsidRDefault="006D527A" w:rsidP="006D527A">
            <w:pPr>
              <w:widowControl w:val="0"/>
              <w:spacing w:after="0" w:line="240" w:lineRule="auto"/>
              <w:jc w:val="center"/>
              <w:rPr>
                <w:rFonts w:ascii="Times New Roman" w:hAnsi="Times New Roman" w:cs="Times New Roman"/>
                <w:b/>
                <w:sz w:val="16"/>
                <w:szCs w:val="16"/>
              </w:rPr>
            </w:pPr>
            <w:r w:rsidRPr="000740BA">
              <w:rPr>
                <w:rFonts w:ascii="Times New Roman" w:hAnsi="Times New Roman" w:cs="Times New Roman"/>
                <w:b/>
                <w:sz w:val="16"/>
                <w:szCs w:val="16"/>
              </w:rPr>
              <w:t>М05+М02</w:t>
            </w:r>
            <w:r>
              <w:rPr>
                <w:rFonts w:ascii="Times New Roman" w:hAnsi="Times New Roman" w:cs="Times New Roman"/>
                <w:b/>
                <w:sz w:val="16"/>
                <w:szCs w:val="16"/>
              </w:rPr>
              <w:t>,</w:t>
            </w:r>
          </w:p>
          <w:p w:rsidR="006D527A" w:rsidRPr="000740BA" w:rsidRDefault="006D527A" w:rsidP="006D527A">
            <w:pPr>
              <w:widowControl w:val="0"/>
              <w:spacing w:after="0" w:line="240" w:lineRule="auto"/>
              <w:jc w:val="center"/>
              <w:rPr>
                <w:rFonts w:ascii="Times New Roman" w:hAnsi="Times New Roman" w:cs="Times New Roman"/>
                <w:b/>
                <w:sz w:val="16"/>
                <w:szCs w:val="16"/>
              </w:rPr>
            </w:pPr>
            <w:r w:rsidRPr="000740BA">
              <w:rPr>
                <w:rFonts w:ascii="Times New Roman" w:hAnsi="Times New Roman" w:cs="Times New Roman"/>
                <w:b/>
                <w:sz w:val="16"/>
                <w:szCs w:val="16"/>
              </w:rPr>
              <w:t>М05+М03</w:t>
            </w:r>
            <w:r>
              <w:rPr>
                <w:rFonts w:ascii="Times New Roman" w:hAnsi="Times New Roman" w:cs="Times New Roman"/>
                <w:b/>
                <w:sz w:val="16"/>
                <w:szCs w:val="16"/>
              </w:rPr>
              <w:t>,</w:t>
            </w:r>
          </w:p>
          <w:p w:rsidR="00557760" w:rsidRPr="00A208E8" w:rsidRDefault="006D527A" w:rsidP="006D527A">
            <w:pPr>
              <w:spacing w:after="0" w:line="240" w:lineRule="auto"/>
              <w:jc w:val="center"/>
              <w:rPr>
                <w:rFonts w:ascii="Times New Roman" w:hAnsi="Times New Roman" w:cs="Times New Roman"/>
                <w:b/>
                <w:sz w:val="40"/>
                <w:szCs w:val="40"/>
              </w:rPr>
            </w:pPr>
            <w:r w:rsidRPr="000740BA">
              <w:rPr>
                <w:rFonts w:ascii="Times New Roman" w:hAnsi="Times New Roman" w:cs="Times New Roman"/>
                <w:b/>
                <w:sz w:val="16"/>
                <w:szCs w:val="16"/>
              </w:rPr>
              <w:t>М05+М04</w:t>
            </w:r>
            <w:r>
              <w:rPr>
                <w:rFonts w:ascii="Times New Roman" w:hAnsi="Times New Roman" w:cs="Times New Roman"/>
                <w:b/>
                <w:sz w:val="16"/>
                <w:szCs w:val="16"/>
              </w:rPr>
              <w:t>,</w:t>
            </w:r>
          </w:p>
        </w:tc>
      </w:tr>
      <w:tr w:rsidR="00557760" w:rsidRPr="000740BA" w:rsidTr="006D527A">
        <w:trPr>
          <w:cantSplit/>
          <w:trHeight w:val="77"/>
          <w:jc w:val="center"/>
        </w:trPr>
        <w:tc>
          <w:tcPr>
            <w:tcW w:w="327" w:type="pct"/>
            <w:tcBorders>
              <w:top w:val="single" w:sz="4" w:space="0" w:color="auto"/>
              <w:left w:val="single" w:sz="6" w:space="0" w:color="auto"/>
              <w:bottom w:val="single" w:sz="6" w:space="0" w:color="auto"/>
              <w:right w:val="single" w:sz="6" w:space="0" w:color="auto"/>
            </w:tcBorders>
            <w:vAlign w:val="center"/>
          </w:tcPr>
          <w:p w:rsidR="00557760" w:rsidRPr="000740BA" w:rsidRDefault="00557760" w:rsidP="00B15506">
            <w:pPr>
              <w:spacing w:after="0" w:line="240" w:lineRule="auto"/>
              <w:jc w:val="center"/>
              <w:rPr>
                <w:rFonts w:ascii="Times New Roman" w:hAnsi="Times New Roman" w:cs="Times New Roman"/>
                <w:sz w:val="16"/>
                <w:szCs w:val="16"/>
              </w:rPr>
            </w:pPr>
          </w:p>
        </w:tc>
        <w:tc>
          <w:tcPr>
            <w:tcW w:w="4673" w:type="pct"/>
            <w:gridSpan w:val="2"/>
            <w:tcBorders>
              <w:top w:val="single" w:sz="4" w:space="0" w:color="auto"/>
              <w:left w:val="single" w:sz="6" w:space="0" w:color="auto"/>
              <w:bottom w:val="single" w:sz="6" w:space="0" w:color="auto"/>
              <w:right w:val="single" w:sz="6" w:space="0" w:color="auto"/>
            </w:tcBorders>
            <w:vAlign w:val="center"/>
          </w:tcPr>
          <w:p w:rsidR="00557760" w:rsidRPr="000740BA" w:rsidRDefault="00557760" w:rsidP="00B15506">
            <w:pPr>
              <w:spacing w:after="0" w:line="240" w:lineRule="auto"/>
              <w:rPr>
                <w:rFonts w:ascii="Times New Roman" w:hAnsi="Times New Roman" w:cs="Times New Roman"/>
                <w:sz w:val="16"/>
                <w:szCs w:val="16"/>
              </w:rPr>
            </w:pPr>
          </w:p>
        </w:tc>
      </w:tr>
    </w:tbl>
    <w:p w:rsidR="00557760" w:rsidRDefault="00557760" w:rsidP="00DB47A9">
      <w:pPr>
        <w:spacing w:after="0"/>
        <w:rPr>
          <w:rFonts w:ascii="Times New Roman" w:hAnsi="Times New Roman" w:cs="Times New Roman"/>
          <w:sz w:val="18"/>
          <w:szCs w:val="18"/>
        </w:rPr>
      </w:pPr>
    </w:p>
    <w:p w:rsidR="00557760" w:rsidRDefault="00557760" w:rsidP="00DB47A9">
      <w:pPr>
        <w:spacing w:after="0"/>
        <w:rPr>
          <w:rFonts w:ascii="Times New Roman" w:hAnsi="Times New Roman" w:cs="Times New Roman"/>
          <w:sz w:val="18"/>
          <w:szCs w:val="18"/>
        </w:rPr>
      </w:pPr>
    </w:p>
    <w:p w:rsidR="00557760" w:rsidRDefault="00557760"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6D527A" w:rsidRDefault="006D527A" w:rsidP="00DB47A9">
      <w:pPr>
        <w:spacing w:after="0"/>
        <w:rPr>
          <w:rFonts w:ascii="Times New Roman" w:hAnsi="Times New Roman" w:cs="Times New Roman"/>
          <w:sz w:val="18"/>
          <w:szCs w:val="18"/>
        </w:rPr>
      </w:pPr>
    </w:p>
    <w:p w:rsidR="006D527A" w:rsidRDefault="006D527A" w:rsidP="00DB47A9">
      <w:pPr>
        <w:spacing w:after="0"/>
        <w:rPr>
          <w:rFonts w:ascii="Times New Roman" w:hAnsi="Times New Roman" w:cs="Times New Roman"/>
          <w:sz w:val="18"/>
          <w:szCs w:val="18"/>
        </w:rPr>
      </w:pPr>
    </w:p>
    <w:tbl>
      <w:tblPr>
        <w:tblpPr w:leftFromText="180" w:rightFromText="180" w:vertAnchor="text" w:horzAnchor="margin" w:tblpY="47"/>
        <w:tblW w:w="5000" w:type="pct"/>
        <w:tblLayout w:type="fixed"/>
        <w:tblCellMar>
          <w:left w:w="40" w:type="dxa"/>
          <w:right w:w="40" w:type="dxa"/>
        </w:tblCellMar>
        <w:tblLook w:val="0000"/>
      </w:tblPr>
      <w:tblGrid>
        <w:gridCol w:w="1009"/>
        <w:gridCol w:w="1667"/>
        <w:gridCol w:w="1525"/>
        <w:gridCol w:w="1945"/>
        <w:gridCol w:w="4028"/>
        <w:gridCol w:w="1667"/>
        <w:gridCol w:w="3943"/>
      </w:tblGrid>
      <w:tr w:rsidR="00DB47A9" w:rsidRPr="004A632D" w:rsidTr="009D23EE">
        <w:trPr>
          <w:cantSplit/>
        </w:trPr>
        <w:tc>
          <w:tcPr>
            <w:tcW w:w="1331" w:type="pct"/>
            <w:gridSpan w:val="3"/>
            <w:tcBorders>
              <w:top w:val="single" w:sz="6" w:space="0" w:color="auto"/>
              <w:left w:val="single" w:sz="6" w:space="0" w:color="auto"/>
              <w:bottom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lastRenderedPageBreak/>
              <w:t xml:space="preserve">Основной материал </w:t>
            </w:r>
          </w:p>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(Материал КСС, материал используемый в производстве при изготовлении, монтаже, ремонте, реконструкции оборудовании групп ТУ подконтрольных Ростехнадзору)</w:t>
            </w:r>
          </w:p>
        </w:tc>
        <w:tc>
          <w:tcPr>
            <w:tcW w:w="1892" w:type="pct"/>
            <w:gridSpan w:val="2"/>
            <w:tcBorders>
              <w:top w:val="single" w:sz="6" w:space="0" w:color="auto"/>
              <w:left w:val="single" w:sz="6" w:space="0" w:color="auto"/>
              <w:bottom w:val="single" w:sz="6" w:space="0" w:color="auto"/>
              <w:right w:val="single" w:sz="4" w:space="0" w:color="auto"/>
            </w:tcBorders>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Толщины КСС</w:t>
            </w:r>
          </w:p>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и области  распространения аттестации по толщине</w:t>
            </w:r>
          </w:p>
          <w:p w:rsidR="00DB47A9" w:rsidRPr="004A632D" w:rsidRDefault="00DB47A9" w:rsidP="009D23EE">
            <w:pPr>
              <w:spacing w:after="0" w:line="240" w:lineRule="auto"/>
              <w:jc w:val="center"/>
              <w:rPr>
                <w:rFonts w:ascii="Times New Roman" w:hAnsi="Times New Roman" w:cs="Times New Roman"/>
                <w:b/>
                <w:sz w:val="16"/>
                <w:szCs w:val="16"/>
              </w:rPr>
            </w:pPr>
          </w:p>
        </w:tc>
        <w:tc>
          <w:tcPr>
            <w:tcW w:w="1777" w:type="pct"/>
            <w:gridSpan w:val="2"/>
            <w:tcBorders>
              <w:top w:val="single" w:sz="6" w:space="0" w:color="auto"/>
              <w:left w:val="single" w:sz="4" w:space="0" w:color="auto"/>
              <w:bottom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Диаметры КСС</w:t>
            </w:r>
          </w:p>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при сварке труб  и области распространения аттестации</w:t>
            </w:r>
          </w:p>
          <w:p w:rsidR="00DB47A9" w:rsidRPr="004A632D" w:rsidRDefault="00DB47A9" w:rsidP="009D23EE">
            <w:pPr>
              <w:spacing w:after="0" w:line="240" w:lineRule="auto"/>
              <w:jc w:val="center"/>
              <w:rPr>
                <w:rFonts w:ascii="Times New Roman" w:hAnsi="Times New Roman" w:cs="Times New Roman"/>
                <w:sz w:val="16"/>
                <w:szCs w:val="16"/>
              </w:rPr>
            </w:pPr>
            <w:r w:rsidRPr="004A632D">
              <w:rPr>
                <w:rFonts w:ascii="Times New Roman" w:hAnsi="Times New Roman" w:cs="Times New Roman"/>
                <w:sz w:val="16"/>
                <w:szCs w:val="16"/>
              </w:rPr>
              <w:t>d – наружный диаметр трубы</w:t>
            </w:r>
          </w:p>
        </w:tc>
      </w:tr>
      <w:tr w:rsidR="00DB47A9" w:rsidRPr="004A632D" w:rsidTr="009D23EE">
        <w:trPr>
          <w:cantSplit/>
          <w:trHeight w:val="241"/>
        </w:trPr>
        <w:tc>
          <w:tcPr>
            <w:tcW w:w="320" w:type="pct"/>
            <w:vMerge w:val="restart"/>
            <w:tcBorders>
              <w:top w:val="single" w:sz="6" w:space="0" w:color="auto"/>
              <w:left w:val="single" w:sz="6"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Группа</w:t>
            </w:r>
          </w:p>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основных материалов</w:t>
            </w:r>
          </w:p>
        </w:tc>
        <w:tc>
          <w:tcPr>
            <w:tcW w:w="528" w:type="pct"/>
            <w:vMerge w:val="restart"/>
            <w:tcBorders>
              <w:top w:val="single" w:sz="6" w:space="0" w:color="auto"/>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Материалы</w:t>
            </w:r>
          </w:p>
        </w:tc>
        <w:tc>
          <w:tcPr>
            <w:tcW w:w="483" w:type="pct"/>
            <w:vMerge w:val="restart"/>
            <w:tcBorders>
              <w:top w:val="single" w:sz="6" w:space="0" w:color="auto"/>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Марки материалов</w:t>
            </w:r>
          </w:p>
        </w:tc>
        <w:tc>
          <w:tcPr>
            <w:tcW w:w="616" w:type="pct"/>
            <w:tcBorders>
              <w:top w:val="single" w:sz="6" w:space="0" w:color="auto"/>
              <w:left w:val="single" w:sz="6" w:space="0" w:color="auto"/>
              <w:bottom w:val="single" w:sz="4"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Толщина КСС, t, мм</w:t>
            </w:r>
          </w:p>
        </w:tc>
        <w:tc>
          <w:tcPr>
            <w:tcW w:w="1276" w:type="pct"/>
            <w:tcBorders>
              <w:top w:val="single" w:sz="6" w:space="0" w:color="auto"/>
              <w:left w:val="single" w:sz="6" w:space="0" w:color="auto"/>
              <w:bottom w:val="single" w:sz="4" w:space="0" w:color="auto"/>
              <w:right w:val="single" w:sz="4"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Область распространения</w:t>
            </w:r>
          </w:p>
        </w:tc>
        <w:tc>
          <w:tcPr>
            <w:tcW w:w="528" w:type="pct"/>
            <w:tcBorders>
              <w:top w:val="single" w:sz="6" w:space="0" w:color="auto"/>
              <w:left w:val="single" w:sz="4" w:space="0" w:color="auto"/>
              <w:bottom w:val="single" w:sz="4"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Диаметр КСС, d, мм</w:t>
            </w:r>
          </w:p>
        </w:tc>
        <w:tc>
          <w:tcPr>
            <w:tcW w:w="1249" w:type="pct"/>
            <w:tcBorders>
              <w:top w:val="single" w:sz="6" w:space="0" w:color="auto"/>
              <w:left w:val="single" w:sz="6" w:space="0" w:color="auto"/>
              <w:bottom w:val="single" w:sz="4"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Область распространения, мм</w:t>
            </w:r>
          </w:p>
        </w:tc>
      </w:tr>
      <w:tr w:rsidR="00DB47A9" w:rsidRPr="004A632D" w:rsidTr="006D527A">
        <w:trPr>
          <w:cantSplit/>
          <w:trHeight w:val="250"/>
        </w:trPr>
        <w:tc>
          <w:tcPr>
            <w:tcW w:w="320" w:type="pct"/>
            <w:vMerge/>
            <w:tcBorders>
              <w:left w:val="single" w:sz="6" w:space="0" w:color="auto"/>
              <w:bottom w:val="single" w:sz="4"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p>
        </w:tc>
        <w:tc>
          <w:tcPr>
            <w:tcW w:w="528" w:type="pct"/>
            <w:vMerge/>
            <w:tcBorders>
              <w:left w:val="single" w:sz="6"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b/>
                <w:sz w:val="16"/>
                <w:szCs w:val="16"/>
              </w:rPr>
            </w:pPr>
          </w:p>
        </w:tc>
        <w:tc>
          <w:tcPr>
            <w:tcW w:w="483" w:type="pct"/>
            <w:vMerge/>
            <w:tcBorders>
              <w:left w:val="single" w:sz="6"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b/>
                <w:sz w:val="16"/>
                <w:szCs w:val="16"/>
              </w:rPr>
            </w:pPr>
          </w:p>
        </w:tc>
        <w:tc>
          <w:tcPr>
            <w:tcW w:w="616" w:type="pct"/>
            <w:tcBorders>
              <w:top w:val="single" w:sz="4" w:space="0" w:color="auto"/>
              <w:left w:val="single" w:sz="6"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Листы-Л Трубы-Т</w:t>
            </w:r>
          </w:p>
        </w:tc>
        <w:tc>
          <w:tcPr>
            <w:tcW w:w="1276" w:type="pct"/>
            <w:tcBorders>
              <w:top w:val="single" w:sz="4" w:space="0" w:color="auto"/>
              <w:left w:val="single" w:sz="6" w:space="0" w:color="auto"/>
              <w:bottom w:val="single" w:sz="4" w:space="0" w:color="auto"/>
              <w:right w:val="single" w:sz="4" w:space="0" w:color="auto"/>
            </w:tcBorders>
            <w:vAlign w:val="center"/>
          </w:tcPr>
          <w:p w:rsidR="00DB47A9" w:rsidRPr="004A632D" w:rsidRDefault="00DB47A9" w:rsidP="009D23EE">
            <w:pPr>
              <w:spacing w:after="0" w:line="240" w:lineRule="auto"/>
              <w:rPr>
                <w:rFonts w:ascii="Times New Roman" w:hAnsi="Times New Roman" w:cs="Times New Roman"/>
                <w:b/>
                <w:sz w:val="16"/>
                <w:szCs w:val="16"/>
              </w:rPr>
            </w:pPr>
            <w:r w:rsidRPr="004A632D">
              <w:rPr>
                <w:rFonts w:ascii="Times New Roman" w:hAnsi="Times New Roman" w:cs="Times New Roman"/>
                <w:b/>
                <w:sz w:val="16"/>
                <w:szCs w:val="16"/>
              </w:rPr>
              <w:t>- Толщины  материалов необходимые в производстве,</w:t>
            </w:r>
            <w:r>
              <w:rPr>
                <w:rFonts w:ascii="Times New Roman" w:hAnsi="Times New Roman" w:cs="Times New Roman"/>
                <w:b/>
                <w:sz w:val="16"/>
                <w:szCs w:val="16"/>
              </w:rPr>
              <w:t xml:space="preserve"> </w:t>
            </w:r>
            <w:r w:rsidRPr="004A632D">
              <w:rPr>
                <w:rFonts w:ascii="Times New Roman" w:hAnsi="Times New Roman" w:cs="Times New Roman"/>
                <w:b/>
                <w:sz w:val="16"/>
                <w:szCs w:val="16"/>
              </w:rPr>
              <w:t xml:space="preserve">от минимальной до максимальной толщин  </w:t>
            </w:r>
          </w:p>
        </w:tc>
        <w:tc>
          <w:tcPr>
            <w:tcW w:w="528" w:type="pct"/>
            <w:tcBorders>
              <w:top w:val="single" w:sz="4" w:space="0" w:color="auto"/>
              <w:left w:val="single" w:sz="4"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Трубы-Т</w:t>
            </w:r>
          </w:p>
        </w:tc>
        <w:tc>
          <w:tcPr>
            <w:tcW w:w="1249" w:type="pct"/>
            <w:tcBorders>
              <w:top w:val="single" w:sz="4" w:space="0" w:color="auto"/>
              <w:left w:val="single" w:sz="6" w:space="0" w:color="auto"/>
              <w:bottom w:val="single" w:sz="4" w:space="0" w:color="auto"/>
              <w:right w:val="single" w:sz="6" w:space="0" w:color="auto"/>
            </w:tcBorders>
            <w:vAlign w:val="center"/>
          </w:tcPr>
          <w:p w:rsidR="00DB47A9" w:rsidRPr="004A632D" w:rsidRDefault="00DB47A9" w:rsidP="009D23EE">
            <w:pPr>
              <w:spacing w:after="0" w:line="240" w:lineRule="auto"/>
              <w:rPr>
                <w:rFonts w:ascii="Times New Roman" w:hAnsi="Times New Roman" w:cs="Times New Roman"/>
                <w:b/>
                <w:sz w:val="16"/>
                <w:szCs w:val="16"/>
              </w:rPr>
            </w:pPr>
            <w:r w:rsidRPr="004A632D">
              <w:rPr>
                <w:rFonts w:ascii="Times New Roman" w:hAnsi="Times New Roman" w:cs="Times New Roman"/>
                <w:b/>
                <w:sz w:val="16"/>
                <w:szCs w:val="16"/>
              </w:rPr>
              <w:t>- Диаметры  материалов необходимые в производстве  от минимального до максимального диаметра</w:t>
            </w:r>
          </w:p>
        </w:tc>
      </w:tr>
      <w:tr w:rsidR="00DB47A9" w:rsidRPr="004A632D" w:rsidTr="006D527A">
        <w:trPr>
          <w:cantSplit/>
          <w:trHeight w:val="60"/>
        </w:trPr>
        <w:tc>
          <w:tcPr>
            <w:tcW w:w="320" w:type="pct"/>
            <w:vMerge w:val="restart"/>
            <w:tcBorders>
              <w:top w:val="single" w:sz="4" w:space="0" w:color="auto"/>
              <w:left w:val="single" w:sz="6" w:space="0" w:color="auto"/>
              <w:right w:val="single" w:sz="6" w:space="0" w:color="auto"/>
            </w:tcBorders>
            <w:shd w:val="clear" w:color="auto" w:fill="00B0F0"/>
            <w:vAlign w:val="center"/>
          </w:tcPr>
          <w:p w:rsidR="00DB47A9" w:rsidRPr="000740BA" w:rsidRDefault="00DB47A9" w:rsidP="009D23EE">
            <w:pPr>
              <w:spacing w:after="0" w:line="240" w:lineRule="auto"/>
              <w:jc w:val="center"/>
              <w:rPr>
                <w:rFonts w:ascii="Times New Roman" w:hAnsi="Times New Roman" w:cs="Times New Roman"/>
                <w:sz w:val="16"/>
                <w:szCs w:val="16"/>
              </w:rPr>
            </w:pPr>
            <w:r w:rsidRPr="000740BA">
              <w:rPr>
                <w:rFonts w:ascii="Times New Roman" w:hAnsi="Times New Roman" w:cs="Times New Roman"/>
                <w:b/>
                <w:sz w:val="16"/>
                <w:szCs w:val="16"/>
              </w:rPr>
              <w:t>М06</w:t>
            </w:r>
          </w:p>
        </w:tc>
        <w:tc>
          <w:tcPr>
            <w:tcW w:w="528" w:type="pct"/>
            <w:vMerge w:val="restart"/>
            <w:tcBorders>
              <w:top w:val="single" w:sz="4" w:space="0" w:color="auto"/>
              <w:left w:val="single" w:sz="6" w:space="0" w:color="auto"/>
              <w:right w:val="single" w:sz="6" w:space="0" w:color="auto"/>
            </w:tcBorders>
            <w:vAlign w:val="center"/>
          </w:tcPr>
          <w:p w:rsidR="00DB47A9" w:rsidRPr="000740BA" w:rsidRDefault="00DB47A9" w:rsidP="009D23EE">
            <w:pPr>
              <w:spacing w:after="0" w:line="240" w:lineRule="auto"/>
              <w:jc w:val="center"/>
              <w:rPr>
                <w:rFonts w:ascii="Times New Roman" w:hAnsi="Times New Roman" w:cs="Times New Roman"/>
                <w:sz w:val="16"/>
                <w:szCs w:val="16"/>
              </w:rPr>
            </w:pPr>
            <w:r w:rsidRPr="000740BA">
              <w:rPr>
                <w:rFonts w:ascii="Times New Roman" w:hAnsi="Times New Roman" w:cs="Times New Roman"/>
                <w:sz w:val="16"/>
                <w:szCs w:val="16"/>
              </w:rPr>
              <w:t>Чугуны</w:t>
            </w:r>
          </w:p>
        </w:tc>
        <w:tc>
          <w:tcPr>
            <w:tcW w:w="483" w:type="pct"/>
            <w:vMerge w:val="restart"/>
            <w:tcBorders>
              <w:top w:val="single" w:sz="4" w:space="0" w:color="auto"/>
              <w:left w:val="single" w:sz="6" w:space="0" w:color="auto"/>
              <w:right w:val="single" w:sz="6" w:space="0" w:color="auto"/>
            </w:tcBorders>
            <w:vAlign w:val="center"/>
          </w:tcPr>
          <w:p w:rsidR="00DB47A9" w:rsidRPr="000740BA" w:rsidRDefault="00DB47A9" w:rsidP="009D23EE">
            <w:pPr>
              <w:spacing w:after="0" w:line="240" w:lineRule="auto"/>
              <w:jc w:val="center"/>
              <w:rPr>
                <w:rFonts w:ascii="Times New Roman" w:hAnsi="Times New Roman" w:cs="Times New Roman"/>
                <w:sz w:val="16"/>
                <w:szCs w:val="16"/>
              </w:rPr>
            </w:pPr>
            <w:r w:rsidRPr="000740BA">
              <w:rPr>
                <w:rFonts w:ascii="Times New Roman" w:hAnsi="Times New Roman" w:cs="Times New Roman"/>
                <w:sz w:val="16"/>
                <w:szCs w:val="16"/>
              </w:rPr>
              <w:t xml:space="preserve">СЧ10, СЧ15,СЧ17, СЧ20, СЧ25, СЧ30, СЧ35, СЧ15М4, СЧ17М3, ЧНХТ, ЧН1МШ, ЧН2Х, КЧ30-6, КЧ33-8, КЧ35-10, КЧ37-12, КЧ45-7, КЧ50-5, </w:t>
            </w:r>
          </w:p>
          <w:p w:rsidR="00DB47A9" w:rsidRPr="000740BA" w:rsidRDefault="00DB47A9" w:rsidP="009D23EE">
            <w:pPr>
              <w:spacing w:after="0" w:line="240" w:lineRule="auto"/>
              <w:jc w:val="center"/>
              <w:rPr>
                <w:rFonts w:ascii="Times New Roman" w:hAnsi="Times New Roman" w:cs="Times New Roman"/>
                <w:sz w:val="16"/>
                <w:szCs w:val="16"/>
              </w:rPr>
            </w:pPr>
            <w:r w:rsidRPr="000740BA">
              <w:rPr>
                <w:rFonts w:ascii="Times New Roman" w:hAnsi="Times New Roman" w:cs="Times New Roman"/>
                <w:sz w:val="16"/>
                <w:szCs w:val="16"/>
              </w:rPr>
              <w:t xml:space="preserve">КЧ55-4, КЧ60-3, КЧ65-3, КЧ70-2, </w:t>
            </w:r>
          </w:p>
          <w:p w:rsidR="00DB47A9" w:rsidRPr="000740BA" w:rsidRDefault="00DB47A9" w:rsidP="009D23EE">
            <w:pPr>
              <w:spacing w:after="0" w:line="240" w:lineRule="auto"/>
              <w:jc w:val="center"/>
              <w:rPr>
                <w:rFonts w:ascii="Times New Roman" w:hAnsi="Times New Roman" w:cs="Times New Roman"/>
                <w:sz w:val="16"/>
                <w:szCs w:val="16"/>
              </w:rPr>
            </w:pPr>
            <w:r w:rsidRPr="000740BA">
              <w:rPr>
                <w:rFonts w:ascii="Times New Roman" w:hAnsi="Times New Roman" w:cs="Times New Roman"/>
                <w:sz w:val="16"/>
                <w:szCs w:val="16"/>
              </w:rPr>
              <w:t>КЧ80-1,5,</w:t>
            </w:r>
          </w:p>
          <w:p w:rsidR="00DB47A9" w:rsidRPr="000740BA" w:rsidRDefault="00DB47A9" w:rsidP="009D23EE">
            <w:pPr>
              <w:spacing w:after="0" w:line="240" w:lineRule="auto"/>
              <w:jc w:val="center"/>
              <w:rPr>
                <w:rFonts w:ascii="Times New Roman" w:hAnsi="Times New Roman" w:cs="Times New Roman"/>
                <w:sz w:val="16"/>
                <w:szCs w:val="16"/>
              </w:rPr>
            </w:pPr>
            <w:r w:rsidRPr="000740BA">
              <w:rPr>
                <w:rFonts w:ascii="Times New Roman" w:hAnsi="Times New Roman" w:cs="Times New Roman"/>
                <w:sz w:val="16"/>
                <w:szCs w:val="16"/>
              </w:rPr>
              <w:t xml:space="preserve">ВЧ-35, ВЧ-40, ВЧ-45, ВЧ-50, ВЧ-60, </w:t>
            </w:r>
          </w:p>
          <w:p w:rsidR="00DB47A9" w:rsidRPr="000740BA" w:rsidRDefault="00DB47A9" w:rsidP="009D23EE">
            <w:pPr>
              <w:spacing w:after="0" w:line="240" w:lineRule="auto"/>
              <w:jc w:val="center"/>
              <w:rPr>
                <w:rFonts w:ascii="Times New Roman" w:hAnsi="Times New Roman" w:cs="Times New Roman"/>
                <w:sz w:val="16"/>
                <w:szCs w:val="16"/>
              </w:rPr>
            </w:pPr>
            <w:r w:rsidRPr="000740BA">
              <w:rPr>
                <w:rFonts w:ascii="Times New Roman" w:hAnsi="Times New Roman" w:cs="Times New Roman"/>
                <w:sz w:val="16"/>
                <w:szCs w:val="16"/>
              </w:rPr>
              <w:t>ВЧ-70, ВЧ-80, ВЧ-100.</w:t>
            </w:r>
          </w:p>
        </w:tc>
        <w:tc>
          <w:tcPr>
            <w:tcW w:w="616" w:type="pct"/>
            <w:tcBorders>
              <w:top w:val="single" w:sz="4" w:space="0" w:color="auto"/>
              <w:left w:val="single" w:sz="6" w:space="0" w:color="auto"/>
              <w:right w:val="single" w:sz="4"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 xml:space="preserve">3 &lt; t </w:t>
            </w:r>
            <w:r w:rsidRPr="004A632D">
              <w:rPr>
                <w:rFonts w:ascii="Times New Roman" w:hAnsi="Times New Roman" w:cs="Times New Roman"/>
                <w:b/>
                <w:sz w:val="16"/>
                <w:szCs w:val="16"/>
              </w:rPr>
              <w:sym w:font="Symbol" w:char="F0A3"/>
            </w:r>
            <w:r w:rsidRPr="004A632D">
              <w:rPr>
                <w:rFonts w:ascii="Times New Roman" w:hAnsi="Times New Roman" w:cs="Times New Roman"/>
                <w:b/>
                <w:sz w:val="16"/>
                <w:szCs w:val="16"/>
              </w:rPr>
              <w:t xml:space="preserve"> 12</w:t>
            </w:r>
          </w:p>
        </w:tc>
        <w:tc>
          <w:tcPr>
            <w:tcW w:w="1276" w:type="pct"/>
            <w:tcBorders>
              <w:top w:val="single" w:sz="4" w:space="0" w:color="auto"/>
              <w:left w:val="single" w:sz="4" w:space="0" w:color="auto"/>
              <w:bottom w:val="single" w:sz="4" w:space="0" w:color="auto"/>
              <w:right w:val="single" w:sz="4"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 xml:space="preserve">от 3 до 2t </w:t>
            </w:r>
          </w:p>
        </w:tc>
        <w:tc>
          <w:tcPr>
            <w:tcW w:w="528" w:type="pct"/>
            <w:tcBorders>
              <w:top w:val="single" w:sz="4" w:space="0" w:color="auto"/>
              <w:left w:val="single" w:sz="4" w:space="0" w:color="auto"/>
              <w:bottom w:val="single" w:sz="4"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 xml:space="preserve">d </w:t>
            </w:r>
            <w:r w:rsidRPr="000740BA">
              <w:rPr>
                <w:rFonts w:ascii="Times New Roman" w:hAnsi="Times New Roman" w:cs="Times New Roman"/>
                <w:sz w:val="16"/>
                <w:szCs w:val="16"/>
              </w:rPr>
              <w:sym w:font="Symbol" w:char="F0B3"/>
            </w:r>
            <w:r w:rsidRPr="004A632D">
              <w:rPr>
                <w:rFonts w:ascii="Times New Roman" w:hAnsi="Times New Roman" w:cs="Times New Roman"/>
                <w:b/>
                <w:sz w:val="16"/>
                <w:szCs w:val="16"/>
              </w:rPr>
              <w:t xml:space="preserve"> 1</w:t>
            </w:r>
            <w:r>
              <w:rPr>
                <w:rFonts w:ascii="Times New Roman" w:hAnsi="Times New Roman" w:cs="Times New Roman"/>
                <w:b/>
                <w:sz w:val="16"/>
                <w:szCs w:val="16"/>
              </w:rPr>
              <w:t>0</w:t>
            </w:r>
            <w:r w:rsidRPr="004A632D">
              <w:rPr>
                <w:rFonts w:ascii="Times New Roman" w:hAnsi="Times New Roman" w:cs="Times New Roman"/>
                <w:b/>
                <w:sz w:val="16"/>
                <w:szCs w:val="16"/>
              </w:rPr>
              <w:t>0</w:t>
            </w:r>
          </w:p>
        </w:tc>
        <w:tc>
          <w:tcPr>
            <w:tcW w:w="1249" w:type="pct"/>
            <w:tcBorders>
              <w:top w:val="single" w:sz="4" w:space="0" w:color="auto"/>
              <w:left w:val="single" w:sz="6" w:space="0" w:color="auto"/>
              <w:bottom w:val="single" w:sz="4"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от 0,5 d и выше</w:t>
            </w:r>
          </w:p>
        </w:tc>
      </w:tr>
      <w:tr w:rsidR="00DB47A9" w:rsidRPr="004A632D" w:rsidTr="009D23EE">
        <w:trPr>
          <w:cantSplit/>
          <w:trHeight w:val="777"/>
        </w:trPr>
        <w:tc>
          <w:tcPr>
            <w:tcW w:w="320" w:type="pct"/>
            <w:vMerge/>
            <w:tcBorders>
              <w:left w:val="single" w:sz="6"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528" w:type="pct"/>
            <w:vMerge/>
            <w:tcBorders>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483" w:type="pct"/>
            <w:vMerge/>
            <w:tcBorders>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616" w:type="pct"/>
            <w:tcBorders>
              <w:top w:val="single" w:sz="4" w:space="0" w:color="auto"/>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КСС труб  с толщиной стенки и КСС листов толщиной свыше 3,0 мм до 12,0 мм включительно</w:t>
            </w:r>
          </w:p>
        </w:tc>
        <w:tc>
          <w:tcPr>
            <w:tcW w:w="1276" w:type="pct"/>
            <w:tcBorders>
              <w:top w:val="single" w:sz="4" w:space="0" w:color="auto"/>
              <w:left w:val="single" w:sz="6" w:space="0" w:color="auto"/>
              <w:right w:val="single" w:sz="4"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Распространение  толщины  листа КСС и (или) толщины стенки трубы КСС от 3,0 мм  до двух толщин КСС</w:t>
            </w:r>
          </w:p>
        </w:tc>
        <w:tc>
          <w:tcPr>
            <w:tcW w:w="528" w:type="pct"/>
            <w:vMerge w:val="restart"/>
            <w:tcBorders>
              <w:top w:val="single" w:sz="4" w:space="0" w:color="auto"/>
              <w:left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Трубы диаметром от 100,0 мм </w:t>
            </w:r>
          </w:p>
        </w:tc>
        <w:tc>
          <w:tcPr>
            <w:tcW w:w="1249" w:type="pct"/>
            <w:vMerge w:val="restart"/>
            <w:tcBorders>
              <w:top w:val="single" w:sz="4" w:space="0" w:color="auto"/>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Распространение труб от половины диаметра ККС и выше, сварка трубы диаметром свыше 100,00 мм распространяется на сварку плоских деталей листов</w:t>
            </w:r>
          </w:p>
        </w:tc>
      </w:tr>
      <w:tr w:rsidR="00DB47A9" w:rsidRPr="004A632D" w:rsidTr="009D23EE">
        <w:trPr>
          <w:cantSplit/>
          <w:trHeight w:val="85"/>
        </w:trPr>
        <w:tc>
          <w:tcPr>
            <w:tcW w:w="320" w:type="pct"/>
            <w:vMerge/>
            <w:tcBorders>
              <w:left w:val="single" w:sz="6"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528" w:type="pct"/>
            <w:vMerge/>
            <w:tcBorders>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483" w:type="pct"/>
            <w:vMerge/>
            <w:tcBorders>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616" w:type="pct"/>
            <w:tcBorders>
              <w:top w:val="single" w:sz="4" w:space="0" w:color="auto"/>
              <w:left w:val="single" w:sz="6" w:space="0" w:color="auto"/>
              <w:bottom w:val="single" w:sz="4" w:space="0" w:color="auto"/>
              <w:right w:val="single" w:sz="4"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t &gt; 12</w:t>
            </w:r>
          </w:p>
        </w:tc>
        <w:tc>
          <w:tcPr>
            <w:tcW w:w="1276" w:type="pct"/>
            <w:tcBorders>
              <w:top w:val="single" w:sz="4" w:space="0" w:color="auto"/>
              <w:left w:val="single" w:sz="4" w:space="0" w:color="auto"/>
              <w:bottom w:val="single" w:sz="4" w:space="0" w:color="auto"/>
              <w:right w:val="single" w:sz="4"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от 5 мм и выше</w:t>
            </w:r>
          </w:p>
        </w:tc>
        <w:tc>
          <w:tcPr>
            <w:tcW w:w="528" w:type="pct"/>
            <w:vMerge/>
            <w:tcBorders>
              <w:left w:val="single" w:sz="4"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p>
        </w:tc>
        <w:tc>
          <w:tcPr>
            <w:tcW w:w="1249" w:type="pct"/>
            <w:vMerge/>
            <w:tcBorders>
              <w:left w:val="single" w:sz="6"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p>
        </w:tc>
      </w:tr>
      <w:tr w:rsidR="00DB47A9" w:rsidRPr="004A632D" w:rsidTr="006D527A">
        <w:trPr>
          <w:cantSplit/>
          <w:trHeight w:val="3174"/>
        </w:trPr>
        <w:tc>
          <w:tcPr>
            <w:tcW w:w="320" w:type="pct"/>
            <w:vMerge/>
            <w:tcBorders>
              <w:left w:val="single" w:sz="6" w:space="0" w:color="auto"/>
              <w:bottom w:val="single" w:sz="4"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528" w:type="pct"/>
            <w:vMerge/>
            <w:tcBorders>
              <w:left w:val="single" w:sz="6"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483" w:type="pct"/>
            <w:vMerge/>
            <w:tcBorders>
              <w:left w:val="single" w:sz="6"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616" w:type="pct"/>
            <w:tcBorders>
              <w:top w:val="single" w:sz="4" w:space="0" w:color="auto"/>
              <w:left w:val="single" w:sz="6"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КСС труб с толщиной стенки и КСС листов толщиной свыше 12,0 мм </w:t>
            </w:r>
          </w:p>
        </w:tc>
        <w:tc>
          <w:tcPr>
            <w:tcW w:w="1276" w:type="pct"/>
            <w:tcBorders>
              <w:top w:val="single" w:sz="4" w:space="0" w:color="auto"/>
              <w:left w:val="single" w:sz="6" w:space="0" w:color="auto"/>
              <w:bottom w:val="single" w:sz="4" w:space="0" w:color="auto"/>
              <w:right w:val="single" w:sz="4" w:space="0" w:color="auto"/>
            </w:tcBorders>
            <w:vAlign w:val="center"/>
          </w:tcPr>
          <w:p w:rsidR="00DB47A9"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Распространение  толщины  листа КСС  и (или) толщины стенки трубы КСС от 5,0 мм  включительно и выше</w:t>
            </w:r>
          </w:p>
        </w:tc>
        <w:tc>
          <w:tcPr>
            <w:tcW w:w="528" w:type="pct"/>
            <w:vMerge/>
            <w:tcBorders>
              <w:left w:val="single" w:sz="4"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1249" w:type="pct"/>
            <w:vMerge/>
            <w:tcBorders>
              <w:left w:val="single" w:sz="6"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r>
    </w:tbl>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633770" w:rsidRDefault="00633770" w:rsidP="00DB47A9">
      <w:pPr>
        <w:spacing w:after="0"/>
        <w:rPr>
          <w:rFonts w:ascii="Times New Roman" w:hAnsi="Times New Roman" w:cs="Times New Roman"/>
          <w:sz w:val="18"/>
          <w:szCs w:val="18"/>
        </w:rPr>
      </w:pPr>
    </w:p>
    <w:p w:rsidR="00633770" w:rsidRDefault="00633770" w:rsidP="00DB47A9">
      <w:pPr>
        <w:spacing w:after="0"/>
        <w:rPr>
          <w:rFonts w:ascii="Times New Roman" w:hAnsi="Times New Roman" w:cs="Times New Roman"/>
          <w:sz w:val="18"/>
          <w:szCs w:val="18"/>
        </w:rPr>
      </w:pPr>
    </w:p>
    <w:tbl>
      <w:tblPr>
        <w:tblW w:w="5000" w:type="pct"/>
        <w:jc w:val="center"/>
        <w:tblLayout w:type="fixed"/>
        <w:tblCellMar>
          <w:left w:w="40" w:type="dxa"/>
          <w:right w:w="40" w:type="dxa"/>
        </w:tblCellMar>
        <w:tblLook w:val="0000"/>
      </w:tblPr>
      <w:tblGrid>
        <w:gridCol w:w="1032"/>
        <w:gridCol w:w="6664"/>
        <w:gridCol w:w="8088"/>
      </w:tblGrid>
      <w:tr w:rsidR="00633770" w:rsidRPr="000740BA" w:rsidTr="00B15506">
        <w:trPr>
          <w:cantSplit/>
          <w:trHeight w:val="70"/>
          <w:jc w:val="center"/>
        </w:trPr>
        <w:tc>
          <w:tcPr>
            <w:tcW w:w="5000" w:type="pct"/>
            <w:gridSpan w:val="3"/>
            <w:tcBorders>
              <w:top w:val="single" w:sz="4" w:space="0" w:color="auto"/>
              <w:left w:val="single" w:sz="6" w:space="0" w:color="auto"/>
              <w:bottom w:val="single" w:sz="4" w:space="0" w:color="auto"/>
              <w:right w:val="single" w:sz="6" w:space="0" w:color="auto"/>
            </w:tcBorders>
            <w:vAlign w:val="center"/>
          </w:tcPr>
          <w:p w:rsidR="00633770" w:rsidRPr="00B71AF2" w:rsidRDefault="00633770" w:rsidP="00B15506">
            <w:pPr>
              <w:widowControl w:val="0"/>
              <w:tabs>
                <w:tab w:val="left" w:pos="142"/>
              </w:tabs>
              <w:spacing w:after="0" w:line="240" w:lineRule="auto"/>
              <w:jc w:val="center"/>
              <w:rPr>
                <w:rFonts w:ascii="Times New Roman" w:hAnsi="Times New Roman" w:cs="Times New Roman"/>
              </w:rPr>
            </w:pPr>
            <w:r>
              <w:rPr>
                <w:rFonts w:ascii="Times New Roman" w:hAnsi="Times New Roman" w:cs="Times New Roman"/>
                <w:b/>
              </w:rPr>
              <w:lastRenderedPageBreak/>
              <w:t>О</w:t>
            </w:r>
            <w:r w:rsidRPr="00B71AF2">
              <w:rPr>
                <w:rFonts w:ascii="Times New Roman" w:hAnsi="Times New Roman" w:cs="Times New Roman"/>
                <w:b/>
              </w:rPr>
              <w:t>бласть распространения аттестации в зависимости от группы основных материалов</w:t>
            </w:r>
          </w:p>
        </w:tc>
      </w:tr>
      <w:tr w:rsidR="00633770" w:rsidRPr="000740BA" w:rsidTr="00B15506">
        <w:trPr>
          <w:cantSplit/>
          <w:trHeight w:val="564"/>
          <w:jc w:val="center"/>
        </w:trPr>
        <w:tc>
          <w:tcPr>
            <w:tcW w:w="5000" w:type="pct"/>
            <w:gridSpan w:val="3"/>
            <w:tcBorders>
              <w:top w:val="single" w:sz="4" w:space="0" w:color="auto"/>
              <w:left w:val="single" w:sz="6" w:space="0" w:color="auto"/>
              <w:bottom w:val="single" w:sz="4" w:space="0" w:color="auto"/>
              <w:right w:val="single" w:sz="6" w:space="0" w:color="auto"/>
            </w:tcBorders>
            <w:vAlign w:val="center"/>
          </w:tcPr>
          <w:p w:rsidR="00633770" w:rsidRPr="000740BA" w:rsidRDefault="00633770" w:rsidP="00B15506">
            <w:pPr>
              <w:spacing w:after="0" w:line="240" w:lineRule="auto"/>
              <w:rPr>
                <w:rFonts w:ascii="Times New Roman" w:hAnsi="Times New Roman" w:cs="Times New Roman"/>
                <w:sz w:val="16"/>
                <w:szCs w:val="16"/>
              </w:rPr>
            </w:pPr>
            <w:r w:rsidRPr="000740BA">
              <w:rPr>
                <w:rFonts w:ascii="Times New Roman" w:hAnsi="Times New Roman" w:cs="Times New Roman"/>
                <w:sz w:val="16"/>
                <w:szCs w:val="16"/>
              </w:rPr>
              <w:t>1. Марка присадочного материала по химическому составу должна  соответствовать группе основного материала  контрольного сварного соединения.</w:t>
            </w:r>
          </w:p>
          <w:p w:rsidR="00633770" w:rsidRPr="000740BA" w:rsidRDefault="00633770" w:rsidP="00B15506">
            <w:pPr>
              <w:spacing w:after="0" w:line="240" w:lineRule="auto"/>
              <w:rPr>
                <w:rFonts w:ascii="Times New Roman" w:hAnsi="Times New Roman" w:cs="Times New Roman"/>
                <w:b/>
                <w:sz w:val="16"/>
                <w:szCs w:val="16"/>
              </w:rPr>
            </w:pPr>
            <w:r w:rsidRPr="000740BA">
              <w:rPr>
                <w:rFonts w:ascii="Times New Roman" w:hAnsi="Times New Roman" w:cs="Times New Roman"/>
                <w:sz w:val="16"/>
                <w:szCs w:val="16"/>
              </w:rPr>
              <w:t>2. При сварке изделий из материалов различных групп марка присадочный материала по химическому составу должна соответствовать группе основного материала контрольного соединения.</w:t>
            </w:r>
          </w:p>
        </w:tc>
      </w:tr>
      <w:tr w:rsidR="00633770" w:rsidRPr="000740BA" w:rsidTr="00B15506">
        <w:trPr>
          <w:cantSplit/>
          <w:trHeight w:val="183"/>
          <w:jc w:val="center"/>
        </w:trPr>
        <w:tc>
          <w:tcPr>
            <w:tcW w:w="327" w:type="pct"/>
            <w:vMerge w:val="restart"/>
            <w:tcBorders>
              <w:top w:val="single" w:sz="4" w:space="0" w:color="auto"/>
              <w:left w:val="single" w:sz="6" w:space="0" w:color="auto"/>
              <w:right w:val="single" w:sz="6" w:space="0" w:color="auto"/>
            </w:tcBorders>
            <w:vAlign w:val="center"/>
          </w:tcPr>
          <w:p w:rsidR="00633770" w:rsidRPr="000740BA" w:rsidRDefault="00633770" w:rsidP="00B15506">
            <w:pPr>
              <w:spacing w:after="0" w:line="240" w:lineRule="auto"/>
              <w:jc w:val="center"/>
              <w:rPr>
                <w:b/>
                <w:sz w:val="16"/>
                <w:szCs w:val="16"/>
              </w:rPr>
            </w:pPr>
            <w:r>
              <w:rPr>
                <w:rFonts w:ascii="Times New Roman" w:hAnsi="Times New Roman" w:cs="Times New Roman"/>
                <w:sz w:val="16"/>
                <w:szCs w:val="16"/>
              </w:rPr>
              <w:t>Г</w:t>
            </w:r>
            <w:r w:rsidRPr="000740BA">
              <w:rPr>
                <w:rFonts w:ascii="Times New Roman" w:hAnsi="Times New Roman" w:cs="Times New Roman"/>
                <w:sz w:val="16"/>
                <w:szCs w:val="16"/>
              </w:rPr>
              <w:t xml:space="preserve">руппа </w:t>
            </w:r>
            <w:r w:rsidRPr="009665C7">
              <w:rPr>
                <w:rFonts w:ascii="Times New Roman" w:hAnsi="Times New Roman" w:cs="Times New Roman"/>
                <w:b/>
                <w:sz w:val="16"/>
                <w:szCs w:val="16"/>
              </w:rPr>
              <w:t>материала КСС</w:t>
            </w:r>
          </w:p>
        </w:tc>
        <w:tc>
          <w:tcPr>
            <w:tcW w:w="4673" w:type="pct"/>
            <w:gridSpan w:val="2"/>
            <w:tcBorders>
              <w:top w:val="single" w:sz="4" w:space="0" w:color="auto"/>
              <w:left w:val="single" w:sz="6" w:space="0" w:color="auto"/>
              <w:bottom w:val="single" w:sz="6" w:space="0" w:color="auto"/>
              <w:right w:val="single" w:sz="6" w:space="0" w:color="auto"/>
            </w:tcBorders>
            <w:vAlign w:val="center"/>
          </w:tcPr>
          <w:p w:rsidR="00633770" w:rsidRPr="000740BA" w:rsidRDefault="00633770" w:rsidP="00B15506">
            <w:pPr>
              <w:spacing w:after="0" w:line="240" w:lineRule="auto"/>
              <w:jc w:val="center"/>
              <w:rPr>
                <w:sz w:val="16"/>
                <w:szCs w:val="16"/>
              </w:rPr>
            </w:pPr>
            <w:r>
              <w:rPr>
                <w:rFonts w:ascii="Times New Roman" w:hAnsi="Times New Roman" w:cs="Times New Roman"/>
                <w:sz w:val="16"/>
                <w:szCs w:val="16"/>
              </w:rPr>
              <w:t>Г</w:t>
            </w:r>
            <w:r w:rsidRPr="000740BA">
              <w:rPr>
                <w:rFonts w:ascii="Times New Roman" w:hAnsi="Times New Roman" w:cs="Times New Roman"/>
                <w:sz w:val="16"/>
                <w:szCs w:val="16"/>
              </w:rPr>
              <w:t xml:space="preserve">руппа материала, на которую </w:t>
            </w:r>
            <w:r w:rsidRPr="00B71AF2">
              <w:rPr>
                <w:rFonts w:ascii="Times New Roman" w:hAnsi="Times New Roman" w:cs="Times New Roman"/>
                <w:b/>
                <w:sz w:val="16"/>
                <w:szCs w:val="16"/>
              </w:rPr>
              <w:t>распространяется</w:t>
            </w:r>
            <w:r w:rsidRPr="000740BA">
              <w:rPr>
                <w:rFonts w:ascii="Times New Roman" w:hAnsi="Times New Roman" w:cs="Times New Roman"/>
                <w:sz w:val="16"/>
                <w:szCs w:val="16"/>
              </w:rPr>
              <w:t xml:space="preserve"> результат аттестации</w:t>
            </w:r>
          </w:p>
        </w:tc>
      </w:tr>
      <w:tr w:rsidR="00024BFC" w:rsidRPr="000740BA" w:rsidTr="00B15506">
        <w:trPr>
          <w:cantSplit/>
          <w:trHeight w:val="183"/>
          <w:jc w:val="center"/>
        </w:trPr>
        <w:tc>
          <w:tcPr>
            <w:tcW w:w="327" w:type="pct"/>
            <w:vMerge/>
            <w:tcBorders>
              <w:left w:val="single" w:sz="6" w:space="0" w:color="auto"/>
              <w:bottom w:val="single" w:sz="4" w:space="0" w:color="auto"/>
              <w:right w:val="single" w:sz="6" w:space="0" w:color="auto"/>
            </w:tcBorders>
            <w:vAlign w:val="center"/>
          </w:tcPr>
          <w:p w:rsidR="00024BFC" w:rsidRDefault="00024BFC" w:rsidP="00B15506">
            <w:pPr>
              <w:spacing w:after="0" w:line="240" w:lineRule="auto"/>
              <w:jc w:val="center"/>
              <w:rPr>
                <w:rFonts w:ascii="Times New Roman" w:hAnsi="Times New Roman" w:cs="Times New Roman"/>
                <w:sz w:val="16"/>
                <w:szCs w:val="16"/>
              </w:rPr>
            </w:pPr>
          </w:p>
        </w:tc>
        <w:tc>
          <w:tcPr>
            <w:tcW w:w="2111" w:type="pct"/>
            <w:tcBorders>
              <w:top w:val="single" w:sz="4" w:space="0" w:color="auto"/>
              <w:left w:val="single" w:sz="6" w:space="0" w:color="auto"/>
              <w:bottom w:val="single" w:sz="6" w:space="0" w:color="auto"/>
              <w:right w:val="single" w:sz="6" w:space="0" w:color="auto"/>
            </w:tcBorders>
            <w:vAlign w:val="center"/>
          </w:tcPr>
          <w:p w:rsidR="00024BFC" w:rsidRPr="00AC2D38" w:rsidRDefault="00024BFC" w:rsidP="00585269">
            <w:pPr>
              <w:spacing w:after="0" w:line="240" w:lineRule="auto"/>
              <w:rPr>
                <w:rFonts w:ascii="Times New Roman" w:hAnsi="Times New Roman" w:cs="Times New Roman"/>
                <w:b/>
              </w:rPr>
            </w:pPr>
            <w:r w:rsidRPr="00AC2D38">
              <w:rPr>
                <w:rFonts w:ascii="Times New Roman" w:hAnsi="Times New Roman" w:cs="Times New Roman"/>
                <w:b/>
              </w:rPr>
              <w:t xml:space="preserve">- Группы материалов необходимые в производстве </w:t>
            </w:r>
          </w:p>
          <w:p w:rsidR="00024BFC" w:rsidRPr="00AC2D38" w:rsidRDefault="00024BFC" w:rsidP="00585269">
            <w:pPr>
              <w:spacing w:after="0" w:line="240" w:lineRule="auto"/>
              <w:rPr>
                <w:rFonts w:ascii="Times New Roman" w:hAnsi="Times New Roman" w:cs="Times New Roman"/>
                <w:b/>
                <w:color w:val="FF0000"/>
              </w:rPr>
            </w:pPr>
            <w:r w:rsidRPr="00AC2D38">
              <w:rPr>
                <w:rFonts w:ascii="Times New Roman" w:hAnsi="Times New Roman" w:cs="Times New Roman"/>
                <w:b/>
                <w:color w:val="FF0000"/>
              </w:rPr>
              <w:t>- Заполнение заявки</w:t>
            </w:r>
            <w:r>
              <w:rPr>
                <w:rFonts w:ascii="Times New Roman" w:hAnsi="Times New Roman" w:cs="Times New Roman"/>
                <w:b/>
                <w:color w:val="FF0000"/>
              </w:rPr>
              <w:t>:</w:t>
            </w:r>
            <w:r w:rsidRPr="00AC2D38">
              <w:rPr>
                <w:rFonts w:ascii="Times New Roman" w:hAnsi="Times New Roman" w:cs="Times New Roman"/>
                <w:b/>
                <w:color w:val="FF0000"/>
              </w:rPr>
              <w:t xml:space="preserve"> </w:t>
            </w:r>
          </w:p>
          <w:p w:rsidR="00024BFC" w:rsidRPr="00AC2D38" w:rsidRDefault="00024BFC" w:rsidP="00585269">
            <w:pPr>
              <w:spacing w:after="0" w:line="240" w:lineRule="auto"/>
              <w:rPr>
                <w:rFonts w:ascii="Times New Roman" w:hAnsi="Times New Roman" w:cs="Times New Roman"/>
              </w:rPr>
            </w:pPr>
            <w:r w:rsidRPr="00AC2D38">
              <w:rPr>
                <w:rFonts w:ascii="Times New Roman" w:hAnsi="Times New Roman" w:cs="Times New Roman"/>
                <w:b/>
                <w:color w:val="FF0000"/>
              </w:rPr>
              <w:t xml:space="preserve">2.3 </w:t>
            </w:r>
            <w:r w:rsidRPr="00AC2D38">
              <w:rPr>
                <w:rFonts w:ascii="Times New Roman" w:hAnsi="Times New Roman" w:cs="Times New Roman"/>
              </w:rPr>
              <w:t>Группа, класс и марка свариваемого материала:</w:t>
            </w:r>
            <w:r>
              <w:rPr>
                <w:rFonts w:ascii="Times New Roman" w:hAnsi="Times New Roman" w:cs="Times New Roman"/>
              </w:rPr>
              <w:t xml:space="preserve"> </w:t>
            </w:r>
            <w:r w:rsidRPr="00AC2D38">
              <w:rPr>
                <w:rFonts w:ascii="Times New Roman" w:hAnsi="Times New Roman" w:cs="Times New Roman"/>
                <w:b/>
              </w:rPr>
              <w:t>М01</w:t>
            </w:r>
          </w:p>
          <w:p w:rsidR="00024BFC" w:rsidRPr="00BE3ACE" w:rsidRDefault="00024BFC" w:rsidP="00585269">
            <w:pPr>
              <w:spacing w:after="0" w:line="240" w:lineRule="auto"/>
              <w:rPr>
                <w:rFonts w:ascii="Times New Roman" w:hAnsi="Times New Roman" w:cs="Times New Roman"/>
                <w:b/>
                <w:sz w:val="16"/>
                <w:szCs w:val="16"/>
              </w:rPr>
            </w:pPr>
          </w:p>
        </w:tc>
        <w:tc>
          <w:tcPr>
            <w:tcW w:w="2562" w:type="pct"/>
            <w:tcBorders>
              <w:top w:val="single" w:sz="4" w:space="0" w:color="auto"/>
              <w:left w:val="single" w:sz="6" w:space="0" w:color="auto"/>
              <w:bottom w:val="single" w:sz="6" w:space="0" w:color="auto"/>
              <w:right w:val="single" w:sz="6" w:space="0" w:color="auto"/>
            </w:tcBorders>
            <w:vAlign w:val="center"/>
          </w:tcPr>
          <w:p w:rsidR="00024BFC" w:rsidRDefault="00024BFC" w:rsidP="00585269">
            <w:pPr>
              <w:spacing w:after="0" w:line="240" w:lineRule="auto"/>
              <w:jc w:val="center"/>
              <w:rPr>
                <w:rFonts w:ascii="Times New Roman" w:hAnsi="Times New Roman" w:cs="Times New Roman"/>
                <w:b/>
                <w:noProof/>
                <w:color w:val="FF0000"/>
                <w:sz w:val="16"/>
                <w:szCs w:val="16"/>
              </w:rPr>
            </w:pPr>
            <w:r w:rsidRPr="009B1FF9">
              <w:rPr>
                <w:rFonts w:ascii="Times New Roman" w:hAnsi="Times New Roman" w:cs="Times New Roman"/>
                <w:b/>
                <w:noProof/>
                <w:color w:val="FF0000"/>
                <w:sz w:val="16"/>
                <w:szCs w:val="16"/>
              </w:rPr>
              <w:t>В ЭДО: Группа свариваемого материала</w:t>
            </w:r>
          </w:p>
          <w:p w:rsidR="00024BFC" w:rsidRPr="009B1FF9" w:rsidRDefault="00024BFC" w:rsidP="00585269">
            <w:pPr>
              <w:spacing w:after="0" w:line="240" w:lineRule="auto"/>
              <w:jc w:val="center"/>
              <w:rPr>
                <w:rFonts w:ascii="Times New Roman" w:hAnsi="Times New Roman" w:cs="Times New Roman"/>
                <w:b/>
                <w:noProof/>
                <w:color w:val="FF0000"/>
                <w:sz w:val="16"/>
                <w:szCs w:val="16"/>
              </w:rPr>
            </w:pPr>
            <w:r>
              <w:rPr>
                <w:rFonts w:ascii="Times New Roman" w:hAnsi="Times New Roman" w:cs="Times New Roman"/>
                <w:b/>
                <w:noProof/>
                <w:color w:val="FF0000"/>
                <w:sz w:val="16"/>
                <w:szCs w:val="16"/>
              </w:rPr>
              <w:t>ВЫДЕЛИТЬ ГАЛОЧКОЙ</w:t>
            </w:r>
          </w:p>
          <w:p w:rsidR="00024BFC" w:rsidRPr="000740BA" w:rsidRDefault="00024BFC" w:rsidP="00585269">
            <w:pPr>
              <w:spacing w:after="0" w:line="240" w:lineRule="auto"/>
              <w:jc w:val="center"/>
              <w:rPr>
                <w:rFonts w:ascii="Times New Roman" w:hAnsi="Times New Roman" w:cs="Times New Roman"/>
                <w:sz w:val="16"/>
                <w:szCs w:val="16"/>
              </w:rPr>
            </w:pPr>
            <w:r>
              <w:rPr>
                <w:rFonts w:ascii="Times New Roman" w:hAnsi="Times New Roman" w:cs="Times New Roman"/>
                <w:noProof/>
                <w:sz w:val="16"/>
                <w:szCs w:val="16"/>
              </w:rPr>
              <w:drawing>
                <wp:inline distT="0" distB="0" distL="0" distR="0">
                  <wp:extent cx="5001868" cy="1647988"/>
                  <wp:effectExtent l="19050" t="0" r="8282" b="0"/>
                  <wp:docPr id="81" name="Рисунок 2" descr="C:\Users\Gacvvr_personal_1_19\Desktop\798798798798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cvvr_personal_1_19\Desktop\79879879879878.png"/>
                          <pic:cNvPicPr>
                            <a:picLocks noChangeAspect="1" noChangeArrowheads="1"/>
                          </pic:cNvPicPr>
                        </pic:nvPicPr>
                        <pic:blipFill>
                          <a:blip r:embed="rId28"/>
                          <a:srcRect/>
                          <a:stretch>
                            <a:fillRect/>
                          </a:stretch>
                        </pic:blipFill>
                        <pic:spPr bwMode="auto">
                          <a:xfrm>
                            <a:off x="0" y="0"/>
                            <a:ext cx="5006109" cy="1649385"/>
                          </a:xfrm>
                          <a:prstGeom prst="rect">
                            <a:avLst/>
                          </a:prstGeom>
                          <a:noFill/>
                          <a:ln w="9525">
                            <a:noFill/>
                            <a:miter lim="800000"/>
                            <a:headEnd/>
                            <a:tailEnd/>
                          </a:ln>
                        </pic:spPr>
                      </pic:pic>
                    </a:graphicData>
                  </a:graphic>
                </wp:inline>
              </w:drawing>
            </w:r>
          </w:p>
        </w:tc>
      </w:tr>
      <w:tr w:rsidR="00633770" w:rsidRPr="000740BA" w:rsidTr="00B15506">
        <w:trPr>
          <w:cantSplit/>
          <w:trHeight w:val="65"/>
          <w:jc w:val="center"/>
        </w:trPr>
        <w:tc>
          <w:tcPr>
            <w:tcW w:w="327" w:type="pct"/>
            <w:tcBorders>
              <w:top w:val="single" w:sz="4" w:space="0" w:color="auto"/>
              <w:left w:val="single" w:sz="6" w:space="0" w:color="auto"/>
              <w:bottom w:val="single" w:sz="4" w:space="0" w:color="auto"/>
              <w:right w:val="single" w:sz="6" w:space="0" w:color="auto"/>
            </w:tcBorders>
            <w:vAlign w:val="center"/>
          </w:tcPr>
          <w:p w:rsidR="00633770" w:rsidRPr="000740BA" w:rsidRDefault="00633770" w:rsidP="00B15506">
            <w:pPr>
              <w:spacing w:after="0" w:line="240" w:lineRule="auto"/>
              <w:jc w:val="center"/>
              <w:rPr>
                <w:rFonts w:ascii="Times New Roman" w:hAnsi="Times New Roman" w:cs="Times New Roman"/>
                <w:b/>
                <w:sz w:val="16"/>
                <w:szCs w:val="16"/>
              </w:rPr>
            </w:pPr>
            <w:r w:rsidRPr="000740BA">
              <w:rPr>
                <w:rFonts w:ascii="Times New Roman" w:hAnsi="Times New Roman" w:cs="Times New Roman"/>
                <w:b/>
                <w:sz w:val="16"/>
                <w:szCs w:val="16"/>
              </w:rPr>
              <w:t>М06</w:t>
            </w:r>
          </w:p>
        </w:tc>
        <w:tc>
          <w:tcPr>
            <w:tcW w:w="2111" w:type="pct"/>
            <w:tcBorders>
              <w:top w:val="single" w:sz="4" w:space="0" w:color="auto"/>
              <w:left w:val="single" w:sz="6" w:space="0" w:color="auto"/>
              <w:right w:val="single" w:sz="6" w:space="0" w:color="auto"/>
            </w:tcBorders>
            <w:vAlign w:val="center"/>
          </w:tcPr>
          <w:p w:rsidR="00633770" w:rsidRDefault="00633770" w:rsidP="00B15506">
            <w:pPr>
              <w:spacing w:after="0" w:line="240" w:lineRule="auto"/>
              <w:jc w:val="center"/>
              <w:rPr>
                <w:rFonts w:ascii="Times New Roman" w:hAnsi="Times New Roman" w:cs="Times New Roman"/>
                <w:b/>
                <w:sz w:val="16"/>
                <w:szCs w:val="16"/>
              </w:rPr>
            </w:pPr>
            <w:r w:rsidRPr="000740BA">
              <w:rPr>
                <w:rFonts w:ascii="Times New Roman" w:hAnsi="Times New Roman" w:cs="Times New Roman"/>
                <w:b/>
                <w:sz w:val="16"/>
                <w:szCs w:val="16"/>
              </w:rPr>
              <w:t>М06</w:t>
            </w:r>
          </w:p>
        </w:tc>
        <w:tc>
          <w:tcPr>
            <w:tcW w:w="2562" w:type="pct"/>
            <w:tcBorders>
              <w:top w:val="single" w:sz="4" w:space="0" w:color="auto"/>
              <w:left w:val="single" w:sz="6" w:space="0" w:color="auto"/>
              <w:right w:val="single" w:sz="6" w:space="0" w:color="auto"/>
            </w:tcBorders>
            <w:vAlign w:val="center"/>
          </w:tcPr>
          <w:p w:rsidR="00633770" w:rsidRPr="000740BA" w:rsidRDefault="006D527A" w:rsidP="00B15506">
            <w:pPr>
              <w:spacing w:after="0" w:line="240" w:lineRule="auto"/>
              <w:jc w:val="center"/>
              <w:rPr>
                <w:rFonts w:ascii="Times New Roman" w:hAnsi="Times New Roman" w:cs="Times New Roman"/>
                <w:b/>
                <w:sz w:val="16"/>
                <w:szCs w:val="16"/>
              </w:rPr>
            </w:pPr>
            <w:r w:rsidRPr="000740BA">
              <w:rPr>
                <w:rFonts w:ascii="Times New Roman" w:hAnsi="Times New Roman" w:cs="Times New Roman"/>
                <w:b/>
                <w:sz w:val="16"/>
                <w:szCs w:val="16"/>
              </w:rPr>
              <w:t>М06</w:t>
            </w:r>
          </w:p>
        </w:tc>
      </w:tr>
      <w:tr w:rsidR="00633770" w:rsidRPr="000740BA" w:rsidTr="00B15506">
        <w:trPr>
          <w:cantSplit/>
          <w:trHeight w:val="77"/>
          <w:jc w:val="center"/>
        </w:trPr>
        <w:tc>
          <w:tcPr>
            <w:tcW w:w="327" w:type="pct"/>
            <w:tcBorders>
              <w:top w:val="single" w:sz="4" w:space="0" w:color="auto"/>
              <w:left w:val="single" w:sz="6" w:space="0" w:color="auto"/>
              <w:bottom w:val="single" w:sz="6" w:space="0" w:color="auto"/>
              <w:right w:val="single" w:sz="6" w:space="0" w:color="auto"/>
            </w:tcBorders>
            <w:vAlign w:val="center"/>
          </w:tcPr>
          <w:p w:rsidR="00633770" w:rsidRPr="000740BA" w:rsidRDefault="00633770" w:rsidP="00B15506">
            <w:pPr>
              <w:spacing w:after="0" w:line="240" w:lineRule="auto"/>
              <w:jc w:val="center"/>
              <w:rPr>
                <w:rFonts w:ascii="Times New Roman" w:hAnsi="Times New Roman" w:cs="Times New Roman"/>
                <w:sz w:val="16"/>
                <w:szCs w:val="16"/>
              </w:rPr>
            </w:pPr>
          </w:p>
        </w:tc>
        <w:tc>
          <w:tcPr>
            <w:tcW w:w="4673" w:type="pct"/>
            <w:gridSpan w:val="2"/>
            <w:tcBorders>
              <w:top w:val="single" w:sz="4" w:space="0" w:color="auto"/>
              <w:left w:val="single" w:sz="6" w:space="0" w:color="auto"/>
              <w:bottom w:val="single" w:sz="6" w:space="0" w:color="auto"/>
              <w:right w:val="single" w:sz="6" w:space="0" w:color="auto"/>
            </w:tcBorders>
            <w:vAlign w:val="center"/>
          </w:tcPr>
          <w:p w:rsidR="00633770" w:rsidRDefault="00633770" w:rsidP="00B15506">
            <w:pPr>
              <w:spacing w:after="0" w:line="240" w:lineRule="auto"/>
              <w:rPr>
                <w:rFonts w:ascii="Times New Roman" w:hAnsi="Times New Roman" w:cs="Times New Roman"/>
                <w:sz w:val="16"/>
                <w:szCs w:val="16"/>
              </w:rPr>
            </w:pPr>
          </w:p>
          <w:p w:rsidR="00633770" w:rsidRDefault="00633770" w:rsidP="00B15506">
            <w:pPr>
              <w:spacing w:after="0" w:line="240" w:lineRule="auto"/>
              <w:rPr>
                <w:rFonts w:ascii="Times New Roman" w:hAnsi="Times New Roman" w:cs="Times New Roman"/>
                <w:sz w:val="16"/>
                <w:szCs w:val="16"/>
              </w:rPr>
            </w:pPr>
          </w:p>
          <w:p w:rsidR="00633770" w:rsidRDefault="00633770" w:rsidP="00B15506">
            <w:pPr>
              <w:spacing w:after="0" w:line="240" w:lineRule="auto"/>
              <w:rPr>
                <w:rFonts w:ascii="Times New Roman" w:hAnsi="Times New Roman" w:cs="Times New Roman"/>
                <w:sz w:val="16"/>
                <w:szCs w:val="16"/>
              </w:rPr>
            </w:pPr>
          </w:p>
          <w:p w:rsidR="00633770" w:rsidRDefault="00633770" w:rsidP="00B15506">
            <w:pPr>
              <w:spacing w:after="0" w:line="240" w:lineRule="auto"/>
              <w:rPr>
                <w:rFonts w:ascii="Times New Roman" w:hAnsi="Times New Roman" w:cs="Times New Roman"/>
                <w:sz w:val="16"/>
                <w:szCs w:val="16"/>
              </w:rPr>
            </w:pPr>
          </w:p>
          <w:p w:rsidR="00633770" w:rsidRDefault="00633770" w:rsidP="00B15506">
            <w:pPr>
              <w:spacing w:after="0" w:line="240" w:lineRule="auto"/>
              <w:rPr>
                <w:rFonts w:ascii="Times New Roman" w:hAnsi="Times New Roman" w:cs="Times New Roman"/>
                <w:sz w:val="16"/>
                <w:szCs w:val="16"/>
              </w:rPr>
            </w:pPr>
          </w:p>
          <w:p w:rsidR="00633770" w:rsidRDefault="00633770" w:rsidP="00B15506">
            <w:pPr>
              <w:spacing w:after="0" w:line="240" w:lineRule="auto"/>
              <w:rPr>
                <w:rFonts w:ascii="Times New Roman" w:hAnsi="Times New Roman" w:cs="Times New Roman"/>
                <w:sz w:val="16"/>
                <w:szCs w:val="16"/>
              </w:rPr>
            </w:pPr>
          </w:p>
          <w:p w:rsidR="00633770" w:rsidRDefault="00633770" w:rsidP="00B15506">
            <w:pPr>
              <w:spacing w:after="0" w:line="240" w:lineRule="auto"/>
              <w:rPr>
                <w:rFonts w:ascii="Times New Roman" w:hAnsi="Times New Roman" w:cs="Times New Roman"/>
                <w:sz w:val="16"/>
                <w:szCs w:val="16"/>
              </w:rPr>
            </w:pPr>
          </w:p>
          <w:p w:rsidR="00633770" w:rsidRDefault="00633770" w:rsidP="00B15506">
            <w:pPr>
              <w:spacing w:after="0" w:line="240" w:lineRule="auto"/>
              <w:rPr>
                <w:rFonts w:ascii="Times New Roman" w:hAnsi="Times New Roman" w:cs="Times New Roman"/>
                <w:sz w:val="16"/>
                <w:szCs w:val="16"/>
              </w:rPr>
            </w:pPr>
          </w:p>
          <w:p w:rsidR="00633770" w:rsidRDefault="00633770" w:rsidP="00B15506">
            <w:pPr>
              <w:spacing w:after="0" w:line="240" w:lineRule="auto"/>
              <w:rPr>
                <w:rFonts w:ascii="Times New Roman" w:hAnsi="Times New Roman" w:cs="Times New Roman"/>
                <w:sz w:val="16"/>
                <w:szCs w:val="16"/>
              </w:rPr>
            </w:pPr>
          </w:p>
          <w:p w:rsidR="00633770" w:rsidRDefault="00633770" w:rsidP="00B15506">
            <w:pPr>
              <w:spacing w:after="0" w:line="240" w:lineRule="auto"/>
              <w:rPr>
                <w:rFonts w:ascii="Times New Roman" w:hAnsi="Times New Roman" w:cs="Times New Roman"/>
                <w:sz w:val="16"/>
                <w:szCs w:val="16"/>
              </w:rPr>
            </w:pPr>
          </w:p>
          <w:p w:rsidR="00633770" w:rsidRDefault="00633770" w:rsidP="00B15506">
            <w:pPr>
              <w:spacing w:after="0" w:line="240" w:lineRule="auto"/>
              <w:rPr>
                <w:rFonts w:ascii="Times New Roman" w:hAnsi="Times New Roman" w:cs="Times New Roman"/>
                <w:sz w:val="16"/>
                <w:szCs w:val="16"/>
              </w:rPr>
            </w:pPr>
          </w:p>
          <w:p w:rsidR="00633770" w:rsidRDefault="00633770" w:rsidP="00B15506">
            <w:pPr>
              <w:spacing w:after="0" w:line="240" w:lineRule="auto"/>
              <w:rPr>
                <w:rFonts w:ascii="Times New Roman" w:hAnsi="Times New Roman" w:cs="Times New Roman"/>
                <w:sz w:val="16"/>
                <w:szCs w:val="16"/>
              </w:rPr>
            </w:pPr>
          </w:p>
          <w:p w:rsidR="00633770" w:rsidRDefault="00633770" w:rsidP="00B15506">
            <w:pPr>
              <w:spacing w:after="0" w:line="240" w:lineRule="auto"/>
              <w:rPr>
                <w:rFonts w:ascii="Times New Roman" w:hAnsi="Times New Roman" w:cs="Times New Roman"/>
                <w:sz w:val="16"/>
                <w:szCs w:val="16"/>
              </w:rPr>
            </w:pPr>
          </w:p>
          <w:p w:rsidR="00633770" w:rsidRDefault="00633770" w:rsidP="00B15506">
            <w:pPr>
              <w:spacing w:after="0" w:line="240" w:lineRule="auto"/>
              <w:rPr>
                <w:rFonts w:ascii="Times New Roman" w:hAnsi="Times New Roman" w:cs="Times New Roman"/>
                <w:sz w:val="16"/>
                <w:szCs w:val="16"/>
              </w:rPr>
            </w:pPr>
          </w:p>
          <w:p w:rsidR="00633770" w:rsidRDefault="00633770" w:rsidP="00B15506">
            <w:pPr>
              <w:spacing w:after="0" w:line="240" w:lineRule="auto"/>
              <w:rPr>
                <w:rFonts w:ascii="Times New Roman" w:hAnsi="Times New Roman" w:cs="Times New Roman"/>
                <w:sz w:val="16"/>
                <w:szCs w:val="16"/>
              </w:rPr>
            </w:pPr>
          </w:p>
          <w:p w:rsidR="00633770" w:rsidRPr="000740BA" w:rsidRDefault="00633770" w:rsidP="00B15506">
            <w:pPr>
              <w:spacing w:after="0" w:line="240" w:lineRule="auto"/>
              <w:rPr>
                <w:rFonts w:ascii="Times New Roman" w:hAnsi="Times New Roman" w:cs="Times New Roman"/>
                <w:sz w:val="16"/>
                <w:szCs w:val="16"/>
              </w:rPr>
            </w:pPr>
          </w:p>
        </w:tc>
      </w:tr>
    </w:tbl>
    <w:p w:rsidR="00633770" w:rsidRDefault="00633770" w:rsidP="00DB47A9">
      <w:pPr>
        <w:spacing w:after="0"/>
        <w:rPr>
          <w:rFonts w:ascii="Times New Roman" w:hAnsi="Times New Roman" w:cs="Times New Roman"/>
          <w:sz w:val="18"/>
          <w:szCs w:val="18"/>
        </w:rPr>
      </w:pPr>
    </w:p>
    <w:p w:rsidR="00633770" w:rsidRDefault="00633770"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tbl>
      <w:tblPr>
        <w:tblpPr w:leftFromText="180" w:rightFromText="180" w:vertAnchor="text" w:horzAnchor="margin" w:tblpY="47"/>
        <w:tblW w:w="5000" w:type="pct"/>
        <w:tblLayout w:type="fixed"/>
        <w:tblCellMar>
          <w:left w:w="40" w:type="dxa"/>
          <w:right w:w="40" w:type="dxa"/>
        </w:tblCellMar>
        <w:tblLook w:val="0000"/>
      </w:tblPr>
      <w:tblGrid>
        <w:gridCol w:w="1009"/>
        <w:gridCol w:w="1667"/>
        <w:gridCol w:w="1525"/>
        <w:gridCol w:w="1945"/>
        <w:gridCol w:w="4028"/>
        <w:gridCol w:w="1667"/>
        <w:gridCol w:w="3943"/>
      </w:tblGrid>
      <w:tr w:rsidR="00DB47A9" w:rsidRPr="004A632D" w:rsidTr="009D23EE">
        <w:trPr>
          <w:cantSplit/>
        </w:trPr>
        <w:tc>
          <w:tcPr>
            <w:tcW w:w="1331" w:type="pct"/>
            <w:gridSpan w:val="3"/>
            <w:tcBorders>
              <w:top w:val="single" w:sz="6" w:space="0" w:color="auto"/>
              <w:left w:val="single" w:sz="6" w:space="0" w:color="auto"/>
              <w:bottom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lastRenderedPageBreak/>
              <w:t xml:space="preserve">Основной материал </w:t>
            </w:r>
          </w:p>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(Материал КСС, материал используемый в производстве при изготовлении, монтаже, ремонте, реконструкции оборудовании групп ТУ подконтрольных Ростехнадзору)</w:t>
            </w:r>
          </w:p>
        </w:tc>
        <w:tc>
          <w:tcPr>
            <w:tcW w:w="1892" w:type="pct"/>
            <w:gridSpan w:val="2"/>
            <w:tcBorders>
              <w:top w:val="single" w:sz="6" w:space="0" w:color="auto"/>
              <w:left w:val="single" w:sz="6" w:space="0" w:color="auto"/>
              <w:bottom w:val="single" w:sz="6" w:space="0" w:color="auto"/>
              <w:right w:val="single" w:sz="4" w:space="0" w:color="auto"/>
            </w:tcBorders>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Толщины КСС</w:t>
            </w:r>
          </w:p>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и области  распространения аттестации по толщине</w:t>
            </w:r>
          </w:p>
          <w:p w:rsidR="00DB47A9" w:rsidRPr="004A632D" w:rsidRDefault="00DB47A9" w:rsidP="009D23EE">
            <w:pPr>
              <w:spacing w:after="0" w:line="240" w:lineRule="auto"/>
              <w:jc w:val="center"/>
              <w:rPr>
                <w:rFonts w:ascii="Times New Roman" w:hAnsi="Times New Roman" w:cs="Times New Roman"/>
                <w:b/>
                <w:sz w:val="16"/>
                <w:szCs w:val="16"/>
              </w:rPr>
            </w:pPr>
          </w:p>
        </w:tc>
        <w:tc>
          <w:tcPr>
            <w:tcW w:w="1777" w:type="pct"/>
            <w:gridSpan w:val="2"/>
            <w:tcBorders>
              <w:top w:val="single" w:sz="6" w:space="0" w:color="auto"/>
              <w:left w:val="single" w:sz="4" w:space="0" w:color="auto"/>
              <w:bottom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Диаметры КСС</w:t>
            </w:r>
          </w:p>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при сварке труб  и области распространения аттестации</w:t>
            </w:r>
          </w:p>
          <w:p w:rsidR="00DB47A9" w:rsidRPr="004A632D" w:rsidRDefault="00DB47A9" w:rsidP="009D23EE">
            <w:pPr>
              <w:spacing w:after="0" w:line="240" w:lineRule="auto"/>
              <w:jc w:val="center"/>
              <w:rPr>
                <w:rFonts w:ascii="Times New Roman" w:hAnsi="Times New Roman" w:cs="Times New Roman"/>
                <w:sz w:val="16"/>
                <w:szCs w:val="16"/>
              </w:rPr>
            </w:pPr>
            <w:r w:rsidRPr="004A632D">
              <w:rPr>
                <w:rFonts w:ascii="Times New Roman" w:hAnsi="Times New Roman" w:cs="Times New Roman"/>
                <w:sz w:val="16"/>
                <w:szCs w:val="16"/>
              </w:rPr>
              <w:t>d – наружный диаметр трубы</w:t>
            </w:r>
          </w:p>
        </w:tc>
      </w:tr>
      <w:tr w:rsidR="00DB47A9" w:rsidRPr="004A632D" w:rsidTr="009D23EE">
        <w:trPr>
          <w:cantSplit/>
          <w:trHeight w:val="241"/>
        </w:trPr>
        <w:tc>
          <w:tcPr>
            <w:tcW w:w="320" w:type="pct"/>
            <w:vMerge w:val="restart"/>
            <w:tcBorders>
              <w:top w:val="single" w:sz="6" w:space="0" w:color="auto"/>
              <w:left w:val="single" w:sz="6"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Группа</w:t>
            </w:r>
          </w:p>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основных материалов</w:t>
            </w:r>
          </w:p>
        </w:tc>
        <w:tc>
          <w:tcPr>
            <w:tcW w:w="528" w:type="pct"/>
            <w:vMerge w:val="restart"/>
            <w:tcBorders>
              <w:top w:val="single" w:sz="6" w:space="0" w:color="auto"/>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Материалы</w:t>
            </w:r>
          </w:p>
        </w:tc>
        <w:tc>
          <w:tcPr>
            <w:tcW w:w="483" w:type="pct"/>
            <w:vMerge w:val="restart"/>
            <w:tcBorders>
              <w:top w:val="single" w:sz="6" w:space="0" w:color="auto"/>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Марки материалов</w:t>
            </w:r>
          </w:p>
        </w:tc>
        <w:tc>
          <w:tcPr>
            <w:tcW w:w="616" w:type="pct"/>
            <w:tcBorders>
              <w:top w:val="single" w:sz="6" w:space="0" w:color="auto"/>
              <w:left w:val="single" w:sz="6" w:space="0" w:color="auto"/>
              <w:bottom w:val="single" w:sz="4"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Толщина КСС, t, мм</w:t>
            </w:r>
          </w:p>
        </w:tc>
        <w:tc>
          <w:tcPr>
            <w:tcW w:w="1276" w:type="pct"/>
            <w:tcBorders>
              <w:top w:val="single" w:sz="6" w:space="0" w:color="auto"/>
              <w:left w:val="single" w:sz="6" w:space="0" w:color="auto"/>
              <w:bottom w:val="single" w:sz="4" w:space="0" w:color="auto"/>
              <w:right w:val="single" w:sz="4"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Область распространения</w:t>
            </w:r>
          </w:p>
        </w:tc>
        <w:tc>
          <w:tcPr>
            <w:tcW w:w="528" w:type="pct"/>
            <w:tcBorders>
              <w:top w:val="single" w:sz="6" w:space="0" w:color="auto"/>
              <w:left w:val="single" w:sz="4" w:space="0" w:color="auto"/>
              <w:bottom w:val="single" w:sz="4"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Диаметр КСС, d, мм</w:t>
            </w:r>
          </w:p>
        </w:tc>
        <w:tc>
          <w:tcPr>
            <w:tcW w:w="1249" w:type="pct"/>
            <w:tcBorders>
              <w:top w:val="single" w:sz="6" w:space="0" w:color="auto"/>
              <w:left w:val="single" w:sz="6" w:space="0" w:color="auto"/>
              <w:bottom w:val="single" w:sz="4"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Область распространения, мм</w:t>
            </w:r>
          </w:p>
        </w:tc>
      </w:tr>
      <w:tr w:rsidR="00DB47A9" w:rsidRPr="004A632D" w:rsidTr="00422731">
        <w:trPr>
          <w:cantSplit/>
          <w:trHeight w:val="250"/>
        </w:trPr>
        <w:tc>
          <w:tcPr>
            <w:tcW w:w="320" w:type="pct"/>
            <w:vMerge/>
            <w:tcBorders>
              <w:left w:val="single" w:sz="6" w:space="0" w:color="auto"/>
              <w:bottom w:val="single" w:sz="4"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p>
        </w:tc>
        <w:tc>
          <w:tcPr>
            <w:tcW w:w="528" w:type="pct"/>
            <w:vMerge/>
            <w:tcBorders>
              <w:left w:val="single" w:sz="6"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b/>
                <w:sz w:val="16"/>
                <w:szCs w:val="16"/>
              </w:rPr>
            </w:pPr>
          </w:p>
        </w:tc>
        <w:tc>
          <w:tcPr>
            <w:tcW w:w="483" w:type="pct"/>
            <w:vMerge/>
            <w:tcBorders>
              <w:left w:val="single" w:sz="6"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b/>
                <w:sz w:val="16"/>
                <w:szCs w:val="16"/>
              </w:rPr>
            </w:pPr>
          </w:p>
        </w:tc>
        <w:tc>
          <w:tcPr>
            <w:tcW w:w="616" w:type="pct"/>
            <w:tcBorders>
              <w:top w:val="single" w:sz="4" w:space="0" w:color="auto"/>
              <w:left w:val="single" w:sz="6"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Листы-Л Трубы-Т</w:t>
            </w:r>
          </w:p>
        </w:tc>
        <w:tc>
          <w:tcPr>
            <w:tcW w:w="1276" w:type="pct"/>
            <w:tcBorders>
              <w:top w:val="single" w:sz="4" w:space="0" w:color="auto"/>
              <w:left w:val="single" w:sz="6" w:space="0" w:color="auto"/>
              <w:bottom w:val="single" w:sz="4" w:space="0" w:color="auto"/>
              <w:right w:val="single" w:sz="4" w:space="0" w:color="auto"/>
            </w:tcBorders>
            <w:vAlign w:val="center"/>
          </w:tcPr>
          <w:p w:rsidR="00DB47A9" w:rsidRPr="004A632D" w:rsidRDefault="00DB47A9" w:rsidP="009D23EE">
            <w:pPr>
              <w:spacing w:after="0" w:line="240" w:lineRule="auto"/>
              <w:rPr>
                <w:rFonts w:ascii="Times New Roman" w:hAnsi="Times New Roman" w:cs="Times New Roman"/>
                <w:b/>
                <w:sz w:val="16"/>
                <w:szCs w:val="16"/>
              </w:rPr>
            </w:pPr>
            <w:r w:rsidRPr="004A632D">
              <w:rPr>
                <w:rFonts w:ascii="Times New Roman" w:hAnsi="Times New Roman" w:cs="Times New Roman"/>
                <w:b/>
                <w:sz w:val="16"/>
                <w:szCs w:val="16"/>
              </w:rPr>
              <w:t>- Толщины  материалов необходимые в производстве,</w:t>
            </w:r>
            <w:r>
              <w:rPr>
                <w:rFonts w:ascii="Times New Roman" w:hAnsi="Times New Roman" w:cs="Times New Roman"/>
                <w:b/>
                <w:sz w:val="16"/>
                <w:szCs w:val="16"/>
              </w:rPr>
              <w:t xml:space="preserve"> </w:t>
            </w:r>
            <w:r w:rsidRPr="004A632D">
              <w:rPr>
                <w:rFonts w:ascii="Times New Roman" w:hAnsi="Times New Roman" w:cs="Times New Roman"/>
                <w:b/>
                <w:sz w:val="16"/>
                <w:szCs w:val="16"/>
              </w:rPr>
              <w:t xml:space="preserve">от минимальной до максимальной толщин  </w:t>
            </w:r>
          </w:p>
        </w:tc>
        <w:tc>
          <w:tcPr>
            <w:tcW w:w="528" w:type="pct"/>
            <w:tcBorders>
              <w:top w:val="single" w:sz="4" w:space="0" w:color="auto"/>
              <w:left w:val="single" w:sz="4"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Трубы-Т</w:t>
            </w:r>
          </w:p>
        </w:tc>
        <w:tc>
          <w:tcPr>
            <w:tcW w:w="1249" w:type="pct"/>
            <w:tcBorders>
              <w:top w:val="single" w:sz="4" w:space="0" w:color="auto"/>
              <w:left w:val="single" w:sz="6" w:space="0" w:color="auto"/>
              <w:bottom w:val="single" w:sz="4" w:space="0" w:color="auto"/>
              <w:right w:val="single" w:sz="6" w:space="0" w:color="auto"/>
            </w:tcBorders>
            <w:vAlign w:val="center"/>
          </w:tcPr>
          <w:p w:rsidR="00DB47A9" w:rsidRPr="004A632D" w:rsidRDefault="00DB47A9" w:rsidP="009D23EE">
            <w:pPr>
              <w:spacing w:after="0" w:line="240" w:lineRule="auto"/>
              <w:rPr>
                <w:rFonts w:ascii="Times New Roman" w:hAnsi="Times New Roman" w:cs="Times New Roman"/>
                <w:b/>
                <w:sz w:val="16"/>
                <w:szCs w:val="16"/>
              </w:rPr>
            </w:pPr>
            <w:r w:rsidRPr="004A632D">
              <w:rPr>
                <w:rFonts w:ascii="Times New Roman" w:hAnsi="Times New Roman" w:cs="Times New Roman"/>
                <w:b/>
                <w:sz w:val="16"/>
                <w:szCs w:val="16"/>
              </w:rPr>
              <w:t>- Диаметры  материалов необходимые в производстве  от минимального до максимального диаметра</w:t>
            </w:r>
          </w:p>
        </w:tc>
      </w:tr>
      <w:tr w:rsidR="00DB47A9" w:rsidRPr="004A632D" w:rsidTr="009D23EE">
        <w:trPr>
          <w:cantSplit/>
          <w:trHeight w:val="60"/>
        </w:trPr>
        <w:tc>
          <w:tcPr>
            <w:tcW w:w="320" w:type="pct"/>
            <w:vMerge w:val="restart"/>
            <w:tcBorders>
              <w:top w:val="single" w:sz="4" w:space="0" w:color="auto"/>
              <w:left w:val="single" w:sz="6" w:space="0" w:color="auto"/>
              <w:right w:val="single" w:sz="6" w:space="0" w:color="auto"/>
            </w:tcBorders>
            <w:shd w:val="clear" w:color="auto" w:fill="00B0F0"/>
            <w:vAlign w:val="center"/>
          </w:tcPr>
          <w:p w:rsidR="00DB47A9" w:rsidRPr="000740BA" w:rsidRDefault="00DB47A9" w:rsidP="009D23EE">
            <w:pPr>
              <w:spacing w:after="0" w:line="240" w:lineRule="auto"/>
              <w:jc w:val="center"/>
              <w:rPr>
                <w:rFonts w:ascii="Times New Roman" w:hAnsi="Times New Roman" w:cs="Times New Roman"/>
                <w:sz w:val="16"/>
                <w:szCs w:val="16"/>
              </w:rPr>
            </w:pPr>
            <w:r w:rsidRPr="000740BA">
              <w:rPr>
                <w:rFonts w:ascii="Times New Roman" w:hAnsi="Times New Roman" w:cs="Times New Roman"/>
                <w:b/>
                <w:sz w:val="16"/>
                <w:szCs w:val="16"/>
              </w:rPr>
              <w:t>М07</w:t>
            </w:r>
          </w:p>
        </w:tc>
        <w:tc>
          <w:tcPr>
            <w:tcW w:w="528" w:type="pct"/>
            <w:vMerge w:val="restart"/>
            <w:tcBorders>
              <w:top w:val="single" w:sz="4" w:space="0" w:color="auto"/>
              <w:left w:val="single" w:sz="6" w:space="0" w:color="auto"/>
              <w:right w:val="single" w:sz="6" w:space="0" w:color="auto"/>
            </w:tcBorders>
            <w:vAlign w:val="center"/>
          </w:tcPr>
          <w:p w:rsidR="00DB47A9" w:rsidRPr="000740BA" w:rsidRDefault="00DB47A9" w:rsidP="009D23EE">
            <w:pPr>
              <w:spacing w:after="0" w:line="240" w:lineRule="auto"/>
              <w:jc w:val="center"/>
              <w:rPr>
                <w:rFonts w:ascii="Times New Roman" w:hAnsi="Times New Roman" w:cs="Times New Roman"/>
                <w:sz w:val="16"/>
                <w:szCs w:val="16"/>
              </w:rPr>
            </w:pPr>
            <w:r w:rsidRPr="000740BA">
              <w:rPr>
                <w:rFonts w:ascii="Times New Roman" w:hAnsi="Times New Roman" w:cs="Times New Roman"/>
                <w:sz w:val="16"/>
                <w:szCs w:val="16"/>
              </w:rPr>
              <w:t>Арматурные стали железобетонных конструкций.</w:t>
            </w:r>
          </w:p>
        </w:tc>
        <w:tc>
          <w:tcPr>
            <w:tcW w:w="483" w:type="pct"/>
            <w:vMerge w:val="restart"/>
            <w:tcBorders>
              <w:top w:val="single" w:sz="4" w:space="0" w:color="auto"/>
              <w:left w:val="single" w:sz="6" w:space="0" w:color="auto"/>
              <w:right w:val="single" w:sz="6" w:space="0" w:color="auto"/>
            </w:tcBorders>
            <w:vAlign w:val="center"/>
          </w:tcPr>
          <w:p w:rsidR="00DB47A9" w:rsidRPr="000740BA" w:rsidRDefault="00DB47A9" w:rsidP="009D23EE">
            <w:pPr>
              <w:spacing w:after="0" w:line="240" w:lineRule="auto"/>
              <w:jc w:val="center"/>
              <w:rPr>
                <w:rFonts w:ascii="Times New Roman" w:hAnsi="Times New Roman" w:cs="Times New Roman"/>
                <w:sz w:val="16"/>
                <w:szCs w:val="16"/>
              </w:rPr>
            </w:pPr>
            <w:r w:rsidRPr="000740BA">
              <w:rPr>
                <w:rFonts w:ascii="Times New Roman" w:hAnsi="Times New Roman" w:cs="Times New Roman"/>
                <w:sz w:val="16"/>
                <w:szCs w:val="16"/>
              </w:rPr>
              <w:t xml:space="preserve">18Г2С, 10ГТ, 25Г2С, 32Г2Рпс, 80С, 20ХГ2Ц, 23Х2Г2Т, 22Х2Г2АЮ, 22Х2Г2Р, 20Х2Г2СР, 27ГС, 20ГС, 28С, Ст 5пс, </w:t>
            </w:r>
          </w:p>
          <w:p w:rsidR="00DB47A9" w:rsidRPr="000740BA" w:rsidRDefault="00DB47A9" w:rsidP="009D23EE">
            <w:pPr>
              <w:spacing w:after="0" w:line="240" w:lineRule="auto"/>
              <w:jc w:val="center"/>
              <w:rPr>
                <w:rFonts w:ascii="Times New Roman" w:hAnsi="Times New Roman" w:cs="Times New Roman"/>
                <w:sz w:val="16"/>
                <w:szCs w:val="16"/>
              </w:rPr>
            </w:pPr>
            <w:r w:rsidRPr="000740BA">
              <w:rPr>
                <w:rFonts w:ascii="Times New Roman" w:hAnsi="Times New Roman" w:cs="Times New Roman"/>
                <w:sz w:val="16"/>
                <w:szCs w:val="16"/>
              </w:rPr>
              <w:t>Ст 5сп, 35ГС.</w:t>
            </w:r>
          </w:p>
        </w:tc>
        <w:tc>
          <w:tcPr>
            <w:tcW w:w="616" w:type="pct"/>
            <w:tcBorders>
              <w:top w:val="single" w:sz="4" w:space="0" w:color="auto"/>
              <w:left w:val="single" w:sz="6" w:space="0" w:color="auto"/>
              <w:bottom w:val="single" w:sz="4" w:space="0" w:color="auto"/>
              <w:right w:val="single" w:sz="4"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 xml:space="preserve">t </w:t>
            </w:r>
            <w:r w:rsidRPr="004A632D">
              <w:rPr>
                <w:rFonts w:ascii="Times New Roman" w:hAnsi="Times New Roman" w:cs="Times New Roman"/>
                <w:b/>
                <w:sz w:val="16"/>
                <w:szCs w:val="16"/>
              </w:rPr>
              <w:sym w:font="Symbol" w:char="F0A3"/>
            </w:r>
            <w:r w:rsidRPr="004A632D">
              <w:rPr>
                <w:rFonts w:ascii="Times New Roman" w:hAnsi="Times New Roman" w:cs="Times New Roman"/>
                <w:b/>
                <w:sz w:val="16"/>
                <w:szCs w:val="16"/>
              </w:rPr>
              <w:t xml:space="preserve"> 3</w:t>
            </w:r>
          </w:p>
        </w:tc>
        <w:tc>
          <w:tcPr>
            <w:tcW w:w="1276" w:type="pct"/>
            <w:tcBorders>
              <w:top w:val="single" w:sz="4" w:space="0" w:color="auto"/>
              <w:left w:val="single" w:sz="4" w:space="0" w:color="auto"/>
              <w:bottom w:val="single" w:sz="4" w:space="0" w:color="auto"/>
              <w:right w:val="single" w:sz="4"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 xml:space="preserve">от t до 2t </w:t>
            </w:r>
          </w:p>
        </w:tc>
        <w:tc>
          <w:tcPr>
            <w:tcW w:w="528" w:type="pct"/>
            <w:tcBorders>
              <w:top w:val="single" w:sz="4" w:space="0" w:color="auto"/>
              <w:left w:val="single" w:sz="4" w:space="0" w:color="auto"/>
              <w:bottom w:val="single" w:sz="4"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 xml:space="preserve">d </w:t>
            </w:r>
            <w:r w:rsidRPr="004A632D">
              <w:rPr>
                <w:rFonts w:ascii="Times New Roman" w:hAnsi="Times New Roman" w:cs="Times New Roman"/>
                <w:b/>
                <w:sz w:val="16"/>
                <w:szCs w:val="16"/>
              </w:rPr>
              <w:sym w:font="Symbol" w:char="F0A3"/>
            </w:r>
            <w:r w:rsidRPr="004A632D">
              <w:rPr>
                <w:rFonts w:ascii="Times New Roman" w:hAnsi="Times New Roman" w:cs="Times New Roman"/>
                <w:b/>
                <w:sz w:val="16"/>
                <w:szCs w:val="16"/>
              </w:rPr>
              <w:t xml:space="preserve"> 25</w:t>
            </w:r>
          </w:p>
        </w:tc>
        <w:tc>
          <w:tcPr>
            <w:tcW w:w="1249" w:type="pct"/>
            <w:tcBorders>
              <w:top w:val="single" w:sz="4" w:space="0" w:color="auto"/>
              <w:left w:val="single" w:sz="6" w:space="0" w:color="auto"/>
              <w:bottom w:val="single" w:sz="4"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от d до 2 d</w:t>
            </w:r>
          </w:p>
        </w:tc>
      </w:tr>
      <w:tr w:rsidR="00DB47A9" w:rsidRPr="004A632D" w:rsidTr="009D23EE">
        <w:trPr>
          <w:cantSplit/>
          <w:trHeight w:val="829"/>
        </w:trPr>
        <w:tc>
          <w:tcPr>
            <w:tcW w:w="320" w:type="pct"/>
            <w:vMerge/>
            <w:tcBorders>
              <w:left w:val="single" w:sz="6"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p>
        </w:tc>
        <w:tc>
          <w:tcPr>
            <w:tcW w:w="528" w:type="pct"/>
            <w:vMerge/>
            <w:tcBorders>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483" w:type="pct"/>
            <w:vMerge/>
            <w:tcBorders>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616" w:type="pct"/>
            <w:tcBorders>
              <w:top w:val="single" w:sz="4" w:space="0" w:color="auto"/>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КСС труб с толщиной стенки и листы толщиной до 3,0 мм включительно</w:t>
            </w:r>
          </w:p>
        </w:tc>
        <w:tc>
          <w:tcPr>
            <w:tcW w:w="1276" w:type="pct"/>
            <w:tcBorders>
              <w:top w:val="single" w:sz="4" w:space="0" w:color="auto"/>
              <w:left w:val="single" w:sz="6" w:space="0" w:color="auto"/>
              <w:right w:val="single" w:sz="4"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Распространение от толщины листа КСС  и (или) толщины стенки трубы КСС до двух толщин КСС</w:t>
            </w:r>
          </w:p>
        </w:tc>
        <w:tc>
          <w:tcPr>
            <w:tcW w:w="528" w:type="pct"/>
            <w:tcBorders>
              <w:top w:val="single" w:sz="4" w:space="0" w:color="auto"/>
              <w:left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Трубы диаметром до 25,0 мм включительно</w:t>
            </w:r>
          </w:p>
        </w:tc>
        <w:tc>
          <w:tcPr>
            <w:tcW w:w="1249" w:type="pct"/>
            <w:tcBorders>
              <w:top w:val="single" w:sz="4" w:space="0" w:color="auto"/>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Распространение от диаметра трубы КСС  до двух диаметров КСС</w:t>
            </w:r>
          </w:p>
        </w:tc>
      </w:tr>
      <w:tr w:rsidR="00DB47A9" w:rsidRPr="004A632D" w:rsidTr="009D23EE">
        <w:trPr>
          <w:cantSplit/>
          <w:trHeight w:val="172"/>
        </w:trPr>
        <w:tc>
          <w:tcPr>
            <w:tcW w:w="320" w:type="pct"/>
            <w:vMerge/>
            <w:tcBorders>
              <w:left w:val="single" w:sz="6"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528" w:type="pct"/>
            <w:vMerge/>
            <w:tcBorders>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483" w:type="pct"/>
            <w:vMerge/>
            <w:tcBorders>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616" w:type="pct"/>
            <w:tcBorders>
              <w:top w:val="single" w:sz="4" w:space="0" w:color="auto"/>
              <w:left w:val="single" w:sz="6" w:space="0" w:color="auto"/>
              <w:bottom w:val="single" w:sz="4" w:space="0" w:color="auto"/>
              <w:right w:val="single" w:sz="4"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 xml:space="preserve">3 &lt; t </w:t>
            </w:r>
            <w:r w:rsidRPr="004A632D">
              <w:rPr>
                <w:rFonts w:ascii="Times New Roman" w:hAnsi="Times New Roman" w:cs="Times New Roman"/>
                <w:b/>
                <w:sz w:val="16"/>
                <w:szCs w:val="16"/>
              </w:rPr>
              <w:sym w:font="Symbol" w:char="F0A3"/>
            </w:r>
            <w:r w:rsidRPr="004A632D">
              <w:rPr>
                <w:rFonts w:ascii="Times New Roman" w:hAnsi="Times New Roman" w:cs="Times New Roman"/>
                <w:b/>
                <w:sz w:val="16"/>
                <w:szCs w:val="16"/>
              </w:rPr>
              <w:t xml:space="preserve"> 12</w:t>
            </w:r>
          </w:p>
        </w:tc>
        <w:tc>
          <w:tcPr>
            <w:tcW w:w="1276" w:type="pct"/>
            <w:tcBorders>
              <w:top w:val="single" w:sz="4" w:space="0" w:color="auto"/>
              <w:left w:val="single" w:sz="4" w:space="0" w:color="auto"/>
              <w:bottom w:val="single" w:sz="4" w:space="0" w:color="auto"/>
              <w:right w:val="single" w:sz="4"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 xml:space="preserve">от 3 до 2t </w:t>
            </w:r>
          </w:p>
        </w:tc>
        <w:tc>
          <w:tcPr>
            <w:tcW w:w="528" w:type="pct"/>
            <w:tcBorders>
              <w:top w:val="single" w:sz="4" w:space="0" w:color="auto"/>
              <w:left w:val="single" w:sz="4" w:space="0" w:color="auto"/>
              <w:bottom w:val="single" w:sz="4" w:space="0" w:color="auto"/>
              <w:right w:val="single" w:sz="4"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 xml:space="preserve">25&lt; d </w:t>
            </w:r>
            <w:r w:rsidRPr="004A632D">
              <w:rPr>
                <w:rFonts w:ascii="Times New Roman" w:hAnsi="Times New Roman" w:cs="Times New Roman"/>
                <w:b/>
                <w:sz w:val="16"/>
                <w:szCs w:val="16"/>
              </w:rPr>
              <w:sym w:font="Symbol" w:char="F0A3"/>
            </w:r>
            <w:r w:rsidRPr="004A632D">
              <w:rPr>
                <w:rFonts w:ascii="Times New Roman" w:hAnsi="Times New Roman" w:cs="Times New Roman"/>
                <w:b/>
                <w:sz w:val="16"/>
                <w:szCs w:val="16"/>
              </w:rPr>
              <w:t xml:space="preserve"> 150</w:t>
            </w:r>
          </w:p>
        </w:tc>
        <w:tc>
          <w:tcPr>
            <w:tcW w:w="1249" w:type="pct"/>
            <w:tcBorders>
              <w:top w:val="single" w:sz="4" w:space="0" w:color="auto"/>
              <w:left w:val="single" w:sz="4" w:space="0" w:color="auto"/>
              <w:bottom w:val="single" w:sz="4"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от 0,5 d (не менее 25 мм) до 2 d</w:t>
            </w:r>
          </w:p>
        </w:tc>
      </w:tr>
      <w:tr w:rsidR="00DB47A9" w:rsidRPr="004A632D" w:rsidTr="009D23EE">
        <w:trPr>
          <w:cantSplit/>
          <w:trHeight w:val="777"/>
        </w:trPr>
        <w:tc>
          <w:tcPr>
            <w:tcW w:w="320" w:type="pct"/>
            <w:vMerge/>
            <w:tcBorders>
              <w:left w:val="single" w:sz="6"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528" w:type="pct"/>
            <w:vMerge/>
            <w:tcBorders>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483" w:type="pct"/>
            <w:vMerge/>
            <w:tcBorders>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616" w:type="pct"/>
            <w:tcBorders>
              <w:top w:val="single" w:sz="4" w:space="0" w:color="auto"/>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КСС труб  с толщиной стенки и КСС листов толщиной свыше 3,0 мм до 12,0 мм включительно</w:t>
            </w:r>
          </w:p>
        </w:tc>
        <w:tc>
          <w:tcPr>
            <w:tcW w:w="1276" w:type="pct"/>
            <w:tcBorders>
              <w:top w:val="single" w:sz="4" w:space="0" w:color="auto"/>
              <w:left w:val="single" w:sz="6" w:space="0" w:color="auto"/>
              <w:right w:val="single" w:sz="4"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Распространение  толщины  листа КСС и (или) толщины стенки трубы КСС от 3,0 мм  до двух толщин КСС</w:t>
            </w:r>
          </w:p>
        </w:tc>
        <w:tc>
          <w:tcPr>
            <w:tcW w:w="528" w:type="pct"/>
            <w:tcBorders>
              <w:top w:val="single" w:sz="4" w:space="0" w:color="auto"/>
              <w:left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Трубы диаметром от 25,0 мм до 150,0 мм включительно</w:t>
            </w:r>
          </w:p>
        </w:tc>
        <w:tc>
          <w:tcPr>
            <w:tcW w:w="1249" w:type="pct"/>
            <w:tcBorders>
              <w:top w:val="single" w:sz="4" w:space="0" w:color="auto"/>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Распространение  труб  от половины диаметра ККС но не мене  25,0 мм  до двух диаметров КСС</w:t>
            </w:r>
          </w:p>
        </w:tc>
      </w:tr>
      <w:tr w:rsidR="00DB47A9" w:rsidRPr="004A632D" w:rsidTr="009D23EE">
        <w:trPr>
          <w:cantSplit/>
          <w:trHeight w:val="85"/>
        </w:trPr>
        <w:tc>
          <w:tcPr>
            <w:tcW w:w="320" w:type="pct"/>
            <w:vMerge/>
            <w:tcBorders>
              <w:left w:val="single" w:sz="6"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528" w:type="pct"/>
            <w:vMerge/>
            <w:tcBorders>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483" w:type="pct"/>
            <w:vMerge/>
            <w:tcBorders>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616" w:type="pct"/>
            <w:tcBorders>
              <w:top w:val="single" w:sz="4" w:space="0" w:color="auto"/>
              <w:left w:val="single" w:sz="6" w:space="0" w:color="auto"/>
              <w:bottom w:val="single" w:sz="4" w:space="0" w:color="auto"/>
              <w:right w:val="single" w:sz="4"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t &gt; 12</w:t>
            </w:r>
          </w:p>
        </w:tc>
        <w:tc>
          <w:tcPr>
            <w:tcW w:w="1276" w:type="pct"/>
            <w:tcBorders>
              <w:top w:val="single" w:sz="4" w:space="0" w:color="auto"/>
              <w:left w:val="single" w:sz="4" w:space="0" w:color="auto"/>
              <w:bottom w:val="single" w:sz="4" w:space="0" w:color="auto"/>
              <w:right w:val="single" w:sz="4"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от 5 мм и выше</w:t>
            </w:r>
          </w:p>
        </w:tc>
        <w:tc>
          <w:tcPr>
            <w:tcW w:w="528" w:type="pct"/>
            <w:tcBorders>
              <w:top w:val="single" w:sz="4" w:space="0" w:color="auto"/>
              <w:left w:val="single" w:sz="4" w:space="0" w:color="auto"/>
              <w:bottom w:val="single" w:sz="4" w:space="0" w:color="auto"/>
              <w:right w:val="single" w:sz="4"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d &gt; 150</w:t>
            </w:r>
          </w:p>
        </w:tc>
        <w:tc>
          <w:tcPr>
            <w:tcW w:w="1249" w:type="pct"/>
            <w:tcBorders>
              <w:top w:val="single" w:sz="4" w:space="0" w:color="auto"/>
              <w:left w:val="single" w:sz="4" w:space="0" w:color="auto"/>
              <w:bottom w:val="single" w:sz="4"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от 0,5 d и выше</w:t>
            </w:r>
          </w:p>
        </w:tc>
      </w:tr>
      <w:tr w:rsidR="00DB47A9" w:rsidRPr="004A632D" w:rsidTr="00422731">
        <w:trPr>
          <w:cantSplit/>
          <w:trHeight w:val="3174"/>
        </w:trPr>
        <w:tc>
          <w:tcPr>
            <w:tcW w:w="320" w:type="pct"/>
            <w:vMerge/>
            <w:tcBorders>
              <w:left w:val="single" w:sz="6" w:space="0" w:color="auto"/>
              <w:bottom w:val="single" w:sz="4"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528" w:type="pct"/>
            <w:vMerge/>
            <w:tcBorders>
              <w:left w:val="single" w:sz="6"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483" w:type="pct"/>
            <w:vMerge/>
            <w:tcBorders>
              <w:left w:val="single" w:sz="6"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616" w:type="pct"/>
            <w:tcBorders>
              <w:top w:val="single" w:sz="4" w:space="0" w:color="auto"/>
              <w:left w:val="single" w:sz="6"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КСС труб с толщиной стенки и КСС листов толщиной свыше 12,0 мм </w:t>
            </w:r>
          </w:p>
        </w:tc>
        <w:tc>
          <w:tcPr>
            <w:tcW w:w="1276" w:type="pct"/>
            <w:tcBorders>
              <w:top w:val="single" w:sz="4" w:space="0" w:color="auto"/>
              <w:left w:val="single" w:sz="6" w:space="0" w:color="auto"/>
              <w:bottom w:val="single" w:sz="4" w:space="0" w:color="auto"/>
              <w:right w:val="single" w:sz="4" w:space="0" w:color="auto"/>
            </w:tcBorders>
            <w:vAlign w:val="center"/>
          </w:tcPr>
          <w:p w:rsidR="00DB47A9"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Распространение  толщины  листа КСС  и (или) толщины стенки трубы КСС от 5,0 мм  включительно и выше</w:t>
            </w:r>
          </w:p>
        </w:tc>
        <w:tc>
          <w:tcPr>
            <w:tcW w:w="528" w:type="pct"/>
            <w:tcBorders>
              <w:top w:val="single" w:sz="4" w:space="0" w:color="auto"/>
              <w:left w:val="single" w:sz="4"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Трубы диаметром от 150,0 мм </w:t>
            </w:r>
          </w:p>
        </w:tc>
        <w:tc>
          <w:tcPr>
            <w:tcW w:w="1249" w:type="pct"/>
            <w:tcBorders>
              <w:top w:val="single" w:sz="4" w:space="0" w:color="auto"/>
              <w:left w:val="single" w:sz="6"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Распространение труб от половины диаметра ККС и выше, сварка трубы диаметром свыше 150 мм распространяется на сварку плоских деталей листов</w:t>
            </w:r>
          </w:p>
        </w:tc>
      </w:tr>
    </w:tbl>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tbl>
      <w:tblPr>
        <w:tblW w:w="5000" w:type="pct"/>
        <w:jc w:val="center"/>
        <w:tblLayout w:type="fixed"/>
        <w:tblCellMar>
          <w:left w:w="40" w:type="dxa"/>
          <w:right w:w="40" w:type="dxa"/>
        </w:tblCellMar>
        <w:tblLook w:val="0000"/>
      </w:tblPr>
      <w:tblGrid>
        <w:gridCol w:w="1032"/>
        <w:gridCol w:w="6664"/>
        <w:gridCol w:w="8088"/>
      </w:tblGrid>
      <w:tr w:rsidR="00C059A9" w:rsidRPr="000740BA" w:rsidTr="00B15506">
        <w:trPr>
          <w:cantSplit/>
          <w:trHeight w:val="70"/>
          <w:jc w:val="center"/>
        </w:trPr>
        <w:tc>
          <w:tcPr>
            <w:tcW w:w="5000" w:type="pct"/>
            <w:gridSpan w:val="3"/>
            <w:tcBorders>
              <w:top w:val="single" w:sz="4" w:space="0" w:color="auto"/>
              <w:left w:val="single" w:sz="6" w:space="0" w:color="auto"/>
              <w:bottom w:val="single" w:sz="4" w:space="0" w:color="auto"/>
              <w:right w:val="single" w:sz="6" w:space="0" w:color="auto"/>
            </w:tcBorders>
            <w:vAlign w:val="center"/>
          </w:tcPr>
          <w:p w:rsidR="00C059A9" w:rsidRPr="00B71AF2" w:rsidRDefault="00C059A9" w:rsidP="00B15506">
            <w:pPr>
              <w:widowControl w:val="0"/>
              <w:tabs>
                <w:tab w:val="left" w:pos="142"/>
              </w:tabs>
              <w:spacing w:after="0" w:line="240" w:lineRule="auto"/>
              <w:jc w:val="center"/>
              <w:rPr>
                <w:rFonts w:ascii="Times New Roman" w:hAnsi="Times New Roman" w:cs="Times New Roman"/>
              </w:rPr>
            </w:pPr>
            <w:r>
              <w:rPr>
                <w:rFonts w:ascii="Times New Roman" w:hAnsi="Times New Roman" w:cs="Times New Roman"/>
                <w:b/>
              </w:rPr>
              <w:lastRenderedPageBreak/>
              <w:t>О</w:t>
            </w:r>
            <w:r w:rsidRPr="00B71AF2">
              <w:rPr>
                <w:rFonts w:ascii="Times New Roman" w:hAnsi="Times New Roman" w:cs="Times New Roman"/>
                <w:b/>
              </w:rPr>
              <w:t>бласть распространения аттестации в зависимости от группы основных материалов</w:t>
            </w:r>
          </w:p>
        </w:tc>
      </w:tr>
      <w:tr w:rsidR="00C059A9" w:rsidRPr="000740BA" w:rsidTr="00B15506">
        <w:trPr>
          <w:cantSplit/>
          <w:trHeight w:val="564"/>
          <w:jc w:val="center"/>
        </w:trPr>
        <w:tc>
          <w:tcPr>
            <w:tcW w:w="5000" w:type="pct"/>
            <w:gridSpan w:val="3"/>
            <w:tcBorders>
              <w:top w:val="single" w:sz="4" w:space="0" w:color="auto"/>
              <w:left w:val="single" w:sz="6" w:space="0" w:color="auto"/>
              <w:bottom w:val="single" w:sz="4" w:space="0" w:color="auto"/>
              <w:right w:val="single" w:sz="6" w:space="0" w:color="auto"/>
            </w:tcBorders>
            <w:vAlign w:val="center"/>
          </w:tcPr>
          <w:p w:rsidR="00C059A9" w:rsidRPr="000740BA" w:rsidRDefault="00C059A9" w:rsidP="00B15506">
            <w:pPr>
              <w:spacing w:after="0" w:line="240" w:lineRule="auto"/>
              <w:rPr>
                <w:rFonts w:ascii="Times New Roman" w:hAnsi="Times New Roman" w:cs="Times New Roman"/>
                <w:sz w:val="16"/>
                <w:szCs w:val="16"/>
              </w:rPr>
            </w:pPr>
            <w:r w:rsidRPr="000740BA">
              <w:rPr>
                <w:rFonts w:ascii="Times New Roman" w:hAnsi="Times New Roman" w:cs="Times New Roman"/>
                <w:sz w:val="16"/>
                <w:szCs w:val="16"/>
              </w:rPr>
              <w:t>1. Марка присадочного материала по химическому составу должна  соответствовать группе основного материала  контрольного сварного соединения.</w:t>
            </w:r>
          </w:p>
          <w:p w:rsidR="00C059A9" w:rsidRPr="000740BA" w:rsidRDefault="00C059A9" w:rsidP="00B15506">
            <w:pPr>
              <w:spacing w:after="0" w:line="240" w:lineRule="auto"/>
              <w:rPr>
                <w:rFonts w:ascii="Times New Roman" w:hAnsi="Times New Roman" w:cs="Times New Roman"/>
                <w:b/>
                <w:sz w:val="16"/>
                <w:szCs w:val="16"/>
              </w:rPr>
            </w:pPr>
            <w:r w:rsidRPr="000740BA">
              <w:rPr>
                <w:rFonts w:ascii="Times New Roman" w:hAnsi="Times New Roman" w:cs="Times New Roman"/>
                <w:sz w:val="16"/>
                <w:szCs w:val="16"/>
              </w:rPr>
              <w:t>2. При сварке изделий из материалов различных групп марка присадочный материала по химическому составу должна соответствовать группе основного материала контрольного соединения.</w:t>
            </w:r>
          </w:p>
        </w:tc>
      </w:tr>
      <w:tr w:rsidR="00C059A9" w:rsidRPr="000740BA" w:rsidTr="00B15506">
        <w:trPr>
          <w:cantSplit/>
          <w:trHeight w:val="183"/>
          <w:jc w:val="center"/>
        </w:trPr>
        <w:tc>
          <w:tcPr>
            <w:tcW w:w="327" w:type="pct"/>
            <w:vMerge w:val="restart"/>
            <w:tcBorders>
              <w:top w:val="single" w:sz="4" w:space="0" w:color="auto"/>
              <w:left w:val="single" w:sz="6" w:space="0" w:color="auto"/>
              <w:right w:val="single" w:sz="6" w:space="0" w:color="auto"/>
            </w:tcBorders>
            <w:vAlign w:val="center"/>
          </w:tcPr>
          <w:p w:rsidR="00C059A9" w:rsidRPr="000740BA" w:rsidRDefault="00C059A9" w:rsidP="00B15506">
            <w:pPr>
              <w:spacing w:after="0" w:line="240" w:lineRule="auto"/>
              <w:jc w:val="center"/>
              <w:rPr>
                <w:b/>
                <w:sz w:val="16"/>
                <w:szCs w:val="16"/>
              </w:rPr>
            </w:pPr>
            <w:r>
              <w:rPr>
                <w:rFonts w:ascii="Times New Roman" w:hAnsi="Times New Roman" w:cs="Times New Roman"/>
                <w:sz w:val="16"/>
                <w:szCs w:val="16"/>
              </w:rPr>
              <w:t>Г</w:t>
            </w:r>
            <w:r w:rsidRPr="000740BA">
              <w:rPr>
                <w:rFonts w:ascii="Times New Roman" w:hAnsi="Times New Roman" w:cs="Times New Roman"/>
                <w:sz w:val="16"/>
                <w:szCs w:val="16"/>
              </w:rPr>
              <w:t xml:space="preserve">руппа </w:t>
            </w:r>
            <w:r w:rsidRPr="009665C7">
              <w:rPr>
                <w:rFonts w:ascii="Times New Roman" w:hAnsi="Times New Roman" w:cs="Times New Roman"/>
                <w:b/>
                <w:sz w:val="16"/>
                <w:szCs w:val="16"/>
              </w:rPr>
              <w:t>материала КСС</w:t>
            </w:r>
          </w:p>
        </w:tc>
        <w:tc>
          <w:tcPr>
            <w:tcW w:w="4673" w:type="pct"/>
            <w:gridSpan w:val="2"/>
            <w:tcBorders>
              <w:top w:val="single" w:sz="4" w:space="0" w:color="auto"/>
              <w:left w:val="single" w:sz="6" w:space="0" w:color="auto"/>
              <w:bottom w:val="single" w:sz="6" w:space="0" w:color="auto"/>
              <w:right w:val="single" w:sz="6" w:space="0" w:color="auto"/>
            </w:tcBorders>
            <w:vAlign w:val="center"/>
          </w:tcPr>
          <w:p w:rsidR="00C059A9" w:rsidRPr="000740BA" w:rsidRDefault="00C059A9" w:rsidP="00B15506">
            <w:pPr>
              <w:spacing w:after="0" w:line="240" w:lineRule="auto"/>
              <w:jc w:val="center"/>
              <w:rPr>
                <w:sz w:val="16"/>
                <w:szCs w:val="16"/>
              </w:rPr>
            </w:pPr>
            <w:r>
              <w:rPr>
                <w:rFonts w:ascii="Times New Roman" w:hAnsi="Times New Roman" w:cs="Times New Roman"/>
                <w:sz w:val="16"/>
                <w:szCs w:val="16"/>
              </w:rPr>
              <w:t>Г</w:t>
            </w:r>
            <w:r w:rsidRPr="000740BA">
              <w:rPr>
                <w:rFonts w:ascii="Times New Roman" w:hAnsi="Times New Roman" w:cs="Times New Roman"/>
                <w:sz w:val="16"/>
                <w:szCs w:val="16"/>
              </w:rPr>
              <w:t xml:space="preserve">руппа материала, на которую </w:t>
            </w:r>
            <w:r w:rsidRPr="00B71AF2">
              <w:rPr>
                <w:rFonts w:ascii="Times New Roman" w:hAnsi="Times New Roman" w:cs="Times New Roman"/>
                <w:b/>
                <w:sz w:val="16"/>
                <w:szCs w:val="16"/>
              </w:rPr>
              <w:t>распространяется</w:t>
            </w:r>
            <w:r w:rsidRPr="000740BA">
              <w:rPr>
                <w:rFonts w:ascii="Times New Roman" w:hAnsi="Times New Roman" w:cs="Times New Roman"/>
                <w:sz w:val="16"/>
                <w:szCs w:val="16"/>
              </w:rPr>
              <w:t xml:space="preserve"> результат аттестации</w:t>
            </w:r>
          </w:p>
        </w:tc>
      </w:tr>
      <w:tr w:rsidR="00024BFC" w:rsidRPr="000740BA" w:rsidTr="00B15506">
        <w:trPr>
          <w:cantSplit/>
          <w:trHeight w:val="183"/>
          <w:jc w:val="center"/>
        </w:trPr>
        <w:tc>
          <w:tcPr>
            <w:tcW w:w="327" w:type="pct"/>
            <w:vMerge/>
            <w:tcBorders>
              <w:left w:val="single" w:sz="6" w:space="0" w:color="auto"/>
              <w:bottom w:val="single" w:sz="4" w:space="0" w:color="auto"/>
              <w:right w:val="single" w:sz="6" w:space="0" w:color="auto"/>
            </w:tcBorders>
            <w:vAlign w:val="center"/>
          </w:tcPr>
          <w:p w:rsidR="00024BFC" w:rsidRDefault="00024BFC" w:rsidP="00B15506">
            <w:pPr>
              <w:spacing w:after="0" w:line="240" w:lineRule="auto"/>
              <w:jc w:val="center"/>
              <w:rPr>
                <w:rFonts w:ascii="Times New Roman" w:hAnsi="Times New Roman" w:cs="Times New Roman"/>
                <w:sz w:val="16"/>
                <w:szCs w:val="16"/>
              </w:rPr>
            </w:pPr>
          </w:p>
        </w:tc>
        <w:tc>
          <w:tcPr>
            <w:tcW w:w="2111" w:type="pct"/>
            <w:tcBorders>
              <w:top w:val="single" w:sz="4" w:space="0" w:color="auto"/>
              <w:left w:val="single" w:sz="6" w:space="0" w:color="auto"/>
              <w:bottom w:val="single" w:sz="6" w:space="0" w:color="auto"/>
              <w:right w:val="single" w:sz="6" w:space="0" w:color="auto"/>
            </w:tcBorders>
            <w:vAlign w:val="center"/>
          </w:tcPr>
          <w:p w:rsidR="00024BFC" w:rsidRPr="00AC2D38" w:rsidRDefault="00024BFC" w:rsidP="00585269">
            <w:pPr>
              <w:spacing w:after="0" w:line="240" w:lineRule="auto"/>
              <w:rPr>
                <w:rFonts w:ascii="Times New Roman" w:hAnsi="Times New Roman" w:cs="Times New Roman"/>
                <w:b/>
              </w:rPr>
            </w:pPr>
            <w:r w:rsidRPr="00AC2D38">
              <w:rPr>
                <w:rFonts w:ascii="Times New Roman" w:hAnsi="Times New Roman" w:cs="Times New Roman"/>
                <w:b/>
              </w:rPr>
              <w:t xml:space="preserve">- Группы материалов необходимые в производстве </w:t>
            </w:r>
          </w:p>
          <w:p w:rsidR="00024BFC" w:rsidRPr="00AC2D38" w:rsidRDefault="00024BFC" w:rsidP="00585269">
            <w:pPr>
              <w:spacing w:after="0" w:line="240" w:lineRule="auto"/>
              <w:rPr>
                <w:rFonts w:ascii="Times New Roman" w:hAnsi="Times New Roman" w:cs="Times New Roman"/>
                <w:b/>
                <w:color w:val="FF0000"/>
              </w:rPr>
            </w:pPr>
            <w:r w:rsidRPr="00AC2D38">
              <w:rPr>
                <w:rFonts w:ascii="Times New Roman" w:hAnsi="Times New Roman" w:cs="Times New Roman"/>
                <w:b/>
                <w:color w:val="FF0000"/>
              </w:rPr>
              <w:t>- Заполнение заявки</w:t>
            </w:r>
            <w:r>
              <w:rPr>
                <w:rFonts w:ascii="Times New Roman" w:hAnsi="Times New Roman" w:cs="Times New Roman"/>
                <w:b/>
                <w:color w:val="FF0000"/>
              </w:rPr>
              <w:t>:</w:t>
            </w:r>
            <w:r w:rsidRPr="00AC2D38">
              <w:rPr>
                <w:rFonts w:ascii="Times New Roman" w:hAnsi="Times New Roman" w:cs="Times New Roman"/>
                <w:b/>
                <w:color w:val="FF0000"/>
              </w:rPr>
              <w:t xml:space="preserve"> </w:t>
            </w:r>
          </w:p>
          <w:p w:rsidR="00024BFC" w:rsidRPr="00AC2D38" w:rsidRDefault="00024BFC" w:rsidP="00585269">
            <w:pPr>
              <w:spacing w:after="0" w:line="240" w:lineRule="auto"/>
              <w:rPr>
                <w:rFonts w:ascii="Times New Roman" w:hAnsi="Times New Roman" w:cs="Times New Roman"/>
              </w:rPr>
            </w:pPr>
            <w:r w:rsidRPr="00AC2D38">
              <w:rPr>
                <w:rFonts w:ascii="Times New Roman" w:hAnsi="Times New Roman" w:cs="Times New Roman"/>
                <w:b/>
                <w:color w:val="FF0000"/>
              </w:rPr>
              <w:t xml:space="preserve">2.3 </w:t>
            </w:r>
            <w:r w:rsidRPr="00AC2D38">
              <w:rPr>
                <w:rFonts w:ascii="Times New Roman" w:hAnsi="Times New Roman" w:cs="Times New Roman"/>
              </w:rPr>
              <w:t>Группа, класс и марка свариваемого материала:</w:t>
            </w:r>
            <w:r>
              <w:rPr>
                <w:rFonts w:ascii="Times New Roman" w:hAnsi="Times New Roman" w:cs="Times New Roman"/>
              </w:rPr>
              <w:t xml:space="preserve"> </w:t>
            </w:r>
            <w:r w:rsidRPr="00AC2D38">
              <w:rPr>
                <w:rFonts w:ascii="Times New Roman" w:hAnsi="Times New Roman" w:cs="Times New Roman"/>
                <w:b/>
              </w:rPr>
              <w:t>М01</w:t>
            </w:r>
          </w:p>
          <w:p w:rsidR="00024BFC" w:rsidRPr="00BE3ACE" w:rsidRDefault="00024BFC" w:rsidP="00585269">
            <w:pPr>
              <w:spacing w:after="0" w:line="240" w:lineRule="auto"/>
              <w:rPr>
                <w:rFonts w:ascii="Times New Roman" w:hAnsi="Times New Roman" w:cs="Times New Roman"/>
                <w:b/>
                <w:sz w:val="16"/>
                <w:szCs w:val="16"/>
              </w:rPr>
            </w:pPr>
          </w:p>
        </w:tc>
        <w:tc>
          <w:tcPr>
            <w:tcW w:w="2562" w:type="pct"/>
            <w:tcBorders>
              <w:top w:val="single" w:sz="4" w:space="0" w:color="auto"/>
              <w:left w:val="single" w:sz="6" w:space="0" w:color="auto"/>
              <w:bottom w:val="single" w:sz="6" w:space="0" w:color="auto"/>
              <w:right w:val="single" w:sz="6" w:space="0" w:color="auto"/>
            </w:tcBorders>
            <w:vAlign w:val="center"/>
          </w:tcPr>
          <w:p w:rsidR="00024BFC" w:rsidRDefault="00024BFC" w:rsidP="00585269">
            <w:pPr>
              <w:spacing w:after="0" w:line="240" w:lineRule="auto"/>
              <w:jc w:val="center"/>
              <w:rPr>
                <w:rFonts w:ascii="Times New Roman" w:hAnsi="Times New Roman" w:cs="Times New Roman"/>
                <w:b/>
                <w:noProof/>
                <w:color w:val="FF0000"/>
                <w:sz w:val="16"/>
                <w:szCs w:val="16"/>
              </w:rPr>
            </w:pPr>
            <w:r w:rsidRPr="009B1FF9">
              <w:rPr>
                <w:rFonts w:ascii="Times New Roman" w:hAnsi="Times New Roman" w:cs="Times New Roman"/>
                <w:b/>
                <w:noProof/>
                <w:color w:val="FF0000"/>
                <w:sz w:val="16"/>
                <w:szCs w:val="16"/>
              </w:rPr>
              <w:t>В ЭДО: Группа свариваемого материала</w:t>
            </w:r>
          </w:p>
          <w:p w:rsidR="00024BFC" w:rsidRPr="009B1FF9" w:rsidRDefault="00024BFC" w:rsidP="00585269">
            <w:pPr>
              <w:spacing w:after="0" w:line="240" w:lineRule="auto"/>
              <w:jc w:val="center"/>
              <w:rPr>
                <w:rFonts w:ascii="Times New Roman" w:hAnsi="Times New Roman" w:cs="Times New Roman"/>
                <w:b/>
                <w:noProof/>
                <w:color w:val="FF0000"/>
                <w:sz w:val="16"/>
                <w:szCs w:val="16"/>
              </w:rPr>
            </w:pPr>
            <w:r>
              <w:rPr>
                <w:rFonts w:ascii="Times New Roman" w:hAnsi="Times New Roman" w:cs="Times New Roman"/>
                <w:b/>
                <w:noProof/>
                <w:color w:val="FF0000"/>
                <w:sz w:val="16"/>
                <w:szCs w:val="16"/>
              </w:rPr>
              <w:t>ВЫДЕЛИТЬ ГАЛОЧКОЙ</w:t>
            </w:r>
          </w:p>
          <w:p w:rsidR="00024BFC" w:rsidRPr="000740BA" w:rsidRDefault="00024BFC" w:rsidP="00585269">
            <w:pPr>
              <w:spacing w:after="0" w:line="240" w:lineRule="auto"/>
              <w:jc w:val="center"/>
              <w:rPr>
                <w:rFonts w:ascii="Times New Roman" w:hAnsi="Times New Roman" w:cs="Times New Roman"/>
                <w:sz w:val="16"/>
                <w:szCs w:val="16"/>
              </w:rPr>
            </w:pPr>
            <w:r>
              <w:rPr>
                <w:rFonts w:ascii="Times New Roman" w:hAnsi="Times New Roman" w:cs="Times New Roman"/>
                <w:noProof/>
                <w:sz w:val="16"/>
                <w:szCs w:val="16"/>
              </w:rPr>
              <w:drawing>
                <wp:inline distT="0" distB="0" distL="0" distR="0">
                  <wp:extent cx="5001868" cy="1647988"/>
                  <wp:effectExtent l="19050" t="0" r="8282" b="0"/>
                  <wp:docPr id="82" name="Рисунок 2" descr="C:\Users\Gacvvr_personal_1_19\Desktop\798798798798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cvvr_personal_1_19\Desktop\79879879879878.png"/>
                          <pic:cNvPicPr>
                            <a:picLocks noChangeAspect="1" noChangeArrowheads="1"/>
                          </pic:cNvPicPr>
                        </pic:nvPicPr>
                        <pic:blipFill>
                          <a:blip r:embed="rId28"/>
                          <a:srcRect/>
                          <a:stretch>
                            <a:fillRect/>
                          </a:stretch>
                        </pic:blipFill>
                        <pic:spPr bwMode="auto">
                          <a:xfrm>
                            <a:off x="0" y="0"/>
                            <a:ext cx="5006109" cy="1649385"/>
                          </a:xfrm>
                          <a:prstGeom prst="rect">
                            <a:avLst/>
                          </a:prstGeom>
                          <a:noFill/>
                          <a:ln w="9525">
                            <a:noFill/>
                            <a:miter lim="800000"/>
                            <a:headEnd/>
                            <a:tailEnd/>
                          </a:ln>
                        </pic:spPr>
                      </pic:pic>
                    </a:graphicData>
                  </a:graphic>
                </wp:inline>
              </w:drawing>
            </w:r>
          </w:p>
        </w:tc>
      </w:tr>
      <w:tr w:rsidR="00C059A9" w:rsidRPr="000740BA" w:rsidTr="00B15506">
        <w:trPr>
          <w:cantSplit/>
          <w:trHeight w:val="65"/>
          <w:jc w:val="center"/>
        </w:trPr>
        <w:tc>
          <w:tcPr>
            <w:tcW w:w="327" w:type="pct"/>
            <w:tcBorders>
              <w:top w:val="single" w:sz="4" w:space="0" w:color="auto"/>
              <w:left w:val="single" w:sz="6" w:space="0" w:color="auto"/>
              <w:bottom w:val="single" w:sz="4" w:space="0" w:color="auto"/>
              <w:right w:val="single" w:sz="6" w:space="0" w:color="auto"/>
            </w:tcBorders>
            <w:vAlign w:val="center"/>
          </w:tcPr>
          <w:p w:rsidR="00C059A9" w:rsidRPr="000740BA" w:rsidRDefault="00C059A9" w:rsidP="00B15506">
            <w:pPr>
              <w:spacing w:after="0" w:line="240" w:lineRule="auto"/>
              <w:jc w:val="center"/>
              <w:rPr>
                <w:rFonts w:ascii="Times New Roman" w:hAnsi="Times New Roman" w:cs="Times New Roman"/>
                <w:b/>
                <w:sz w:val="16"/>
                <w:szCs w:val="16"/>
              </w:rPr>
            </w:pPr>
            <w:r w:rsidRPr="000740BA">
              <w:rPr>
                <w:rFonts w:ascii="Times New Roman" w:hAnsi="Times New Roman" w:cs="Times New Roman"/>
                <w:b/>
                <w:sz w:val="16"/>
                <w:szCs w:val="16"/>
              </w:rPr>
              <w:t>М07</w:t>
            </w:r>
          </w:p>
        </w:tc>
        <w:tc>
          <w:tcPr>
            <w:tcW w:w="2111" w:type="pct"/>
            <w:tcBorders>
              <w:top w:val="single" w:sz="4" w:space="0" w:color="auto"/>
              <w:left w:val="single" w:sz="6" w:space="0" w:color="auto"/>
              <w:right w:val="single" w:sz="6" w:space="0" w:color="auto"/>
            </w:tcBorders>
            <w:vAlign w:val="center"/>
          </w:tcPr>
          <w:p w:rsidR="00C059A9" w:rsidRPr="000740BA" w:rsidRDefault="00C059A9" w:rsidP="00C059A9">
            <w:pPr>
              <w:widowControl w:val="0"/>
              <w:spacing w:after="0" w:line="240" w:lineRule="auto"/>
              <w:jc w:val="center"/>
              <w:rPr>
                <w:rFonts w:ascii="Times New Roman" w:hAnsi="Times New Roman" w:cs="Times New Roman"/>
                <w:b/>
                <w:sz w:val="16"/>
                <w:szCs w:val="16"/>
              </w:rPr>
            </w:pPr>
            <w:r w:rsidRPr="000740BA">
              <w:rPr>
                <w:rFonts w:ascii="Times New Roman" w:hAnsi="Times New Roman" w:cs="Times New Roman"/>
                <w:b/>
                <w:sz w:val="16"/>
                <w:szCs w:val="16"/>
              </w:rPr>
              <w:t>М07</w:t>
            </w:r>
            <w:r>
              <w:rPr>
                <w:rFonts w:ascii="Times New Roman" w:hAnsi="Times New Roman" w:cs="Times New Roman"/>
                <w:b/>
                <w:sz w:val="16"/>
                <w:szCs w:val="16"/>
              </w:rPr>
              <w:t>,</w:t>
            </w:r>
          </w:p>
          <w:p w:rsidR="00C059A9" w:rsidRPr="000740BA" w:rsidRDefault="00C059A9" w:rsidP="00C059A9">
            <w:pPr>
              <w:widowControl w:val="0"/>
              <w:spacing w:after="0" w:line="240" w:lineRule="auto"/>
              <w:jc w:val="center"/>
              <w:rPr>
                <w:rFonts w:ascii="Times New Roman" w:hAnsi="Times New Roman" w:cs="Times New Roman"/>
                <w:b/>
                <w:sz w:val="16"/>
                <w:szCs w:val="16"/>
              </w:rPr>
            </w:pPr>
            <w:r w:rsidRPr="000740BA">
              <w:rPr>
                <w:rFonts w:ascii="Times New Roman" w:hAnsi="Times New Roman" w:cs="Times New Roman"/>
                <w:b/>
                <w:sz w:val="16"/>
                <w:szCs w:val="16"/>
              </w:rPr>
              <w:t>М01</w:t>
            </w:r>
            <w:r>
              <w:rPr>
                <w:rFonts w:ascii="Times New Roman" w:hAnsi="Times New Roman" w:cs="Times New Roman"/>
                <w:b/>
                <w:sz w:val="16"/>
                <w:szCs w:val="16"/>
              </w:rPr>
              <w:t>,</w:t>
            </w:r>
          </w:p>
          <w:p w:rsidR="00C059A9" w:rsidRDefault="00C059A9" w:rsidP="00C059A9">
            <w:pPr>
              <w:spacing w:after="0" w:line="240" w:lineRule="auto"/>
              <w:jc w:val="center"/>
              <w:rPr>
                <w:rFonts w:ascii="Times New Roman" w:hAnsi="Times New Roman" w:cs="Times New Roman"/>
                <w:b/>
                <w:sz w:val="16"/>
                <w:szCs w:val="16"/>
              </w:rPr>
            </w:pPr>
            <w:r w:rsidRPr="000740BA">
              <w:rPr>
                <w:rFonts w:ascii="Times New Roman" w:hAnsi="Times New Roman" w:cs="Times New Roman"/>
                <w:b/>
                <w:sz w:val="16"/>
                <w:szCs w:val="16"/>
              </w:rPr>
              <w:t>М07+М01</w:t>
            </w:r>
          </w:p>
        </w:tc>
        <w:tc>
          <w:tcPr>
            <w:tcW w:w="2562" w:type="pct"/>
            <w:tcBorders>
              <w:top w:val="single" w:sz="4" w:space="0" w:color="auto"/>
              <w:left w:val="single" w:sz="6" w:space="0" w:color="auto"/>
              <w:right w:val="single" w:sz="6" w:space="0" w:color="auto"/>
            </w:tcBorders>
            <w:vAlign w:val="center"/>
          </w:tcPr>
          <w:p w:rsidR="006D527A" w:rsidRPr="000740BA" w:rsidRDefault="006D527A" w:rsidP="006D527A">
            <w:pPr>
              <w:widowControl w:val="0"/>
              <w:spacing w:after="0" w:line="240" w:lineRule="auto"/>
              <w:jc w:val="center"/>
              <w:rPr>
                <w:rFonts w:ascii="Times New Roman" w:hAnsi="Times New Roman" w:cs="Times New Roman"/>
                <w:b/>
                <w:sz w:val="16"/>
                <w:szCs w:val="16"/>
              </w:rPr>
            </w:pPr>
            <w:r w:rsidRPr="000740BA">
              <w:rPr>
                <w:rFonts w:ascii="Times New Roman" w:hAnsi="Times New Roman" w:cs="Times New Roman"/>
                <w:b/>
                <w:sz w:val="16"/>
                <w:szCs w:val="16"/>
              </w:rPr>
              <w:t>М07</w:t>
            </w:r>
            <w:r>
              <w:rPr>
                <w:rFonts w:ascii="Times New Roman" w:hAnsi="Times New Roman" w:cs="Times New Roman"/>
                <w:b/>
                <w:sz w:val="16"/>
                <w:szCs w:val="16"/>
              </w:rPr>
              <w:t>,</w:t>
            </w:r>
          </w:p>
          <w:p w:rsidR="006D527A" w:rsidRPr="000740BA" w:rsidRDefault="006D527A" w:rsidP="006D527A">
            <w:pPr>
              <w:widowControl w:val="0"/>
              <w:spacing w:after="0" w:line="240" w:lineRule="auto"/>
              <w:jc w:val="center"/>
              <w:rPr>
                <w:rFonts w:ascii="Times New Roman" w:hAnsi="Times New Roman" w:cs="Times New Roman"/>
                <w:b/>
                <w:sz w:val="16"/>
                <w:szCs w:val="16"/>
              </w:rPr>
            </w:pPr>
            <w:r w:rsidRPr="000740BA">
              <w:rPr>
                <w:rFonts w:ascii="Times New Roman" w:hAnsi="Times New Roman" w:cs="Times New Roman"/>
                <w:b/>
                <w:sz w:val="16"/>
                <w:szCs w:val="16"/>
              </w:rPr>
              <w:t>М01</w:t>
            </w:r>
            <w:r>
              <w:rPr>
                <w:rFonts w:ascii="Times New Roman" w:hAnsi="Times New Roman" w:cs="Times New Roman"/>
                <w:b/>
                <w:sz w:val="16"/>
                <w:szCs w:val="16"/>
              </w:rPr>
              <w:t>,</w:t>
            </w:r>
          </w:p>
          <w:p w:rsidR="00C059A9" w:rsidRPr="000740BA" w:rsidRDefault="006D527A" w:rsidP="006D527A">
            <w:pPr>
              <w:spacing w:after="0" w:line="240" w:lineRule="auto"/>
              <w:jc w:val="center"/>
              <w:rPr>
                <w:rFonts w:ascii="Times New Roman" w:hAnsi="Times New Roman" w:cs="Times New Roman"/>
                <w:b/>
                <w:sz w:val="16"/>
                <w:szCs w:val="16"/>
              </w:rPr>
            </w:pPr>
            <w:r w:rsidRPr="000740BA">
              <w:rPr>
                <w:rFonts w:ascii="Times New Roman" w:hAnsi="Times New Roman" w:cs="Times New Roman"/>
                <w:b/>
                <w:sz w:val="16"/>
                <w:szCs w:val="16"/>
              </w:rPr>
              <w:t>М07+М01</w:t>
            </w:r>
          </w:p>
        </w:tc>
      </w:tr>
      <w:tr w:rsidR="00C059A9" w:rsidRPr="000740BA" w:rsidTr="00B15506">
        <w:trPr>
          <w:cantSplit/>
          <w:trHeight w:val="65"/>
          <w:jc w:val="center"/>
        </w:trPr>
        <w:tc>
          <w:tcPr>
            <w:tcW w:w="327" w:type="pct"/>
            <w:tcBorders>
              <w:top w:val="single" w:sz="4" w:space="0" w:color="auto"/>
              <w:left w:val="single" w:sz="6" w:space="0" w:color="auto"/>
              <w:bottom w:val="single" w:sz="4" w:space="0" w:color="auto"/>
              <w:right w:val="single" w:sz="6" w:space="0" w:color="auto"/>
            </w:tcBorders>
            <w:vAlign w:val="center"/>
          </w:tcPr>
          <w:p w:rsidR="00C059A9" w:rsidRPr="000740BA" w:rsidRDefault="00C059A9" w:rsidP="00B15506">
            <w:pPr>
              <w:spacing w:after="0" w:line="240" w:lineRule="auto"/>
              <w:jc w:val="center"/>
              <w:rPr>
                <w:rFonts w:ascii="Times New Roman" w:hAnsi="Times New Roman" w:cs="Times New Roman"/>
                <w:b/>
                <w:sz w:val="16"/>
                <w:szCs w:val="16"/>
              </w:rPr>
            </w:pPr>
          </w:p>
        </w:tc>
        <w:tc>
          <w:tcPr>
            <w:tcW w:w="2111" w:type="pct"/>
            <w:tcBorders>
              <w:top w:val="single" w:sz="4" w:space="0" w:color="auto"/>
              <w:left w:val="single" w:sz="6" w:space="0" w:color="auto"/>
              <w:right w:val="single" w:sz="6" w:space="0" w:color="auto"/>
            </w:tcBorders>
            <w:vAlign w:val="center"/>
          </w:tcPr>
          <w:p w:rsidR="00C059A9" w:rsidRPr="000740BA" w:rsidRDefault="00C059A9" w:rsidP="00B15506">
            <w:pPr>
              <w:spacing w:after="0" w:line="240" w:lineRule="auto"/>
              <w:jc w:val="center"/>
              <w:rPr>
                <w:rFonts w:ascii="Times New Roman" w:hAnsi="Times New Roman" w:cs="Times New Roman"/>
                <w:b/>
                <w:sz w:val="16"/>
                <w:szCs w:val="16"/>
              </w:rPr>
            </w:pPr>
          </w:p>
        </w:tc>
        <w:tc>
          <w:tcPr>
            <w:tcW w:w="2562" w:type="pct"/>
            <w:tcBorders>
              <w:top w:val="single" w:sz="4" w:space="0" w:color="auto"/>
              <w:left w:val="single" w:sz="6" w:space="0" w:color="auto"/>
              <w:right w:val="single" w:sz="6" w:space="0" w:color="auto"/>
            </w:tcBorders>
            <w:vAlign w:val="center"/>
          </w:tcPr>
          <w:p w:rsidR="00C059A9" w:rsidRPr="00A208E8" w:rsidRDefault="00C059A9" w:rsidP="00B15506">
            <w:pPr>
              <w:spacing w:after="0" w:line="240" w:lineRule="auto"/>
              <w:jc w:val="center"/>
              <w:rPr>
                <w:rFonts w:ascii="Times New Roman" w:hAnsi="Times New Roman" w:cs="Times New Roman"/>
                <w:b/>
                <w:sz w:val="40"/>
                <w:szCs w:val="40"/>
              </w:rPr>
            </w:pPr>
          </w:p>
        </w:tc>
      </w:tr>
      <w:tr w:rsidR="00C059A9" w:rsidRPr="000740BA" w:rsidTr="00B15506">
        <w:trPr>
          <w:cantSplit/>
          <w:trHeight w:val="77"/>
          <w:jc w:val="center"/>
        </w:trPr>
        <w:tc>
          <w:tcPr>
            <w:tcW w:w="327" w:type="pct"/>
            <w:tcBorders>
              <w:top w:val="single" w:sz="4" w:space="0" w:color="auto"/>
              <w:left w:val="single" w:sz="6" w:space="0" w:color="auto"/>
              <w:bottom w:val="single" w:sz="6" w:space="0" w:color="auto"/>
              <w:right w:val="single" w:sz="6" w:space="0" w:color="auto"/>
            </w:tcBorders>
            <w:vAlign w:val="center"/>
          </w:tcPr>
          <w:p w:rsidR="00C059A9" w:rsidRPr="000740BA" w:rsidRDefault="00C059A9" w:rsidP="00B15506">
            <w:pPr>
              <w:spacing w:after="0" w:line="240" w:lineRule="auto"/>
              <w:jc w:val="center"/>
              <w:rPr>
                <w:rFonts w:ascii="Times New Roman" w:hAnsi="Times New Roman" w:cs="Times New Roman"/>
                <w:sz w:val="16"/>
                <w:szCs w:val="16"/>
              </w:rPr>
            </w:pPr>
          </w:p>
        </w:tc>
        <w:tc>
          <w:tcPr>
            <w:tcW w:w="4673" w:type="pct"/>
            <w:gridSpan w:val="2"/>
            <w:tcBorders>
              <w:top w:val="single" w:sz="4" w:space="0" w:color="auto"/>
              <w:left w:val="single" w:sz="6" w:space="0" w:color="auto"/>
              <w:bottom w:val="single" w:sz="6" w:space="0" w:color="auto"/>
              <w:right w:val="single" w:sz="6" w:space="0" w:color="auto"/>
            </w:tcBorders>
            <w:vAlign w:val="center"/>
          </w:tcPr>
          <w:p w:rsidR="00C059A9" w:rsidRDefault="00C059A9" w:rsidP="00B15506">
            <w:pPr>
              <w:spacing w:after="0" w:line="240" w:lineRule="auto"/>
              <w:rPr>
                <w:rFonts w:ascii="Times New Roman" w:hAnsi="Times New Roman" w:cs="Times New Roman"/>
                <w:sz w:val="16"/>
                <w:szCs w:val="16"/>
              </w:rPr>
            </w:pPr>
          </w:p>
          <w:p w:rsidR="00C059A9" w:rsidRDefault="00C059A9" w:rsidP="00B15506">
            <w:pPr>
              <w:spacing w:after="0" w:line="240" w:lineRule="auto"/>
              <w:rPr>
                <w:rFonts w:ascii="Times New Roman" w:hAnsi="Times New Roman" w:cs="Times New Roman"/>
                <w:sz w:val="16"/>
                <w:szCs w:val="16"/>
              </w:rPr>
            </w:pPr>
          </w:p>
          <w:p w:rsidR="00C059A9" w:rsidRDefault="00C059A9" w:rsidP="00B15506">
            <w:pPr>
              <w:spacing w:after="0" w:line="240" w:lineRule="auto"/>
              <w:rPr>
                <w:rFonts w:ascii="Times New Roman" w:hAnsi="Times New Roman" w:cs="Times New Roman"/>
                <w:sz w:val="16"/>
                <w:szCs w:val="16"/>
              </w:rPr>
            </w:pPr>
          </w:p>
          <w:p w:rsidR="00C059A9" w:rsidRDefault="00C059A9" w:rsidP="00B15506">
            <w:pPr>
              <w:spacing w:after="0" w:line="240" w:lineRule="auto"/>
              <w:rPr>
                <w:rFonts w:ascii="Times New Roman" w:hAnsi="Times New Roman" w:cs="Times New Roman"/>
                <w:sz w:val="16"/>
                <w:szCs w:val="16"/>
              </w:rPr>
            </w:pPr>
          </w:p>
          <w:p w:rsidR="00C059A9" w:rsidRDefault="00C059A9" w:rsidP="00B15506">
            <w:pPr>
              <w:spacing w:after="0" w:line="240" w:lineRule="auto"/>
              <w:rPr>
                <w:rFonts w:ascii="Times New Roman" w:hAnsi="Times New Roman" w:cs="Times New Roman"/>
                <w:sz w:val="16"/>
                <w:szCs w:val="16"/>
              </w:rPr>
            </w:pPr>
          </w:p>
          <w:p w:rsidR="00C059A9" w:rsidRDefault="00C059A9" w:rsidP="00B15506">
            <w:pPr>
              <w:spacing w:after="0" w:line="240" w:lineRule="auto"/>
              <w:rPr>
                <w:rFonts w:ascii="Times New Roman" w:hAnsi="Times New Roman" w:cs="Times New Roman"/>
                <w:sz w:val="16"/>
                <w:szCs w:val="16"/>
              </w:rPr>
            </w:pPr>
          </w:p>
          <w:p w:rsidR="00C059A9" w:rsidRDefault="00C059A9" w:rsidP="00B15506">
            <w:pPr>
              <w:spacing w:after="0" w:line="240" w:lineRule="auto"/>
              <w:rPr>
                <w:rFonts w:ascii="Times New Roman" w:hAnsi="Times New Roman" w:cs="Times New Roman"/>
                <w:sz w:val="16"/>
                <w:szCs w:val="16"/>
              </w:rPr>
            </w:pPr>
          </w:p>
          <w:p w:rsidR="00C059A9" w:rsidRDefault="00C059A9" w:rsidP="00B15506">
            <w:pPr>
              <w:spacing w:after="0" w:line="240" w:lineRule="auto"/>
              <w:rPr>
                <w:rFonts w:ascii="Times New Roman" w:hAnsi="Times New Roman" w:cs="Times New Roman"/>
                <w:sz w:val="16"/>
                <w:szCs w:val="16"/>
              </w:rPr>
            </w:pPr>
          </w:p>
          <w:p w:rsidR="00C059A9" w:rsidRDefault="00C059A9" w:rsidP="00B15506">
            <w:pPr>
              <w:spacing w:after="0" w:line="240" w:lineRule="auto"/>
              <w:rPr>
                <w:rFonts w:ascii="Times New Roman" w:hAnsi="Times New Roman" w:cs="Times New Roman"/>
                <w:sz w:val="16"/>
                <w:szCs w:val="16"/>
              </w:rPr>
            </w:pPr>
          </w:p>
          <w:p w:rsidR="00C059A9" w:rsidRDefault="00C059A9" w:rsidP="00B15506">
            <w:pPr>
              <w:spacing w:after="0" w:line="240" w:lineRule="auto"/>
              <w:rPr>
                <w:rFonts w:ascii="Times New Roman" w:hAnsi="Times New Roman" w:cs="Times New Roman"/>
                <w:sz w:val="16"/>
                <w:szCs w:val="16"/>
              </w:rPr>
            </w:pPr>
          </w:p>
          <w:p w:rsidR="00C059A9" w:rsidRDefault="00C059A9" w:rsidP="00B15506">
            <w:pPr>
              <w:spacing w:after="0" w:line="240" w:lineRule="auto"/>
              <w:rPr>
                <w:rFonts w:ascii="Times New Roman" w:hAnsi="Times New Roman" w:cs="Times New Roman"/>
                <w:sz w:val="16"/>
                <w:szCs w:val="16"/>
              </w:rPr>
            </w:pPr>
          </w:p>
          <w:p w:rsidR="00C059A9" w:rsidRDefault="00C059A9" w:rsidP="00B15506">
            <w:pPr>
              <w:spacing w:after="0" w:line="240" w:lineRule="auto"/>
              <w:rPr>
                <w:rFonts w:ascii="Times New Roman" w:hAnsi="Times New Roman" w:cs="Times New Roman"/>
                <w:sz w:val="16"/>
                <w:szCs w:val="16"/>
              </w:rPr>
            </w:pPr>
          </w:p>
          <w:p w:rsidR="00C059A9" w:rsidRDefault="00C059A9" w:rsidP="00B15506">
            <w:pPr>
              <w:spacing w:after="0" w:line="240" w:lineRule="auto"/>
              <w:rPr>
                <w:rFonts w:ascii="Times New Roman" w:hAnsi="Times New Roman" w:cs="Times New Roman"/>
                <w:sz w:val="16"/>
                <w:szCs w:val="16"/>
              </w:rPr>
            </w:pPr>
          </w:p>
          <w:p w:rsidR="00C059A9" w:rsidRDefault="00C059A9" w:rsidP="00B15506">
            <w:pPr>
              <w:spacing w:after="0" w:line="240" w:lineRule="auto"/>
              <w:rPr>
                <w:rFonts w:ascii="Times New Roman" w:hAnsi="Times New Roman" w:cs="Times New Roman"/>
                <w:sz w:val="16"/>
                <w:szCs w:val="16"/>
              </w:rPr>
            </w:pPr>
          </w:p>
          <w:p w:rsidR="00C059A9" w:rsidRDefault="00C059A9" w:rsidP="00B15506">
            <w:pPr>
              <w:spacing w:after="0" w:line="240" w:lineRule="auto"/>
              <w:rPr>
                <w:rFonts w:ascii="Times New Roman" w:hAnsi="Times New Roman" w:cs="Times New Roman"/>
                <w:sz w:val="16"/>
                <w:szCs w:val="16"/>
              </w:rPr>
            </w:pPr>
          </w:p>
          <w:p w:rsidR="00C059A9" w:rsidRPr="000740BA" w:rsidRDefault="00C059A9" w:rsidP="00B15506">
            <w:pPr>
              <w:spacing w:after="0" w:line="240" w:lineRule="auto"/>
              <w:rPr>
                <w:rFonts w:ascii="Times New Roman" w:hAnsi="Times New Roman" w:cs="Times New Roman"/>
                <w:sz w:val="16"/>
                <w:szCs w:val="16"/>
              </w:rPr>
            </w:pPr>
          </w:p>
        </w:tc>
      </w:tr>
    </w:tbl>
    <w:p w:rsidR="00DB47A9" w:rsidRDefault="00DB47A9" w:rsidP="00DB47A9">
      <w:pPr>
        <w:spacing w:after="0"/>
        <w:rPr>
          <w:rFonts w:ascii="Times New Roman" w:hAnsi="Times New Roman" w:cs="Times New Roman"/>
          <w:sz w:val="18"/>
          <w:szCs w:val="18"/>
        </w:rPr>
      </w:pPr>
    </w:p>
    <w:p w:rsidR="00C059A9" w:rsidRDefault="00C059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C059A9" w:rsidRDefault="00C059A9" w:rsidP="00DB47A9">
      <w:pPr>
        <w:spacing w:after="0"/>
        <w:rPr>
          <w:rFonts w:ascii="Times New Roman" w:hAnsi="Times New Roman" w:cs="Times New Roman"/>
          <w:sz w:val="18"/>
          <w:szCs w:val="18"/>
        </w:rPr>
      </w:pPr>
    </w:p>
    <w:p w:rsidR="006D527A" w:rsidRDefault="006D527A" w:rsidP="00DB47A9">
      <w:pPr>
        <w:spacing w:after="0"/>
        <w:rPr>
          <w:rFonts w:ascii="Times New Roman" w:hAnsi="Times New Roman" w:cs="Times New Roman"/>
          <w:sz w:val="18"/>
          <w:szCs w:val="18"/>
        </w:rPr>
      </w:pPr>
    </w:p>
    <w:p w:rsidR="00C059A9" w:rsidRDefault="00C059A9" w:rsidP="00DB47A9">
      <w:pPr>
        <w:spacing w:after="0"/>
        <w:rPr>
          <w:rFonts w:ascii="Times New Roman" w:hAnsi="Times New Roman" w:cs="Times New Roman"/>
          <w:sz w:val="18"/>
          <w:szCs w:val="18"/>
        </w:rPr>
      </w:pPr>
    </w:p>
    <w:tbl>
      <w:tblPr>
        <w:tblpPr w:leftFromText="180" w:rightFromText="180" w:vertAnchor="text" w:horzAnchor="margin" w:tblpY="47"/>
        <w:tblW w:w="5000" w:type="pct"/>
        <w:tblLayout w:type="fixed"/>
        <w:tblCellMar>
          <w:left w:w="40" w:type="dxa"/>
          <w:right w:w="40" w:type="dxa"/>
        </w:tblCellMar>
        <w:tblLook w:val="0000"/>
      </w:tblPr>
      <w:tblGrid>
        <w:gridCol w:w="1010"/>
        <w:gridCol w:w="1667"/>
        <w:gridCol w:w="1525"/>
        <w:gridCol w:w="1945"/>
        <w:gridCol w:w="4028"/>
        <w:gridCol w:w="1660"/>
        <w:gridCol w:w="3949"/>
      </w:tblGrid>
      <w:tr w:rsidR="00C059A9" w:rsidRPr="004A632D" w:rsidTr="00B15506">
        <w:trPr>
          <w:cantSplit/>
        </w:trPr>
        <w:tc>
          <w:tcPr>
            <w:tcW w:w="1331" w:type="pct"/>
            <w:gridSpan w:val="3"/>
            <w:tcBorders>
              <w:top w:val="single" w:sz="6" w:space="0" w:color="auto"/>
              <w:left w:val="single" w:sz="6" w:space="0" w:color="auto"/>
              <w:bottom w:val="single" w:sz="6" w:space="0" w:color="auto"/>
              <w:right w:val="single" w:sz="6" w:space="0" w:color="auto"/>
            </w:tcBorders>
            <w:vAlign w:val="center"/>
          </w:tcPr>
          <w:p w:rsidR="00C059A9" w:rsidRPr="004A632D" w:rsidRDefault="00C059A9" w:rsidP="00B15506">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 xml:space="preserve">Основной материал </w:t>
            </w:r>
          </w:p>
          <w:p w:rsidR="00C059A9" w:rsidRPr="004A632D" w:rsidRDefault="00C059A9" w:rsidP="00B15506">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(Материал КСС, материал используемый в производстве при изготовлении, монтаже, ремонте, реконструкции оборудовании групп ТУ подконтрольных Ростехнадзору)</w:t>
            </w:r>
          </w:p>
        </w:tc>
        <w:tc>
          <w:tcPr>
            <w:tcW w:w="1892" w:type="pct"/>
            <w:gridSpan w:val="2"/>
            <w:tcBorders>
              <w:top w:val="single" w:sz="6" w:space="0" w:color="auto"/>
              <w:left w:val="single" w:sz="6" w:space="0" w:color="auto"/>
              <w:bottom w:val="single" w:sz="6" w:space="0" w:color="auto"/>
              <w:right w:val="single" w:sz="4" w:space="0" w:color="auto"/>
            </w:tcBorders>
            <w:vAlign w:val="center"/>
          </w:tcPr>
          <w:p w:rsidR="00C059A9" w:rsidRPr="004A632D" w:rsidRDefault="00C059A9" w:rsidP="00B15506">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Толщины КСС</w:t>
            </w:r>
          </w:p>
          <w:p w:rsidR="00C059A9" w:rsidRPr="004A632D" w:rsidRDefault="00C059A9" w:rsidP="00B15506">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и области  распространения аттестации по толщине</w:t>
            </w:r>
          </w:p>
          <w:p w:rsidR="00C059A9" w:rsidRPr="004A632D" w:rsidRDefault="00C059A9" w:rsidP="00B15506">
            <w:pPr>
              <w:spacing w:after="0" w:line="240" w:lineRule="auto"/>
              <w:jc w:val="center"/>
              <w:rPr>
                <w:rFonts w:ascii="Times New Roman" w:hAnsi="Times New Roman" w:cs="Times New Roman"/>
                <w:b/>
                <w:sz w:val="16"/>
                <w:szCs w:val="16"/>
              </w:rPr>
            </w:pPr>
          </w:p>
        </w:tc>
        <w:tc>
          <w:tcPr>
            <w:tcW w:w="1777" w:type="pct"/>
            <w:gridSpan w:val="2"/>
            <w:tcBorders>
              <w:top w:val="single" w:sz="6" w:space="0" w:color="auto"/>
              <w:left w:val="single" w:sz="4" w:space="0" w:color="auto"/>
              <w:bottom w:val="single" w:sz="6" w:space="0" w:color="auto"/>
              <w:right w:val="single" w:sz="6" w:space="0" w:color="auto"/>
            </w:tcBorders>
            <w:vAlign w:val="center"/>
          </w:tcPr>
          <w:p w:rsidR="00C059A9" w:rsidRPr="004A632D" w:rsidRDefault="00C059A9" w:rsidP="00B15506">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Диаметры КСС</w:t>
            </w:r>
          </w:p>
          <w:p w:rsidR="00C059A9" w:rsidRPr="004A632D" w:rsidRDefault="00C059A9" w:rsidP="00B15506">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при сварке труб  и области распространения аттестации</w:t>
            </w:r>
          </w:p>
          <w:p w:rsidR="00C059A9" w:rsidRPr="004A632D" w:rsidRDefault="00C059A9" w:rsidP="00B15506">
            <w:pPr>
              <w:spacing w:after="0" w:line="240" w:lineRule="auto"/>
              <w:jc w:val="center"/>
              <w:rPr>
                <w:rFonts w:ascii="Times New Roman" w:hAnsi="Times New Roman" w:cs="Times New Roman"/>
                <w:sz w:val="16"/>
                <w:szCs w:val="16"/>
              </w:rPr>
            </w:pPr>
            <w:r w:rsidRPr="004A632D">
              <w:rPr>
                <w:rFonts w:ascii="Times New Roman" w:hAnsi="Times New Roman" w:cs="Times New Roman"/>
                <w:sz w:val="16"/>
                <w:szCs w:val="16"/>
              </w:rPr>
              <w:t>d – наружный диаметр трубы</w:t>
            </w:r>
          </w:p>
        </w:tc>
      </w:tr>
      <w:tr w:rsidR="00C059A9" w:rsidRPr="004A632D" w:rsidTr="00B15506">
        <w:trPr>
          <w:cantSplit/>
          <w:trHeight w:val="241"/>
        </w:trPr>
        <w:tc>
          <w:tcPr>
            <w:tcW w:w="320" w:type="pct"/>
            <w:vMerge w:val="restart"/>
            <w:tcBorders>
              <w:top w:val="single" w:sz="6" w:space="0" w:color="auto"/>
              <w:left w:val="single" w:sz="6" w:space="0" w:color="auto"/>
              <w:right w:val="single" w:sz="6" w:space="0" w:color="auto"/>
            </w:tcBorders>
            <w:shd w:val="clear" w:color="auto" w:fill="00B0F0"/>
            <w:vAlign w:val="center"/>
          </w:tcPr>
          <w:p w:rsidR="00C059A9" w:rsidRPr="004A632D" w:rsidRDefault="00C059A9" w:rsidP="00B15506">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Группа</w:t>
            </w:r>
          </w:p>
          <w:p w:rsidR="00C059A9" w:rsidRPr="004A632D" w:rsidRDefault="00C059A9" w:rsidP="00B15506">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основных материалов</w:t>
            </w:r>
          </w:p>
        </w:tc>
        <w:tc>
          <w:tcPr>
            <w:tcW w:w="528" w:type="pct"/>
            <w:vMerge w:val="restart"/>
            <w:tcBorders>
              <w:top w:val="single" w:sz="6" w:space="0" w:color="auto"/>
              <w:left w:val="single" w:sz="6" w:space="0" w:color="auto"/>
              <w:right w:val="single" w:sz="6" w:space="0" w:color="auto"/>
            </w:tcBorders>
            <w:vAlign w:val="center"/>
          </w:tcPr>
          <w:p w:rsidR="00C059A9" w:rsidRPr="004A632D" w:rsidRDefault="00C059A9" w:rsidP="00B15506">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Материалы</w:t>
            </w:r>
          </w:p>
        </w:tc>
        <w:tc>
          <w:tcPr>
            <w:tcW w:w="483" w:type="pct"/>
            <w:vMerge w:val="restart"/>
            <w:tcBorders>
              <w:top w:val="single" w:sz="6" w:space="0" w:color="auto"/>
              <w:left w:val="single" w:sz="6" w:space="0" w:color="auto"/>
              <w:right w:val="single" w:sz="6" w:space="0" w:color="auto"/>
            </w:tcBorders>
            <w:vAlign w:val="center"/>
          </w:tcPr>
          <w:p w:rsidR="00C059A9" w:rsidRPr="004A632D" w:rsidRDefault="00C059A9" w:rsidP="00B15506">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Марки материалов</w:t>
            </w:r>
          </w:p>
        </w:tc>
        <w:tc>
          <w:tcPr>
            <w:tcW w:w="616" w:type="pct"/>
            <w:tcBorders>
              <w:top w:val="single" w:sz="6" w:space="0" w:color="auto"/>
              <w:left w:val="single" w:sz="6" w:space="0" w:color="auto"/>
              <w:bottom w:val="single" w:sz="4" w:space="0" w:color="auto"/>
              <w:right w:val="single" w:sz="6" w:space="0" w:color="auto"/>
            </w:tcBorders>
            <w:shd w:val="clear" w:color="auto" w:fill="00B0F0"/>
            <w:vAlign w:val="center"/>
          </w:tcPr>
          <w:p w:rsidR="00C059A9" w:rsidRPr="004A632D" w:rsidRDefault="00C059A9" w:rsidP="00B15506">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Толщина КСС, t, мм</w:t>
            </w:r>
          </w:p>
        </w:tc>
        <w:tc>
          <w:tcPr>
            <w:tcW w:w="1276" w:type="pct"/>
            <w:tcBorders>
              <w:top w:val="single" w:sz="6" w:space="0" w:color="auto"/>
              <w:left w:val="single" w:sz="6" w:space="0" w:color="auto"/>
              <w:bottom w:val="single" w:sz="4" w:space="0" w:color="auto"/>
              <w:right w:val="single" w:sz="4" w:space="0" w:color="auto"/>
            </w:tcBorders>
            <w:shd w:val="clear" w:color="auto" w:fill="00B0F0"/>
            <w:vAlign w:val="center"/>
          </w:tcPr>
          <w:p w:rsidR="00C059A9" w:rsidRPr="004A632D" w:rsidRDefault="00C059A9" w:rsidP="00B15506">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Область распространения</w:t>
            </w:r>
          </w:p>
        </w:tc>
        <w:tc>
          <w:tcPr>
            <w:tcW w:w="526" w:type="pct"/>
            <w:tcBorders>
              <w:top w:val="single" w:sz="6" w:space="0" w:color="auto"/>
              <w:left w:val="single" w:sz="4" w:space="0" w:color="auto"/>
              <w:bottom w:val="single" w:sz="4" w:space="0" w:color="auto"/>
              <w:right w:val="single" w:sz="6" w:space="0" w:color="auto"/>
            </w:tcBorders>
            <w:shd w:val="clear" w:color="auto" w:fill="00B0F0"/>
            <w:vAlign w:val="center"/>
          </w:tcPr>
          <w:p w:rsidR="00C059A9" w:rsidRPr="004A632D" w:rsidRDefault="00C059A9" w:rsidP="00B15506">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Диаметр КСС, d, мм</w:t>
            </w:r>
          </w:p>
        </w:tc>
        <w:tc>
          <w:tcPr>
            <w:tcW w:w="1251" w:type="pct"/>
            <w:tcBorders>
              <w:top w:val="single" w:sz="6" w:space="0" w:color="auto"/>
              <w:left w:val="single" w:sz="6" w:space="0" w:color="auto"/>
              <w:bottom w:val="single" w:sz="4" w:space="0" w:color="auto"/>
              <w:right w:val="single" w:sz="6" w:space="0" w:color="auto"/>
            </w:tcBorders>
            <w:shd w:val="clear" w:color="auto" w:fill="00B0F0"/>
            <w:vAlign w:val="center"/>
          </w:tcPr>
          <w:p w:rsidR="00C059A9" w:rsidRPr="004A632D" w:rsidRDefault="00C059A9" w:rsidP="00B15506">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Область распространения, мм</w:t>
            </w:r>
          </w:p>
        </w:tc>
      </w:tr>
      <w:tr w:rsidR="00C059A9" w:rsidRPr="004A632D" w:rsidTr="00B15506">
        <w:trPr>
          <w:cantSplit/>
          <w:trHeight w:val="250"/>
        </w:trPr>
        <w:tc>
          <w:tcPr>
            <w:tcW w:w="320" w:type="pct"/>
            <w:vMerge/>
            <w:tcBorders>
              <w:left w:val="single" w:sz="6" w:space="0" w:color="auto"/>
              <w:bottom w:val="single" w:sz="4" w:space="0" w:color="auto"/>
              <w:right w:val="single" w:sz="6" w:space="0" w:color="auto"/>
            </w:tcBorders>
            <w:shd w:val="clear" w:color="auto" w:fill="00B0F0"/>
            <w:vAlign w:val="center"/>
          </w:tcPr>
          <w:p w:rsidR="00C059A9" w:rsidRPr="004A632D" w:rsidRDefault="00C059A9" w:rsidP="00B15506">
            <w:pPr>
              <w:spacing w:after="0" w:line="240" w:lineRule="auto"/>
              <w:jc w:val="center"/>
              <w:rPr>
                <w:rFonts w:ascii="Times New Roman" w:hAnsi="Times New Roman" w:cs="Times New Roman"/>
                <w:b/>
                <w:sz w:val="16"/>
                <w:szCs w:val="16"/>
              </w:rPr>
            </w:pPr>
          </w:p>
        </w:tc>
        <w:tc>
          <w:tcPr>
            <w:tcW w:w="528" w:type="pct"/>
            <w:vMerge/>
            <w:tcBorders>
              <w:left w:val="single" w:sz="6" w:space="0" w:color="auto"/>
              <w:bottom w:val="single" w:sz="4" w:space="0" w:color="auto"/>
              <w:right w:val="single" w:sz="6" w:space="0" w:color="auto"/>
            </w:tcBorders>
            <w:vAlign w:val="center"/>
          </w:tcPr>
          <w:p w:rsidR="00C059A9" w:rsidRPr="004A632D" w:rsidRDefault="00C059A9" w:rsidP="00B15506">
            <w:pPr>
              <w:spacing w:after="0" w:line="240" w:lineRule="auto"/>
              <w:jc w:val="center"/>
              <w:rPr>
                <w:rFonts w:ascii="Times New Roman" w:hAnsi="Times New Roman" w:cs="Times New Roman"/>
                <w:b/>
                <w:sz w:val="16"/>
                <w:szCs w:val="16"/>
              </w:rPr>
            </w:pPr>
          </w:p>
        </w:tc>
        <w:tc>
          <w:tcPr>
            <w:tcW w:w="483" w:type="pct"/>
            <w:vMerge/>
            <w:tcBorders>
              <w:left w:val="single" w:sz="6" w:space="0" w:color="auto"/>
              <w:bottom w:val="single" w:sz="4" w:space="0" w:color="auto"/>
              <w:right w:val="single" w:sz="6" w:space="0" w:color="auto"/>
            </w:tcBorders>
            <w:vAlign w:val="center"/>
          </w:tcPr>
          <w:p w:rsidR="00C059A9" w:rsidRPr="004A632D" w:rsidRDefault="00C059A9" w:rsidP="00B15506">
            <w:pPr>
              <w:spacing w:after="0" w:line="240" w:lineRule="auto"/>
              <w:jc w:val="center"/>
              <w:rPr>
                <w:rFonts w:ascii="Times New Roman" w:hAnsi="Times New Roman" w:cs="Times New Roman"/>
                <w:b/>
                <w:sz w:val="16"/>
                <w:szCs w:val="16"/>
              </w:rPr>
            </w:pPr>
          </w:p>
        </w:tc>
        <w:tc>
          <w:tcPr>
            <w:tcW w:w="616" w:type="pct"/>
            <w:tcBorders>
              <w:top w:val="single" w:sz="4" w:space="0" w:color="auto"/>
              <w:left w:val="single" w:sz="6" w:space="0" w:color="auto"/>
              <w:bottom w:val="single" w:sz="4" w:space="0" w:color="auto"/>
              <w:right w:val="single" w:sz="6" w:space="0" w:color="auto"/>
            </w:tcBorders>
            <w:vAlign w:val="center"/>
          </w:tcPr>
          <w:p w:rsidR="00C059A9" w:rsidRPr="004A632D" w:rsidRDefault="00C059A9" w:rsidP="00B15506">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Листы-Л Трубы-Т</w:t>
            </w:r>
          </w:p>
        </w:tc>
        <w:tc>
          <w:tcPr>
            <w:tcW w:w="1276" w:type="pct"/>
            <w:tcBorders>
              <w:top w:val="single" w:sz="4" w:space="0" w:color="auto"/>
              <w:left w:val="single" w:sz="6" w:space="0" w:color="auto"/>
              <w:bottom w:val="single" w:sz="4" w:space="0" w:color="auto"/>
              <w:right w:val="single" w:sz="4" w:space="0" w:color="auto"/>
            </w:tcBorders>
            <w:vAlign w:val="center"/>
          </w:tcPr>
          <w:p w:rsidR="00C059A9" w:rsidRPr="004A632D" w:rsidRDefault="00C059A9" w:rsidP="00B15506">
            <w:pPr>
              <w:spacing w:after="0" w:line="240" w:lineRule="auto"/>
              <w:rPr>
                <w:rFonts w:ascii="Times New Roman" w:hAnsi="Times New Roman" w:cs="Times New Roman"/>
                <w:b/>
                <w:sz w:val="16"/>
                <w:szCs w:val="16"/>
              </w:rPr>
            </w:pPr>
            <w:r w:rsidRPr="004A632D">
              <w:rPr>
                <w:rFonts w:ascii="Times New Roman" w:hAnsi="Times New Roman" w:cs="Times New Roman"/>
                <w:b/>
                <w:sz w:val="16"/>
                <w:szCs w:val="16"/>
              </w:rPr>
              <w:t>- Толщины  материалов необходимые в производстве,</w:t>
            </w:r>
            <w:r>
              <w:rPr>
                <w:rFonts w:ascii="Times New Roman" w:hAnsi="Times New Roman" w:cs="Times New Roman"/>
                <w:b/>
                <w:sz w:val="16"/>
                <w:szCs w:val="16"/>
              </w:rPr>
              <w:t xml:space="preserve"> </w:t>
            </w:r>
            <w:r w:rsidRPr="004A632D">
              <w:rPr>
                <w:rFonts w:ascii="Times New Roman" w:hAnsi="Times New Roman" w:cs="Times New Roman"/>
                <w:b/>
                <w:sz w:val="16"/>
                <w:szCs w:val="16"/>
              </w:rPr>
              <w:t xml:space="preserve">от минимальной до максимальной толщин  </w:t>
            </w:r>
          </w:p>
        </w:tc>
        <w:tc>
          <w:tcPr>
            <w:tcW w:w="526" w:type="pct"/>
            <w:tcBorders>
              <w:top w:val="single" w:sz="4" w:space="0" w:color="auto"/>
              <w:left w:val="single" w:sz="4" w:space="0" w:color="auto"/>
              <w:bottom w:val="single" w:sz="4" w:space="0" w:color="auto"/>
              <w:right w:val="single" w:sz="6" w:space="0" w:color="auto"/>
            </w:tcBorders>
            <w:vAlign w:val="center"/>
          </w:tcPr>
          <w:p w:rsidR="00C059A9" w:rsidRPr="004A632D" w:rsidRDefault="00C059A9" w:rsidP="00B15506">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Трубы-Т</w:t>
            </w:r>
          </w:p>
        </w:tc>
        <w:tc>
          <w:tcPr>
            <w:tcW w:w="1251" w:type="pct"/>
            <w:tcBorders>
              <w:top w:val="single" w:sz="4" w:space="0" w:color="auto"/>
              <w:left w:val="single" w:sz="6" w:space="0" w:color="auto"/>
              <w:bottom w:val="single" w:sz="4" w:space="0" w:color="auto"/>
              <w:right w:val="single" w:sz="6" w:space="0" w:color="auto"/>
            </w:tcBorders>
            <w:vAlign w:val="center"/>
          </w:tcPr>
          <w:p w:rsidR="00C059A9" w:rsidRPr="004A632D" w:rsidRDefault="00C059A9" w:rsidP="00B15506">
            <w:pPr>
              <w:spacing w:after="0" w:line="240" w:lineRule="auto"/>
              <w:rPr>
                <w:rFonts w:ascii="Times New Roman" w:hAnsi="Times New Roman" w:cs="Times New Roman"/>
                <w:b/>
                <w:sz w:val="16"/>
                <w:szCs w:val="16"/>
              </w:rPr>
            </w:pPr>
            <w:r w:rsidRPr="004A632D">
              <w:rPr>
                <w:rFonts w:ascii="Times New Roman" w:hAnsi="Times New Roman" w:cs="Times New Roman"/>
                <w:b/>
                <w:sz w:val="16"/>
                <w:szCs w:val="16"/>
              </w:rPr>
              <w:t>- Диаметры  материалов необходимые в производстве  от минимального до максимального диаметра</w:t>
            </w:r>
          </w:p>
        </w:tc>
      </w:tr>
      <w:tr w:rsidR="00C059A9" w:rsidRPr="004A632D" w:rsidTr="00B15506">
        <w:trPr>
          <w:cantSplit/>
          <w:trHeight w:val="193"/>
        </w:trPr>
        <w:tc>
          <w:tcPr>
            <w:tcW w:w="320" w:type="pct"/>
            <w:vMerge w:val="restart"/>
            <w:tcBorders>
              <w:top w:val="single" w:sz="4" w:space="0" w:color="auto"/>
              <w:left w:val="single" w:sz="6" w:space="0" w:color="auto"/>
              <w:right w:val="single" w:sz="6" w:space="0" w:color="auto"/>
            </w:tcBorders>
            <w:shd w:val="clear" w:color="auto" w:fill="00B0F0"/>
            <w:vAlign w:val="center"/>
          </w:tcPr>
          <w:p w:rsidR="00C059A9" w:rsidRPr="000740BA" w:rsidRDefault="00C059A9" w:rsidP="00B15506">
            <w:pPr>
              <w:spacing w:after="0" w:line="240" w:lineRule="auto"/>
              <w:jc w:val="center"/>
              <w:rPr>
                <w:rFonts w:ascii="Times New Roman" w:hAnsi="Times New Roman" w:cs="Times New Roman"/>
                <w:sz w:val="16"/>
                <w:szCs w:val="16"/>
              </w:rPr>
            </w:pPr>
            <w:r w:rsidRPr="000740BA">
              <w:rPr>
                <w:rFonts w:ascii="Times New Roman" w:hAnsi="Times New Roman" w:cs="Times New Roman"/>
                <w:b/>
                <w:sz w:val="16"/>
                <w:szCs w:val="16"/>
              </w:rPr>
              <w:t>М11 (W11)</w:t>
            </w:r>
          </w:p>
        </w:tc>
        <w:tc>
          <w:tcPr>
            <w:tcW w:w="528" w:type="pct"/>
            <w:vMerge w:val="restart"/>
            <w:tcBorders>
              <w:top w:val="single" w:sz="4" w:space="0" w:color="auto"/>
              <w:left w:val="single" w:sz="6" w:space="0" w:color="auto"/>
              <w:right w:val="single" w:sz="6" w:space="0" w:color="auto"/>
            </w:tcBorders>
            <w:vAlign w:val="center"/>
          </w:tcPr>
          <w:p w:rsidR="00C059A9" w:rsidRPr="000740BA" w:rsidRDefault="00C059A9" w:rsidP="00B15506">
            <w:pPr>
              <w:spacing w:after="0" w:line="240" w:lineRule="auto"/>
              <w:jc w:val="center"/>
              <w:rPr>
                <w:rFonts w:ascii="Times New Roman" w:hAnsi="Times New Roman" w:cs="Times New Roman"/>
                <w:sz w:val="16"/>
                <w:szCs w:val="16"/>
              </w:rPr>
            </w:pPr>
            <w:r w:rsidRPr="000740BA">
              <w:rPr>
                <w:rFonts w:ascii="Times New Roman" w:hAnsi="Times New Roman" w:cs="Times New Roman"/>
                <w:sz w:val="16"/>
                <w:szCs w:val="16"/>
              </w:rPr>
              <w:t>Высоколегированные стали аустенитно-ферритного и аустенитного классов</w:t>
            </w:r>
          </w:p>
        </w:tc>
        <w:tc>
          <w:tcPr>
            <w:tcW w:w="483" w:type="pct"/>
            <w:vMerge w:val="restart"/>
            <w:tcBorders>
              <w:top w:val="single" w:sz="4" w:space="0" w:color="auto"/>
              <w:left w:val="single" w:sz="6" w:space="0" w:color="auto"/>
              <w:right w:val="single" w:sz="6" w:space="0" w:color="auto"/>
            </w:tcBorders>
            <w:vAlign w:val="center"/>
          </w:tcPr>
          <w:p w:rsidR="00C059A9" w:rsidRPr="000740BA" w:rsidRDefault="00C059A9" w:rsidP="00B15506">
            <w:pPr>
              <w:spacing w:after="0" w:line="240" w:lineRule="auto"/>
              <w:jc w:val="center"/>
              <w:rPr>
                <w:rFonts w:ascii="Times New Roman" w:hAnsi="Times New Roman" w:cs="Times New Roman"/>
                <w:sz w:val="16"/>
                <w:szCs w:val="16"/>
              </w:rPr>
            </w:pPr>
            <w:r w:rsidRPr="000740BA">
              <w:rPr>
                <w:rFonts w:ascii="Times New Roman" w:hAnsi="Times New Roman" w:cs="Times New Roman"/>
                <w:sz w:val="16"/>
                <w:szCs w:val="16"/>
              </w:rPr>
              <w:t>12Х21Н5Т, 07Х16Н6, 08Х22Н6Т, 08Х21Н6М2Т, 08Х18Г8Н2Т 10Х21Н6М2Л, 07Х13АГ20, 07Х13Н4АГ20, 10Х14Г14Н4Т, 03Х17Н14М3, 08Х17Н13М2Т, 10Х17Н13М3Т, 10Х17Н13М2Т, 08Х17Н15М3Т, 12Х18Н9Т, 03Х16Н9М2, 08Х16Н9М2, 08Х16Н11М3, 08Х18Н9, 09Х19Н9, 10Х18Н9, 12Х18Н9, 04Х18Н10, 08Х18Н10, 06Х18Н10Т, 08Х18Н10Т, 12Х18Н10Т, 02Х18Н11, 03Х18Н11, 12Х18Н12Т, 08Х18Н12Б, 03Х19АГ3Н10Т, 03Х20Н16АГ6, 03Х21Н21М4ГБ, 10Х18Н9ТЛ, 10Х18Н12М3Л, 10Х18Н12М3ТЛ, 10Х18Н9Л, 20Х18Н9ТЛ, 12Х18Н9ТЛ, 12Х18Н12М3ТЛ.</w:t>
            </w:r>
          </w:p>
        </w:tc>
        <w:tc>
          <w:tcPr>
            <w:tcW w:w="616" w:type="pct"/>
            <w:tcBorders>
              <w:top w:val="single" w:sz="4" w:space="0" w:color="auto"/>
              <w:left w:val="single" w:sz="6" w:space="0" w:color="auto"/>
              <w:bottom w:val="single" w:sz="4" w:space="0" w:color="auto"/>
              <w:right w:val="single" w:sz="4" w:space="0" w:color="auto"/>
            </w:tcBorders>
            <w:shd w:val="clear" w:color="auto" w:fill="00B0F0"/>
            <w:vAlign w:val="center"/>
          </w:tcPr>
          <w:p w:rsidR="00C059A9" w:rsidRPr="004A632D" w:rsidRDefault="00C059A9" w:rsidP="00B15506">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 xml:space="preserve">t </w:t>
            </w:r>
            <w:r w:rsidRPr="004A632D">
              <w:rPr>
                <w:rFonts w:ascii="Times New Roman" w:hAnsi="Times New Roman" w:cs="Times New Roman"/>
                <w:b/>
                <w:sz w:val="16"/>
                <w:szCs w:val="16"/>
              </w:rPr>
              <w:sym w:font="Symbol" w:char="F0A3"/>
            </w:r>
            <w:r w:rsidRPr="004A632D">
              <w:rPr>
                <w:rFonts w:ascii="Times New Roman" w:hAnsi="Times New Roman" w:cs="Times New Roman"/>
                <w:b/>
                <w:sz w:val="16"/>
                <w:szCs w:val="16"/>
              </w:rPr>
              <w:t xml:space="preserve"> 3</w:t>
            </w:r>
          </w:p>
        </w:tc>
        <w:tc>
          <w:tcPr>
            <w:tcW w:w="1276" w:type="pct"/>
            <w:tcBorders>
              <w:top w:val="single" w:sz="4" w:space="0" w:color="auto"/>
              <w:left w:val="single" w:sz="4" w:space="0" w:color="auto"/>
              <w:bottom w:val="single" w:sz="4" w:space="0" w:color="auto"/>
              <w:right w:val="single" w:sz="4" w:space="0" w:color="auto"/>
            </w:tcBorders>
            <w:shd w:val="clear" w:color="auto" w:fill="00B0F0"/>
            <w:vAlign w:val="center"/>
          </w:tcPr>
          <w:p w:rsidR="00C059A9" w:rsidRPr="004A632D" w:rsidRDefault="00C059A9" w:rsidP="00B15506">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 xml:space="preserve">от t до 2t </w:t>
            </w:r>
          </w:p>
        </w:tc>
        <w:tc>
          <w:tcPr>
            <w:tcW w:w="526" w:type="pct"/>
            <w:tcBorders>
              <w:top w:val="single" w:sz="4" w:space="0" w:color="auto"/>
              <w:left w:val="single" w:sz="4" w:space="0" w:color="auto"/>
              <w:bottom w:val="single" w:sz="4" w:space="0" w:color="auto"/>
              <w:right w:val="single" w:sz="6" w:space="0" w:color="auto"/>
            </w:tcBorders>
            <w:shd w:val="clear" w:color="auto" w:fill="00B0F0"/>
            <w:vAlign w:val="center"/>
          </w:tcPr>
          <w:p w:rsidR="00C059A9" w:rsidRPr="004A632D" w:rsidRDefault="00C059A9" w:rsidP="00B15506">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 xml:space="preserve">d </w:t>
            </w:r>
            <w:r w:rsidRPr="004A632D">
              <w:rPr>
                <w:rFonts w:ascii="Times New Roman" w:hAnsi="Times New Roman" w:cs="Times New Roman"/>
                <w:b/>
                <w:sz w:val="16"/>
                <w:szCs w:val="16"/>
              </w:rPr>
              <w:sym w:font="Symbol" w:char="F0A3"/>
            </w:r>
            <w:r w:rsidRPr="004A632D">
              <w:rPr>
                <w:rFonts w:ascii="Times New Roman" w:hAnsi="Times New Roman" w:cs="Times New Roman"/>
                <w:b/>
                <w:sz w:val="16"/>
                <w:szCs w:val="16"/>
              </w:rPr>
              <w:t xml:space="preserve"> 25</w:t>
            </w:r>
          </w:p>
        </w:tc>
        <w:tc>
          <w:tcPr>
            <w:tcW w:w="1251" w:type="pct"/>
            <w:tcBorders>
              <w:top w:val="single" w:sz="4" w:space="0" w:color="auto"/>
              <w:left w:val="single" w:sz="6" w:space="0" w:color="auto"/>
              <w:bottom w:val="single" w:sz="4" w:space="0" w:color="auto"/>
              <w:right w:val="single" w:sz="6" w:space="0" w:color="auto"/>
            </w:tcBorders>
            <w:shd w:val="clear" w:color="auto" w:fill="00B0F0"/>
            <w:vAlign w:val="center"/>
          </w:tcPr>
          <w:p w:rsidR="00C059A9" w:rsidRPr="004A632D" w:rsidRDefault="00C059A9" w:rsidP="00B15506">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от d до 2 d</w:t>
            </w:r>
          </w:p>
        </w:tc>
      </w:tr>
      <w:tr w:rsidR="00C059A9" w:rsidRPr="004A632D" w:rsidTr="00B15506">
        <w:trPr>
          <w:cantSplit/>
          <w:trHeight w:val="829"/>
        </w:trPr>
        <w:tc>
          <w:tcPr>
            <w:tcW w:w="320" w:type="pct"/>
            <w:vMerge/>
            <w:tcBorders>
              <w:left w:val="single" w:sz="6" w:space="0" w:color="auto"/>
              <w:right w:val="single" w:sz="6" w:space="0" w:color="auto"/>
            </w:tcBorders>
            <w:shd w:val="clear" w:color="auto" w:fill="00B0F0"/>
            <w:vAlign w:val="center"/>
          </w:tcPr>
          <w:p w:rsidR="00C059A9" w:rsidRPr="004A632D" w:rsidRDefault="00C059A9" w:rsidP="00B15506">
            <w:pPr>
              <w:spacing w:after="0" w:line="240" w:lineRule="auto"/>
              <w:jc w:val="center"/>
              <w:rPr>
                <w:rFonts w:ascii="Times New Roman" w:hAnsi="Times New Roman" w:cs="Times New Roman"/>
                <w:b/>
                <w:sz w:val="16"/>
                <w:szCs w:val="16"/>
              </w:rPr>
            </w:pPr>
          </w:p>
        </w:tc>
        <w:tc>
          <w:tcPr>
            <w:tcW w:w="528" w:type="pct"/>
            <w:vMerge/>
            <w:tcBorders>
              <w:left w:val="single" w:sz="6" w:space="0" w:color="auto"/>
              <w:right w:val="single" w:sz="6" w:space="0" w:color="auto"/>
            </w:tcBorders>
            <w:vAlign w:val="center"/>
          </w:tcPr>
          <w:p w:rsidR="00C059A9" w:rsidRPr="004A632D" w:rsidRDefault="00C059A9" w:rsidP="00B15506">
            <w:pPr>
              <w:spacing w:after="0" w:line="240" w:lineRule="auto"/>
              <w:jc w:val="center"/>
              <w:rPr>
                <w:rFonts w:ascii="Times New Roman" w:hAnsi="Times New Roman" w:cs="Times New Roman"/>
                <w:sz w:val="16"/>
                <w:szCs w:val="16"/>
              </w:rPr>
            </w:pPr>
          </w:p>
        </w:tc>
        <w:tc>
          <w:tcPr>
            <w:tcW w:w="483" w:type="pct"/>
            <w:vMerge/>
            <w:tcBorders>
              <w:left w:val="single" w:sz="6" w:space="0" w:color="auto"/>
              <w:right w:val="single" w:sz="6" w:space="0" w:color="auto"/>
            </w:tcBorders>
            <w:vAlign w:val="center"/>
          </w:tcPr>
          <w:p w:rsidR="00C059A9" w:rsidRPr="004A632D" w:rsidRDefault="00C059A9" w:rsidP="00B15506">
            <w:pPr>
              <w:spacing w:after="0" w:line="240" w:lineRule="auto"/>
              <w:jc w:val="center"/>
              <w:rPr>
                <w:rFonts w:ascii="Times New Roman" w:hAnsi="Times New Roman" w:cs="Times New Roman"/>
                <w:sz w:val="16"/>
                <w:szCs w:val="16"/>
              </w:rPr>
            </w:pPr>
          </w:p>
        </w:tc>
        <w:tc>
          <w:tcPr>
            <w:tcW w:w="616" w:type="pct"/>
            <w:tcBorders>
              <w:top w:val="single" w:sz="4" w:space="0" w:color="auto"/>
              <w:left w:val="single" w:sz="6" w:space="0" w:color="auto"/>
              <w:right w:val="single" w:sz="6" w:space="0" w:color="auto"/>
            </w:tcBorders>
            <w:vAlign w:val="center"/>
          </w:tcPr>
          <w:p w:rsidR="00C059A9" w:rsidRPr="004A632D" w:rsidRDefault="00C059A9" w:rsidP="00B15506">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КСС труб с толщиной стенки и листы толщиной до 3,0 мм включительно</w:t>
            </w:r>
          </w:p>
        </w:tc>
        <w:tc>
          <w:tcPr>
            <w:tcW w:w="1276" w:type="pct"/>
            <w:tcBorders>
              <w:top w:val="single" w:sz="4" w:space="0" w:color="auto"/>
              <w:left w:val="single" w:sz="6" w:space="0" w:color="auto"/>
              <w:right w:val="single" w:sz="4" w:space="0" w:color="auto"/>
            </w:tcBorders>
            <w:vAlign w:val="center"/>
          </w:tcPr>
          <w:p w:rsidR="00C059A9" w:rsidRPr="004A632D" w:rsidRDefault="00C059A9" w:rsidP="00B15506">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Распространение от толщины листа КСС  и (или) толщины стенки трубы КСС до двух толщин КСС</w:t>
            </w:r>
          </w:p>
        </w:tc>
        <w:tc>
          <w:tcPr>
            <w:tcW w:w="526" w:type="pct"/>
            <w:tcBorders>
              <w:top w:val="single" w:sz="4" w:space="0" w:color="auto"/>
              <w:left w:val="single" w:sz="4" w:space="0" w:color="auto"/>
              <w:right w:val="single" w:sz="6" w:space="0" w:color="auto"/>
            </w:tcBorders>
            <w:vAlign w:val="center"/>
          </w:tcPr>
          <w:p w:rsidR="00C059A9" w:rsidRPr="004A632D" w:rsidRDefault="00C059A9" w:rsidP="00B15506">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Трубы диаметром до 25,0 мм включительно</w:t>
            </w:r>
          </w:p>
        </w:tc>
        <w:tc>
          <w:tcPr>
            <w:tcW w:w="1251" w:type="pct"/>
            <w:tcBorders>
              <w:top w:val="single" w:sz="4" w:space="0" w:color="auto"/>
              <w:left w:val="single" w:sz="6" w:space="0" w:color="auto"/>
              <w:right w:val="single" w:sz="6" w:space="0" w:color="auto"/>
            </w:tcBorders>
            <w:vAlign w:val="center"/>
          </w:tcPr>
          <w:p w:rsidR="00C059A9" w:rsidRPr="004A632D" w:rsidRDefault="00C059A9" w:rsidP="00B15506">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Распространение от диаметра трубы КСС  до двух диаметров КСС</w:t>
            </w:r>
          </w:p>
        </w:tc>
      </w:tr>
      <w:tr w:rsidR="00C059A9" w:rsidRPr="004A632D" w:rsidTr="00B15506">
        <w:trPr>
          <w:cantSplit/>
          <w:trHeight w:val="172"/>
        </w:trPr>
        <w:tc>
          <w:tcPr>
            <w:tcW w:w="320" w:type="pct"/>
            <w:vMerge/>
            <w:tcBorders>
              <w:left w:val="single" w:sz="6" w:space="0" w:color="auto"/>
              <w:right w:val="single" w:sz="6" w:space="0" w:color="auto"/>
            </w:tcBorders>
            <w:shd w:val="clear" w:color="auto" w:fill="00B0F0"/>
            <w:vAlign w:val="center"/>
          </w:tcPr>
          <w:p w:rsidR="00C059A9" w:rsidRPr="004A632D" w:rsidRDefault="00C059A9" w:rsidP="00B15506">
            <w:pPr>
              <w:spacing w:after="0" w:line="240" w:lineRule="auto"/>
              <w:jc w:val="center"/>
              <w:rPr>
                <w:rFonts w:ascii="Times New Roman" w:hAnsi="Times New Roman" w:cs="Times New Roman"/>
                <w:sz w:val="16"/>
                <w:szCs w:val="16"/>
              </w:rPr>
            </w:pPr>
          </w:p>
        </w:tc>
        <w:tc>
          <w:tcPr>
            <w:tcW w:w="528" w:type="pct"/>
            <w:vMerge/>
            <w:tcBorders>
              <w:left w:val="single" w:sz="6" w:space="0" w:color="auto"/>
              <w:right w:val="single" w:sz="6" w:space="0" w:color="auto"/>
            </w:tcBorders>
            <w:vAlign w:val="center"/>
          </w:tcPr>
          <w:p w:rsidR="00C059A9" w:rsidRPr="004A632D" w:rsidRDefault="00C059A9" w:rsidP="00B15506">
            <w:pPr>
              <w:spacing w:after="0" w:line="240" w:lineRule="auto"/>
              <w:jc w:val="center"/>
              <w:rPr>
                <w:rFonts w:ascii="Times New Roman" w:hAnsi="Times New Roman" w:cs="Times New Roman"/>
                <w:sz w:val="16"/>
                <w:szCs w:val="16"/>
              </w:rPr>
            </w:pPr>
          </w:p>
        </w:tc>
        <w:tc>
          <w:tcPr>
            <w:tcW w:w="483" w:type="pct"/>
            <w:vMerge/>
            <w:tcBorders>
              <w:left w:val="single" w:sz="6" w:space="0" w:color="auto"/>
              <w:right w:val="single" w:sz="6" w:space="0" w:color="auto"/>
            </w:tcBorders>
            <w:vAlign w:val="center"/>
          </w:tcPr>
          <w:p w:rsidR="00C059A9" w:rsidRPr="004A632D" w:rsidRDefault="00C059A9" w:rsidP="00B15506">
            <w:pPr>
              <w:spacing w:after="0" w:line="240" w:lineRule="auto"/>
              <w:jc w:val="center"/>
              <w:rPr>
                <w:rFonts w:ascii="Times New Roman" w:hAnsi="Times New Roman" w:cs="Times New Roman"/>
                <w:sz w:val="16"/>
                <w:szCs w:val="16"/>
              </w:rPr>
            </w:pPr>
          </w:p>
        </w:tc>
        <w:tc>
          <w:tcPr>
            <w:tcW w:w="616" w:type="pct"/>
            <w:tcBorders>
              <w:top w:val="single" w:sz="4" w:space="0" w:color="auto"/>
              <w:left w:val="single" w:sz="6" w:space="0" w:color="auto"/>
              <w:bottom w:val="single" w:sz="4" w:space="0" w:color="auto"/>
              <w:right w:val="single" w:sz="4" w:space="0" w:color="auto"/>
            </w:tcBorders>
            <w:shd w:val="clear" w:color="auto" w:fill="00B0F0"/>
            <w:vAlign w:val="center"/>
          </w:tcPr>
          <w:p w:rsidR="00C059A9" w:rsidRPr="004A632D" w:rsidRDefault="00C059A9" w:rsidP="00B15506">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 xml:space="preserve">3 &lt; t </w:t>
            </w:r>
            <w:r w:rsidRPr="004A632D">
              <w:rPr>
                <w:rFonts w:ascii="Times New Roman" w:hAnsi="Times New Roman" w:cs="Times New Roman"/>
                <w:b/>
                <w:sz w:val="16"/>
                <w:szCs w:val="16"/>
              </w:rPr>
              <w:sym w:font="Symbol" w:char="F0A3"/>
            </w:r>
            <w:r w:rsidRPr="004A632D">
              <w:rPr>
                <w:rFonts w:ascii="Times New Roman" w:hAnsi="Times New Roman" w:cs="Times New Roman"/>
                <w:b/>
                <w:sz w:val="16"/>
                <w:szCs w:val="16"/>
              </w:rPr>
              <w:t xml:space="preserve"> 12</w:t>
            </w:r>
          </w:p>
        </w:tc>
        <w:tc>
          <w:tcPr>
            <w:tcW w:w="1276" w:type="pct"/>
            <w:tcBorders>
              <w:top w:val="single" w:sz="4" w:space="0" w:color="auto"/>
              <w:left w:val="single" w:sz="4" w:space="0" w:color="auto"/>
              <w:bottom w:val="single" w:sz="4" w:space="0" w:color="auto"/>
              <w:right w:val="single" w:sz="4" w:space="0" w:color="auto"/>
            </w:tcBorders>
            <w:shd w:val="clear" w:color="auto" w:fill="00B0F0"/>
            <w:vAlign w:val="center"/>
          </w:tcPr>
          <w:p w:rsidR="00C059A9" w:rsidRPr="004A632D" w:rsidRDefault="00C059A9" w:rsidP="00B15506">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 xml:space="preserve">от 3 до 2t </w:t>
            </w:r>
          </w:p>
        </w:tc>
        <w:tc>
          <w:tcPr>
            <w:tcW w:w="526" w:type="pct"/>
            <w:tcBorders>
              <w:top w:val="single" w:sz="4" w:space="0" w:color="auto"/>
              <w:left w:val="single" w:sz="4" w:space="0" w:color="auto"/>
              <w:bottom w:val="single" w:sz="4" w:space="0" w:color="auto"/>
              <w:right w:val="single" w:sz="4" w:space="0" w:color="auto"/>
            </w:tcBorders>
            <w:shd w:val="clear" w:color="auto" w:fill="00B0F0"/>
            <w:vAlign w:val="center"/>
          </w:tcPr>
          <w:p w:rsidR="00C059A9" w:rsidRPr="004A632D" w:rsidRDefault="00C059A9" w:rsidP="00B15506">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 xml:space="preserve">25&lt; d </w:t>
            </w:r>
            <w:r w:rsidRPr="004A632D">
              <w:rPr>
                <w:rFonts w:ascii="Times New Roman" w:hAnsi="Times New Roman" w:cs="Times New Roman"/>
                <w:b/>
                <w:sz w:val="16"/>
                <w:szCs w:val="16"/>
              </w:rPr>
              <w:sym w:font="Symbol" w:char="F0A3"/>
            </w:r>
            <w:r w:rsidRPr="004A632D">
              <w:rPr>
                <w:rFonts w:ascii="Times New Roman" w:hAnsi="Times New Roman" w:cs="Times New Roman"/>
                <w:b/>
                <w:sz w:val="16"/>
                <w:szCs w:val="16"/>
              </w:rPr>
              <w:t xml:space="preserve"> 150</w:t>
            </w:r>
          </w:p>
        </w:tc>
        <w:tc>
          <w:tcPr>
            <w:tcW w:w="1251" w:type="pct"/>
            <w:tcBorders>
              <w:top w:val="single" w:sz="4" w:space="0" w:color="auto"/>
              <w:left w:val="single" w:sz="4" w:space="0" w:color="auto"/>
              <w:bottom w:val="single" w:sz="4" w:space="0" w:color="auto"/>
              <w:right w:val="single" w:sz="6" w:space="0" w:color="auto"/>
            </w:tcBorders>
            <w:shd w:val="clear" w:color="auto" w:fill="00B0F0"/>
            <w:vAlign w:val="center"/>
          </w:tcPr>
          <w:p w:rsidR="00C059A9" w:rsidRPr="004A632D" w:rsidRDefault="00C059A9" w:rsidP="00B15506">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от 0,5 d (не менее 25 мм) до 2 d</w:t>
            </w:r>
          </w:p>
        </w:tc>
      </w:tr>
      <w:tr w:rsidR="00C059A9" w:rsidRPr="004A632D" w:rsidTr="00B15506">
        <w:trPr>
          <w:cantSplit/>
          <w:trHeight w:val="777"/>
        </w:trPr>
        <w:tc>
          <w:tcPr>
            <w:tcW w:w="320" w:type="pct"/>
            <w:vMerge/>
            <w:tcBorders>
              <w:left w:val="single" w:sz="6" w:space="0" w:color="auto"/>
              <w:right w:val="single" w:sz="6" w:space="0" w:color="auto"/>
            </w:tcBorders>
            <w:shd w:val="clear" w:color="auto" w:fill="00B0F0"/>
            <w:vAlign w:val="center"/>
          </w:tcPr>
          <w:p w:rsidR="00C059A9" w:rsidRPr="004A632D" w:rsidRDefault="00C059A9" w:rsidP="00B15506">
            <w:pPr>
              <w:spacing w:after="0" w:line="240" w:lineRule="auto"/>
              <w:jc w:val="center"/>
              <w:rPr>
                <w:rFonts w:ascii="Times New Roman" w:hAnsi="Times New Roman" w:cs="Times New Roman"/>
                <w:sz w:val="16"/>
                <w:szCs w:val="16"/>
              </w:rPr>
            </w:pPr>
          </w:p>
        </w:tc>
        <w:tc>
          <w:tcPr>
            <w:tcW w:w="528" w:type="pct"/>
            <w:vMerge/>
            <w:tcBorders>
              <w:left w:val="single" w:sz="6" w:space="0" w:color="auto"/>
              <w:right w:val="single" w:sz="6" w:space="0" w:color="auto"/>
            </w:tcBorders>
            <w:vAlign w:val="center"/>
          </w:tcPr>
          <w:p w:rsidR="00C059A9" w:rsidRPr="004A632D" w:rsidRDefault="00C059A9" w:rsidP="00B15506">
            <w:pPr>
              <w:spacing w:after="0" w:line="240" w:lineRule="auto"/>
              <w:jc w:val="center"/>
              <w:rPr>
                <w:rFonts w:ascii="Times New Roman" w:hAnsi="Times New Roman" w:cs="Times New Roman"/>
                <w:sz w:val="16"/>
                <w:szCs w:val="16"/>
              </w:rPr>
            </w:pPr>
          </w:p>
        </w:tc>
        <w:tc>
          <w:tcPr>
            <w:tcW w:w="483" w:type="pct"/>
            <w:vMerge/>
            <w:tcBorders>
              <w:left w:val="single" w:sz="6" w:space="0" w:color="auto"/>
              <w:right w:val="single" w:sz="6" w:space="0" w:color="auto"/>
            </w:tcBorders>
            <w:vAlign w:val="center"/>
          </w:tcPr>
          <w:p w:rsidR="00C059A9" w:rsidRPr="004A632D" w:rsidRDefault="00C059A9" w:rsidP="00B15506">
            <w:pPr>
              <w:spacing w:after="0" w:line="240" w:lineRule="auto"/>
              <w:jc w:val="center"/>
              <w:rPr>
                <w:rFonts w:ascii="Times New Roman" w:hAnsi="Times New Roman" w:cs="Times New Roman"/>
                <w:sz w:val="16"/>
                <w:szCs w:val="16"/>
              </w:rPr>
            </w:pPr>
          </w:p>
        </w:tc>
        <w:tc>
          <w:tcPr>
            <w:tcW w:w="616" w:type="pct"/>
            <w:tcBorders>
              <w:top w:val="single" w:sz="4" w:space="0" w:color="auto"/>
              <w:left w:val="single" w:sz="6" w:space="0" w:color="auto"/>
              <w:right w:val="single" w:sz="6" w:space="0" w:color="auto"/>
            </w:tcBorders>
            <w:vAlign w:val="center"/>
          </w:tcPr>
          <w:p w:rsidR="00C059A9" w:rsidRPr="004A632D" w:rsidRDefault="00C059A9" w:rsidP="00B15506">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КСС труб  с толщиной стенки и КСС листов толщиной свыше 3,0 мм до 12,0 мм включительно</w:t>
            </w:r>
          </w:p>
        </w:tc>
        <w:tc>
          <w:tcPr>
            <w:tcW w:w="1276" w:type="pct"/>
            <w:tcBorders>
              <w:top w:val="single" w:sz="4" w:space="0" w:color="auto"/>
              <w:left w:val="single" w:sz="6" w:space="0" w:color="auto"/>
              <w:right w:val="single" w:sz="4" w:space="0" w:color="auto"/>
            </w:tcBorders>
            <w:vAlign w:val="center"/>
          </w:tcPr>
          <w:p w:rsidR="00C059A9" w:rsidRPr="004A632D" w:rsidRDefault="00C059A9" w:rsidP="00B15506">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Распространение  толщины  листа КСС и (или) толщины стенки трубы КСС от 3,0 мм  до двух толщин КСС</w:t>
            </w:r>
          </w:p>
        </w:tc>
        <w:tc>
          <w:tcPr>
            <w:tcW w:w="526" w:type="pct"/>
            <w:tcBorders>
              <w:top w:val="single" w:sz="4" w:space="0" w:color="auto"/>
              <w:left w:val="single" w:sz="4" w:space="0" w:color="auto"/>
              <w:right w:val="single" w:sz="6" w:space="0" w:color="auto"/>
            </w:tcBorders>
            <w:vAlign w:val="center"/>
          </w:tcPr>
          <w:p w:rsidR="00C059A9" w:rsidRPr="004A632D" w:rsidRDefault="00C059A9" w:rsidP="00B15506">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Трубы диаметром от 25,0 мм до 150,0 мм включительно</w:t>
            </w:r>
          </w:p>
        </w:tc>
        <w:tc>
          <w:tcPr>
            <w:tcW w:w="1251" w:type="pct"/>
            <w:tcBorders>
              <w:top w:val="single" w:sz="4" w:space="0" w:color="auto"/>
              <w:left w:val="single" w:sz="6" w:space="0" w:color="auto"/>
              <w:right w:val="single" w:sz="6" w:space="0" w:color="auto"/>
            </w:tcBorders>
            <w:vAlign w:val="center"/>
          </w:tcPr>
          <w:p w:rsidR="00C059A9" w:rsidRPr="004A632D" w:rsidRDefault="00C059A9" w:rsidP="00B15506">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Распространение  труб  от половины диаметра ККС но не мене  25,0 мм  до двух диаметров КСС</w:t>
            </w:r>
          </w:p>
        </w:tc>
      </w:tr>
      <w:tr w:rsidR="00C059A9" w:rsidRPr="004A632D" w:rsidTr="00B15506">
        <w:trPr>
          <w:cantSplit/>
          <w:trHeight w:val="85"/>
        </w:trPr>
        <w:tc>
          <w:tcPr>
            <w:tcW w:w="320" w:type="pct"/>
            <w:vMerge/>
            <w:tcBorders>
              <w:left w:val="single" w:sz="6" w:space="0" w:color="auto"/>
              <w:right w:val="single" w:sz="6" w:space="0" w:color="auto"/>
            </w:tcBorders>
            <w:shd w:val="clear" w:color="auto" w:fill="00B0F0"/>
            <w:vAlign w:val="center"/>
          </w:tcPr>
          <w:p w:rsidR="00C059A9" w:rsidRPr="004A632D" w:rsidRDefault="00C059A9" w:rsidP="00B15506">
            <w:pPr>
              <w:spacing w:after="0" w:line="240" w:lineRule="auto"/>
              <w:jc w:val="center"/>
              <w:rPr>
                <w:rFonts w:ascii="Times New Roman" w:hAnsi="Times New Roman" w:cs="Times New Roman"/>
                <w:sz w:val="16"/>
                <w:szCs w:val="16"/>
              </w:rPr>
            </w:pPr>
          </w:p>
        </w:tc>
        <w:tc>
          <w:tcPr>
            <w:tcW w:w="528" w:type="pct"/>
            <w:vMerge/>
            <w:tcBorders>
              <w:left w:val="single" w:sz="6" w:space="0" w:color="auto"/>
              <w:right w:val="single" w:sz="6" w:space="0" w:color="auto"/>
            </w:tcBorders>
            <w:vAlign w:val="center"/>
          </w:tcPr>
          <w:p w:rsidR="00C059A9" w:rsidRPr="004A632D" w:rsidRDefault="00C059A9" w:rsidP="00B15506">
            <w:pPr>
              <w:spacing w:after="0" w:line="240" w:lineRule="auto"/>
              <w:jc w:val="center"/>
              <w:rPr>
                <w:rFonts w:ascii="Times New Roman" w:hAnsi="Times New Roman" w:cs="Times New Roman"/>
                <w:sz w:val="16"/>
                <w:szCs w:val="16"/>
              </w:rPr>
            </w:pPr>
          </w:p>
        </w:tc>
        <w:tc>
          <w:tcPr>
            <w:tcW w:w="483" w:type="pct"/>
            <w:vMerge/>
            <w:tcBorders>
              <w:left w:val="single" w:sz="6" w:space="0" w:color="auto"/>
              <w:right w:val="single" w:sz="6" w:space="0" w:color="auto"/>
            </w:tcBorders>
            <w:vAlign w:val="center"/>
          </w:tcPr>
          <w:p w:rsidR="00C059A9" w:rsidRPr="004A632D" w:rsidRDefault="00C059A9" w:rsidP="00B15506">
            <w:pPr>
              <w:spacing w:after="0" w:line="240" w:lineRule="auto"/>
              <w:jc w:val="center"/>
              <w:rPr>
                <w:rFonts w:ascii="Times New Roman" w:hAnsi="Times New Roman" w:cs="Times New Roman"/>
                <w:sz w:val="16"/>
                <w:szCs w:val="16"/>
              </w:rPr>
            </w:pPr>
          </w:p>
        </w:tc>
        <w:tc>
          <w:tcPr>
            <w:tcW w:w="616" w:type="pct"/>
            <w:tcBorders>
              <w:top w:val="single" w:sz="4" w:space="0" w:color="auto"/>
              <w:left w:val="single" w:sz="6" w:space="0" w:color="auto"/>
              <w:bottom w:val="single" w:sz="4" w:space="0" w:color="auto"/>
              <w:right w:val="single" w:sz="4" w:space="0" w:color="auto"/>
            </w:tcBorders>
            <w:shd w:val="clear" w:color="auto" w:fill="00B0F0"/>
            <w:vAlign w:val="center"/>
          </w:tcPr>
          <w:p w:rsidR="00C059A9" w:rsidRPr="004A632D" w:rsidRDefault="00C059A9" w:rsidP="00B15506">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t &gt; 12</w:t>
            </w:r>
          </w:p>
        </w:tc>
        <w:tc>
          <w:tcPr>
            <w:tcW w:w="1276" w:type="pct"/>
            <w:tcBorders>
              <w:top w:val="single" w:sz="4" w:space="0" w:color="auto"/>
              <w:left w:val="single" w:sz="4" w:space="0" w:color="auto"/>
              <w:bottom w:val="single" w:sz="4" w:space="0" w:color="auto"/>
              <w:right w:val="single" w:sz="4" w:space="0" w:color="auto"/>
            </w:tcBorders>
            <w:shd w:val="clear" w:color="auto" w:fill="00B0F0"/>
            <w:vAlign w:val="center"/>
          </w:tcPr>
          <w:p w:rsidR="00C059A9" w:rsidRPr="004A632D" w:rsidRDefault="00C059A9" w:rsidP="00B15506">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от 5 мм и выше</w:t>
            </w:r>
          </w:p>
        </w:tc>
        <w:tc>
          <w:tcPr>
            <w:tcW w:w="526" w:type="pct"/>
            <w:tcBorders>
              <w:top w:val="single" w:sz="4" w:space="0" w:color="auto"/>
              <w:left w:val="single" w:sz="4" w:space="0" w:color="auto"/>
              <w:bottom w:val="single" w:sz="4" w:space="0" w:color="auto"/>
              <w:right w:val="single" w:sz="4" w:space="0" w:color="auto"/>
            </w:tcBorders>
            <w:shd w:val="clear" w:color="auto" w:fill="00B0F0"/>
            <w:vAlign w:val="center"/>
          </w:tcPr>
          <w:p w:rsidR="00C059A9" w:rsidRPr="004A632D" w:rsidRDefault="00C059A9" w:rsidP="00B15506">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d &gt; 150</w:t>
            </w:r>
          </w:p>
        </w:tc>
        <w:tc>
          <w:tcPr>
            <w:tcW w:w="1251" w:type="pct"/>
            <w:tcBorders>
              <w:top w:val="single" w:sz="4" w:space="0" w:color="auto"/>
              <w:left w:val="single" w:sz="4" w:space="0" w:color="auto"/>
              <w:bottom w:val="single" w:sz="4" w:space="0" w:color="auto"/>
              <w:right w:val="single" w:sz="6" w:space="0" w:color="auto"/>
            </w:tcBorders>
            <w:shd w:val="clear" w:color="auto" w:fill="00B0F0"/>
            <w:vAlign w:val="center"/>
          </w:tcPr>
          <w:p w:rsidR="00C059A9" w:rsidRPr="004A632D" w:rsidRDefault="00C059A9" w:rsidP="00B15506">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от 0,5 d и выше</w:t>
            </w:r>
          </w:p>
        </w:tc>
      </w:tr>
      <w:tr w:rsidR="00C059A9" w:rsidRPr="004A632D" w:rsidTr="00B15506">
        <w:trPr>
          <w:cantSplit/>
          <w:trHeight w:val="766"/>
        </w:trPr>
        <w:tc>
          <w:tcPr>
            <w:tcW w:w="320" w:type="pct"/>
            <w:vMerge/>
            <w:tcBorders>
              <w:left w:val="single" w:sz="6" w:space="0" w:color="auto"/>
              <w:bottom w:val="single" w:sz="4" w:space="0" w:color="auto"/>
              <w:right w:val="single" w:sz="6" w:space="0" w:color="auto"/>
            </w:tcBorders>
            <w:shd w:val="clear" w:color="auto" w:fill="00B0F0"/>
            <w:vAlign w:val="center"/>
          </w:tcPr>
          <w:p w:rsidR="00C059A9" w:rsidRPr="004A632D" w:rsidRDefault="00C059A9" w:rsidP="00B15506">
            <w:pPr>
              <w:spacing w:after="0" w:line="240" w:lineRule="auto"/>
              <w:jc w:val="center"/>
              <w:rPr>
                <w:rFonts w:ascii="Times New Roman" w:hAnsi="Times New Roman" w:cs="Times New Roman"/>
                <w:sz w:val="16"/>
                <w:szCs w:val="16"/>
              </w:rPr>
            </w:pPr>
          </w:p>
        </w:tc>
        <w:tc>
          <w:tcPr>
            <w:tcW w:w="528" w:type="pct"/>
            <w:vMerge/>
            <w:tcBorders>
              <w:left w:val="single" w:sz="6" w:space="0" w:color="auto"/>
              <w:bottom w:val="single" w:sz="4" w:space="0" w:color="auto"/>
              <w:right w:val="single" w:sz="6" w:space="0" w:color="auto"/>
            </w:tcBorders>
            <w:vAlign w:val="center"/>
          </w:tcPr>
          <w:p w:rsidR="00C059A9" w:rsidRPr="004A632D" w:rsidRDefault="00C059A9" w:rsidP="00B15506">
            <w:pPr>
              <w:spacing w:after="0" w:line="240" w:lineRule="auto"/>
              <w:jc w:val="center"/>
              <w:rPr>
                <w:rFonts w:ascii="Times New Roman" w:hAnsi="Times New Roman" w:cs="Times New Roman"/>
                <w:sz w:val="16"/>
                <w:szCs w:val="16"/>
              </w:rPr>
            </w:pPr>
          </w:p>
        </w:tc>
        <w:tc>
          <w:tcPr>
            <w:tcW w:w="483" w:type="pct"/>
            <w:vMerge/>
            <w:tcBorders>
              <w:left w:val="single" w:sz="6" w:space="0" w:color="auto"/>
              <w:bottom w:val="single" w:sz="4" w:space="0" w:color="auto"/>
              <w:right w:val="single" w:sz="6" w:space="0" w:color="auto"/>
            </w:tcBorders>
            <w:vAlign w:val="center"/>
          </w:tcPr>
          <w:p w:rsidR="00C059A9" w:rsidRPr="004A632D" w:rsidRDefault="00C059A9" w:rsidP="00B15506">
            <w:pPr>
              <w:spacing w:after="0" w:line="240" w:lineRule="auto"/>
              <w:jc w:val="center"/>
              <w:rPr>
                <w:rFonts w:ascii="Times New Roman" w:hAnsi="Times New Roman" w:cs="Times New Roman"/>
                <w:sz w:val="16"/>
                <w:szCs w:val="16"/>
              </w:rPr>
            </w:pPr>
          </w:p>
        </w:tc>
        <w:tc>
          <w:tcPr>
            <w:tcW w:w="616" w:type="pct"/>
            <w:tcBorders>
              <w:top w:val="single" w:sz="4" w:space="0" w:color="auto"/>
              <w:left w:val="single" w:sz="6" w:space="0" w:color="auto"/>
              <w:bottom w:val="single" w:sz="4" w:space="0" w:color="auto"/>
              <w:right w:val="single" w:sz="6" w:space="0" w:color="auto"/>
            </w:tcBorders>
            <w:vAlign w:val="center"/>
          </w:tcPr>
          <w:p w:rsidR="00C059A9" w:rsidRPr="004A632D" w:rsidRDefault="00C059A9" w:rsidP="00B15506">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КСС труб с толщиной стенки и КСС листов толщиной свыше 12,0 мм </w:t>
            </w:r>
          </w:p>
        </w:tc>
        <w:tc>
          <w:tcPr>
            <w:tcW w:w="1276" w:type="pct"/>
            <w:tcBorders>
              <w:top w:val="single" w:sz="4" w:space="0" w:color="auto"/>
              <w:left w:val="single" w:sz="6" w:space="0" w:color="auto"/>
              <w:bottom w:val="single" w:sz="4" w:space="0" w:color="auto"/>
              <w:right w:val="single" w:sz="4" w:space="0" w:color="auto"/>
            </w:tcBorders>
            <w:vAlign w:val="center"/>
          </w:tcPr>
          <w:p w:rsidR="00C059A9" w:rsidRDefault="00C059A9" w:rsidP="00B15506">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Распространение  толщины  листа КСС  и (или) толщины стенки трубы КСС от 5,0 мм  включительно и выше</w:t>
            </w:r>
          </w:p>
        </w:tc>
        <w:tc>
          <w:tcPr>
            <w:tcW w:w="526" w:type="pct"/>
            <w:tcBorders>
              <w:top w:val="single" w:sz="4" w:space="0" w:color="auto"/>
              <w:left w:val="single" w:sz="4" w:space="0" w:color="auto"/>
              <w:bottom w:val="single" w:sz="4" w:space="0" w:color="auto"/>
              <w:right w:val="single" w:sz="6" w:space="0" w:color="auto"/>
            </w:tcBorders>
            <w:vAlign w:val="center"/>
          </w:tcPr>
          <w:p w:rsidR="00C059A9" w:rsidRPr="004A632D" w:rsidRDefault="00C059A9" w:rsidP="00B15506">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Трубы диаметром от 150,0 мм </w:t>
            </w:r>
          </w:p>
        </w:tc>
        <w:tc>
          <w:tcPr>
            <w:tcW w:w="1251" w:type="pct"/>
            <w:tcBorders>
              <w:top w:val="single" w:sz="4" w:space="0" w:color="auto"/>
              <w:left w:val="single" w:sz="6" w:space="0" w:color="auto"/>
              <w:bottom w:val="single" w:sz="4" w:space="0" w:color="auto"/>
              <w:right w:val="single" w:sz="6" w:space="0" w:color="auto"/>
            </w:tcBorders>
            <w:vAlign w:val="center"/>
          </w:tcPr>
          <w:p w:rsidR="00C059A9" w:rsidRPr="004A632D" w:rsidRDefault="00C059A9" w:rsidP="00B15506">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Распространение труб от половины диаметра ККС и выше, сварка трубы диаметром свыше 150 мм распространяется на сварку плоских деталей листов</w:t>
            </w:r>
          </w:p>
        </w:tc>
      </w:tr>
    </w:tbl>
    <w:p w:rsidR="00C059A9" w:rsidRDefault="00C059A9" w:rsidP="00DB47A9">
      <w:pPr>
        <w:spacing w:after="0"/>
        <w:rPr>
          <w:rFonts w:ascii="Times New Roman" w:hAnsi="Times New Roman" w:cs="Times New Roman"/>
          <w:sz w:val="18"/>
          <w:szCs w:val="18"/>
        </w:rPr>
      </w:pPr>
    </w:p>
    <w:p w:rsidR="00C059A9" w:rsidRDefault="00C059A9" w:rsidP="00DB47A9">
      <w:pPr>
        <w:spacing w:after="0"/>
        <w:rPr>
          <w:rFonts w:ascii="Times New Roman" w:hAnsi="Times New Roman" w:cs="Times New Roman"/>
          <w:sz w:val="18"/>
          <w:szCs w:val="18"/>
        </w:rPr>
      </w:pPr>
    </w:p>
    <w:tbl>
      <w:tblPr>
        <w:tblW w:w="5000" w:type="pct"/>
        <w:jc w:val="center"/>
        <w:tblLayout w:type="fixed"/>
        <w:tblCellMar>
          <w:left w:w="40" w:type="dxa"/>
          <w:right w:w="40" w:type="dxa"/>
        </w:tblCellMar>
        <w:tblLook w:val="0000"/>
      </w:tblPr>
      <w:tblGrid>
        <w:gridCol w:w="1032"/>
        <w:gridCol w:w="6664"/>
        <w:gridCol w:w="8088"/>
      </w:tblGrid>
      <w:tr w:rsidR="00706FFC" w:rsidRPr="000740BA" w:rsidTr="00B15506">
        <w:trPr>
          <w:cantSplit/>
          <w:trHeight w:val="70"/>
          <w:jc w:val="center"/>
        </w:trPr>
        <w:tc>
          <w:tcPr>
            <w:tcW w:w="5000" w:type="pct"/>
            <w:gridSpan w:val="3"/>
            <w:tcBorders>
              <w:top w:val="single" w:sz="4" w:space="0" w:color="auto"/>
              <w:left w:val="single" w:sz="6" w:space="0" w:color="auto"/>
              <w:bottom w:val="single" w:sz="4" w:space="0" w:color="auto"/>
              <w:right w:val="single" w:sz="6" w:space="0" w:color="auto"/>
            </w:tcBorders>
            <w:vAlign w:val="center"/>
          </w:tcPr>
          <w:p w:rsidR="00706FFC" w:rsidRPr="00B71AF2" w:rsidRDefault="00706FFC" w:rsidP="00B15506">
            <w:pPr>
              <w:widowControl w:val="0"/>
              <w:tabs>
                <w:tab w:val="left" w:pos="142"/>
              </w:tabs>
              <w:spacing w:after="0" w:line="240" w:lineRule="auto"/>
              <w:jc w:val="center"/>
              <w:rPr>
                <w:rFonts w:ascii="Times New Roman" w:hAnsi="Times New Roman" w:cs="Times New Roman"/>
              </w:rPr>
            </w:pPr>
            <w:r>
              <w:rPr>
                <w:rFonts w:ascii="Times New Roman" w:hAnsi="Times New Roman" w:cs="Times New Roman"/>
                <w:b/>
              </w:rPr>
              <w:t>О</w:t>
            </w:r>
            <w:r w:rsidRPr="00B71AF2">
              <w:rPr>
                <w:rFonts w:ascii="Times New Roman" w:hAnsi="Times New Roman" w:cs="Times New Roman"/>
                <w:b/>
              </w:rPr>
              <w:t>бласть распространения аттестации в зависимости от группы основных материалов</w:t>
            </w:r>
          </w:p>
        </w:tc>
      </w:tr>
      <w:tr w:rsidR="00706FFC" w:rsidRPr="000740BA" w:rsidTr="00B15506">
        <w:trPr>
          <w:cantSplit/>
          <w:trHeight w:val="564"/>
          <w:jc w:val="center"/>
        </w:trPr>
        <w:tc>
          <w:tcPr>
            <w:tcW w:w="5000" w:type="pct"/>
            <w:gridSpan w:val="3"/>
            <w:tcBorders>
              <w:top w:val="single" w:sz="4" w:space="0" w:color="auto"/>
              <w:left w:val="single" w:sz="6" w:space="0" w:color="auto"/>
              <w:bottom w:val="single" w:sz="4" w:space="0" w:color="auto"/>
              <w:right w:val="single" w:sz="6" w:space="0" w:color="auto"/>
            </w:tcBorders>
            <w:vAlign w:val="center"/>
          </w:tcPr>
          <w:p w:rsidR="00706FFC" w:rsidRPr="000740BA" w:rsidRDefault="00706FFC" w:rsidP="00B15506">
            <w:pPr>
              <w:spacing w:after="0" w:line="240" w:lineRule="auto"/>
              <w:rPr>
                <w:rFonts w:ascii="Times New Roman" w:hAnsi="Times New Roman" w:cs="Times New Roman"/>
                <w:sz w:val="16"/>
                <w:szCs w:val="16"/>
              </w:rPr>
            </w:pPr>
            <w:r w:rsidRPr="000740BA">
              <w:rPr>
                <w:rFonts w:ascii="Times New Roman" w:hAnsi="Times New Roman" w:cs="Times New Roman"/>
                <w:sz w:val="16"/>
                <w:szCs w:val="16"/>
              </w:rPr>
              <w:t>1. Марка присадочного материала по химическому составу должна  соответствовать группе основного материала  контрольного сварного соединения.</w:t>
            </w:r>
          </w:p>
          <w:p w:rsidR="00706FFC" w:rsidRPr="000740BA" w:rsidRDefault="00706FFC" w:rsidP="00B15506">
            <w:pPr>
              <w:spacing w:after="0" w:line="240" w:lineRule="auto"/>
              <w:rPr>
                <w:rFonts w:ascii="Times New Roman" w:hAnsi="Times New Roman" w:cs="Times New Roman"/>
                <w:b/>
                <w:sz w:val="16"/>
                <w:szCs w:val="16"/>
              </w:rPr>
            </w:pPr>
            <w:r w:rsidRPr="000740BA">
              <w:rPr>
                <w:rFonts w:ascii="Times New Roman" w:hAnsi="Times New Roman" w:cs="Times New Roman"/>
                <w:sz w:val="16"/>
                <w:szCs w:val="16"/>
              </w:rPr>
              <w:t>2. При сварке изделий из материалов различных групп марка присадочный материала по химическому составу должна соответствовать группе основного материала контрольного соединения.</w:t>
            </w:r>
          </w:p>
        </w:tc>
      </w:tr>
      <w:tr w:rsidR="00706FFC" w:rsidRPr="000740BA" w:rsidTr="00B15506">
        <w:trPr>
          <w:cantSplit/>
          <w:trHeight w:val="183"/>
          <w:jc w:val="center"/>
        </w:trPr>
        <w:tc>
          <w:tcPr>
            <w:tcW w:w="327" w:type="pct"/>
            <w:vMerge w:val="restart"/>
            <w:tcBorders>
              <w:top w:val="single" w:sz="4" w:space="0" w:color="auto"/>
              <w:left w:val="single" w:sz="6" w:space="0" w:color="auto"/>
              <w:right w:val="single" w:sz="6" w:space="0" w:color="auto"/>
            </w:tcBorders>
            <w:vAlign w:val="center"/>
          </w:tcPr>
          <w:p w:rsidR="00706FFC" w:rsidRPr="000740BA" w:rsidRDefault="00706FFC" w:rsidP="00B15506">
            <w:pPr>
              <w:spacing w:after="0" w:line="240" w:lineRule="auto"/>
              <w:jc w:val="center"/>
              <w:rPr>
                <w:b/>
                <w:sz w:val="16"/>
                <w:szCs w:val="16"/>
              </w:rPr>
            </w:pPr>
            <w:r>
              <w:rPr>
                <w:rFonts w:ascii="Times New Roman" w:hAnsi="Times New Roman" w:cs="Times New Roman"/>
                <w:sz w:val="16"/>
                <w:szCs w:val="16"/>
              </w:rPr>
              <w:t>Г</w:t>
            </w:r>
            <w:r w:rsidRPr="000740BA">
              <w:rPr>
                <w:rFonts w:ascii="Times New Roman" w:hAnsi="Times New Roman" w:cs="Times New Roman"/>
                <w:sz w:val="16"/>
                <w:szCs w:val="16"/>
              </w:rPr>
              <w:t xml:space="preserve">руппа </w:t>
            </w:r>
            <w:r w:rsidRPr="009665C7">
              <w:rPr>
                <w:rFonts w:ascii="Times New Roman" w:hAnsi="Times New Roman" w:cs="Times New Roman"/>
                <w:b/>
                <w:sz w:val="16"/>
                <w:szCs w:val="16"/>
              </w:rPr>
              <w:t>материала КСС</w:t>
            </w:r>
          </w:p>
        </w:tc>
        <w:tc>
          <w:tcPr>
            <w:tcW w:w="4673" w:type="pct"/>
            <w:gridSpan w:val="2"/>
            <w:tcBorders>
              <w:top w:val="single" w:sz="4" w:space="0" w:color="auto"/>
              <w:left w:val="single" w:sz="6" w:space="0" w:color="auto"/>
              <w:bottom w:val="single" w:sz="6" w:space="0" w:color="auto"/>
              <w:right w:val="single" w:sz="6" w:space="0" w:color="auto"/>
            </w:tcBorders>
            <w:vAlign w:val="center"/>
          </w:tcPr>
          <w:p w:rsidR="00706FFC" w:rsidRPr="000740BA" w:rsidRDefault="00706FFC" w:rsidP="00B15506">
            <w:pPr>
              <w:spacing w:after="0" w:line="240" w:lineRule="auto"/>
              <w:jc w:val="center"/>
              <w:rPr>
                <w:sz w:val="16"/>
                <w:szCs w:val="16"/>
              </w:rPr>
            </w:pPr>
            <w:r>
              <w:rPr>
                <w:rFonts w:ascii="Times New Roman" w:hAnsi="Times New Roman" w:cs="Times New Roman"/>
                <w:sz w:val="16"/>
                <w:szCs w:val="16"/>
              </w:rPr>
              <w:t>Г</w:t>
            </w:r>
            <w:r w:rsidRPr="000740BA">
              <w:rPr>
                <w:rFonts w:ascii="Times New Roman" w:hAnsi="Times New Roman" w:cs="Times New Roman"/>
                <w:sz w:val="16"/>
                <w:szCs w:val="16"/>
              </w:rPr>
              <w:t xml:space="preserve">руппа материала, на которую </w:t>
            </w:r>
            <w:r w:rsidRPr="00B71AF2">
              <w:rPr>
                <w:rFonts w:ascii="Times New Roman" w:hAnsi="Times New Roman" w:cs="Times New Roman"/>
                <w:b/>
                <w:sz w:val="16"/>
                <w:szCs w:val="16"/>
              </w:rPr>
              <w:t>распространяется</w:t>
            </w:r>
            <w:r w:rsidRPr="000740BA">
              <w:rPr>
                <w:rFonts w:ascii="Times New Roman" w:hAnsi="Times New Roman" w:cs="Times New Roman"/>
                <w:sz w:val="16"/>
                <w:szCs w:val="16"/>
              </w:rPr>
              <w:t xml:space="preserve"> результат аттестации</w:t>
            </w:r>
          </w:p>
        </w:tc>
      </w:tr>
      <w:tr w:rsidR="00024BFC" w:rsidRPr="000740BA" w:rsidTr="00B15506">
        <w:trPr>
          <w:cantSplit/>
          <w:trHeight w:val="183"/>
          <w:jc w:val="center"/>
        </w:trPr>
        <w:tc>
          <w:tcPr>
            <w:tcW w:w="327" w:type="pct"/>
            <w:vMerge/>
            <w:tcBorders>
              <w:left w:val="single" w:sz="6" w:space="0" w:color="auto"/>
              <w:bottom w:val="single" w:sz="4" w:space="0" w:color="auto"/>
              <w:right w:val="single" w:sz="6" w:space="0" w:color="auto"/>
            </w:tcBorders>
            <w:vAlign w:val="center"/>
          </w:tcPr>
          <w:p w:rsidR="00024BFC" w:rsidRDefault="00024BFC" w:rsidP="00B15506">
            <w:pPr>
              <w:spacing w:after="0" w:line="240" w:lineRule="auto"/>
              <w:jc w:val="center"/>
              <w:rPr>
                <w:rFonts w:ascii="Times New Roman" w:hAnsi="Times New Roman" w:cs="Times New Roman"/>
                <w:sz w:val="16"/>
                <w:szCs w:val="16"/>
              </w:rPr>
            </w:pPr>
          </w:p>
        </w:tc>
        <w:tc>
          <w:tcPr>
            <w:tcW w:w="2111" w:type="pct"/>
            <w:tcBorders>
              <w:top w:val="single" w:sz="4" w:space="0" w:color="auto"/>
              <w:left w:val="single" w:sz="6" w:space="0" w:color="auto"/>
              <w:bottom w:val="single" w:sz="6" w:space="0" w:color="auto"/>
              <w:right w:val="single" w:sz="6" w:space="0" w:color="auto"/>
            </w:tcBorders>
            <w:vAlign w:val="center"/>
          </w:tcPr>
          <w:p w:rsidR="00024BFC" w:rsidRPr="00AC2D38" w:rsidRDefault="00024BFC" w:rsidP="00585269">
            <w:pPr>
              <w:spacing w:after="0" w:line="240" w:lineRule="auto"/>
              <w:rPr>
                <w:rFonts w:ascii="Times New Roman" w:hAnsi="Times New Roman" w:cs="Times New Roman"/>
                <w:b/>
              </w:rPr>
            </w:pPr>
            <w:r w:rsidRPr="00AC2D38">
              <w:rPr>
                <w:rFonts w:ascii="Times New Roman" w:hAnsi="Times New Roman" w:cs="Times New Roman"/>
                <w:b/>
              </w:rPr>
              <w:t xml:space="preserve">- Группы материалов необходимые в производстве </w:t>
            </w:r>
          </w:p>
          <w:p w:rsidR="00024BFC" w:rsidRPr="00AC2D38" w:rsidRDefault="00024BFC" w:rsidP="00585269">
            <w:pPr>
              <w:spacing w:after="0" w:line="240" w:lineRule="auto"/>
              <w:rPr>
                <w:rFonts w:ascii="Times New Roman" w:hAnsi="Times New Roman" w:cs="Times New Roman"/>
                <w:b/>
                <w:color w:val="FF0000"/>
              </w:rPr>
            </w:pPr>
            <w:r w:rsidRPr="00AC2D38">
              <w:rPr>
                <w:rFonts w:ascii="Times New Roman" w:hAnsi="Times New Roman" w:cs="Times New Roman"/>
                <w:b/>
                <w:color w:val="FF0000"/>
              </w:rPr>
              <w:t>- Заполнение заявки</w:t>
            </w:r>
            <w:r>
              <w:rPr>
                <w:rFonts w:ascii="Times New Roman" w:hAnsi="Times New Roman" w:cs="Times New Roman"/>
                <w:b/>
                <w:color w:val="FF0000"/>
              </w:rPr>
              <w:t>:</w:t>
            </w:r>
            <w:r w:rsidRPr="00AC2D38">
              <w:rPr>
                <w:rFonts w:ascii="Times New Roman" w:hAnsi="Times New Roman" w:cs="Times New Roman"/>
                <w:b/>
                <w:color w:val="FF0000"/>
              </w:rPr>
              <w:t xml:space="preserve"> </w:t>
            </w:r>
          </w:p>
          <w:p w:rsidR="00024BFC" w:rsidRPr="00AC2D38" w:rsidRDefault="00024BFC" w:rsidP="00585269">
            <w:pPr>
              <w:spacing w:after="0" w:line="240" w:lineRule="auto"/>
              <w:rPr>
                <w:rFonts w:ascii="Times New Roman" w:hAnsi="Times New Roman" w:cs="Times New Roman"/>
              </w:rPr>
            </w:pPr>
            <w:r w:rsidRPr="00AC2D38">
              <w:rPr>
                <w:rFonts w:ascii="Times New Roman" w:hAnsi="Times New Roman" w:cs="Times New Roman"/>
                <w:b/>
                <w:color w:val="FF0000"/>
              </w:rPr>
              <w:t xml:space="preserve">2.3 </w:t>
            </w:r>
            <w:r w:rsidRPr="00AC2D38">
              <w:rPr>
                <w:rFonts w:ascii="Times New Roman" w:hAnsi="Times New Roman" w:cs="Times New Roman"/>
              </w:rPr>
              <w:t>Группа, класс и марка свариваемого материала:</w:t>
            </w:r>
            <w:r>
              <w:rPr>
                <w:rFonts w:ascii="Times New Roman" w:hAnsi="Times New Roman" w:cs="Times New Roman"/>
              </w:rPr>
              <w:t xml:space="preserve"> </w:t>
            </w:r>
            <w:r w:rsidRPr="00AC2D38">
              <w:rPr>
                <w:rFonts w:ascii="Times New Roman" w:hAnsi="Times New Roman" w:cs="Times New Roman"/>
                <w:b/>
              </w:rPr>
              <w:t>М01</w:t>
            </w:r>
          </w:p>
          <w:p w:rsidR="00024BFC" w:rsidRPr="00BE3ACE" w:rsidRDefault="00024BFC" w:rsidP="00585269">
            <w:pPr>
              <w:spacing w:after="0" w:line="240" w:lineRule="auto"/>
              <w:rPr>
                <w:rFonts w:ascii="Times New Roman" w:hAnsi="Times New Roman" w:cs="Times New Roman"/>
                <w:b/>
                <w:sz w:val="16"/>
                <w:szCs w:val="16"/>
              </w:rPr>
            </w:pPr>
          </w:p>
        </w:tc>
        <w:tc>
          <w:tcPr>
            <w:tcW w:w="2562" w:type="pct"/>
            <w:tcBorders>
              <w:top w:val="single" w:sz="4" w:space="0" w:color="auto"/>
              <w:left w:val="single" w:sz="6" w:space="0" w:color="auto"/>
              <w:bottom w:val="single" w:sz="6" w:space="0" w:color="auto"/>
              <w:right w:val="single" w:sz="6" w:space="0" w:color="auto"/>
            </w:tcBorders>
            <w:vAlign w:val="center"/>
          </w:tcPr>
          <w:p w:rsidR="00024BFC" w:rsidRDefault="00024BFC" w:rsidP="00585269">
            <w:pPr>
              <w:spacing w:after="0" w:line="240" w:lineRule="auto"/>
              <w:jc w:val="center"/>
              <w:rPr>
                <w:rFonts w:ascii="Times New Roman" w:hAnsi="Times New Roman" w:cs="Times New Roman"/>
                <w:b/>
                <w:noProof/>
                <w:color w:val="FF0000"/>
                <w:sz w:val="16"/>
                <w:szCs w:val="16"/>
              </w:rPr>
            </w:pPr>
            <w:r w:rsidRPr="009B1FF9">
              <w:rPr>
                <w:rFonts w:ascii="Times New Roman" w:hAnsi="Times New Roman" w:cs="Times New Roman"/>
                <w:b/>
                <w:noProof/>
                <w:color w:val="FF0000"/>
                <w:sz w:val="16"/>
                <w:szCs w:val="16"/>
              </w:rPr>
              <w:t>В ЭДО: Группа свариваемого материала</w:t>
            </w:r>
          </w:p>
          <w:p w:rsidR="00024BFC" w:rsidRPr="009B1FF9" w:rsidRDefault="00024BFC" w:rsidP="00585269">
            <w:pPr>
              <w:spacing w:after="0" w:line="240" w:lineRule="auto"/>
              <w:jc w:val="center"/>
              <w:rPr>
                <w:rFonts w:ascii="Times New Roman" w:hAnsi="Times New Roman" w:cs="Times New Roman"/>
                <w:b/>
                <w:noProof/>
                <w:color w:val="FF0000"/>
                <w:sz w:val="16"/>
                <w:szCs w:val="16"/>
              </w:rPr>
            </w:pPr>
            <w:r>
              <w:rPr>
                <w:rFonts w:ascii="Times New Roman" w:hAnsi="Times New Roman" w:cs="Times New Roman"/>
                <w:b/>
                <w:noProof/>
                <w:color w:val="FF0000"/>
                <w:sz w:val="16"/>
                <w:szCs w:val="16"/>
              </w:rPr>
              <w:t>ВЫДЕЛИТЬ ГАЛОЧКОЙ</w:t>
            </w:r>
          </w:p>
          <w:p w:rsidR="00024BFC" w:rsidRPr="000740BA" w:rsidRDefault="00024BFC" w:rsidP="00585269">
            <w:pPr>
              <w:spacing w:after="0" w:line="240" w:lineRule="auto"/>
              <w:jc w:val="center"/>
              <w:rPr>
                <w:rFonts w:ascii="Times New Roman" w:hAnsi="Times New Roman" w:cs="Times New Roman"/>
                <w:sz w:val="16"/>
                <w:szCs w:val="16"/>
              </w:rPr>
            </w:pPr>
            <w:r>
              <w:rPr>
                <w:rFonts w:ascii="Times New Roman" w:hAnsi="Times New Roman" w:cs="Times New Roman"/>
                <w:noProof/>
                <w:sz w:val="16"/>
                <w:szCs w:val="16"/>
              </w:rPr>
              <w:drawing>
                <wp:inline distT="0" distB="0" distL="0" distR="0">
                  <wp:extent cx="5001868" cy="1647988"/>
                  <wp:effectExtent l="19050" t="0" r="8282" b="0"/>
                  <wp:docPr id="83" name="Рисунок 2" descr="C:\Users\Gacvvr_personal_1_19\Desktop\798798798798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cvvr_personal_1_19\Desktop\79879879879878.png"/>
                          <pic:cNvPicPr>
                            <a:picLocks noChangeAspect="1" noChangeArrowheads="1"/>
                          </pic:cNvPicPr>
                        </pic:nvPicPr>
                        <pic:blipFill>
                          <a:blip r:embed="rId28"/>
                          <a:srcRect/>
                          <a:stretch>
                            <a:fillRect/>
                          </a:stretch>
                        </pic:blipFill>
                        <pic:spPr bwMode="auto">
                          <a:xfrm>
                            <a:off x="0" y="0"/>
                            <a:ext cx="5006109" cy="1649385"/>
                          </a:xfrm>
                          <a:prstGeom prst="rect">
                            <a:avLst/>
                          </a:prstGeom>
                          <a:noFill/>
                          <a:ln w="9525">
                            <a:noFill/>
                            <a:miter lim="800000"/>
                            <a:headEnd/>
                            <a:tailEnd/>
                          </a:ln>
                        </pic:spPr>
                      </pic:pic>
                    </a:graphicData>
                  </a:graphic>
                </wp:inline>
              </w:drawing>
            </w:r>
          </w:p>
        </w:tc>
      </w:tr>
      <w:tr w:rsidR="00706FFC" w:rsidRPr="000740BA" w:rsidTr="00B15506">
        <w:trPr>
          <w:cantSplit/>
          <w:trHeight w:val="65"/>
          <w:jc w:val="center"/>
        </w:trPr>
        <w:tc>
          <w:tcPr>
            <w:tcW w:w="327" w:type="pct"/>
            <w:tcBorders>
              <w:top w:val="single" w:sz="4" w:space="0" w:color="auto"/>
              <w:left w:val="single" w:sz="6" w:space="0" w:color="auto"/>
              <w:bottom w:val="single" w:sz="4" w:space="0" w:color="auto"/>
              <w:right w:val="single" w:sz="6" w:space="0" w:color="auto"/>
            </w:tcBorders>
            <w:vAlign w:val="center"/>
          </w:tcPr>
          <w:p w:rsidR="00706FFC" w:rsidRPr="000740BA" w:rsidRDefault="00706FFC" w:rsidP="00B15506">
            <w:pPr>
              <w:spacing w:after="0" w:line="240" w:lineRule="auto"/>
              <w:jc w:val="center"/>
              <w:rPr>
                <w:rFonts w:ascii="Times New Roman" w:hAnsi="Times New Roman" w:cs="Times New Roman"/>
                <w:b/>
                <w:sz w:val="16"/>
                <w:szCs w:val="16"/>
              </w:rPr>
            </w:pPr>
            <w:r w:rsidRPr="000740BA">
              <w:rPr>
                <w:rFonts w:ascii="Times New Roman" w:hAnsi="Times New Roman" w:cs="Times New Roman"/>
                <w:b/>
                <w:sz w:val="16"/>
                <w:szCs w:val="16"/>
              </w:rPr>
              <w:t>М11</w:t>
            </w:r>
          </w:p>
        </w:tc>
        <w:tc>
          <w:tcPr>
            <w:tcW w:w="2111" w:type="pct"/>
            <w:tcBorders>
              <w:top w:val="single" w:sz="4" w:space="0" w:color="auto"/>
              <w:left w:val="single" w:sz="6" w:space="0" w:color="auto"/>
              <w:right w:val="single" w:sz="6" w:space="0" w:color="auto"/>
            </w:tcBorders>
            <w:vAlign w:val="center"/>
          </w:tcPr>
          <w:p w:rsidR="00706FFC" w:rsidRDefault="00706FFC" w:rsidP="00B15506">
            <w:pPr>
              <w:spacing w:after="0" w:line="240" w:lineRule="auto"/>
              <w:jc w:val="center"/>
              <w:rPr>
                <w:rFonts w:ascii="Times New Roman" w:hAnsi="Times New Roman" w:cs="Times New Roman"/>
                <w:b/>
                <w:sz w:val="16"/>
                <w:szCs w:val="16"/>
              </w:rPr>
            </w:pPr>
            <w:r w:rsidRPr="000740BA">
              <w:rPr>
                <w:rFonts w:ascii="Times New Roman" w:hAnsi="Times New Roman" w:cs="Times New Roman"/>
                <w:b/>
                <w:sz w:val="16"/>
                <w:szCs w:val="16"/>
              </w:rPr>
              <w:t>М11</w:t>
            </w:r>
          </w:p>
        </w:tc>
        <w:tc>
          <w:tcPr>
            <w:tcW w:w="2562" w:type="pct"/>
            <w:tcBorders>
              <w:top w:val="single" w:sz="4" w:space="0" w:color="auto"/>
              <w:left w:val="single" w:sz="6" w:space="0" w:color="auto"/>
              <w:right w:val="single" w:sz="6" w:space="0" w:color="auto"/>
            </w:tcBorders>
            <w:vAlign w:val="center"/>
          </w:tcPr>
          <w:p w:rsidR="00706FFC" w:rsidRPr="000740BA" w:rsidRDefault="006D527A" w:rsidP="00B15506">
            <w:pPr>
              <w:spacing w:after="0" w:line="240" w:lineRule="auto"/>
              <w:jc w:val="center"/>
              <w:rPr>
                <w:rFonts w:ascii="Times New Roman" w:hAnsi="Times New Roman" w:cs="Times New Roman"/>
                <w:b/>
                <w:sz w:val="16"/>
                <w:szCs w:val="16"/>
              </w:rPr>
            </w:pPr>
            <w:r w:rsidRPr="000740BA">
              <w:rPr>
                <w:rFonts w:ascii="Times New Roman" w:hAnsi="Times New Roman" w:cs="Times New Roman"/>
                <w:b/>
                <w:sz w:val="16"/>
                <w:szCs w:val="16"/>
              </w:rPr>
              <w:t>М11</w:t>
            </w:r>
          </w:p>
        </w:tc>
      </w:tr>
      <w:tr w:rsidR="00706FFC" w:rsidRPr="000740BA" w:rsidTr="00B15506">
        <w:trPr>
          <w:cantSplit/>
          <w:trHeight w:val="65"/>
          <w:jc w:val="center"/>
        </w:trPr>
        <w:tc>
          <w:tcPr>
            <w:tcW w:w="327" w:type="pct"/>
            <w:tcBorders>
              <w:top w:val="single" w:sz="4" w:space="0" w:color="auto"/>
              <w:left w:val="single" w:sz="6" w:space="0" w:color="auto"/>
              <w:bottom w:val="single" w:sz="4" w:space="0" w:color="auto"/>
              <w:right w:val="single" w:sz="6" w:space="0" w:color="auto"/>
            </w:tcBorders>
            <w:vAlign w:val="center"/>
          </w:tcPr>
          <w:p w:rsidR="00706FFC" w:rsidRPr="000740BA" w:rsidRDefault="00706FFC" w:rsidP="00B15506">
            <w:pPr>
              <w:spacing w:after="0" w:line="240" w:lineRule="auto"/>
              <w:jc w:val="center"/>
              <w:rPr>
                <w:rFonts w:ascii="Times New Roman" w:hAnsi="Times New Roman" w:cs="Times New Roman"/>
                <w:b/>
                <w:sz w:val="16"/>
                <w:szCs w:val="16"/>
              </w:rPr>
            </w:pPr>
            <w:r w:rsidRPr="000740BA">
              <w:rPr>
                <w:rFonts w:ascii="Times New Roman" w:hAnsi="Times New Roman" w:cs="Times New Roman"/>
                <w:b/>
                <w:sz w:val="16"/>
                <w:szCs w:val="16"/>
              </w:rPr>
              <w:t>М11+М01</w:t>
            </w:r>
          </w:p>
        </w:tc>
        <w:tc>
          <w:tcPr>
            <w:tcW w:w="2111" w:type="pct"/>
            <w:tcBorders>
              <w:top w:val="single" w:sz="4" w:space="0" w:color="auto"/>
              <w:left w:val="single" w:sz="6" w:space="0" w:color="auto"/>
              <w:right w:val="single" w:sz="6" w:space="0" w:color="auto"/>
            </w:tcBorders>
            <w:vAlign w:val="center"/>
          </w:tcPr>
          <w:p w:rsidR="00706FFC" w:rsidRPr="00894E48" w:rsidRDefault="00706FFC" w:rsidP="00706FFC">
            <w:pPr>
              <w:spacing w:after="0"/>
              <w:jc w:val="center"/>
              <w:rPr>
                <w:rFonts w:ascii="Times New Roman" w:hAnsi="Times New Roman" w:cs="Times New Roman"/>
                <w:b/>
                <w:color w:val="FF0000"/>
                <w:sz w:val="16"/>
                <w:szCs w:val="16"/>
              </w:rPr>
            </w:pPr>
            <w:r w:rsidRPr="00894E48">
              <w:rPr>
                <w:rFonts w:ascii="Times New Roman" w:hAnsi="Times New Roman" w:cs="Times New Roman"/>
                <w:b/>
                <w:color w:val="FF0000"/>
                <w:sz w:val="16"/>
                <w:szCs w:val="16"/>
              </w:rPr>
              <w:t>М01!</w:t>
            </w:r>
          </w:p>
          <w:p w:rsidR="00706FFC" w:rsidRDefault="00706FFC" w:rsidP="00706FFC">
            <w:pPr>
              <w:spacing w:after="0"/>
              <w:jc w:val="center"/>
              <w:rPr>
                <w:rFonts w:ascii="Times New Roman" w:hAnsi="Times New Roman" w:cs="Times New Roman"/>
                <w:b/>
                <w:color w:val="FF0000"/>
                <w:sz w:val="16"/>
                <w:szCs w:val="16"/>
              </w:rPr>
            </w:pPr>
            <w:r w:rsidRPr="00894E48">
              <w:rPr>
                <w:rFonts w:ascii="Times New Roman" w:hAnsi="Times New Roman" w:cs="Times New Roman"/>
                <w:b/>
                <w:color w:val="FF0000"/>
                <w:sz w:val="16"/>
                <w:szCs w:val="16"/>
              </w:rPr>
              <w:t xml:space="preserve">(АУСТЕНИТНЫМИ </w:t>
            </w:r>
            <w:r w:rsidR="006D527A">
              <w:rPr>
                <w:rFonts w:ascii="Times New Roman" w:hAnsi="Times New Roman" w:cs="Times New Roman"/>
                <w:b/>
                <w:color w:val="FF0000"/>
                <w:sz w:val="16"/>
                <w:szCs w:val="16"/>
              </w:rPr>
              <w:t>СВАРОЧНЫМИ МАТЕРИАЛАМИ</w:t>
            </w:r>
            <w:r w:rsidRPr="00894E48">
              <w:rPr>
                <w:rFonts w:ascii="Times New Roman" w:hAnsi="Times New Roman" w:cs="Times New Roman"/>
                <w:b/>
                <w:color w:val="FF0000"/>
                <w:sz w:val="16"/>
                <w:szCs w:val="16"/>
              </w:rPr>
              <w:t xml:space="preserve"> </w:t>
            </w:r>
            <w:r w:rsidR="006D527A" w:rsidRPr="00894E48">
              <w:rPr>
                <w:rFonts w:ascii="Times New Roman" w:hAnsi="Times New Roman" w:cs="Times New Roman"/>
                <w:b/>
                <w:color w:val="FF0000"/>
                <w:sz w:val="16"/>
                <w:szCs w:val="16"/>
              </w:rPr>
              <w:t xml:space="preserve">для сварки нержавеющих сталей </w:t>
            </w:r>
            <w:r w:rsidRPr="00894E48">
              <w:rPr>
                <w:rFonts w:ascii="Times New Roman" w:hAnsi="Times New Roman" w:cs="Times New Roman"/>
                <w:b/>
                <w:color w:val="FF0000"/>
                <w:sz w:val="16"/>
                <w:szCs w:val="16"/>
              </w:rPr>
              <w:t>ОЗЛ-6, ЦЛ-11 И ДР.</w:t>
            </w:r>
          </w:p>
          <w:p w:rsidR="00706FFC" w:rsidRPr="00894E48" w:rsidRDefault="006D527A" w:rsidP="00706FFC">
            <w:pPr>
              <w:spacing w:after="0"/>
              <w:jc w:val="center"/>
              <w:rPr>
                <w:rFonts w:ascii="Times New Roman" w:hAnsi="Times New Roman" w:cs="Times New Roman"/>
                <w:b/>
                <w:color w:val="FF0000"/>
                <w:sz w:val="16"/>
                <w:szCs w:val="16"/>
              </w:rPr>
            </w:pPr>
            <w:r>
              <w:rPr>
                <w:rFonts w:ascii="Times New Roman" w:hAnsi="Times New Roman" w:cs="Times New Roman"/>
                <w:b/>
                <w:color w:val="FF0000"/>
                <w:sz w:val="16"/>
                <w:szCs w:val="16"/>
              </w:rPr>
              <w:t>сварочные работы из сталей группы</w:t>
            </w:r>
            <w:r w:rsidR="00706FFC">
              <w:rPr>
                <w:rFonts w:ascii="Times New Roman" w:hAnsi="Times New Roman" w:cs="Times New Roman"/>
                <w:b/>
                <w:color w:val="FF0000"/>
                <w:sz w:val="16"/>
                <w:szCs w:val="16"/>
              </w:rPr>
              <w:t xml:space="preserve"> М01 ЗАКАЗЧИК ДОЛЖЕН ВЫПОЛНЯТЬ ТОЛЬКО АУСТЕНИТНЫМИ </w:t>
            </w:r>
            <w:r>
              <w:rPr>
                <w:rFonts w:ascii="Times New Roman" w:hAnsi="Times New Roman" w:cs="Times New Roman"/>
                <w:b/>
                <w:color w:val="FF0000"/>
                <w:sz w:val="16"/>
                <w:szCs w:val="16"/>
              </w:rPr>
              <w:t>СВАРОЧНЫМИ МАТЕРИАЛАМИ</w:t>
            </w:r>
            <w:r w:rsidR="00706FFC" w:rsidRPr="00894E48">
              <w:rPr>
                <w:rFonts w:ascii="Times New Roman" w:hAnsi="Times New Roman" w:cs="Times New Roman"/>
                <w:b/>
                <w:color w:val="FF0000"/>
                <w:sz w:val="16"/>
                <w:szCs w:val="16"/>
              </w:rPr>
              <w:t>)</w:t>
            </w:r>
          </w:p>
          <w:p w:rsidR="00706FFC" w:rsidRPr="000740BA" w:rsidRDefault="00706FFC" w:rsidP="00706FFC">
            <w:pPr>
              <w:spacing w:after="0"/>
              <w:jc w:val="center"/>
              <w:rPr>
                <w:rFonts w:ascii="Times New Roman" w:hAnsi="Times New Roman" w:cs="Times New Roman"/>
                <w:b/>
                <w:sz w:val="16"/>
                <w:szCs w:val="16"/>
              </w:rPr>
            </w:pPr>
            <w:r>
              <w:rPr>
                <w:rFonts w:ascii="Times New Roman" w:hAnsi="Times New Roman" w:cs="Times New Roman"/>
                <w:b/>
                <w:sz w:val="16"/>
                <w:szCs w:val="16"/>
              </w:rPr>
              <w:t>М11,</w:t>
            </w:r>
          </w:p>
          <w:p w:rsidR="00706FFC" w:rsidRPr="000740BA" w:rsidRDefault="00706FFC" w:rsidP="00706FFC">
            <w:pPr>
              <w:spacing w:after="0" w:line="240" w:lineRule="auto"/>
              <w:jc w:val="center"/>
              <w:rPr>
                <w:rFonts w:ascii="Times New Roman" w:hAnsi="Times New Roman" w:cs="Times New Roman"/>
                <w:b/>
                <w:sz w:val="16"/>
                <w:szCs w:val="16"/>
              </w:rPr>
            </w:pPr>
            <w:r w:rsidRPr="000740BA">
              <w:rPr>
                <w:rFonts w:ascii="Times New Roman" w:hAnsi="Times New Roman" w:cs="Times New Roman"/>
                <w:b/>
                <w:sz w:val="16"/>
                <w:szCs w:val="16"/>
              </w:rPr>
              <w:t>М11+М01</w:t>
            </w:r>
          </w:p>
        </w:tc>
        <w:tc>
          <w:tcPr>
            <w:tcW w:w="2562" w:type="pct"/>
            <w:tcBorders>
              <w:top w:val="single" w:sz="4" w:space="0" w:color="auto"/>
              <w:left w:val="single" w:sz="6" w:space="0" w:color="auto"/>
              <w:right w:val="single" w:sz="6" w:space="0" w:color="auto"/>
            </w:tcBorders>
            <w:vAlign w:val="center"/>
          </w:tcPr>
          <w:p w:rsidR="006D527A" w:rsidRPr="000740BA" w:rsidRDefault="006D527A" w:rsidP="006D527A">
            <w:pPr>
              <w:spacing w:after="0"/>
              <w:jc w:val="center"/>
              <w:rPr>
                <w:rFonts w:ascii="Times New Roman" w:hAnsi="Times New Roman" w:cs="Times New Roman"/>
                <w:b/>
                <w:sz w:val="16"/>
                <w:szCs w:val="16"/>
              </w:rPr>
            </w:pPr>
            <w:r>
              <w:rPr>
                <w:rFonts w:ascii="Times New Roman" w:hAnsi="Times New Roman" w:cs="Times New Roman"/>
                <w:b/>
                <w:sz w:val="16"/>
                <w:szCs w:val="16"/>
              </w:rPr>
              <w:t>М11,</w:t>
            </w:r>
          </w:p>
          <w:p w:rsidR="00706FFC" w:rsidRPr="00A208E8" w:rsidRDefault="006D527A" w:rsidP="006D527A">
            <w:pPr>
              <w:spacing w:after="0" w:line="240" w:lineRule="auto"/>
              <w:jc w:val="center"/>
              <w:rPr>
                <w:rFonts w:ascii="Times New Roman" w:hAnsi="Times New Roman" w:cs="Times New Roman"/>
                <w:b/>
                <w:sz w:val="40"/>
                <w:szCs w:val="40"/>
              </w:rPr>
            </w:pPr>
            <w:r w:rsidRPr="000740BA">
              <w:rPr>
                <w:rFonts w:ascii="Times New Roman" w:hAnsi="Times New Roman" w:cs="Times New Roman"/>
                <w:b/>
                <w:sz w:val="16"/>
                <w:szCs w:val="16"/>
              </w:rPr>
              <w:t>М11+М01</w:t>
            </w:r>
          </w:p>
        </w:tc>
      </w:tr>
      <w:tr w:rsidR="00706FFC" w:rsidRPr="000740BA" w:rsidTr="00706FFC">
        <w:trPr>
          <w:cantSplit/>
          <w:trHeight w:val="65"/>
          <w:jc w:val="center"/>
        </w:trPr>
        <w:tc>
          <w:tcPr>
            <w:tcW w:w="327" w:type="pct"/>
            <w:tcBorders>
              <w:top w:val="single" w:sz="4" w:space="0" w:color="auto"/>
              <w:left w:val="single" w:sz="6" w:space="0" w:color="auto"/>
              <w:bottom w:val="single" w:sz="4" w:space="0" w:color="auto"/>
              <w:right w:val="single" w:sz="6" w:space="0" w:color="auto"/>
            </w:tcBorders>
            <w:vAlign w:val="center"/>
          </w:tcPr>
          <w:p w:rsidR="00706FFC" w:rsidRPr="000740BA" w:rsidRDefault="00706FFC" w:rsidP="00B15506">
            <w:pPr>
              <w:spacing w:after="0" w:line="240" w:lineRule="auto"/>
              <w:jc w:val="center"/>
              <w:rPr>
                <w:rFonts w:ascii="Times New Roman" w:hAnsi="Times New Roman" w:cs="Times New Roman"/>
                <w:b/>
                <w:sz w:val="16"/>
                <w:szCs w:val="16"/>
              </w:rPr>
            </w:pPr>
            <w:r w:rsidRPr="000740BA">
              <w:rPr>
                <w:rFonts w:ascii="Times New Roman" w:hAnsi="Times New Roman" w:cs="Times New Roman"/>
                <w:b/>
                <w:sz w:val="16"/>
                <w:szCs w:val="16"/>
              </w:rPr>
              <w:t>М11+М02</w:t>
            </w:r>
          </w:p>
        </w:tc>
        <w:tc>
          <w:tcPr>
            <w:tcW w:w="2111" w:type="pct"/>
            <w:tcBorders>
              <w:top w:val="single" w:sz="4" w:space="0" w:color="auto"/>
              <w:left w:val="single" w:sz="6" w:space="0" w:color="auto"/>
              <w:bottom w:val="single" w:sz="4" w:space="0" w:color="auto"/>
              <w:right w:val="single" w:sz="6" w:space="0" w:color="auto"/>
            </w:tcBorders>
            <w:vAlign w:val="center"/>
          </w:tcPr>
          <w:p w:rsidR="00706FFC" w:rsidRPr="00894E48" w:rsidRDefault="00706FFC" w:rsidP="00706FFC">
            <w:pPr>
              <w:spacing w:after="0"/>
              <w:jc w:val="center"/>
              <w:rPr>
                <w:rFonts w:ascii="Times New Roman" w:hAnsi="Times New Roman" w:cs="Times New Roman"/>
                <w:b/>
                <w:color w:val="FF0000"/>
                <w:sz w:val="16"/>
                <w:szCs w:val="16"/>
              </w:rPr>
            </w:pPr>
            <w:r w:rsidRPr="00894E48">
              <w:rPr>
                <w:rFonts w:ascii="Times New Roman" w:hAnsi="Times New Roman" w:cs="Times New Roman"/>
                <w:b/>
                <w:color w:val="FF0000"/>
                <w:sz w:val="16"/>
                <w:szCs w:val="16"/>
              </w:rPr>
              <w:t>М01!</w:t>
            </w:r>
          </w:p>
          <w:p w:rsidR="006D527A" w:rsidRDefault="006D527A" w:rsidP="006D527A">
            <w:pPr>
              <w:spacing w:after="0"/>
              <w:jc w:val="center"/>
              <w:rPr>
                <w:rFonts w:ascii="Times New Roman" w:hAnsi="Times New Roman" w:cs="Times New Roman"/>
                <w:b/>
                <w:color w:val="FF0000"/>
                <w:sz w:val="16"/>
                <w:szCs w:val="16"/>
              </w:rPr>
            </w:pPr>
            <w:r w:rsidRPr="00894E48">
              <w:rPr>
                <w:rFonts w:ascii="Times New Roman" w:hAnsi="Times New Roman" w:cs="Times New Roman"/>
                <w:b/>
                <w:color w:val="FF0000"/>
                <w:sz w:val="16"/>
                <w:szCs w:val="16"/>
              </w:rPr>
              <w:t xml:space="preserve">(АУСТЕНИТНЫМИ </w:t>
            </w:r>
            <w:r>
              <w:rPr>
                <w:rFonts w:ascii="Times New Roman" w:hAnsi="Times New Roman" w:cs="Times New Roman"/>
                <w:b/>
                <w:color w:val="FF0000"/>
                <w:sz w:val="16"/>
                <w:szCs w:val="16"/>
              </w:rPr>
              <w:t>СВАРОЧНЫМИ МАТЕРИАЛАМИ</w:t>
            </w:r>
            <w:r w:rsidRPr="00894E48">
              <w:rPr>
                <w:rFonts w:ascii="Times New Roman" w:hAnsi="Times New Roman" w:cs="Times New Roman"/>
                <w:b/>
                <w:color w:val="FF0000"/>
                <w:sz w:val="16"/>
                <w:szCs w:val="16"/>
              </w:rPr>
              <w:t xml:space="preserve"> для сварки нержавеющих сталей ОЗЛ-6, ЦЛ-11 И ДР.</w:t>
            </w:r>
          </w:p>
          <w:p w:rsidR="006D527A" w:rsidRPr="00894E48" w:rsidRDefault="006D527A" w:rsidP="006D527A">
            <w:pPr>
              <w:spacing w:after="0"/>
              <w:jc w:val="center"/>
              <w:rPr>
                <w:rFonts w:ascii="Times New Roman" w:hAnsi="Times New Roman" w:cs="Times New Roman"/>
                <w:b/>
                <w:color w:val="FF0000"/>
                <w:sz w:val="16"/>
                <w:szCs w:val="16"/>
              </w:rPr>
            </w:pPr>
            <w:r>
              <w:rPr>
                <w:rFonts w:ascii="Times New Roman" w:hAnsi="Times New Roman" w:cs="Times New Roman"/>
                <w:b/>
                <w:color w:val="FF0000"/>
                <w:sz w:val="16"/>
                <w:szCs w:val="16"/>
              </w:rPr>
              <w:t>сварочные работы из сталей группы М01 ЗАКАЗЧИК ДОЛЖЕН ВЫПОЛНЯТЬ ТОЛЬКО АУСТЕНИТНЫМИ СВАРОЧНЫМИ МАТЕРИАЛАМИ</w:t>
            </w:r>
            <w:r w:rsidRPr="00894E48">
              <w:rPr>
                <w:rFonts w:ascii="Times New Roman" w:hAnsi="Times New Roman" w:cs="Times New Roman"/>
                <w:b/>
                <w:color w:val="FF0000"/>
                <w:sz w:val="16"/>
                <w:szCs w:val="16"/>
              </w:rPr>
              <w:t>)</w:t>
            </w:r>
          </w:p>
          <w:p w:rsidR="00706FFC" w:rsidRPr="000740BA" w:rsidRDefault="00706FFC" w:rsidP="00706FFC">
            <w:pPr>
              <w:spacing w:after="0" w:line="240" w:lineRule="auto"/>
              <w:jc w:val="center"/>
              <w:rPr>
                <w:rFonts w:ascii="Times New Roman" w:hAnsi="Times New Roman" w:cs="Times New Roman"/>
                <w:b/>
                <w:sz w:val="16"/>
                <w:szCs w:val="16"/>
              </w:rPr>
            </w:pPr>
            <w:r w:rsidRPr="000740BA">
              <w:rPr>
                <w:rFonts w:ascii="Times New Roman" w:hAnsi="Times New Roman" w:cs="Times New Roman"/>
                <w:b/>
                <w:sz w:val="16"/>
                <w:szCs w:val="16"/>
              </w:rPr>
              <w:t>М11</w:t>
            </w:r>
            <w:r>
              <w:rPr>
                <w:rFonts w:ascii="Times New Roman" w:hAnsi="Times New Roman" w:cs="Times New Roman"/>
                <w:b/>
                <w:sz w:val="16"/>
                <w:szCs w:val="16"/>
              </w:rPr>
              <w:t>,</w:t>
            </w:r>
          </w:p>
          <w:p w:rsidR="00706FFC" w:rsidRPr="000740BA" w:rsidRDefault="00706FFC" w:rsidP="00706FFC">
            <w:pPr>
              <w:spacing w:after="0" w:line="240" w:lineRule="auto"/>
              <w:jc w:val="center"/>
              <w:rPr>
                <w:rFonts w:ascii="Times New Roman" w:hAnsi="Times New Roman" w:cs="Times New Roman"/>
                <w:b/>
                <w:sz w:val="16"/>
                <w:szCs w:val="16"/>
              </w:rPr>
            </w:pPr>
            <w:r w:rsidRPr="000740BA">
              <w:rPr>
                <w:rFonts w:ascii="Times New Roman" w:hAnsi="Times New Roman" w:cs="Times New Roman"/>
                <w:b/>
                <w:sz w:val="16"/>
                <w:szCs w:val="16"/>
              </w:rPr>
              <w:t>М11+М02</w:t>
            </w:r>
          </w:p>
        </w:tc>
        <w:tc>
          <w:tcPr>
            <w:tcW w:w="2562" w:type="pct"/>
            <w:tcBorders>
              <w:top w:val="single" w:sz="4" w:space="0" w:color="auto"/>
              <w:left w:val="single" w:sz="6" w:space="0" w:color="auto"/>
              <w:bottom w:val="single" w:sz="4" w:space="0" w:color="auto"/>
              <w:right w:val="single" w:sz="6" w:space="0" w:color="auto"/>
            </w:tcBorders>
            <w:vAlign w:val="center"/>
          </w:tcPr>
          <w:p w:rsidR="006D527A" w:rsidRPr="000740BA" w:rsidRDefault="006D527A" w:rsidP="006D527A">
            <w:pPr>
              <w:spacing w:after="0" w:line="240" w:lineRule="auto"/>
              <w:jc w:val="center"/>
              <w:rPr>
                <w:rFonts w:ascii="Times New Roman" w:hAnsi="Times New Roman" w:cs="Times New Roman"/>
                <w:b/>
                <w:sz w:val="16"/>
                <w:szCs w:val="16"/>
              </w:rPr>
            </w:pPr>
            <w:r w:rsidRPr="000740BA">
              <w:rPr>
                <w:rFonts w:ascii="Times New Roman" w:hAnsi="Times New Roman" w:cs="Times New Roman"/>
                <w:b/>
                <w:sz w:val="16"/>
                <w:szCs w:val="16"/>
              </w:rPr>
              <w:t>М11</w:t>
            </w:r>
            <w:r>
              <w:rPr>
                <w:rFonts w:ascii="Times New Roman" w:hAnsi="Times New Roman" w:cs="Times New Roman"/>
                <w:b/>
                <w:sz w:val="16"/>
                <w:szCs w:val="16"/>
              </w:rPr>
              <w:t>,</w:t>
            </w:r>
          </w:p>
          <w:p w:rsidR="00706FFC" w:rsidRPr="00A208E8" w:rsidRDefault="006D527A" w:rsidP="006D527A">
            <w:pPr>
              <w:spacing w:after="0" w:line="240" w:lineRule="auto"/>
              <w:jc w:val="center"/>
              <w:rPr>
                <w:rFonts w:ascii="Times New Roman" w:hAnsi="Times New Roman" w:cs="Times New Roman"/>
                <w:b/>
                <w:sz w:val="40"/>
                <w:szCs w:val="40"/>
              </w:rPr>
            </w:pPr>
            <w:r w:rsidRPr="000740BA">
              <w:rPr>
                <w:rFonts w:ascii="Times New Roman" w:hAnsi="Times New Roman" w:cs="Times New Roman"/>
                <w:b/>
                <w:sz w:val="16"/>
                <w:szCs w:val="16"/>
              </w:rPr>
              <w:t>М11+М02</w:t>
            </w:r>
          </w:p>
        </w:tc>
      </w:tr>
      <w:tr w:rsidR="00706FFC" w:rsidRPr="000740BA" w:rsidTr="00706FFC">
        <w:trPr>
          <w:cantSplit/>
          <w:trHeight w:val="65"/>
          <w:jc w:val="center"/>
        </w:trPr>
        <w:tc>
          <w:tcPr>
            <w:tcW w:w="327" w:type="pct"/>
            <w:tcBorders>
              <w:top w:val="single" w:sz="4" w:space="0" w:color="auto"/>
              <w:left w:val="single" w:sz="6" w:space="0" w:color="auto"/>
              <w:bottom w:val="single" w:sz="4" w:space="0" w:color="auto"/>
              <w:right w:val="single" w:sz="6" w:space="0" w:color="auto"/>
            </w:tcBorders>
            <w:vAlign w:val="center"/>
          </w:tcPr>
          <w:p w:rsidR="00706FFC" w:rsidRPr="000740BA" w:rsidRDefault="00706FFC" w:rsidP="00B15506">
            <w:pPr>
              <w:spacing w:after="0" w:line="240" w:lineRule="auto"/>
              <w:jc w:val="center"/>
              <w:rPr>
                <w:rFonts w:ascii="Times New Roman" w:hAnsi="Times New Roman" w:cs="Times New Roman"/>
                <w:b/>
                <w:sz w:val="16"/>
                <w:szCs w:val="16"/>
              </w:rPr>
            </w:pPr>
            <w:r w:rsidRPr="000740BA">
              <w:rPr>
                <w:rFonts w:ascii="Times New Roman" w:hAnsi="Times New Roman" w:cs="Times New Roman"/>
                <w:b/>
                <w:sz w:val="16"/>
                <w:szCs w:val="16"/>
              </w:rPr>
              <w:t>М11+М05</w:t>
            </w:r>
          </w:p>
        </w:tc>
        <w:tc>
          <w:tcPr>
            <w:tcW w:w="2111" w:type="pct"/>
            <w:tcBorders>
              <w:top w:val="single" w:sz="4" w:space="0" w:color="auto"/>
              <w:left w:val="single" w:sz="6" w:space="0" w:color="auto"/>
              <w:bottom w:val="single" w:sz="4" w:space="0" w:color="auto"/>
              <w:right w:val="single" w:sz="6" w:space="0" w:color="auto"/>
            </w:tcBorders>
            <w:vAlign w:val="center"/>
          </w:tcPr>
          <w:p w:rsidR="00706FFC" w:rsidRPr="00894E48" w:rsidRDefault="00706FFC" w:rsidP="00706FFC">
            <w:pPr>
              <w:spacing w:after="0"/>
              <w:jc w:val="center"/>
              <w:rPr>
                <w:rFonts w:ascii="Times New Roman" w:hAnsi="Times New Roman" w:cs="Times New Roman"/>
                <w:b/>
                <w:color w:val="FF0000"/>
                <w:sz w:val="16"/>
                <w:szCs w:val="16"/>
              </w:rPr>
            </w:pPr>
            <w:r w:rsidRPr="00894E48">
              <w:rPr>
                <w:rFonts w:ascii="Times New Roman" w:hAnsi="Times New Roman" w:cs="Times New Roman"/>
                <w:b/>
                <w:color w:val="FF0000"/>
                <w:sz w:val="16"/>
                <w:szCs w:val="16"/>
              </w:rPr>
              <w:t>М01!</w:t>
            </w:r>
          </w:p>
          <w:p w:rsidR="006D527A" w:rsidRDefault="006D527A" w:rsidP="006D527A">
            <w:pPr>
              <w:spacing w:after="0"/>
              <w:jc w:val="center"/>
              <w:rPr>
                <w:rFonts w:ascii="Times New Roman" w:hAnsi="Times New Roman" w:cs="Times New Roman"/>
                <w:b/>
                <w:color w:val="FF0000"/>
                <w:sz w:val="16"/>
                <w:szCs w:val="16"/>
              </w:rPr>
            </w:pPr>
            <w:r w:rsidRPr="00894E48">
              <w:rPr>
                <w:rFonts w:ascii="Times New Roman" w:hAnsi="Times New Roman" w:cs="Times New Roman"/>
                <w:b/>
                <w:color w:val="FF0000"/>
                <w:sz w:val="16"/>
                <w:szCs w:val="16"/>
              </w:rPr>
              <w:t xml:space="preserve">(АУСТЕНИТНЫМИ </w:t>
            </w:r>
            <w:r>
              <w:rPr>
                <w:rFonts w:ascii="Times New Roman" w:hAnsi="Times New Roman" w:cs="Times New Roman"/>
                <w:b/>
                <w:color w:val="FF0000"/>
                <w:sz w:val="16"/>
                <w:szCs w:val="16"/>
              </w:rPr>
              <w:t>СВАРОЧНЫМИ МАТЕРИАЛАМИ</w:t>
            </w:r>
            <w:r w:rsidRPr="00894E48">
              <w:rPr>
                <w:rFonts w:ascii="Times New Roman" w:hAnsi="Times New Roman" w:cs="Times New Roman"/>
                <w:b/>
                <w:color w:val="FF0000"/>
                <w:sz w:val="16"/>
                <w:szCs w:val="16"/>
              </w:rPr>
              <w:t xml:space="preserve"> для сварки нержавеющих сталей ОЗЛ-6, ЦЛ-11 И ДР.</w:t>
            </w:r>
          </w:p>
          <w:p w:rsidR="006D527A" w:rsidRPr="00894E48" w:rsidRDefault="006D527A" w:rsidP="006D527A">
            <w:pPr>
              <w:spacing w:after="0"/>
              <w:jc w:val="center"/>
              <w:rPr>
                <w:rFonts w:ascii="Times New Roman" w:hAnsi="Times New Roman" w:cs="Times New Roman"/>
                <w:b/>
                <w:color w:val="FF0000"/>
                <w:sz w:val="16"/>
                <w:szCs w:val="16"/>
              </w:rPr>
            </w:pPr>
            <w:r>
              <w:rPr>
                <w:rFonts w:ascii="Times New Roman" w:hAnsi="Times New Roman" w:cs="Times New Roman"/>
                <w:b/>
                <w:color w:val="FF0000"/>
                <w:sz w:val="16"/>
                <w:szCs w:val="16"/>
              </w:rPr>
              <w:t>сварочные работы из сталей группы М01 ЗАКАЗЧИК ДОЛЖЕН ВЫПОЛНЯТЬ ТОЛЬКО АУСТЕНИТНЫМИ СВАРОЧНЫМИ МАТЕРИАЛАМИ</w:t>
            </w:r>
            <w:r w:rsidRPr="00894E48">
              <w:rPr>
                <w:rFonts w:ascii="Times New Roman" w:hAnsi="Times New Roman" w:cs="Times New Roman"/>
                <w:b/>
                <w:color w:val="FF0000"/>
                <w:sz w:val="16"/>
                <w:szCs w:val="16"/>
              </w:rPr>
              <w:t>)</w:t>
            </w:r>
          </w:p>
          <w:p w:rsidR="00706FFC" w:rsidRPr="000740BA" w:rsidRDefault="00706FFC" w:rsidP="00706FFC">
            <w:pPr>
              <w:spacing w:after="0"/>
              <w:jc w:val="center"/>
              <w:rPr>
                <w:rFonts w:ascii="Times New Roman" w:hAnsi="Times New Roman" w:cs="Times New Roman"/>
                <w:b/>
                <w:sz w:val="16"/>
                <w:szCs w:val="16"/>
              </w:rPr>
            </w:pPr>
            <w:r w:rsidRPr="000740BA">
              <w:rPr>
                <w:rFonts w:ascii="Times New Roman" w:hAnsi="Times New Roman" w:cs="Times New Roman"/>
                <w:b/>
                <w:sz w:val="16"/>
                <w:szCs w:val="16"/>
              </w:rPr>
              <w:t>М11</w:t>
            </w:r>
            <w:r>
              <w:rPr>
                <w:rFonts w:ascii="Times New Roman" w:hAnsi="Times New Roman" w:cs="Times New Roman"/>
                <w:b/>
                <w:sz w:val="16"/>
                <w:szCs w:val="16"/>
              </w:rPr>
              <w:t>,</w:t>
            </w:r>
          </w:p>
          <w:p w:rsidR="00706FFC" w:rsidRPr="000740BA" w:rsidRDefault="00706FFC" w:rsidP="00706FFC">
            <w:pPr>
              <w:spacing w:after="0" w:line="240" w:lineRule="auto"/>
              <w:jc w:val="center"/>
              <w:rPr>
                <w:rFonts w:ascii="Times New Roman" w:hAnsi="Times New Roman" w:cs="Times New Roman"/>
                <w:b/>
                <w:sz w:val="16"/>
                <w:szCs w:val="16"/>
              </w:rPr>
            </w:pPr>
            <w:r w:rsidRPr="000740BA">
              <w:rPr>
                <w:rFonts w:ascii="Times New Roman" w:hAnsi="Times New Roman" w:cs="Times New Roman"/>
                <w:b/>
                <w:sz w:val="16"/>
                <w:szCs w:val="16"/>
              </w:rPr>
              <w:t>М</w:t>
            </w:r>
            <w:r>
              <w:rPr>
                <w:rFonts w:ascii="Times New Roman" w:hAnsi="Times New Roman" w:cs="Times New Roman"/>
                <w:b/>
                <w:sz w:val="16"/>
                <w:szCs w:val="16"/>
              </w:rPr>
              <w:t>11</w:t>
            </w:r>
            <w:r w:rsidRPr="000740BA">
              <w:rPr>
                <w:rFonts w:ascii="Times New Roman" w:hAnsi="Times New Roman" w:cs="Times New Roman"/>
                <w:b/>
                <w:sz w:val="16"/>
                <w:szCs w:val="16"/>
              </w:rPr>
              <w:t>+М</w:t>
            </w:r>
            <w:r>
              <w:rPr>
                <w:rFonts w:ascii="Times New Roman" w:hAnsi="Times New Roman" w:cs="Times New Roman"/>
                <w:b/>
                <w:sz w:val="16"/>
                <w:szCs w:val="16"/>
              </w:rPr>
              <w:t>05</w:t>
            </w:r>
          </w:p>
        </w:tc>
        <w:tc>
          <w:tcPr>
            <w:tcW w:w="2562" w:type="pct"/>
            <w:tcBorders>
              <w:top w:val="single" w:sz="4" w:space="0" w:color="auto"/>
              <w:left w:val="single" w:sz="6" w:space="0" w:color="auto"/>
              <w:bottom w:val="single" w:sz="4" w:space="0" w:color="auto"/>
              <w:right w:val="single" w:sz="6" w:space="0" w:color="auto"/>
            </w:tcBorders>
            <w:vAlign w:val="center"/>
          </w:tcPr>
          <w:p w:rsidR="006D527A" w:rsidRPr="000740BA" w:rsidRDefault="006D527A" w:rsidP="006D527A">
            <w:pPr>
              <w:spacing w:after="0"/>
              <w:jc w:val="center"/>
              <w:rPr>
                <w:rFonts w:ascii="Times New Roman" w:hAnsi="Times New Roman" w:cs="Times New Roman"/>
                <w:b/>
                <w:sz w:val="16"/>
                <w:szCs w:val="16"/>
              </w:rPr>
            </w:pPr>
            <w:r w:rsidRPr="000740BA">
              <w:rPr>
                <w:rFonts w:ascii="Times New Roman" w:hAnsi="Times New Roman" w:cs="Times New Roman"/>
                <w:b/>
                <w:sz w:val="16"/>
                <w:szCs w:val="16"/>
              </w:rPr>
              <w:t>М11</w:t>
            </w:r>
            <w:r>
              <w:rPr>
                <w:rFonts w:ascii="Times New Roman" w:hAnsi="Times New Roman" w:cs="Times New Roman"/>
                <w:b/>
                <w:sz w:val="16"/>
                <w:szCs w:val="16"/>
              </w:rPr>
              <w:t>,</w:t>
            </w:r>
          </w:p>
          <w:p w:rsidR="00706FFC" w:rsidRPr="00A208E8" w:rsidRDefault="006D527A" w:rsidP="006D527A">
            <w:pPr>
              <w:spacing w:after="0" w:line="240" w:lineRule="auto"/>
              <w:jc w:val="center"/>
              <w:rPr>
                <w:rFonts w:ascii="Times New Roman" w:hAnsi="Times New Roman" w:cs="Times New Roman"/>
                <w:b/>
                <w:sz w:val="40"/>
                <w:szCs w:val="40"/>
              </w:rPr>
            </w:pPr>
            <w:r w:rsidRPr="000740BA">
              <w:rPr>
                <w:rFonts w:ascii="Times New Roman" w:hAnsi="Times New Roman" w:cs="Times New Roman"/>
                <w:b/>
                <w:sz w:val="16"/>
                <w:szCs w:val="16"/>
              </w:rPr>
              <w:t>М</w:t>
            </w:r>
            <w:r>
              <w:rPr>
                <w:rFonts w:ascii="Times New Roman" w:hAnsi="Times New Roman" w:cs="Times New Roman"/>
                <w:b/>
                <w:sz w:val="16"/>
                <w:szCs w:val="16"/>
              </w:rPr>
              <w:t>11</w:t>
            </w:r>
            <w:r w:rsidRPr="000740BA">
              <w:rPr>
                <w:rFonts w:ascii="Times New Roman" w:hAnsi="Times New Roman" w:cs="Times New Roman"/>
                <w:b/>
                <w:sz w:val="16"/>
                <w:szCs w:val="16"/>
              </w:rPr>
              <w:t>+М</w:t>
            </w:r>
            <w:r>
              <w:rPr>
                <w:rFonts w:ascii="Times New Roman" w:hAnsi="Times New Roman" w:cs="Times New Roman"/>
                <w:b/>
                <w:sz w:val="16"/>
                <w:szCs w:val="16"/>
              </w:rPr>
              <w:t>05</w:t>
            </w:r>
          </w:p>
        </w:tc>
      </w:tr>
    </w:tbl>
    <w:p w:rsidR="00C059A9" w:rsidRDefault="00C059A9" w:rsidP="00DB47A9">
      <w:pPr>
        <w:spacing w:after="0"/>
        <w:rPr>
          <w:rFonts w:ascii="Times New Roman" w:hAnsi="Times New Roman" w:cs="Times New Roman"/>
          <w:sz w:val="18"/>
          <w:szCs w:val="18"/>
        </w:rPr>
      </w:pPr>
    </w:p>
    <w:p w:rsidR="00C059A9" w:rsidRDefault="00C059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tbl>
      <w:tblPr>
        <w:tblpPr w:leftFromText="180" w:rightFromText="180" w:vertAnchor="text" w:horzAnchor="margin" w:tblpY="47"/>
        <w:tblW w:w="5000" w:type="pct"/>
        <w:tblLayout w:type="fixed"/>
        <w:tblCellMar>
          <w:left w:w="40" w:type="dxa"/>
          <w:right w:w="40" w:type="dxa"/>
        </w:tblCellMar>
        <w:tblLook w:val="0000"/>
      </w:tblPr>
      <w:tblGrid>
        <w:gridCol w:w="1009"/>
        <w:gridCol w:w="1667"/>
        <w:gridCol w:w="1525"/>
        <w:gridCol w:w="1945"/>
        <w:gridCol w:w="4028"/>
        <w:gridCol w:w="1667"/>
        <w:gridCol w:w="3943"/>
      </w:tblGrid>
      <w:tr w:rsidR="00DB47A9" w:rsidRPr="004A632D" w:rsidTr="009D23EE">
        <w:trPr>
          <w:cantSplit/>
        </w:trPr>
        <w:tc>
          <w:tcPr>
            <w:tcW w:w="1331" w:type="pct"/>
            <w:gridSpan w:val="3"/>
            <w:tcBorders>
              <w:top w:val="single" w:sz="6" w:space="0" w:color="auto"/>
              <w:left w:val="single" w:sz="6" w:space="0" w:color="auto"/>
              <w:bottom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lastRenderedPageBreak/>
              <w:t xml:space="preserve">Основной материал </w:t>
            </w:r>
          </w:p>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(Материал КСС, материал используемый в производстве при изготовлении, монтаже, ремонте, реконструкции оборудовании групп ТУ подконтрольных Ростехнадзору)</w:t>
            </w:r>
          </w:p>
        </w:tc>
        <w:tc>
          <w:tcPr>
            <w:tcW w:w="1892" w:type="pct"/>
            <w:gridSpan w:val="2"/>
            <w:tcBorders>
              <w:top w:val="single" w:sz="6" w:space="0" w:color="auto"/>
              <w:left w:val="single" w:sz="6" w:space="0" w:color="auto"/>
              <w:bottom w:val="single" w:sz="6" w:space="0" w:color="auto"/>
              <w:right w:val="single" w:sz="4" w:space="0" w:color="auto"/>
            </w:tcBorders>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Толщины КСС</w:t>
            </w:r>
          </w:p>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и области  распространения аттестации по толщине</w:t>
            </w:r>
          </w:p>
          <w:p w:rsidR="00DB47A9" w:rsidRPr="004A632D" w:rsidRDefault="00DB47A9" w:rsidP="009D23EE">
            <w:pPr>
              <w:spacing w:after="0" w:line="240" w:lineRule="auto"/>
              <w:jc w:val="center"/>
              <w:rPr>
                <w:rFonts w:ascii="Times New Roman" w:hAnsi="Times New Roman" w:cs="Times New Roman"/>
                <w:b/>
                <w:sz w:val="16"/>
                <w:szCs w:val="16"/>
              </w:rPr>
            </w:pPr>
          </w:p>
        </w:tc>
        <w:tc>
          <w:tcPr>
            <w:tcW w:w="1777" w:type="pct"/>
            <w:gridSpan w:val="2"/>
            <w:tcBorders>
              <w:top w:val="single" w:sz="6" w:space="0" w:color="auto"/>
              <w:left w:val="single" w:sz="4" w:space="0" w:color="auto"/>
              <w:bottom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Диаметры КСС</w:t>
            </w:r>
          </w:p>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при сварке труб  и области распространения аттестации</w:t>
            </w:r>
          </w:p>
          <w:p w:rsidR="00DB47A9" w:rsidRPr="004A632D" w:rsidRDefault="00DB47A9" w:rsidP="009D23EE">
            <w:pPr>
              <w:spacing w:after="0" w:line="240" w:lineRule="auto"/>
              <w:jc w:val="center"/>
              <w:rPr>
                <w:rFonts w:ascii="Times New Roman" w:hAnsi="Times New Roman" w:cs="Times New Roman"/>
                <w:sz w:val="16"/>
                <w:szCs w:val="16"/>
              </w:rPr>
            </w:pPr>
            <w:r w:rsidRPr="004A632D">
              <w:rPr>
                <w:rFonts w:ascii="Times New Roman" w:hAnsi="Times New Roman" w:cs="Times New Roman"/>
                <w:sz w:val="16"/>
                <w:szCs w:val="16"/>
              </w:rPr>
              <w:t>d – наружный диаметр трубы</w:t>
            </w:r>
          </w:p>
        </w:tc>
      </w:tr>
      <w:tr w:rsidR="00DB47A9" w:rsidRPr="004A632D" w:rsidTr="009D23EE">
        <w:trPr>
          <w:cantSplit/>
          <w:trHeight w:val="241"/>
        </w:trPr>
        <w:tc>
          <w:tcPr>
            <w:tcW w:w="320" w:type="pct"/>
            <w:vMerge w:val="restart"/>
            <w:tcBorders>
              <w:top w:val="single" w:sz="6" w:space="0" w:color="auto"/>
              <w:left w:val="single" w:sz="6"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Группа</w:t>
            </w:r>
          </w:p>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основных материалов</w:t>
            </w:r>
          </w:p>
        </w:tc>
        <w:tc>
          <w:tcPr>
            <w:tcW w:w="528" w:type="pct"/>
            <w:vMerge w:val="restart"/>
            <w:tcBorders>
              <w:top w:val="single" w:sz="6" w:space="0" w:color="auto"/>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Материалы</w:t>
            </w:r>
          </w:p>
        </w:tc>
        <w:tc>
          <w:tcPr>
            <w:tcW w:w="483" w:type="pct"/>
            <w:vMerge w:val="restart"/>
            <w:tcBorders>
              <w:top w:val="single" w:sz="6" w:space="0" w:color="auto"/>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Марки материалов</w:t>
            </w:r>
          </w:p>
        </w:tc>
        <w:tc>
          <w:tcPr>
            <w:tcW w:w="616" w:type="pct"/>
            <w:tcBorders>
              <w:top w:val="single" w:sz="6" w:space="0" w:color="auto"/>
              <w:left w:val="single" w:sz="6" w:space="0" w:color="auto"/>
              <w:bottom w:val="single" w:sz="4"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Толщина КСС, t, мм</w:t>
            </w:r>
          </w:p>
        </w:tc>
        <w:tc>
          <w:tcPr>
            <w:tcW w:w="1276" w:type="pct"/>
            <w:tcBorders>
              <w:top w:val="single" w:sz="6" w:space="0" w:color="auto"/>
              <w:left w:val="single" w:sz="6" w:space="0" w:color="auto"/>
              <w:bottom w:val="single" w:sz="4" w:space="0" w:color="auto"/>
              <w:right w:val="single" w:sz="4"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Область распространения</w:t>
            </w:r>
          </w:p>
        </w:tc>
        <w:tc>
          <w:tcPr>
            <w:tcW w:w="528" w:type="pct"/>
            <w:tcBorders>
              <w:top w:val="single" w:sz="6" w:space="0" w:color="auto"/>
              <w:left w:val="single" w:sz="4" w:space="0" w:color="auto"/>
              <w:bottom w:val="single" w:sz="4"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Диаметр КСС, d, мм</w:t>
            </w:r>
          </w:p>
        </w:tc>
        <w:tc>
          <w:tcPr>
            <w:tcW w:w="1249" w:type="pct"/>
            <w:tcBorders>
              <w:top w:val="single" w:sz="6" w:space="0" w:color="auto"/>
              <w:left w:val="single" w:sz="6" w:space="0" w:color="auto"/>
              <w:bottom w:val="single" w:sz="4"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Область распространения, мм</w:t>
            </w:r>
          </w:p>
        </w:tc>
      </w:tr>
      <w:tr w:rsidR="00DB47A9" w:rsidRPr="004A632D" w:rsidTr="006D527A">
        <w:trPr>
          <w:cantSplit/>
          <w:trHeight w:val="250"/>
        </w:trPr>
        <w:tc>
          <w:tcPr>
            <w:tcW w:w="320" w:type="pct"/>
            <w:vMerge/>
            <w:tcBorders>
              <w:left w:val="single" w:sz="6" w:space="0" w:color="auto"/>
              <w:bottom w:val="single" w:sz="4"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p>
        </w:tc>
        <w:tc>
          <w:tcPr>
            <w:tcW w:w="528" w:type="pct"/>
            <w:vMerge/>
            <w:tcBorders>
              <w:left w:val="single" w:sz="6"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b/>
                <w:sz w:val="16"/>
                <w:szCs w:val="16"/>
              </w:rPr>
            </w:pPr>
          </w:p>
        </w:tc>
        <w:tc>
          <w:tcPr>
            <w:tcW w:w="483" w:type="pct"/>
            <w:vMerge/>
            <w:tcBorders>
              <w:left w:val="single" w:sz="6"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b/>
                <w:sz w:val="16"/>
                <w:szCs w:val="16"/>
              </w:rPr>
            </w:pPr>
          </w:p>
        </w:tc>
        <w:tc>
          <w:tcPr>
            <w:tcW w:w="616" w:type="pct"/>
            <w:tcBorders>
              <w:top w:val="single" w:sz="4" w:space="0" w:color="auto"/>
              <w:left w:val="single" w:sz="6"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Листы-Л Трубы-Т</w:t>
            </w:r>
          </w:p>
        </w:tc>
        <w:tc>
          <w:tcPr>
            <w:tcW w:w="1276" w:type="pct"/>
            <w:tcBorders>
              <w:top w:val="single" w:sz="4" w:space="0" w:color="auto"/>
              <w:left w:val="single" w:sz="6" w:space="0" w:color="auto"/>
              <w:bottom w:val="single" w:sz="4" w:space="0" w:color="auto"/>
              <w:right w:val="single" w:sz="4" w:space="0" w:color="auto"/>
            </w:tcBorders>
            <w:vAlign w:val="center"/>
          </w:tcPr>
          <w:p w:rsidR="00DB47A9" w:rsidRPr="004A632D" w:rsidRDefault="00DB47A9" w:rsidP="009D23EE">
            <w:pPr>
              <w:spacing w:after="0" w:line="240" w:lineRule="auto"/>
              <w:rPr>
                <w:rFonts w:ascii="Times New Roman" w:hAnsi="Times New Roman" w:cs="Times New Roman"/>
                <w:b/>
                <w:sz w:val="16"/>
                <w:szCs w:val="16"/>
              </w:rPr>
            </w:pPr>
            <w:r w:rsidRPr="004A632D">
              <w:rPr>
                <w:rFonts w:ascii="Times New Roman" w:hAnsi="Times New Roman" w:cs="Times New Roman"/>
                <w:b/>
                <w:sz w:val="16"/>
                <w:szCs w:val="16"/>
              </w:rPr>
              <w:t>- Толщины  материалов необходимые в производстве,</w:t>
            </w:r>
            <w:r>
              <w:rPr>
                <w:rFonts w:ascii="Times New Roman" w:hAnsi="Times New Roman" w:cs="Times New Roman"/>
                <w:b/>
                <w:sz w:val="16"/>
                <w:szCs w:val="16"/>
              </w:rPr>
              <w:t xml:space="preserve"> </w:t>
            </w:r>
            <w:r w:rsidRPr="004A632D">
              <w:rPr>
                <w:rFonts w:ascii="Times New Roman" w:hAnsi="Times New Roman" w:cs="Times New Roman"/>
                <w:b/>
                <w:sz w:val="16"/>
                <w:szCs w:val="16"/>
              </w:rPr>
              <w:t xml:space="preserve">от минимальной до максимальной толщин  </w:t>
            </w:r>
          </w:p>
        </w:tc>
        <w:tc>
          <w:tcPr>
            <w:tcW w:w="528" w:type="pct"/>
            <w:tcBorders>
              <w:top w:val="single" w:sz="4" w:space="0" w:color="auto"/>
              <w:left w:val="single" w:sz="4"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Трубы-Т</w:t>
            </w:r>
          </w:p>
        </w:tc>
        <w:tc>
          <w:tcPr>
            <w:tcW w:w="1249" w:type="pct"/>
            <w:tcBorders>
              <w:top w:val="single" w:sz="4" w:space="0" w:color="auto"/>
              <w:left w:val="single" w:sz="6" w:space="0" w:color="auto"/>
              <w:bottom w:val="single" w:sz="4" w:space="0" w:color="auto"/>
              <w:right w:val="single" w:sz="6" w:space="0" w:color="auto"/>
            </w:tcBorders>
            <w:vAlign w:val="center"/>
          </w:tcPr>
          <w:p w:rsidR="00DB47A9" w:rsidRPr="004A632D" w:rsidRDefault="00DB47A9" w:rsidP="009D23EE">
            <w:pPr>
              <w:spacing w:after="0" w:line="240" w:lineRule="auto"/>
              <w:rPr>
                <w:rFonts w:ascii="Times New Roman" w:hAnsi="Times New Roman" w:cs="Times New Roman"/>
                <w:b/>
                <w:sz w:val="16"/>
                <w:szCs w:val="16"/>
              </w:rPr>
            </w:pPr>
            <w:r w:rsidRPr="004A632D">
              <w:rPr>
                <w:rFonts w:ascii="Times New Roman" w:hAnsi="Times New Roman" w:cs="Times New Roman"/>
                <w:b/>
                <w:sz w:val="16"/>
                <w:szCs w:val="16"/>
              </w:rPr>
              <w:t>- Диаметры  материалов необходимые в производстве  от минимального до максимального диаметра</w:t>
            </w:r>
          </w:p>
        </w:tc>
      </w:tr>
      <w:tr w:rsidR="00DB47A9" w:rsidRPr="004A632D" w:rsidTr="009D23EE">
        <w:trPr>
          <w:cantSplit/>
          <w:trHeight w:val="60"/>
        </w:trPr>
        <w:tc>
          <w:tcPr>
            <w:tcW w:w="320" w:type="pct"/>
            <w:vMerge w:val="restart"/>
            <w:tcBorders>
              <w:top w:val="single" w:sz="4" w:space="0" w:color="auto"/>
              <w:left w:val="single" w:sz="6" w:space="0" w:color="auto"/>
              <w:right w:val="single" w:sz="6" w:space="0" w:color="auto"/>
            </w:tcBorders>
            <w:shd w:val="clear" w:color="auto" w:fill="00B0F0"/>
            <w:vAlign w:val="center"/>
          </w:tcPr>
          <w:p w:rsidR="00DB47A9" w:rsidRPr="000740BA" w:rsidRDefault="00DB47A9" w:rsidP="009D23EE">
            <w:pPr>
              <w:spacing w:after="0" w:line="240" w:lineRule="auto"/>
              <w:jc w:val="center"/>
              <w:rPr>
                <w:rFonts w:ascii="Times New Roman" w:hAnsi="Times New Roman" w:cs="Times New Roman"/>
                <w:sz w:val="16"/>
                <w:szCs w:val="16"/>
              </w:rPr>
            </w:pPr>
            <w:r w:rsidRPr="000740BA">
              <w:rPr>
                <w:rFonts w:ascii="Times New Roman" w:hAnsi="Times New Roman" w:cs="Times New Roman"/>
                <w:b/>
                <w:sz w:val="16"/>
                <w:szCs w:val="16"/>
              </w:rPr>
              <w:t>М21 (W21</w:t>
            </w:r>
            <w:r w:rsidRPr="000740BA">
              <w:rPr>
                <w:rFonts w:ascii="Times New Roman" w:hAnsi="Times New Roman" w:cs="Times New Roman"/>
                <w:sz w:val="16"/>
                <w:szCs w:val="16"/>
              </w:rPr>
              <w:t>)</w:t>
            </w:r>
          </w:p>
        </w:tc>
        <w:tc>
          <w:tcPr>
            <w:tcW w:w="528" w:type="pct"/>
            <w:vMerge w:val="restart"/>
            <w:tcBorders>
              <w:top w:val="single" w:sz="4" w:space="0" w:color="auto"/>
              <w:left w:val="single" w:sz="6" w:space="0" w:color="auto"/>
              <w:right w:val="single" w:sz="6" w:space="0" w:color="auto"/>
            </w:tcBorders>
            <w:vAlign w:val="center"/>
          </w:tcPr>
          <w:p w:rsidR="00DB47A9" w:rsidRPr="000740BA" w:rsidRDefault="00DB47A9" w:rsidP="009D23EE">
            <w:pPr>
              <w:spacing w:after="0" w:line="240" w:lineRule="auto"/>
              <w:jc w:val="center"/>
              <w:rPr>
                <w:rFonts w:ascii="Times New Roman" w:hAnsi="Times New Roman" w:cs="Times New Roman"/>
                <w:sz w:val="16"/>
                <w:szCs w:val="16"/>
              </w:rPr>
            </w:pPr>
            <w:r w:rsidRPr="000740BA">
              <w:rPr>
                <w:rFonts w:ascii="Times New Roman" w:hAnsi="Times New Roman" w:cs="Times New Roman"/>
                <w:sz w:val="16"/>
                <w:szCs w:val="16"/>
              </w:rPr>
              <w:t>Чистый алюминий и алюминиево-марганцевые сплавы</w:t>
            </w:r>
          </w:p>
        </w:tc>
        <w:tc>
          <w:tcPr>
            <w:tcW w:w="483" w:type="pct"/>
            <w:vMerge w:val="restart"/>
            <w:tcBorders>
              <w:top w:val="single" w:sz="4" w:space="0" w:color="auto"/>
              <w:left w:val="single" w:sz="6" w:space="0" w:color="auto"/>
              <w:right w:val="single" w:sz="6" w:space="0" w:color="auto"/>
            </w:tcBorders>
            <w:vAlign w:val="center"/>
          </w:tcPr>
          <w:p w:rsidR="00DB47A9" w:rsidRPr="000740BA" w:rsidRDefault="00DB47A9" w:rsidP="009D23EE">
            <w:pPr>
              <w:spacing w:after="0" w:line="240" w:lineRule="auto"/>
              <w:jc w:val="center"/>
              <w:rPr>
                <w:rFonts w:ascii="Times New Roman" w:hAnsi="Times New Roman" w:cs="Times New Roman"/>
                <w:sz w:val="16"/>
                <w:szCs w:val="16"/>
              </w:rPr>
            </w:pPr>
            <w:r w:rsidRPr="000740BA">
              <w:rPr>
                <w:rFonts w:ascii="Times New Roman" w:hAnsi="Times New Roman" w:cs="Times New Roman"/>
                <w:sz w:val="16"/>
                <w:szCs w:val="16"/>
              </w:rPr>
              <w:t>АД0, АД00, АД1, А5, А6, А7, А8, А85, А97, А99,АМц.</w:t>
            </w:r>
          </w:p>
        </w:tc>
        <w:tc>
          <w:tcPr>
            <w:tcW w:w="616" w:type="pct"/>
            <w:tcBorders>
              <w:top w:val="single" w:sz="4" w:space="0" w:color="auto"/>
              <w:left w:val="single" w:sz="6" w:space="0" w:color="auto"/>
              <w:bottom w:val="single" w:sz="4" w:space="0" w:color="auto"/>
              <w:right w:val="single" w:sz="4"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0740BA">
              <w:rPr>
                <w:rFonts w:ascii="Times New Roman" w:hAnsi="Times New Roman" w:cs="Times New Roman"/>
                <w:sz w:val="16"/>
                <w:szCs w:val="16"/>
              </w:rPr>
              <w:t xml:space="preserve">t </w:t>
            </w:r>
            <w:r w:rsidRPr="000740BA">
              <w:rPr>
                <w:rFonts w:ascii="Times New Roman" w:hAnsi="Times New Roman" w:cs="Times New Roman"/>
                <w:sz w:val="16"/>
                <w:szCs w:val="16"/>
              </w:rPr>
              <w:sym w:font="Symbol" w:char="F0A3"/>
            </w:r>
            <w:r w:rsidRPr="000740BA">
              <w:rPr>
                <w:rFonts w:ascii="Times New Roman" w:hAnsi="Times New Roman" w:cs="Times New Roman"/>
                <w:sz w:val="16"/>
                <w:szCs w:val="16"/>
              </w:rPr>
              <w:t xml:space="preserve"> 6</w:t>
            </w:r>
          </w:p>
        </w:tc>
        <w:tc>
          <w:tcPr>
            <w:tcW w:w="1276" w:type="pct"/>
            <w:tcBorders>
              <w:top w:val="single" w:sz="4" w:space="0" w:color="auto"/>
              <w:left w:val="single" w:sz="4" w:space="0" w:color="auto"/>
              <w:bottom w:val="single" w:sz="4" w:space="0" w:color="auto"/>
              <w:right w:val="single" w:sz="4"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0740BA">
              <w:rPr>
                <w:rFonts w:ascii="Times New Roman" w:hAnsi="Times New Roman" w:cs="Times New Roman"/>
                <w:sz w:val="16"/>
                <w:szCs w:val="16"/>
              </w:rPr>
              <w:t>0,7t до 2,5t</w:t>
            </w:r>
          </w:p>
        </w:tc>
        <w:tc>
          <w:tcPr>
            <w:tcW w:w="528" w:type="pct"/>
            <w:tcBorders>
              <w:top w:val="single" w:sz="4" w:space="0" w:color="auto"/>
              <w:left w:val="single" w:sz="4" w:space="0" w:color="auto"/>
              <w:bottom w:val="single" w:sz="4"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0740BA">
              <w:rPr>
                <w:rFonts w:ascii="Times New Roman" w:hAnsi="Times New Roman" w:cs="Times New Roman"/>
                <w:sz w:val="16"/>
                <w:szCs w:val="16"/>
              </w:rPr>
              <w:t xml:space="preserve">d </w:t>
            </w:r>
            <w:r w:rsidRPr="000740BA">
              <w:rPr>
                <w:rFonts w:ascii="Times New Roman" w:hAnsi="Times New Roman" w:cs="Times New Roman"/>
                <w:sz w:val="16"/>
                <w:szCs w:val="16"/>
              </w:rPr>
              <w:sym w:font="Symbol" w:char="F0A3"/>
            </w:r>
            <w:r w:rsidRPr="000740BA">
              <w:rPr>
                <w:rFonts w:ascii="Times New Roman" w:hAnsi="Times New Roman" w:cs="Times New Roman"/>
                <w:sz w:val="16"/>
                <w:szCs w:val="16"/>
              </w:rPr>
              <w:t xml:space="preserve"> 125</w:t>
            </w:r>
          </w:p>
        </w:tc>
        <w:tc>
          <w:tcPr>
            <w:tcW w:w="1249" w:type="pct"/>
            <w:tcBorders>
              <w:top w:val="single" w:sz="4" w:space="0" w:color="auto"/>
              <w:left w:val="single" w:sz="6" w:space="0" w:color="auto"/>
              <w:bottom w:val="single" w:sz="4"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0740BA">
              <w:rPr>
                <w:rFonts w:ascii="Times New Roman" w:hAnsi="Times New Roman" w:cs="Times New Roman"/>
                <w:sz w:val="16"/>
                <w:szCs w:val="16"/>
              </w:rPr>
              <w:t>от 0,5 d до 2 d</w:t>
            </w:r>
          </w:p>
        </w:tc>
      </w:tr>
      <w:tr w:rsidR="00DB47A9" w:rsidRPr="004A632D" w:rsidTr="009D23EE">
        <w:trPr>
          <w:cantSplit/>
          <w:trHeight w:val="829"/>
        </w:trPr>
        <w:tc>
          <w:tcPr>
            <w:tcW w:w="320" w:type="pct"/>
            <w:vMerge/>
            <w:tcBorders>
              <w:left w:val="single" w:sz="6"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p>
        </w:tc>
        <w:tc>
          <w:tcPr>
            <w:tcW w:w="528" w:type="pct"/>
            <w:vMerge/>
            <w:tcBorders>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483" w:type="pct"/>
            <w:vMerge/>
            <w:tcBorders>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616" w:type="pct"/>
            <w:tcBorders>
              <w:top w:val="single" w:sz="4" w:space="0" w:color="auto"/>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КСС труб с толщиной стенки и листы толщиной от 6,0 мм включительно</w:t>
            </w:r>
          </w:p>
        </w:tc>
        <w:tc>
          <w:tcPr>
            <w:tcW w:w="1276" w:type="pct"/>
            <w:tcBorders>
              <w:top w:val="single" w:sz="4" w:space="0" w:color="auto"/>
              <w:left w:val="single" w:sz="6" w:space="0" w:color="auto"/>
              <w:right w:val="single" w:sz="4"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Распространение от толщины листа КСС  и (или) толщины стенки трубы КСС до двух толщин КСС</w:t>
            </w:r>
          </w:p>
        </w:tc>
        <w:tc>
          <w:tcPr>
            <w:tcW w:w="528" w:type="pct"/>
            <w:tcBorders>
              <w:top w:val="single" w:sz="4" w:space="0" w:color="auto"/>
              <w:left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Трубы диаметром до 125,0 мм включительно</w:t>
            </w:r>
          </w:p>
        </w:tc>
        <w:tc>
          <w:tcPr>
            <w:tcW w:w="1249" w:type="pct"/>
            <w:tcBorders>
              <w:top w:val="single" w:sz="4" w:space="0" w:color="auto"/>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Распространение  КСС труб  от половины диаметра   до двух диаметров КСС</w:t>
            </w:r>
          </w:p>
        </w:tc>
      </w:tr>
      <w:tr w:rsidR="00DB47A9" w:rsidRPr="004A632D" w:rsidTr="009D23EE">
        <w:trPr>
          <w:cantSplit/>
          <w:trHeight w:val="172"/>
        </w:trPr>
        <w:tc>
          <w:tcPr>
            <w:tcW w:w="320" w:type="pct"/>
            <w:vMerge/>
            <w:tcBorders>
              <w:left w:val="single" w:sz="6"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528" w:type="pct"/>
            <w:vMerge/>
            <w:tcBorders>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483" w:type="pct"/>
            <w:vMerge/>
            <w:tcBorders>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616" w:type="pct"/>
            <w:tcBorders>
              <w:top w:val="single" w:sz="4" w:space="0" w:color="auto"/>
              <w:left w:val="single" w:sz="6" w:space="0" w:color="auto"/>
              <w:bottom w:val="single" w:sz="4" w:space="0" w:color="auto"/>
              <w:right w:val="single" w:sz="4"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0740BA">
              <w:rPr>
                <w:rFonts w:ascii="Times New Roman" w:hAnsi="Times New Roman" w:cs="Times New Roman"/>
                <w:sz w:val="16"/>
                <w:szCs w:val="16"/>
              </w:rPr>
              <w:t xml:space="preserve">6 &lt; t </w:t>
            </w:r>
            <w:r w:rsidRPr="000740BA">
              <w:rPr>
                <w:rFonts w:ascii="Times New Roman" w:hAnsi="Times New Roman" w:cs="Times New Roman"/>
                <w:sz w:val="16"/>
                <w:szCs w:val="16"/>
              </w:rPr>
              <w:sym w:font="Symbol" w:char="F0A3"/>
            </w:r>
            <w:r w:rsidRPr="000740BA">
              <w:rPr>
                <w:rFonts w:ascii="Times New Roman" w:hAnsi="Times New Roman" w:cs="Times New Roman"/>
                <w:sz w:val="16"/>
                <w:szCs w:val="16"/>
              </w:rPr>
              <w:t xml:space="preserve"> 15</w:t>
            </w:r>
          </w:p>
        </w:tc>
        <w:tc>
          <w:tcPr>
            <w:tcW w:w="1276" w:type="pct"/>
            <w:tcBorders>
              <w:top w:val="single" w:sz="4" w:space="0" w:color="auto"/>
              <w:left w:val="single" w:sz="4" w:space="0" w:color="auto"/>
              <w:bottom w:val="single" w:sz="4" w:space="0" w:color="auto"/>
              <w:right w:val="single" w:sz="4"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0740BA">
              <w:rPr>
                <w:rFonts w:ascii="Times New Roman" w:hAnsi="Times New Roman" w:cs="Times New Roman"/>
                <w:sz w:val="16"/>
                <w:szCs w:val="16"/>
              </w:rPr>
              <w:t xml:space="preserve">6 &lt; t </w:t>
            </w:r>
            <w:r w:rsidRPr="000740BA">
              <w:rPr>
                <w:rFonts w:ascii="Times New Roman" w:hAnsi="Times New Roman" w:cs="Times New Roman"/>
                <w:sz w:val="16"/>
                <w:szCs w:val="16"/>
              </w:rPr>
              <w:sym w:font="Symbol" w:char="F0A3"/>
            </w:r>
            <w:r w:rsidRPr="000740BA">
              <w:rPr>
                <w:rFonts w:ascii="Times New Roman" w:hAnsi="Times New Roman" w:cs="Times New Roman"/>
                <w:sz w:val="16"/>
                <w:szCs w:val="16"/>
              </w:rPr>
              <w:t xml:space="preserve"> 40 ***</w:t>
            </w:r>
          </w:p>
        </w:tc>
        <w:tc>
          <w:tcPr>
            <w:tcW w:w="528" w:type="pct"/>
            <w:tcBorders>
              <w:top w:val="single" w:sz="4" w:space="0" w:color="auto"/>
              <w:left w:val="single" w:sz="4" w:space="0" w:color="auto"/>
              <w:bottom w:val="single" w:sz="4" w:space="0" w:color="auto"/>
              <w:right w:val="single" w:sz="4"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0740BA">
              <w:rPr>
                <w:rFonts w:ascii="Times New Roman" w:hAnsi="Times New Roman" w:cs="Times New Roman"/>
                <w:sz w:val="16"/>
                <w:szCs w:val="16"/>
              </w:rPr>
              <w:t>d &gt; 125</w:t>
            </w:r>
          </w:p>
        </w:tc>
        <w:tc>
          <w:tcPr>
            <w:tcW w:w="1249" w:type="pct"/>
            <w:tcBorders>
              <w:top w:val="single" w:sz="4" w:space="0" w:color="auto"/>
              <w:left w:val="single" w:sz="4" w:space="0" w:color="auto"/>
              <w:bottom w:val="single" w:sz="4"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0740BA">
              <w:rPr>
                <w:rFonts w:ascii="Times New Roman" w:hAnsi="Times New Roman" w:cs="Times New Roman"/>
                <w:sz w:val="16"/>
                <w:szCs w:val="16"/>
              </w:rPr>
              <w:t>от 0,5 d и выше</w:t>
            </w:r>
          </w:p>
        </w:tc>
      </w:tr>
      <w:tr w:rsidR="00DB47A9" w:rsidRPr="004A632D" w:rsidTr="009D23EE">
        <w:trPr>
          <w:cantSplit/>
          <w:trHeight w:val="777"/>
        </w:trPr>
        <w:tc>
          <w:tcPr>
            <w:tcW w:w="320" w:type="pct"/>
            <w:vMerge/>
            <w:tcBorders>
              <w:left w:val="single" w:sz="6"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528" w:type="pct"/>
            <w:vMerge/>
            <w:tcBorders>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483" w:type="pct"/>
            <w:vMerge/>
            <w:tcBorders>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616" w:type="pct"/>
            <w:tcBorders>
              <w:top w:val="single" w:sz="4" w:space="0" w:color="auto"/>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КСС труб  с толщиной стенки и КСС листов толщиной свыше 3,0 мм до 12,0 мм включительно</w:t>
            </w:r>
          </w:p>
        </w:tc>
        <w:tc>
          <w:tcPr>
            <w:tcW w:w="1276" w:type="pct"/>
            <w:tcBorders>
              <w:top w:val="single" w:sz="4" w:space="0" w:color="auto"/>
              <w:left w:val="single" w:sz="6" w:space="0" w:color="auto"/>
              <w:right w:val="single" w:sz="4"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Распространение  толщины  листа КСС и (или) толщины стенки трубы КСС от 6,0 мм  до 40,0 мм</w:t>
            </w:r>
          </w:p>
        </w:tc>
        <w:tc>
          <w:tcPr>
            <w:tcW w:w="528" w:type="pct"/>
            <w:tcBorders>
              <w:top w:val="single" w:sz="4" w:space="0" w:color="auto"/>
              <w:left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Трубы диаметром от 125,0 мм и выше</w:t>
            </w:r>
          </w:p>
        </w:tc>
        <w:tc>
          <w:tcPr>
            <w:tcW w:w="1249" w:type="pct"/>
            <w:tcBorders>
              <w:top w:val="single" w:sz="4" w:space="0" w:color="auto"/>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Распространение   КСС  труб  от половины диаметра и выше</w:t>
            </w:r>
          </w:p>
        </w:tc>
      </w:tr>
      <w:tr w:rsidR="00DB47A9" w:rsidRPr="004A632D" w:rsidTr="006D527A">
        <w:trPr>
          <w:cantSplit/>
          <w:trHeight w:val="1336"/>
        </w:trPr>
        <w:tc>
          <w:tcPr>
            <w:tcW w:w="320" w:type="pct"/>
            <w:vMerge/>
            <w:tcBorders>
              <w:left w:val="single" w:sz="6" w:space="0" w:color="auto"/>
              <w:bottom w:val="single" w:sz="4"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528" w:type="pct"/>
            <w:vMerge/>
            <w:tcBorders>
              <w:left w:val="single" w:sz="6"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483" w:type="pct"/>
            <w:vMerge/>
            <w:tcBorders>
              <w:left w:val="single" w:sz="6"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1892" w:type="pct"/>
            <w:gridSpan w:val="2"/>
            <w:tcBorders>
              <w:top w:val="single" w:sz="4" w:space="0" w:color="auto"/>
              <w:left w:val="single" w:sz="6" w:space="0" w:color="auto"/>
              <w:bottom w:val="single" w:sz="4" w:space="0" w:color="auto"/>
              <w:right w:val="single" w:sz="4" w:space="0" w:color="auto"/>
            </w:tcBorders>
            <w:vAlign w:val="center"/>
          </w:tcPr>
          <w:p w:rsidR="00DB47A9" w:rsidRPr="000740BA" w:rsidRDefault="00DB47A9" w:rsidP="009D23EE">
            <w:pPr>
              <w:spacing w:after="0" w:line="240" w:lineRule="auto"/>
              <w:jc w:val="center"/>
              <w:rPr>
                <w:rFonts w:ascii="Times New Roman" w:hAnsi="Times New Roman" w:cs="Times New Roman"/>
                <w:sz w:val="16"/>
                <w:szCs w:val="16"/>
              </w:rPr>
            </w:pPr>
            <w:r w:rsidRPr="000740BA">
              <w:rPr>
                <w:rFonts w:ascii="Times New Roman" w:hAnsi="Times New Roman" w:cs="Times New Roman"/>
                <w:sz w:val="16"/>
                <w:szCs w:val="16"/>
              </w:rPr>
              <w:t>Примечания:</w:t>
            </w:r>
          </w:p>
          <w:p w:rsidR="00DB47A9" w:rsidRDefault="00DB47A9" w:rsidP="009D23EE">
            <w:pPr>
              <w:spacing w:after="0" w:line="240" w:lineRule="auto"/>
              <w:jc w:val="center"/>
              <w:rPr>
                <w:rFonts w:ascii="Times New Roman" w:hAnsi="Times New Roman" w:cs="Times New Roman"/>
                <w:sz w:val="16"/>
                <w:szCs w:val="16"/>
              </w:rPr>
            </w:pPr>
            <w:r w:rsidRPr="000740BA">
              <w:rPr>
                <w:rFonts w:ascii="Times New Roman" w:hAnsi="Times New Roman" w:cs="Times New Roman"/>
                <w:sz w:val="16"/>
                <w:szCs w:val="16"/>
              </w:rPr>
              <w:t>***- при толщине деталей более 40 мм необходима отдельная аттестация, которая должна быть отмечена в аттестационном удостоверении и протоколе аттестации.</w:t>
            </w:r>
          </w:p>
        </w:tc>
        <w:tc>
          <w:tcPr>
            <w:tcW w:w="1777" w:type="pct"/>
            <w:gridSpan w:val="2"/>
            <w:tcBorders>
              <w:top w:val="single" w:sz="4" w:space="0" w:color="auto"/>
              <w:left w:val="single" w:sz="4"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r>
    </w:tbl>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6D527A" w:rsidRDefault="006D527A"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tbl>
      <w:tblPr>
        <w:tblW w:w="5000" w:type="pct"/>
        <w:jc w:val="center"/>
        <w:tblLayout w:type="fixed"/>
        <w:tblCellMar>
          <w:left w:w="40" w:type="dxa"/>
          <w:right w:w="40" w:type="dxa"/>
        </w:tblCellMar>
        <w:tblLook w:val="0000"/>
      </w:tblPr>
      <w:tblGrid>
        <w:gridCol w:w="1032"/>
        <w:gridCol w:w="6664"/>
        <w:gridCol w:w="8088"/>
      </w:tblGrid>
      <w:tr w:rsidR="00422731" w:rsidRPr="000740BA" w:rsidTr="00B15506">
        <w:trPr>
          <w:cantSplit/>
          <w:trHeight w:val="70"/>
          <w:jc w:val="center"/>
        </w:trPr>
        <w:tc>
          <w:tcPr>
            <w:tcW w:w="5000" w:type="pct"/>
            <w:gridSpan w:val="3"/>
            <w:tcBorders>
              <w:top w:val="single" w:sz="4" w:space="0" w:color="auto"/>
              <w:left w:val="single" w:sz="6" w:space="0" w:color="auto"/>
              <w:bottom w:val="single" w:sz="4" w:space="0" w:color="auto"/>
              <w:right w:val="single" w:sz="6" w:space="0" w:color="auto"/>
            </w:tcBorders>
            <w:vAlign w:val="center"/>
          </w:tcPr>
          <w:p w:rsidR="00422731" w:rsidRPr="00B71AF2" w:rsidRDefault="00422731" w:rsidP="00B15506">
            <w:pPr>
              <w:widowControl w:val="0"/>
              <w:tabs>
                <w:tab w:val="left" w:pos="142"/>
              </w:tabs>
              <w:spacing w:after="0" w:line="240" w:lineRule="auto"/>
              <w:jc w:val="center"/>
              <w:rPr>
                <w:rFonts w:ascii="Times New Roman" w:hAnsi="Times New Roman" w:cs="Times New Roman"/>
              </w:rPr>
            </w:pPr>
            <w:r>
              <w:rPr>
                <w:rFonts w:ascii="Times New Roman" w:hAnsi="Times New Roman" w:cs="Times New Roman"/>
                <w:b/>
              </w:rPr>
              <w:lastRenderedPageBreak/>
              <w:t>О</w:t>
            </w:r>
            <w:r w:rsidRPr="00B71AF2">
              <w:rPr>
                <w:rFonts w:ascii="Times New Roman" w:hAnsi="Times New Roman" w:cs="Times New Roman"/>
                <w:b/>
              </w:rPr>
              <w:t>бласть распространения аттестации в зависимости от группы основных материалов</w:t>
            </w:r>
          </w:p>
        </w:tc>
      </w:tr>
      <w:tr w:rsidR="00422731" w:rsidRPr="000740BA" w:rsidTr="00B15506">
        <w:trPr>
          <w:cantSplit/>
          <w:trHeight w:val="564"/>
          <w:jc w:val="center"/>
        </w:trPr>
        <w:tc>
          <w:tcPr>
            <w:tcW w:w="5000" w:type="pct"/>
            <w:gridSpan w:val="3"/>
            <w:tcBorders>
              <w:top w:val="single" w:sz="4" w:space="0" w:color="auto"/>
              <w:left w:val="single" w:sz="6" w:space="0" w:color="auto"/>
              <w:bottom w:val="single" w:sz="4" w:space="0" w:color="auto"/>
              <w:right w:val="single" w:sz="6" w:space="0" w:color="auto"/>
            </w:tcBorders>
            <w:vAlign w:val="center"/>
          </w:tcPr>
          <w:p w:rsidR="00422731" w:rsidRPr="000740BA" w:rsidRDefault="00422731" w:rsidP="00B15506">
            <w:pPr>
              <w:spacing w:after="0" w:line="240" w:lineRule="auto"/>
              <w:rPr>
                <w:rFonts w:ascii="Times New Roman" w:hAnsi="Times New Roman" w:cs="Times New Roman"/>
                <w:sz w:val="16"/>
                <w:szCs w:val="16"/>
              </w:rPr>
            </w:pPr>
            <w:r w:rsidRPr="000740BA">
              <w:rPr>
                <w:rFonts w:ascii="Times New Roman" w:hAnsi="Times New Roman" w:cs="Times New Roman"/>
                <w:sz w:val="16"/>
                <w:szCs w:val="16"/>
              </w:rPr>
              <w:t>1. Марка присадочного материала по химическому составу должна  соответствовать группе основного материала  контрольного сварного соединения.</w:t>
            </w:r>
          </w:p>
          <w:p w:rsidR="00422731" w:rsidRPr="000740BA" w:rsidRDefault="00422731" w:rsidP="00B15506">
            <w:pPr>
              <w:spacing w:after="0" w:line="240" w:lineRule="auto"/>
              <w:rPr>
                <w:rFonts w:ascii="Times New Roman" w:hAnsi="Times New Roman" w:cs="Times New Roman"/>
                <w:b/>
                <w:sz w:val="16"/>
                <w:szCs w:val="16"/>
              </w:rPr>
            </w:pPr>
            <w:r w:rsidRPr="000740BA">
              <w:rPr>
                <w:rFonts w:ascii="Times New Roman" w:hAnsi="Times New Roman" w:cs="Times New Roman"/>
                <w:sz w:val="16"/>
                <w:szCs w:val="16"/>
              </w:rPr>
              <w:t>2. При сварке изделий из материалов различных групп марка присадочный материала по химическому составу должна соответствовать группе основного материала контрольного соединения.</w:t>
            </w:r>
          </w:p>
        </w:tc>
      </w:tr>
      <w:tr w:rsidR="00422731" w:rsidRPr="000740BA" w:rsidTr="00B15506">
        <w:trPr>
          <w:cantSplit/>
          <w:trHeight w:val="183"/>
          <w:jc w:val="center"/>
        </w:trPr>
        <w:tc>
          <w:tcPr>
            <w:tcW w:w="327" w:type="pct"/>
            <w:vMerge w:val="restart"/>
            <w:tcBorders>
              <w:top w:val="single" w:sz="4" w:space="0" w:color="auto"/>
              <w:left w:val="single" w:sz="6" w:space="0" w:color="auto"/>
              <w:right w:val="single" w:sz="6" w:space="0" w:color="auto"/>
            </w:tcBorders>
            <w:vAlign w:val="center"/>
          </w:tcPr>
          <w:p w:rsidR="00422731" w:rsidRPr="000740BA" w:rsidRDefault="00422731" w:rsidP="00B15506">
            <w:pPr>
              <w:spacing w:after="0" w:line="240" w:lineRule="auto"/>
              <w:jc w:val="center"/>
              <w:rPr>
                <w:b/>
                <w:sz w:val="16"/>
                <w:szCs w:val="16"/>
              </w:rPr>
            </w:pPr>
            <w:r>
              <w:rPr>
                <w:rFonts w:ascii="Times New Roman" w:hAnsi="Times New Roman" w:cs="Times New Roman"/>
                <w:sz w:val="16"/>
                <w:szCs w:val="16"/>
              </w:rPr>
              <w:t>Г</w:t>
            </w:r>
            <w:r w:rsidRPr="000740BA">
              <w:rPr>
                <w:rFonts w:ascii="Times New Roman" w:hAnsi="Times New Roman" w:cs="Times New Roman"/>
                <w:sz w:val="16"/>
                <w:szCs w:val="16"/>
              </w:rPr>
              <w:t xml:space="preserve">руппа </w:t>
            </w:r>
            <w:r w:rsidRPr="009665C7">
              <w:rPr>
                <w:rFonts w:ascii="Times New Roman" w:hAnsi="Times New Roman" w:cs="Times New Roman"/>
                <w:b/>
                <w:sz w:val="16"/>
                <w:szCs w:val="16"/>
              </w:rPr>
              <w:t>материала КСС</w:t>
            </w:r>
          </w:p>
        </w:tc>
        <w:tc>
          <w:tcPr>
            <w:tcW w:w="4673" w:type="pct"/>
            <w:gridSpan w:val="2"/>
            <w:tcBorders>
              <w:top w:val="single" w:sz="4" w:space="0" w:color="auto"/>
              <w:left w:val="single" w:sz="6" w:space="0" w:color="auto"/>
              <w:bottom w:val="single" w:sz="6" w:space="0" w:color="auto"/>
              <w:right w:val="single" w:sz="6" w:space="0" w:color="auto"/>
            </w:tcBorders>
            <w:vAlign w:val="center"/>
          </w:tcPr>
          <w:p w:rsidR="00422731" w:rsidRPr="000740BA" w:rsidRDefault="00422731" w:rsidP="00B15506">
            <w:pPr>
              <w:spacing w:after="0" w:line="240" w:lineRule="auto"/>
              <w:jc w:val="center"/>
              <w:rPr>
                <w:sz w:val="16"/>
                <w:szCs w:val="16"/>
              </w:rPr>
            </w:pPr>
            <w:r>
              <w:rPr>
                <w:rFonts w:ascii="Times New Roman" w:hAnsi="Times New Roman" w:cs="Times New Roman"/>
                <w:sz w:val="16"/>
                <w:szCs w:val="16"/>
              </w:rPr>
              <w:t>Г</w:t>
            </w:r>
            <w:r w:rsidRPr="000740BA">
              <w:rPr>
                <w:rFonts w:ascii="Times New Roman" w:hAnsi="Times New Roman" w:cs="Times New Roman"/>
                <w:sz w:val="16"/>
                <w:szCs w:val="16"/>
              </w:rPr>
              <w:t xml:space="preserve">руппа материала, на которую </w:t>
            </w:r>
            <w:r w:rsidRPr="00B71AF2">
              <w:rPr>
                <w:rFonts w:ascii="Times New Roman" w:hAnsi="Times New Roman" w:cs="Times New Roman"/>
                <w:b/>
                <w:sz w:val="16"/>
                <w:szCs w:val="16"/>
              </w:rPr>
              <w:t>распространяется</w:t>
            </w:r>
            <w:r w:rsidRPr="000740BA">
              <w:rPr>
                <w:rFonts w:ascii="Times New Roman" w:hAnsi="Times New Roman" w:cs="Times New Roman"/>
                <w:sz w:val="16"/>
                <w:szCs w:val="16"/>
              </w:rPr>
              <w:t xml:space="preserve"> результат аттестации</w:t>
            </w:r>
          </w:p>
        </w:tc>
      </w:tr>
      <w:tr w:rsidR="00024BFC" w:rsidRPr="000740BA" w:rsidTr="00B15506">
        <w:trPr>
          <w:cantSplit/>
          <w:trHeight w:val="183"/>
          <w:jc w:val="center"/>
        </w:trPr>
        <w:tc>
          <w:tcPr>
            <w:tcW w:w="327" w:type="pct"/>
            <w:vMerge/>
            <w:tcBorders>
              <w:left w:val="single" w:sz="6" w:space="0" w:color="auto"/>
              <w:bottom w:val="single" w:sz="4" w:space="0" w:color="auto"/>
              <w:right w:val="single" w:sz="6" w:space="0" w:color="auto"/>
            </w:tcBorders>
            <w:vAlign w:val="center"/>
          </w:tcPr>
          <w:p w:rsidR="00024BFC" w:rsidRDefault="00024BFC" w:rsidP="00B15506">
            <w:pPr>
              <w:spacing w:after="0" w:line="240" w:lineRule="auto"/>
              <w:jc w:val="center"/>
              <w:rPr>
                <w:rFonts w:ascii="Times New Roman" w:hAnsi="Times New Roman" w:cs="Times New Roman"/>
                <w:sz w:val="16"/>
                <w:szCs w:val="16"/>
              </w:rPr>
            </w:pPr>
          </w:p>
        </w:tc>
        <w:tc>
          <w:tcPr>
            <w:tcW w:w="2111" w:type="pct"/>
            <w:tcBorders>
              <w:top w:val="single" w:sz="4" w:space="0" w:color="auto"/>
              <w:left w:val="single" w:sz="6" w:space="0" w:color="auto"/>
              <w:bottom w:val="single" w:sz="6" w:space="0" w:color="auto"/>
              <w:right w:val="single" w:sz="6" w:space="0" w:color="auto"/>
            </w:tcBorders>
            <w:vAlign w:val="center"/>
          </w:tcPr>
          <w:p w:rsidR="00024BFC" w:rsidRPr="00AC2D38" w:rsidRDefault="00024BFC" w:rsidP="00585269">
            <w:pPr>
              <w:spacing w:after="0" w:line="240" w:lineRule="auto"/>
              <w:rPr>
                <w:rFonts w:ascii="Times New Roman" w:hAnsi="Times New Roman" w:cs="Times New Roman"/>
                <w:b/>
              </w:rPr>
            </w:pPr>
            <w:r w:rsidRPr="00AC2D38">
              <w:rPr>
                <w:rFonts w:ascii="Times New Roman" w:hAnsi="Times New Roman" w:cs="Times New Roman"/>
                <w:b/>
              </w:rPr>
              <w:t xml:space="preserve">- Группы материалов необходимые в производстве </w:t>
            </w:r>
          </w:p>
          <w:p w:rsidR="00024BFC" w:rsidRPr="00AC2D38" w:rsidRDefault="00024BFC" w:rsidP="00585269">
            <w:pPr>
              <w:spacing w:after="0" w:line="240" w:lineRule="auto"/>
              <w:rPr>
                <w:rFonts w:ascii="Times New Roman" w:hAnsi="Times New Roman" w:cs="Times New Roman"/>
                <w:b/>
                <w:color w:val="FF0000"/>
              </w:rPr>
            </w:pPr>
            <w:r w:rsidRPr="00AC2D38">
              <w:rPr>
                <w:rFonts w:ascii="Times New Roman" w:hAnsi="Times New Roman" w:cs="Times New Roman"/>
                <w:b/>
                <w:color w:val="FF0000"/>
              </w:rPr>
              <w:t>- Заполнение заявки</w:t>
            </w:r>
            <w:r>
              <w:rPr>
                <w:rFonts w:ascii="Times New Roman" w:hAnsi="Times New Roman" w:cs="Times New Roman"/>
                <w:b/>
                <w:color w:val="FF0000"/>
              </w:rPr>
              <w:t>:</w:t>
            </w:r>
            <w:r w:rsidRPr="00AC2D38">
              <w:rPr>
                <w:rFonts w:ascii="Times New Roman" w:hAnsi="Times New Roman" w:cs="Times New Roman"/>
                <w:b/>
                <w:color w:val="FF0000"/>
              </w:rPr>
              <w:t xml:space="preserve"> </w:t>
            </w:r>
          </w:p>
          <w:p w:rsidR="00024BFC" w:rsidRPr="00AC2D38" w:rsidRDefault="00024BFC" w:rsidP="00585269">
            <w:pPr>
              <w:spacing w:after="0" w:line="240" w:lineRule="auto"/>
              <w:rPr>
                <w:rFonts w:ascii="Times New Roman" w:hAnsi="Times New Roman" w:cs="Times New Roman"/>
              </w:rPr>
            </w:pPr>
            <w:r w:rsidRPr="00AC2D38">
              <w:rPr>
                <w:rFonts w:ascii="Times New Roman" w:hAnsi="Times New Roman" w:cs="Times New Roman"/>
                <w:b/>
                <w:color w:val="FF0000"/>
              </w:rPr>
              <w:t xml:space="preserve">2.3 </w:t>
            </w:r>
            <w:r w:rsidRPr="00AC2D38">
              <w:rPr>
                <w:rFonts w:ascii="Times New Roman" w:hAnsi="Times New Roman" w:cs="Times New Roman"/>
              </w:rPr>
              <w:t>Группа, класс и марка свариваемого материала:</w:t>
            </w:r>
            <w:r>
              <w:rPr>
                <w:rFonts w:ascii="Times New Roman" w:hAnsi="Times New Roman" w:cs="Times New Roman"/>
              </w:rPr>
              <w:t xml:space="preserve"> </w:t>
            </w:r>
            <w:r w:rsidRPr="00AC2D38">
              <w:rPr>
                <w:rFonts w:ascii="Times New Roman" w:hAnsi="Times New Roman" w:cs="Times New Roman"/>
                <w:b/>
              </w:rPr>
              <w:t>М01</w:t>
            </w:r>
          </w:p>
          <w:p w:rsidR="00024BFC" w:rsidRPr="00BE3ACE" w:rsidRDefault="00024BFC" w:rsidP="00585269">
            <w:pPr>
              <w:spacing w:after="0" w:line="240" w:lineRule="auto"/>
              <w:rPr>
                <w:rFonts w:ascii="Times New Roman" w:hAnsi="Times New Roman" w:cs="Times New Roman"/>
                <w:b/>
                <w:sz w:val="16"/>
                <w:szCs w:val="16"/>
              </w:rPr>
            </w:pPr>
          </w:p>
        </w:tc>
        <w:tc>
          <w:tcPr>
            <w:tcW w:w="2562" w:type="pct"/>
            <w:tcBorders>
              <w:top w:val="single" w:sz="4" w:space="0" w:color="auto"/>
              <w:left w:val="single" w:sz="6" w:space="0" w:color="auto"/>
              <w:bottom w:val="single" w:sz="6" w:space="0" w:color="auto"/>
              <w:right w:val="single" w:sz="6" w:space="0" w:color="auto"/>
            </w:tcBorders>
            <w:vAlign w:val="center"/>
          </w:tcPr>
          <w:p w:rsidR="00024BFC" w:rsidRDefault="00024BFC" w:rsidP="00585269">
            <w:pPr>
              <w:spacing w:after="0" w:line="240" w:lineRule="auto"/>
              <w:jc w:val="center"/>
              <w:rPr>
                <w:rFonts w:ascii="Times New Roman" w:hAnsi="Times New Roman" w:cs="Times New Roman"/>
                <w:b/>
                <w:noProof/>
                <w:color w:val="FF0000"/>
                <w:sz w:val="16"/>
                <w:szCs w:val="16"/>
              </w:rPr>
            </w:pPr>
            <w:r w:rsidRPr="009B1FF9">
              <w:rPr>
                <w:rFonts w:ascii="Times New Roman" w:hAnsi="Times New Roman" w:cs="Times New Roman"/>
                <w:b/>
                <w:noProof/>
                <w:color w:val="FF0000"/>
                <w:sz w:val="16"/>
                <w:szCs w:val="16"/>
              </w:rPr>
              <w:t>В ЭДО: Группа свариваемого материала</w:t>
            </w:r>
          </w:p>
          <w:p w:rsidR="00024BFC" w:rsidRPr="009B1FF9" w:rsidRDefault="00024BFC" w:rsidP="00585269">
            <w:pPr>
              <w:spacing w:after="0" w:line="240" w:lineRule="auto"/>
              <w:jc w:val="center"/>
              <w:rPr>
                <w:rFonts w:ascii="Times New Roman" w:hAnsi="Times New Roman" w:cs="Times New Roman"/>
                <w:b/>
                <w:noProof/>
                <w:color w:val="FF0000"/>
                <w:sz w:val="16"/>
                <w:szCs w:val="16"/>
              </w:rPr>
            </w:pPr>
            <w:r>
              <w:rPr>
                <w:rFonts w:ascii="Times New Roman" w:hAnsi="Times New Roman" w:cs="Times New Roman"/>
                <w:b/>
                <w:noProof/>
                <w:color w:val="FF0000"/>
                <w:sz w:val="16"/>
                <w:szCs w:val="16"/>
              </w:rPr>
              <w:t>ВЫДЕЛИТЬ ГАЛОЧКОЙ</w:t>
            </w:r>
          </w:p>
          <w:p w:rsidR="00024BFC" w:rsidRPr="000740BA" w:rsidRDefault="00024BFC" w:rsidP="00585269">
            <w:pPr>
              <w:spacing w:after="0" w:line="240" w:lineRule="auto"/>
              <w:jc w:val="center"/>
              <w:rPr>
                <w:rFonts w:ascii="Times New Roman" w:hAnsi="Times New Roman" w:cs="Times New Roman"/>
                <w:sz w:val="16"/>
                <w:szCs w:val="16"/>
              </w:rPr>
            </w:pPr>
            <w:r>
              <w:rPr>
                <w:rFonts w:ascii="Times New Roman" w:hAnsi="Times New Roman" w:cs="Times New Roman"/>
                <w:noProof/>
                <w:sz w:val="16"/>
                <w:szCs w:val="16"/>
              </w:rPr>
              <w:drawing>
                <wp:inline distT="0" distB="0" distL="0" distR="0">
                  <wp:extent cx="5001868" cy="1647988"/>
                  <wp:effectExtent l="19050" t="0" r="8282" b="0"/>
                  <wp:docPr id="84" name="Рисунок 2" descr="C:\Users\Gacvvr_personal_1_19\Desktop\798798798798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cvvr_personal_1_19\Desktop\79879879879878.png"/>
                          <pic:cNvPicPr>
                            <a:picLocks noChangeAspect="1" noChangeArrowheads="1"/>
                          </pic:cNvPicPr>
                        </pic:nvPicPr>
                        <pic:blipFill>
                          <a:blip r:embed="rId28"/>
                          <a:srcRect/>
                          <a:stretch>
                            <a:fillRect/>
                          </a:stretch>
                        </pic:blipFill>
                        <pic:spPr bwMode="auto">
                          <a:xfrm>
                            <a:off x="0" y="0"/>
                            <a:ext cx="5006109" cy="1649385"/>
                          </a:xfrm>
                          <a:prstGeom prst="rect">
                            <a:avLst/>
                          </a:prstGeom>
                          <a:noFill/>
                          <a:ln w="9525">
                            <a:noFill/>
                            <a:miter lim="800000"/>
                            <a:headEnd/>
                            <a:tailEnd/>
                          </a:ln>
                        </pic:spPr>
                      </pic:pic>
                    </a:graphicData>
                  </a:graphic>
                </wp:inline>
              </w:drawing>
            </w:r>
          </w:p>
        </w:tc>
      </w:tr>
      <w:tr w:rsidR="00422731" w:rsidRPr="000740BA" w:rsidTr="00B15506">
        <w:trPr>
          <w:cantSplit/>
          <w:trHeight w:val="65"/>
          <w:jc w:val="center"/>
        </w:trPr>
        <w:tc>
          <w:tcPr>
            <w:tcW w:w="327" w:type="pct"/>
            <w:tcBorders>
              <w:top w:val="single" w:sz="4" w:space="0" w:color="auto"/>
              <w:left w:val="single" w:sz="6" w:space="0" w:color="auto"/>
              <w:bottom w:val="single" w:sz="4" w:space="0" w:color="auto"/>
              <w:right w:val="single" w:sz="6" w:space="0" w:color="auto"/>
            </w:tcBorders>
            <w:vAlign w:val="center"/>
          </w:tcPr>
          <w:p w:rsidR="00422731" w:rsidRPr="000740BA" w:rsidRDefault="00422731" w:rsidP="00B15506">
            <w:pPr>
              <w:spacing w:after="0" w:line="240" w:lineRule="auto"/>
              <w:jc w:val="center"/>
              <w:rPr>
                <w:rFonts w:ascii="Times New Roman" w:hAnsi="Times New Roman" w:cs="Times New Roman"/>
                <w:b/>
                <w:sz w:val="16"/>
                <w:szCs w:val="16"/>
              </w:rPr>
            </w:pPr>
            <w:r w:rsidRPr="000740BA">
              <w:rPr>
                <w:rFonts w:ascii="Times New Roman" w:hAnsi="Times New Roman" w:cs="Times New Roman"/>
                <w:b/>
                <w:sz w:val="16"/>
                <w:szCs w:val="16"/>
              </w:rPr>
              <w:t>М21</w:t>
            </w:r>
          </w:p>
        </w:tc>
        <w:tc>
          <w:tcPr>
            <w:tcW w:w="2111" w:type="pct"/>
            <w:tcBorders>
              <w:top w:val="single" w:sz="4" w:space="0" w:color="auto"/>
              <w:left w:val="single" w:sz="6" w:space="0" w:color="auto"/>
              <w:right w:val="single" w:sz="6" w:space="0" w:color="auto"/>
            </w:tcBorders>
            <w:vAlign w:val="center"/>
          </w:tcPr>
          <w:p w:rsidR="00422731" w:rsidRPr="000740BA" w:rsidRDefault="00422731" w:rsidP="00422731">
            <w:pPr>
              <w:spacing w:after="0" w:line="240" w:lineRule="auto"/>
              <w:jc w:val="center"/>
              <w:rPr>
                <w:rFonts w:ascii="Times New Roman" w:hAnsi="Times New Roman" w:cs="Times New Roman"/>
                <w:b/>
                <w:sz w:val="16"/>
                <w:szCs w:val="16"/>
              </w:rPr>
            </w:pPr>
            <w:r w:rsidRPr="000740BA">
              <w:rPr>
                <w:rFonts w:ascii="Times New Roman" w:hAnsi="Times New Roman" w:cs="Times New Roman"/>
                <w:b/>
                <w:sz w:val="16"/>
                <w:szCs w:val="16"/>
              </w:rPr>
              <w:t>М21</w:t>
            </w:r>
            <w:r>
              <w:rPr>
                <w:rFonts w:ascii="Times New Roman" w:hAnsi="Times New Roman" w:cs="Times New Roman"/>
                <w:b/>
                <w:sz w:val="16"/>
                <w:szCs w:val="16"/>
              </w:rPr>
              <w:t>,</w:t>
            </w:r>
          </w:p>
          <w:p w:rsidR="00422731" w:rsidRDefault="00422731" w:rsidP="00422731">
            <w:pPr>
              <w:spacing w:after="0" w:line="240" w:lineRule="auto"/>
              <w:jc w:val="center"/>
              <w:rPr>
                <w:rFonts w:ascii="Times New Roman" w:hAnsi="Times New Roman" w:cs="Times New Roman"/>
                <w:b/>
                <w:sz w:val="16"/>
                <w:szCs w:val="16"/>
              </w:rPr>
            </w:pPr>
            <w:r w:rsidRPr="000740BA">
              <w:rPr>
                <w:rFonts w:ascii="Times New Roman" w:hAnsi="Times New Roman" w:cs="Times New Roman"/>
                <w:b/>
                <w:sz w:val="16"/>
                <w:szCs w:val="16"/>
              </w:rPr>
              <w:t>М21+М22</w:t>
            </w:r>
          </w:p>
        </w:tc>
        <w:tc>
          <w:tcPr>
            <w:tcW w:w="2562" w:type="pct"/>
            <w:tcBorders>
              <w:top w:val="single" w:sz="4" w:space="0" w:color="auto"/>
              <w:left w:val="single" w:sz="6" w:space="0" w:color="auto"/>
              <w:right w:val="single" w:sz="6" w:space="0" w:color="auto"/>
            </w:tcBorders>
            <w:vAlign w:val="center"/>
          </w:tcPr>
          <w:p w:rsidR="00422731" w:rsidRPr="000740BA" w:rsidRDefault="00422731" w:rsidP="00B15506">
            <w:pPr>
              <w:spacing w:after="0" w:line="240" w:lineRule="auto"/>
              <w:jc w:val="center"/>
              <w:rPr>
                <w:rFonts w:ascii="Times New Roman" w:hAnsi="Times New Roman" w:cs="Times New Roman"/>
                <w:b/>
                <w:sz w:val="16"/>
                <w:szCs w:val="16"/>
              </w:rPr>
            </w:pPr>
            <w:r w:rsidRPr="00422731">
              <w:rPr>
                <w:rFonts w:ascii="Times New Roman" w:hAnsi="Times New Roman" w:cs="Times New Roman"/>
                <w:b/>
                <w:sz w:val="28"/>
                <w:szCs w:val="28"/>
              </w:rPr>
              <w:t>□</w:t>
            </w:r>
            <w:r w:rsidRPr="00422731">
              <w:rPr>
                <w:rFonts w:ascii="Times New Roman" w:hAnsi="Times New Roman" w:cs="Times New Roman"/>
                <w:b/>
                <w:sz w:val="16"/>
                <w:szCs w:val="16"/>
              </w:rPr>
              <w:t xml:space="preserve"> </w:t>
            </w:r>
            <w:r w:rsidRPr="000740BA">
              <w:rPr>
                <w:rFonts w:ascii="Times New Roman" w:hAnsi="Times New Roman" w:cs="Times New Roman"/>
                <w:b/>
                <w:sz w:val="16"/>
                <w:szCs w:val="16"/>
              </w:rPr>
              <w:t>М21</w:t>
            </w:r>
          </w:p>
        </w:tc>
      </w:tr>
      <w:tr w:rsidR="00422731" w:rsidRPr="000740BA" w:rsidTr="00B15506">
        <w:trPr>
          <w:cantSplit/>
          <w:trHeight w:val="65"/>
          <w:jc w:val="center"/>
        </w:trPr>
        <w:tc>
          <w:tcPr>
            <w:tcW w:w="327" w:type="pct"/>
            <w:tcBorders>
              <w:top w:val="single" w:sz="4" w:space="0" w:color="auto"/>
              <w:left w:val="single" w:sz="6" w:space="0" w:color="auto"/>
              <w:bottom w:val="single" w:sz="4" w:space="0" w:color="auto"/>
              <w:right w:val="single" w:sz="6" w:space="0" w:color="auto"/>
            </w:tcBorders>
            <w:vAlign w:val="center"/>
          </w:tcPr>
          <w:p w:rsidR="00422731" w:rsidRPr="000740BA" w:rsidRDefault="00422731" w:rsidP="00B15506">
            <w:pPr>
              <w:spacing w:after="0" w:line="240" w:lineRule="auto"/>
              <w:jc w:val="center"/>
              <w:rPr>
                <w:rFonts w:ascii="Times New Roman" w:hAnsi="Times New Roman" w:cs="Times New Roman"/>
                <w:b/>
                <w:sz w:val="16"/>
                <w:szCs w:val="16"/>
              </w:rPr>
            </w:pPr>
          </w:p>
        </w:tc>
        <w:tc>
          <w:tcPr>
            <w:tcW w:w="2111" w:type="pct"/>
            <w:tcBorders>
              <w:top w:val="single" w:sz="4" w:space="0" w:color="auto"/>
              <w:left w:val="single" w:sz="6" w:space="0" w:color="auto"/>
              <w:right w:val="single" w:sz="6" w:space="0" w:color="auto"/>
            </w:tcBorders>
            <w:vAlign w:val="center"/>
          </w:tcPr>
          <w:p w:rsidR="00422731" w:rsidRPr="000740BA" w:rsidRDefault="00422731" w:rsidP="00B15506">
            <w:pPr>
              <w:spacing w:after="0" w:line="240" w:lineRule="auto"/>
              <w:jc w:val="center"/>
              <w:rPr>
                <w:rFonts w:ascii="Times New Roman" w:hAnsi="Times New Roman" w:cs="Times New Roman"/>
                <w:b/>
                <w:sz w:val="16"/>
                <w:szCs w:val="16"/>
              </w:rPr>
            </w:pPr>
          </w:p>
        </w:tc>
        <w:tc>
          <w:tcPr>
            <w:tcW w:w="2562" w:type="pct"/>
            <w:tcBorders>
              <w:top w:val="single" w:sz="4" w:space="0" w:color="auto"/>
              <w:left w:val="single" w:sz="6" w:space="0" w:color="auto"/>
              <w:right w:val="single" w:sz="6" w:space="0" w:color="auto"/>
            </w:tcBorders>
            <w:vAlign w:val="center"/>
          </w:tcPr>
          <w:p w:rsidR="00422731" w:rsidRPr="00A208E8" w:rsidRDefault="00422731" w:rsidP="00B15506">
            <w:pPr>
              <w:spacing w:after="0" w:line="240" w:lineRule="auto"/>
              <w:jc w:val="center"/>
              <w:rPr>
                <w:rFonts w:ascii="Times New Roman" w:hAnsi="Times New Roman" w:cs="Times New Roman"/>
                <w:b/>
                <w:sz w:val="40"/>
                <w:szCs w:val="40"/>
              </w:rPr>
            </w:pPr>
          </w:p>
        </w:tc>
      </w:tr>
      <w:tr w:rsidR="00422731" w:rsidRPr="000740BA" w:rsidTr="00B15506">
        <w:trPr>
          <w:cantSplit/>
          <w:trHeight w:val="77"/>
          <w:jc w:val="center"/>
        </w:trPr>
        <w:tc>
          <w:tcPr>
            <w:tcW w:w="327" w:type="pct"/>
            <w:tcBorders>
              <w:top w:val="single" w:sz="4" w:space="0" w:color="auto"/>
              <w:left w:val="single" w:sz="6" w:space="0" w:color="auto"/>
              <w:bottom w:val="single" w:sz="6" w:space="0" w:color="auto"/>
              <w:right w:val="single" w:sz="6" w:space="0" w:color="auto"/>
            </w:tcBorders>
            <w:vAlign w:val="center"/>
          </w:tcPr>
          <w:p w:rsidR="00422731" w:rsidRPr="000740BA" w:rsidRDefault="00422731" w:rsidP="00B15506">
            <w:pPr>
              <w:spacing w:after="0" w:line="240" w:lineRule="auto"/>
              <w:jc w:val="center"/>
              <w:rPr>
                <w:rFonts w:ascii="Times New Roman" w:hAnsi="Times New Roman" w:cs="Times New Roman"/>
                <w:sz w:val="16"/>
                <w:szCs w:val="16"/>
              </w:rPr>
            </w:pPr>
          </w:p>
        </w:tc>
        <w:tc>
          <w:tcPr>
            <w:tcW w:w="4673" w:type="pct"/>
            <w:gridSpan w:val="2"/>
            <w:tcBorders>
              <w:top w:val="single" w:sz="4" w:space="0" w:color="auto"/>
              <w:left w:val="single" w:sz="6" w:space="0" w:color="auto"/>
              <w:bottom w:val="single" w:sz="6" w:space="0" w:color="auto"/>
              <w:right w:val="single" w:sz="6" w:space="0" w:color="auto"/>
            </w:tcBorders>
            <w:vAlign w:val="center"/>
          </w:tcPr>
          <w:p w:rsidR="00422731" w:rsidRDefault="00422731" w:rsidP="00B15506">
            <w:pPr>
              <w:spacing w:after="0" w:line="240" w:lineRule="auto"/>
              <w:rPr>
                <w:rFonts w:ascii="Times New Roman" w:hAnsi="Times New Roman" w:cs="Times New Roman"/>
                <w:sz w:val="16"/>
                <w:szCs w:val="16"/>
              </w:rPr>
            </w:pPr>
          </w:p>
          <w:p w:rsidR="00422731" w:rsidRDefault="00422731" w:rsidP="00B15506">
            <w:pPr>
              <w:spacing w:after="0" w:line="240" w:lineRule="auto"/>
              <w:rPr>
                <w:rFonts w:ascii="Times New Roman" w:hAnsi="Times New Roman" w:cs="Times New Roman"/>
                <w:sz w:val="16"/>
                <w:szCs w:val="16"/>
              </w:rPr>
            </w:pPr>
          </w:p>
          <w:p w:rsidR="00422731" w:rsidRDefault="00422731" w:rsidP="00B15506">
            <w:pPr>
              <w:spacing w:after="0" w:line="240" w:lineRule="auto"/>
              <w:rPr>
                <w:rFonts w:ascii="Times New Roman" w:hAnsi="Times New Roman" w:cs="Times New Roman"/>
                <w:sz w:val="16"/>
                <w:szCs w:val="16"/>
              </w:rPr>
            </w:pPr>
          </w:p>
          <w:p w:rsidR="00422731" w:rsidRDefault="00422731" w:rsidP="00B15506">
            <w:pPr>
              <w:spacing w:after="0" w:line="240" w:lineRule="auto"/>
              <w:rPr>
                <w:rFonts w:ascii="Times New Roman" w:hAnsi="Times New Roman" w:cs="Times New Roman"/>
                <w:sz w:val="16"/>
                <w:szCs w:val="16"/>
              </w:rPr>
            </w:pPr>
          </w:p>
          <w:p w:rsidR="00422731" w:rsidRDefault="00422731" w:rsidP="00B15506">
            <w:pPr>
              <w:spacing w:after="0" w:line="240" w:lineRule="auto"/>
              <w:rPr>
                <w:rFonts w:ascii="Times New Roman" w:hAnsi="Times New Roman" w:cs="Times New Roman"/>
                <w:sz w:val="16"/>
                <w:szCs w:val="16"/>
              </w:rPr>
            </w:pPr>
          </w:p>
          <w:p w:rsidR="00422731" w:rsidRDefault="00422731" w:rsidP="00B15506">
            <w:pPr>
              <w:spacing w:after="0" w:line="240" w:lineRule="auto"/>
              <w:rPr>
                <w:rFonts w:ascii="Times New Roman" w:hAnsi="Times New Roman" w:cs="Times New Roman"/>
                <w:sz w:val="16"/>
                <w:szCs w:val="16"/>
              </w:rPr>
            </w:pPr>
          </w:p>
          <w:p w:rsidR="00422731" w:rsidRDefault="00422731" w:rsidP="00B15506">
            <w:pPr>
              <w:spacing w:after="0" w:line="240" w:lineRule="auto"/>
              <w:rPr>
                <w:rFonts w:ascii="Times New Roman" w:hAnsi="Times New Roman" w:cs="Times New Roman"/>
                <w:sz w:val="16"/>
                <w:szCs w:val="16"/>
              </w:rPr>
            </w:pPr>
          </w:p>
          <w:p w:rsidR="00422731" w:rsidRDefault="00422731" w:rsidP="00B15506">
            <w:pPr>
              <w:spacing w:after="0" w:line="240" w:lineRule="auto"/>
              <w:rPr>
                <w:rFonts w:ascii="Times New Roman" w:hAnsi="Times New Roman" w:cs="Times New Roman"/>
                <w:sz w:val="16"/>
                <w:szCs w:val="16"/>
              </w:rPr>
            </w:pPr>
          </w:p>
          <w:p w:rsidR="00422731" w:rsidRDefault="00422731" w:rsidP="00B15506">
            <w:pPr>
              <w:spacing w:after="0" w:line="240" w:lineRule="auto"/>
              <w:rPr>
                <w:rFonts w:ascii="Times New Roman" w:hAnsi="Times New Roman" w:cs="Times New Roman"/>
                <w:sz w:val="16"/>
                <w:szCs w:val="16"/>
              </w:rPr>
            </w:pPr>
          </w:p>
          <w:p w:rsidR="00422731" w:rsidRDefault="00422731" w:rsidP="00B15506">
            <w:pPr>
              <w:spacing w:after="0" w:line="240" w:lineRule="auto"/>
              <w:rPr>
                <w:rFonts w:ascii="Times New Roman" w:hAnsi="Times New Roman" w:cs="Times New Roman"/>
                <w:sz w:val="16"/>
                <w:szCs w:val="16"/>
              </w:rPr>
            </w:pPr>
          </w:p>
          <w:p w:rsidR="00422731" w:rsidRDefault="00422731" w:rsidP="00B15506">
            <w:pPr>
              <w:spacing w:after="0" w:line="240" w:lineRule="auto"/>
              <w:rPr>
                <w:rFonts w:ascii="Times New Roman" w:hAnsi="Times New Roman" w:cs="Times New Roman"/>
                <w:sz w:val="16"/>
                <w:szCs w:val="16"/>
              </w:rPr>
            </w:pPr>
          </w:p>
          <w:p w:rsidR="00422731" w:rsidRDefault="00422731" w:rsidP="00B15506">
            <w:pPr>
              <w:spacing w:after="0" w:line="240" w:lineRule="auto"/>
              <w:rPr>
                <w:rFonts w:ascii="Times New Roman" w:hAnsi="Times New Roman" w:cs="Times New Roman"/>
                <w:sz w:val="16"/>
                <w:szCs w:val="16"/>
              </w:rPr>
            </w:pPr>
          </w:p>
          <w:p w:rsidR="00422731" w:rsidRDefault="00422731" w:rsidP="00B15506">
            <w:pPr>
              <w:spacing w:after="0" w:line="240" w:lineRule="auto"/>
              <w:rPr>
                <w:rFonts w:ascii="Times New Roman" w:hAnsi="Times New Roman" w:cs="Times New Roman"/>
                <w:sz w:val="16"/>
                <w:szCs w:val="16"/>
              </w:rPr>
            </w:pPr>
          </w:p>
          <w:p w:rsidR="00422731" w:rsidRDefault="00422731" w:rsidP="00B15506">
            <w:pPr>
              <w:spacing w:after="0" w:line="240" w:lineRule="auto"/>
              <w:rPr>
                <w:rFonts w:ascii="Times New Roman" w:hAnsi="Times New Roman" w:cs="Times New Roman"/>
                <w:sz w:val="16"/>
                <w:szCs w:val="16"/>
              </w:rPr>
            </w:pPr>
          </w:p>
          <w:p w:rsidR="00422731" w:rsidRDefault="00422731" w:rsidP="00B15506">
            <w:pPr>
              <w:spacing w:after="0" w:line="240" w:lineRule="auto"/>
              <w:rPr>
                <w:rFonts w:ascii="Times New Roman" w:hAnsi="Times New Roman" w:cs="Times New Roman"/>
                <w:sz w:val="16"/>
                <w:szCs w:val="16"/>
              </w:rPr>
            </w:pPr>
          </w:p>
          <w:p w:rsidR="00422731" w:rsidRPr="000740BA" w:rsidRDefault="00422731" w:rsidP="00B15506">
            <w:pPr>
              <w:spacing w:after="0" w:line="240" w:lineRule="auto"/>
              <w:rPr>
                <w:rFonts w:ascii="Times New Roman" w:hAnsi="Times New Roman" w:cs="Times New Roman"/>
                <w:sz w:val="16"/>
                <w:szCs w:val="16"/>
              </w:rPr>
            </w:pPr>
          </w:p>
        </w:tc>
      </w:tr>
    </w:tbl>
    <w:p w:rsidR="00DB47A9" w:rsidRDefault="00DB47A9" w:rsidP="00DB47A9">
      <w:pPr>
        <w:spacing w:after="0"/>
        <w:rPr>
          <w:rFonts w:ascii="Times New Roman" w:hAnsi="Times New Roman" w:cs="Times New Roman"/>
          <w:sz w:val="18"/>
          <w:szCs w:val="18"/>
        </w:rPr>
      </w:pPr>
    </w:p>
    <w:p w:rsidR="00422731" w:rsidRDefault="00422731" w:rsidP="00DB47A9">
      <w:pPr>
        <w:spacing w:after="0"/>
        <w:rPr>
          <w:rFonts w:ascii="Times New Roman" w:hAnsi="Times New Roman" w:cs="Times New Roman"/>
          <w:sz w:val="18"/>
          <w:szCs w:val="18"/>
        </w:rPr>
      </w:pPr>
    </w:p>
    <w:p w:rsidR="00422731" w:rsidRDefault="00422731"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6D527A" w:rsidRDefault="006D527A"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tbl>
      <w:tblPr>
        <w:tblpPr w:leftFromText="180" w:rightFromText="180" w:vertAnchor="text" w:horzAnchor="margin" w:tblpY="47"/>
        <w:tblW w:w="5000" w:type="pct"/>
        <w:tblLayout w:type="fixed"/>
        <w:tblCellMar>
          <w:left w:w="40" w:type="dxa"/>
          <w:right w:w="40" w:type="dxa"/>
        </w:tblCellMar>
        <w:tblLook w:val="0000"/>
      </w:tblPr>
      <w:tblGrid>
        <w:gridCol w:w="1009"/>
        <w:gridCol w:w="1667"/>
        <w:gridCol w:w="1525"/>
        <w:gridCol w:w="1945"/>
        <w:gridCol w:w="4028"/>
        <w:gridCol w:w="1667"/>
        <w:gridCol w:w="3943"/>
      </w:tblGrid>
      <w:tr w:rsidR="00DB47A9" w:rsidRPr="004A632D" w:rsidTr="009D23EE">
        <w:trPr>
          <w:cantSplit/>
        </w:trPr>
        <w:tc>
          <w:tcPr>
            <w:tcW w:w="1331" w:type="pct"/>
            <w:gridSpan w:val="3"/>
            <w:tcBorders>
              <w:top w:val="single" w:sz="6" w:space="0" w:color="auto"/>
              <w:left w:val="single" w:sz="6" w:space="0" w:color="auto"/>
              <w:bottom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 xml:space="preserve">Основной материал </w:t>
            </w:r>
          </w:p>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(Материал КСС, материал используемый в производстве при изготовлении, монтаже, ремонте, реконструкции оборудовании групп ТУ подконтрольных Ростехнадзору)</w:t>
            </w:r>
          </w:p>
        </w:tc>
        <w:tc>
          <w:tcPr>
            <w:tcW w:w="1892" w:type="pct"/>
            <w:gridSpan w:val="2"/>
            <w:tcBorders>
              <w:top w:val="single" w:sz="6" w:space="0" w:color="auto"/>
              <w:left w:val="single" w:sz="6" w:space="0" w:color="auto"/>
              <w:bottom w:val="single" w:sz="6" w:space="0" w:color="auto"/>
              <w:right w:val="single" w:sz="4" w:space="0" w:color="auto"/>
            </w:tcBorders>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Толщины КСС</w:t>
            </w:r>
          </w:p>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и области  распространения аттестации по толщине</w:t>
            </w:r>
          </w:p>
          <w:p w:rsidR="00DB47A9" w:rsidRPr="004A632D" w:rsidRDefault="00DB47A9" w:rsidP="009D23EE">
            <w:pPr>
              <w:spacing w:after="0" w:line="240" w:lineRule="auto"/>
              <w:jc w:val="center"/>
              <w:rPr>
                <w:rFonts w:ascii="Times New Roman" w:hAnsi="Times New Roman" w:cs="Times New Roman"/>
                <w:b/>
                <w:sz w:val="16"/>
                <w:szCs w:val="16"/>
              </w:rPr>
            </w:pPr>
          </w:p>
        </w:tc>
        <w:tc>
          <w:tcPr>
            <w:tcW w:w="1777" w:type="pct"/>
            <w:gridSpan w:val="2"/>
            <w:tcBorders>
              <w:top w:val="single" w:sz="6" w:space="0" w:color="auto"/>
              <w:left w:val="single" w:sz="4" w:space="0" w:color="auto"/>
              <w:bottom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Диаметры КСС</w:t>
            </w:r>
          </w:p>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при сварке труб  и области распространения аттестации</w:t>
            </w:r>
          </w:p>
          <w:p w:rsidR="00DB47A9" w:rsidRPr="004A632D" w:rsidRDefault="00DB47A9" w:rsidP="009D23EE">
            <w:pPr>
              <w:spacing w:after="0" w:line="240" w:lineRule="auto"/>
              <w:jc w:val="center"/>
              <w:rPr>
                <w:rFonts w:ascii="Times New Roman" w:hAnsi="Times New Roman" w:cs="Times New Roman"/>
                <w:sz w:val="16"/>
                <w:szCs w:val="16"/>
              </w:rPr>
            </w:pPr>
            <w:r w:rsidRPr="004A632D">
              <w:rPr>
                <w:rFonts w:ascii="Times New Roman" w:hAnsi="Times New Roman" w:cs="Times New Roman"/>
                <w:sz w:val="16"/>
                <w:szCs w:val="16"/>
              </w:rPr>
              <w:t>d – наружный диаметр трубы</w:t>
            </w:r>
          </w:p>
        </w:tc>
      </w:tr>
      <w:tr w:rsidR="00DB47A9" w:rsidRPr="004A632D" w:rsidTr="009D23EE">
        <w:trPr>
          <w:cantSplit/>
          <w:trHeight w:val="241"/>
        </w:trPr>
        <w:tc>
          <w:tcPr>
            <w:tcW w:w="320" w:type="pct"/>
            <w:vMerge w:val="restart"/>
            <w:tcBorders>
              <w:top w:val="single" w:sz="6" w:space="0" w:color="auto"/>
              <w:left w:val="single" w:sz="6"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Группа</w:t>
            </w:r>
          </w:p>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основных материалов</w:t>
            </w:r>
          </w:p>
        </w:tc>
        <w:tc>
          <w:tcPr>
            <w:tcW w:w="528" w:type="pct"/>
            <w:vMerge w:val="restart"/>
            <w:tcBorders>
              <w:top w:val="single" w:sz="6" w:space="0" w:color="auto"/>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Материалы</w:t>
            </w:r>
          </w:p>
        </w:tc>
        <w:tc>
          <w:tcPr>
            <w:tcW w:w="483" w:type="pct"/>
            <w:vMerge w:val="restart"/>
            <w:tcBorders>
              <w:top w:val="single" w:sz="6" w:space="0" w:color="auto"/>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Марки материалов</w:t>
            </w:r>
          </w:p>
        </w:tc>
        <w:tc>
          <w:tcPr>
            <w:tcW w:w="616" w:type="pct"/>
            <w:tcBorders>
              <w:top w:val="single" w:sz="6" w:space="0" w:color="auto"/>
              <w:left w:val="single" w:sz="6" w:space="0" w:color="auto"/>
              <w:bottom w:val="single" w:sz="4"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Толщина КСС, t, мм</w:t>
            </w:r>
          </w:p>
        </w:tc>
        <w:tc>
          <w:tcPr>
            <w:tcW w:w="1276" w:type="pct"/>
            <w:tcBorders>
              <w:top w:val="single" w:sz="6" w:space="0" w:color="auto"/>
              <w:left w:val="single" w:sz="6" w:space="0" w:color="auto"/>
              <w:bottom w:val="single" w:sz="4" w:space="0" w:color="auto"/>
              <w:right w:val="single" w:sz="4"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Область распространения</w:t>
            </w:r>
          </w:p>
        </w:tc>
        <w:tc>
          <w:tcPr>
            <w:tcW w:w="528" w:type="pct"/>
            <w:tcBorders>
              <w:top w:val="single" w:sz="6" w:space="0" w:color="auto"/>
              <w:left w:val="single" w:sz="4" w:space="0" w:color="auto"/>
              <w:bottom w:val="single" w:sz="4"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Диаметр КСС, d, мм</w:t>
            </w:r>
          </w:p>
        </w:tc>
        <w:tc>
          <w:tcPr>
            <w:tcW w:w="1249" w:type="pct"/>
            <w:tcBorders>
              <w:top w:val="single" w:sz="6" w:space="0" w:color="auto"/>
              <w:left w:val="single" w:sz="6" w:space="0" w:color="auto"/>
              <w:bottom w:val="single" w:sz="4"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Область распространения, мм</w:t>
            </w:r>
          </w:p>
        </w:tc>
      </w:tr>
      <w:tr w:rsidR="00DB47A9" w:rsidRPr="004A632D" w:rsidTr="006D527A">
        <w:trPr>
          <w:cantSplit/>
          <w:trHeight w:val="250"/>
        </w:trPr>
        <w:tc>
          <w:tcPr>
            <w:tcW w:w="320" w:type="pct"/>
            <w:vMerge/>
            <w:tcBorders>
              <w:left w:val="single" w:sz="6" w:space="0" w:color="auto"/>
              <w:bottom w:val="single" w:sz="4"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p>
        </w:tc>
        <w:tc>
          <w:tcPr>
            <w:tcW w:w="528" w:type="pct"/>
            <w:vMerge/>
            <w:tcBorders>
              <w:left w:val="single" w:sz="6"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b/>
                <w:sz w:val="16"/>
                <w:szCs w:val="16"/>
              </w:rPr>
            </w:pPr>
          </w:p>
        </w:tc>
        <w:tc>
          <w:tcPr>
            <w:tcW w:w="483" w:type="pct"/>
            <w:vMerge/>
            <w:tcBorders>
              <w:left w:val="single" w:sz="6"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b/>
                <w:sz w:val="16"/>
                <w:szCs w:val="16"/>
              </w:rPr>
            </w:pPr>
          </w:p>
        </w:tc>
        <w:tc>
          <w:tcPr>
            <w:tcW w:w="616" w:type="pct"/>
            <w:tcBorders>
              <w:top w:val="single" w:sz="4" w:space="0" w:color="auto"/>
              <w:left w:val="single" w:sz="6"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Листы-Л Трубы-Т</w:t>
            </w:r>
          </w:p>
        </w:tc>
        <w:tc>
          <w:tcPr>
            <w:tcW w:w="1276" w:type="pct"/>
            <w:tcBorders>
              <w:top w:val="single" w:sz="4" w:space="0" w:color="auto"/>
              <w:left w:val="single" w:sz="6" w:space="0" w:color="auto"/>
              <w:bottom w:val="single" w:sz="4" w:space="0" w:color="auto"/>
              <w:right w:val="single" w:sz="4" w:space="0" w:color="auto"/>
            </w:tcBorders>
            <w:vAlign w:val="center"/>
          </w:tcPr>
          <w:p w:rsidR="00DB47A9" w:rsidRPr="004A632D" w:rsidRDefault="00DB47A9" w:rsidP="009D23EE">
            <w:pPr>
              <w:spacing w:after="0" w:line="240" w:lineRule="auto"/>
              <w:rPr>
                <w:rFonts w:ascii="Times New Roman" w:hAnsi="Times New Roman" w:cs="Times New Roman"/>
                <w:b/>
                <w:sz w:val="16"/>
                <w:szCs w:val="16"/>
              </w:rPr>
            </w:pPr>
            <w:r w:rsidRPr="004A632D">
              <w:rPr>
                <w:rFonts w:ascii="Times New Roman" w:hAnsi="Times New Roman" w:cs="Times New Roman"/>
                <w:b/>
                <w:sz w:val="16"/>
                <w:szCs w:val="16"/>
              </w:rPr>
              <w:t>- Толщины  материалов необходимые в производстве,</w:t>
            </w:r>
            <w:r>
              <w:rPr>
                <w:rFonts w:ascii="Times New Roman" w:hAnsi="Times New Roman" w:cs="Times New Roman"/>
                <w:b/>
                <w:sz w:val="16"/>
                <w:szCs w:val="16"/>
              </w:rPr>
              <w:t xml:space="preserve"> </w:t>
            </w:r>
            <w:r w:rsidRPr="004A632D">
              <w:rPr>
                <w:rFonts w:ascii="Times New Roman" w:hAnsi="Times New Roman" w:cs="Times New Roman"/>
                <w:b/>
                <w:sz w:val="16"/>
                <w:szCs w:val="16"/>
              </w:rPr>
              <w:t xml:space="preserve">от минимальной до максимальной толщин  </w:t>
            </w:r>
          </w:p>
        </w:tc>
        <w:tc>
          <w:tcPr>
            <w:tcW w:w="528" w:type="pct"/>
            <w:tcBorders>
              <w:top w:val="single" w:sz="4" w:space="0" w:color="auto"/>
              <w:left w:val="single" w:sz="4"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Трубы-Т</w:t>
            </w:r>
          </w:p>
        </w:tc>
        <w:tc>
          <w:tcPr>
            <w:tcW w:w="1249" w:type="pct"/>
            <w:tcBorders>
              <w:top w:val="single" w:sz="4" w:space="0" w:color="auto"/>
              <w:left w:val="single" w:sz="6" w:space="0" w:color="auto"/>
              <w:bottom w:val="single" w:sz="4" w:space="0" w:color="auto"/>
              <w:right w:val="single" w:sz="6" w:space="0" w:color="auto"/>
            </w:tcBorders>
            <w:vAlign w:val="center"/>
          </w:tcPr>
          <w:p w:rsidR="00DB47A9" w:rsidRPr="004A632D" w:rsidRDefault="00DB47A9" w:rsidP="009D23EE">
            <w:pPr>
              <w:spacing w:after="0" w:line="240" w:lineRule="auto"/>
              <w:rPr>
                <w:rFonts w:ascii="Times New Roman" w:hAnsi="Times New Roman" w:cs="Times New Roman"/>
                <w:b/>
                <w:sz w:val="16"/>
                <w:szCs w:val="16"/>
              </w:rPr>
            </w:pPr>
            <w:r w:rsidRPr="004A632D">
              <w:rPr>
                <w:rFonts w:ascii="Times New Roman" w:hAnsi="Times New Roman" w:cs="Times New Roman"/>
                <w:b/>
                <w:sz w:val="16"/>
                <w:szCs w:val="16"/>
              </w:rPr>
              <w:t>- Диаметры  материалов необходимые в производстве  от минимального до максимального диаметра</w:t>
            </w:r>
          </w:p>
        </w:tc>
      </w:tr>
      <w:tr w:rsidR="00DB47A9" w:rsidRPr="004A632D" w:rsidTr="009D23EE">
        <w:trPr>
          <w:cantSplit/>
          <w:trHeight w:val="60"/>
        </w:trPr>
        <w:tc>
          <w:tcPr>
            <w:tcW w:w="320" w:type="pct"/>
            <w:vMerge w:val="restart"/>
            <w:tcBorders>
              <w:top w:val="single" w:sz="4" w:space="0" w:color="auto"/>
              <w:left w:val="single" w:sz="6" w:space="0" w:color="auto"/>
              <w:right w:val="single" w:sz="6" w:space="0" w:color="auto"/>
            </w:tcBorders>
            <w:shd w:val="clear" w:color="auto" w:fill="00B0F0"/>
            <w:vAlign w:val="center"/>
          </w:tcPr>
          <w:p w:rsidR="00DB47A9" w:rsidRPr="000740BA" w:rsidRDefault="00DB47A9" w:rsidP="009D23EE">
            <w:pPr>
              <w:spacing w:after="0" w:line="240" w:lineRule="auto"/>
              <w:jc w:val="center"/>
              <w:rPr>
                <w:rFonts w:ascii="Times New Roman" w:hAnsi="Times New Roman" w:cs="Times New Roman"/>
                <w:sz w:val="16"/>
                <w:szCs w:val="16"/>
              </w:rPr>
            </w:pPr>
            <w:r w:rsidRPr="000740BA">
              <w:rPr>
                <w:rFonts w:ascii="Times New Roman" w:hAnsi="Times New Roman" w:cs="Times New Roman"/>
                <w:b/>
                <w:sz w:val="16"/>
                <w:szCs w:val="16"/>
              </w:rPr>
              <w:t>М22 (W22)</w:t>
            </w:r>
          </w:p>
        </w:tc>
        <w:tc>
          <w:tcPr>
            <w:tcW w:w="528" w:type="pct"/>
            <w:vMerge w:val="restart"/>
            <w:tcBorders>
              <w:top w:val="single" w:sz="4" w:space="0" w:color="auto"/>
              <w:left w:val="single" w:sz="6" w:space="0" w:color="auto"/>
              <w:right w:val="single" w:sz="6" w:space="0" w:color="auto"/>
            </w:tcBorders>
            <w:vAlign w:val="center"/>
          </w:tcPr>
          <w:p w:rsidR="00DB47A9" w:rsidRPr="000740BA" w:rsidRDefault="00DB47A9" w:rsidP="009D23EE">
            <w:pPr>
              <w:spacing w:after="0" w:line="240" w:lineRule="auto"/>
              <w:jc w:val="center"/>
              <w:rPr>
                <w:rFonts w:ascii="Times New Roman" w:hAnsi="Times New Roman" w:cs="Times New Roman"/>
                <w:sz w:val="16"/>
                <w:szCs w:val="16"/>
              </w:rPr>
            </w:pPr>
            <w:r w:rsidRPr="000740BA">
              <w:rPr>
                <w:rFonts w:ascii="Times New Roman" w:hAnsi="Times New Roman" w:cs="Times New Roman"/>
                <w:sz w:val="16"/>
                <w:szCs w:val="16"/>
              </w:rPr>
              <w:t>Нетермоупрочненные алюминиево-магниевые сплавы</w:t>
            </w:r>
          </w:p>
        </w:tc>
        <w:tc>
          <w:tcPr>
            <w:tcW w:w="483" w:type="pct"/>
            <w:vMerge w:val="restart"/>
            <w:tcBorders>
              <w:top w:val="single" w:sz="4" w:space="0" w:color="auto"/>
              <w:left w:val="single" w:sz="6" w:space="0" w:color="auto"/>
              <w:right w:val="single" w:sz="6" w:space="0" w:color="auto"/>
            </w:tcBorders>
            <w:vAlign w:val="center"/>
          </w:tcPr>
          <w:p w:rsidR="00DB47A9" w:rsidRPr="000740BA" w:rsidRDefault="00DB47A9" w:rsidP="009D23EE">
            <w:pPr>
              <w:spacing w:after="0" w:line="240" w:lineRule="auto"/>
              <w:jc w:val="center"/>
              <w:rPr>
                <w:rFonts w:ascii="Times New Roman" w:hAnsi="Times New Roman" w:cs="Times New Roman"/>
                <w:sz w:val="16"/>
                <w:szCs w:val="16"/>
              </w:rPr>
            </w:pPr>
            <w:r w:rsidRPr="000740BA">
              <w:rPr>
                <w:rFonts w:ascii="Times New Roman" w:hAnsi="Times New Roman" w:cs="Times New Roman"/>
                <w:sz w:val="16"/>
                <w:szCs w:val="16"/>
              </w:rPr>
              <w:t>АМг1, АМг2, АМг3, АМг4, АМг5, АМг6.</w:t>
            </w:r>
          </w:p>
        </w:tc>
        <w:tc>
          <w:tcPr>
            <w:tcW w:w="616" w:type="pct"/>
            <w:tcBorders>
              <w:top w:val="single" w:sz="4" w:space="0" w:color="auto"/>
              <w:left w:val="single" w:sz="6" w:space="0" w:color="auto"/>
              <w:bottom w:val="single" w:sz="4" w:space="0" w:color="auto"/>
              <w:right w:val="single" w:sz="4"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0740BA">
              <w:rPr>
                <w:rFonts w:ascii="Times New Roman" w:hAnsi="Times New Roman" w:cs="Times New Roman"/>
                <w:sz w:val="16"/>
                <w:szCs w:val="16"/>
              </w:rPr>
              <w:t xml:space="preserve">t </w:t>
            </w:r>
            <w:r w:rsidRPr="000740BA">
              <w:rPr>
                <w:rFonts w:ascii="Times New Roman" w:hAnsi="Times New Roman" w:cs="Times New Roman"/>
                <w:sz w:val="16"/>
                <w:szCs w:val="16"/>
              </w:rPr>
              <w:sym w:font="Symbol" w:char="F0A3"/>
            </w:r>
            <w:r w:rsidRPr="000740BA">
              <w:rPr>
                <w:rFonts w:ascii="Times New Roman" w:hAnsi="Times New Roman" w:cs="Times New Roman"/>
                <w:sz w:val="16"/>
                <w:szCs w:val="16"/>
              </w:rPr>
              <w:t xml:space="preserve"> 6</w:t>
            </w:r>
          </w:p>
        </w:tc>
        <w:tc>
          <w:tcPr>
            <w:tcW w:w="1276" w:type="pct"/>
            <w:tcBorders>
              <w:top w:val="single" w:sz="4" w:space="0" w:color="auto"/>
              <w:left w:val="single" w:sz="4" w:space="0" w:color="auto"/>
              <w:bottom w:val="single" w:sz="4" w:space="0" w:color="auto"/>
              <w:right w:val="single" w:sz="4"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0740BA">
              <w:rPr>
                <w:rFonts w:ascii="Times New Roman" w:hAnsi="Times New Roman" w:cs="Times New Roman"/>
                <w:sz w:val="16"/>
                <w:szCs w:val="16"/>
              </w:rPr>
              <w:t>0,7t до 2,5t</w:t>
            </w:r>
          </w:p>
        </w:tc>
        <w:tc>
          <w:tcPr>
            <w:tcW w:w="528" w:type="pct"/>
            <w:tcBorders>
              <w:top w:val="single" w:sz="4" w:space="0" w:color="auto"/>
              <w:left w:val="single" w:sz="4" w:space="0" w:color="auto"/>
              <w:bottom w:val="single" w:sz="4"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0740BA">
              <w:rPr>
                <w:rFonts w:ascii="Times New Roman" w:hAnsi="Times New Roman" w:cs="Times New Roman"/>
                <w:sz w:val="16"/>
                <w:szCs w:val="16"/>
              </w:rPr>
              <w:t xml:space="preserve">d </w:t>
            </w:r>
            <w:r w:rsidRPr="000740BA">
              <w:rPr>
                <w:rFonts w:ascii="Times New Roman" w:hAnsi="Times New Roman" w:cs="Times New Roman"/>
                <w:sz w:val="16"/>
                <w:szCs w:val="16"/>
              </w:rPr>
              <w:sym w:font="Symbol" w:char="F0A3"/>
            </w:r>
            <w:r w:rsidRPr="000740BA">
              <w:rPr>
                <w:rFonts w:ascii="Times New Roman" w:hAnsi="Times New Roman" w:cs="Times New Roman"/>
                <w:sz w:val="16"/>
                <w:szCs w:val="16"/>
              </w:rPr>
              <w:t xml:space="preserve"> 125</w:t>
            </w:r>
          </w:p>
        </w:tc>
        <w:tc>
          <w:tcPr>
            <w:tcW w:w="1249" w:type="pct"/>
            <w:tcBorders>
              <w:top w:val="single" w:sz="4" w:space="0" w:color="auto"/>
              <w:left w:val="single" w:sz="6" w:space="0" w:color="auto"/>
              <w:bottom w:val="single" w:sz="4"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0740BA">
              <w:rPr>
                <w:rFonts w:ascii="Times New Roman" w:hAnsi="Times New Roman" w:cs="Times New Roman"/>
                <w:sz w:val="16"/>
                <w:szCs w:val="16"/>
              </w:rPr>
              <w:t>от 0,5 d до 2 d</w:t>
            </w:r>
          </w:p>
        </w:tc>
      </w:tr>
      <w:tr w:rsidR="00DB47A9" w:rsidRPr="004A632D" w:rsidTr="009D23EE">
        <w:trPr>
          <w:cantSplit/>
          <w:trHeight w:val="829"/>
        </w:trPr>
        <w:tc>
          <w:tcPr>
            <w:tcW w:w="320" w:type="pct"/>
            <w:vMerge/>
            <w:tcBorders>
              <w:left w:val="single" w:sz="6"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p>
        </w:tc>
        <w:tc>
          <w:tcPr>
            <w:tcW w:w="528" w:type="pct"/>
            <w:vMerge/>
            <w:tcBorders>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483" w:type="pct"/>
            <w:vMerge/>
            <w:tcBorders>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616" w:type="pct"/>
            <w:tcBorders>
              <w:top w:val="single" w:sz="4" w:space="0" w:color="auto"/>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КСС труб с толщиной стенки и листы толщиной от 6,0 мм включительно</w:t>
            </w:r>
          </w:p>
        </w:tc>
        <w:tc>
          <w:tcPr>
            <w:tcW w:w="1276" w:type="pct"/>
            <w:tcBorders>
              <w:top w:val="single" w:sz="4" w:space="0" w:color="auto"/>
              <w:left w:val="single" w:sz="6" w:space="0" w:color="auto"/>
              <w:right w:val="single" w:sz="4"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Распространение от толщины листа КСС  и (или) толщины стенки трубы КСС до двух толщин КСС</w:t>
            </w:r>
          </w:p>
        </w:tc>
        <w:tc>
          <w:tcPr>
            <w:tcW w:w="528" w:type="pct"/>
            <w:tcBorders>
              <w:top w:val="single" w:sz="4" w:space="0" w:color="auto"/>
              <w:left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Трубы диаметром до 125,0 мм включительно</w:t>
            </w:r>
          </w:p>
        </w:tc>
        <w:tc>
          <w:tcPr>
            <w:tcW w:w="1249" w:type="pct"/>
            <w:tcBorders>
              <w:top w:val="single" w:sz="4" w:space="0" w:color="auto"/>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Распространение  КСС труб  от половины диаметра   до двух диаметров КСС</w:t>
            </w:r>
          </w:p>
        </w:tc>
      </w:tr>
      <w:tr w:rsidR="00DB47A9" w:rsidRPr="004A632D" w:rsidTr="009D23EE">
        <w:trPr>
          <w:cantSplit/>
          <w:trHeight w:val="172"/>
        </w:trPr>
        <w:tc>
          <w:tcPr>
            <w:tcW w:w="320" w:type="pct"/>
            <w:vMerge/>
            <w:tcBorders>
              <w:left w:val="single" w:sz="6"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528" w:type="pct"/>
            <w:vMerge/>
            <w:tcBorders>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483" w:type="pct"/>
            <w:vMerge/>
            <w:tcBorders>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616" w:type="pct"/>
            <w:tcBorders>
              <w:top w:val="single" w:sz="4" w:space="0" w:color="auto"/>
              <w:left w:val="single" w:sz="6" w:space="0" w:color="auto"/>
              <w:bottom w:val="single" w:sz="4" w:space="0" w:color="auto"/>
              <w:right w:val="single" w:sz="4"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0740BA">
              <w:rPr>
                <w:rFonts w:ascii="Times New Roman" w:hAnsi="Times New Roman" w:cs="Times New Roman"/>
                <w:sz w:val="16"/>
                <w:szCs w:val="16"/>
              </w:rPr>
              <w:t xml:space="preserve">6 &lt; t </w:t>
            </w:r>
            <w:r w:rsidRPr="000740BA">
              <w:rPr>
                <w:rFonts w:ascii="Times New Roman" w:hAnsi="Times New Roman" w:cs="Times New Roman"/>
                <w:sz w:val="16"/>
                <w:szCs w:val="16"/>
              </w:rPr>
              <w:sym w:font="Symbol" w:char="F0A3"/>
            </w:r>
            <w:r w:rsidRPr="000740BA">
              <w:rPr>
                <w:rFonts w:ascii="Times New Roman" w:hAnsi="Times New Roman" w:cs="Times New Roman"/>
                <w:sz w:val="16"/>
                <w:szCs w:val="16"/>
              </w:rPr>
              <w:t xml:space="preserve"> 15</w:t>
            </w:r>
          </w:p>
        </w:tc>
        <w:tc>
          <w:tcPr>
            <w:tcW w:w="1276" w:type="pct"/>
            <w:tcBorders>
              <w:top w:val="single" w:sz="4" w:space="0" w:color="auto"/>
              <w:left w:val="single" w:sz="4" w:space="0" w:color="auto"/>
              <w:bottom w:val="single" w:sz="4" w:space="0" w:color="auto"/>
              <w:right w:val="single" w:sz="4"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0740BA">
              <w:rPr>
                <w:rFonts w:ascii="Times New Roman" w:hAnsi="Times New Roman" w:cs="Times New Roman"/>
                <w:sz w:val="16"/>
                <w:szCs w:val="16"/>
              </w:rPr>
              <w:t xml:space="preserve">6 &lt; t </w:t>
            </w:r>
            <w:r w:rsidRPr="000740BA">
              <w:rPr>
                <w:rFonts w:ascii="Times New Roman" w:hAnsi="Times New Roman" w:cs="Times New Roman"/>
                <w:sz w:val="16"/>
                <w:szCs w:val="16"/>
              </w:rPr>
              <w:sym w:font="Symbol" w:char="F0A3"/>
            </w:r>
            <w:r w:rsidRPr="000740BA">
              <w:rPr>
                <w:rFonts w:ascii="Times New Roman" w:hAnsi="Times New Roman" w:cs="Times New Roman"/>
                <w:sz w:val="16"/>
                <w:szCs w:val="16"/>
              </w:rPr>
              <w:t xml:space="preserve"> 40 ***</w:t>
            </w:r>
          </w:p>
        </w:tc>
        <w:tc>
          <w:tcPr>
            <w:tcW w:w="528" w:type="pct"/>
            <w:tcBorders>
              <w:top w:val="single" w:sz="4" w:space="0" w:color="auto"/>
              <w:left w:val="single" w:sz="4" w:space="0" w:color="auto"/>
              <w:bottom w:val="single" w:sz="4" w:space="0" w:color="auto"/>
              <w:right w:val="single" w:sz="4"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0740BA">
              <w:rPr>
                <w:rFonts w:ascii="Times New Roman" w:hAnsi="Times New Roman" w:cs="Times New Roman"/>
                <w:sz w:val="16"/>
                <w:szCs w:val="16"/>
              </w:rPr>
              <w:t>d &gt; 125</w:t>
            </w:r>
          </w:p>
        </w:tc>
        <w:tc>
          <w:tcPr>
            <w:tcW w:w="1249" w:type="pct"/>
            <w:tcBorders>
              <w:top w:val="single" w:sz="4" w:space="0" w:color="auto"/>
              <w:left w:val="single" w:sz="4" w:space="0" w:color="auto"/>
              <w:bottom w:val="single" w:sz="4"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0740BA">
              <w:rPr>
                <w:rFonts w:ascii="Times New Roman" w:hAnsi="Times New Roman" w:cs="Times New Roman"/>
                <w:sz w:val="16"/>
                <w:szCs w:val="16"/>
              </w:rPr>
              <w:t>от 0,5 d и выше</w:t>
            </w:r>
          </w:p>
        </w:tc>
      </w:tr>
      <w:tr w:rsidR="00DB47A9" w:rsidRPr="004A632D" w:rsidTr="009D23EE">
        <w:trPr>
          <w:cantSplit/>
          <w:trHeight w:val="777"/>
        </w:trPr>
        <w:tc>
          <w:tcPr>
            <w:tcW w:w="320" w:type="pct"/>
            <w:vMerge/>
            <w:tcBorders>
              <w:left w:val="single" w:sz="6"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528" w:type="pct"/>
            <w:vMerge/>
            <w:tcBorders>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483" w:type="pct"/>
            <w:vMerge/>
            <w:tcBorders>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616" w:type="pct"/>
            <w:tcBorders>
              <w:top w:val="single" w:sz="4" w:space="0" w:color="auto"/>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КСС труб  с толщиной стенки и КСС листов толщиной свыше 3,0 мм до 12,0 мм включительно</w:t>
            </w:r>
          </w:p>
        </w:tc>
        <w:tc>
          <w:tcPr>
            <w:tcW w:w="1276" w:type="pct"/>
            <w:tcBorders>
              <w:top w:val="single" w:sz="4" w:space="0" w:color="auto"/>
              <w:left w:val="single" w:sz="6" w:space="0" w:color="auto"/>
              <w:right w:val="single" w:sz="4"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Распространение  толщины  листа КСС и (или) толщины стенки трубы КСС от 6,0 мм  до 40,0 мм</w:t>
            </w:r>
          </w:p>
        </w:tc>
        <w:tc>
          <w:tcPr>
            <w:tcW w:w="528" w:type="pct"/>
            <w:tcBorders>
              <w:top w:val="single" w:sz="4" w:space="0" w:color="auto"/>
              <w:left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Трубы диаметром от 125,0 мм и выше</w:t>
            </w:r>
          </w:p>
        </w:tc>
        <w:tc>
          <w:tcPr>
            <w:tcW w:w="1249" w:type="pct"/>
            <w:tcBorders>
              <w:top w:val="single" w:sz="4" w:space="0" w:color="auto"/>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Распространение   КСС  труб  от половины диаметра и выше</w:t>
            </w:r>
          </w:p>
        </w:tc>
      </w:tr>
      <w:tr w:rsidR="00DB47A9" w:rsidRPr="004A632D" w:rsidTr="006D527A">
        <w:trPr>
          <w:cantSplit/>
          <w:trHeight w:val="1336"/>
        </w:trPr>
        <w:tc>
          <w:tcPr>
            <w:tcW w:w="320" w:type="pct"/>
            <w:vMerge/>
            <w:tcBorders>
              <w:left w:val="single" w:sz="6" w:space="0" w:color="auto"/>
              <w:bottom w:val="single" w:sz="4"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528" w:type="pct"/>
            <w:vMerge/>
            <w:tcBorders>
              <w:left w:val="single" w:sz="6"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483" w:type="pct"/>
            <w:vMerge/>
            <w:tcBorders>
              <w:left w:val="single" w:sz="6"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1892" w:type="pct"/>
            <w:gridSpan w:val="2"/>
            <w:tcBorders>
              <w:top w:val="single" w:sz="4" w:space="0" w:color="auto"/>
              <w:left w:val="single" w:sz="6" w:space="0" w:color="auto"/>
              <w:bottom w:val="single" w:sz="4" w:space="0" w:color="auto"/>
              <w:right w:val="single" w:sz="4" w:space="0" w:color="auto"/>
            </w:tcBorders>
            <w:vAlign w:val="center"/>
          </w:tcPr>
          <w:p w:rsidR="00DB47A9" w:rsidRPr="000740BA" w:rsidRDefault="00DB47A9" w:rsidP="009D23EE">
            <w:pPr>
              <w:spacing w:after="0" w:line="240" w:lineRule="auto"/>
              <w:jc w:val="center"/>
              <w:rPr>
                <w:rFonts w:ascii="Times New Roman" w:hAnsi="Times New Roman" w:cs="Times New Roman"/>
                <w:sz w:val="16"/>
                <w:szCs w:val="16"/>
              </w:rPr>
            </w:pPr>
            <w:r w:rsidRPr="000740BA">
              <w:rPr>
                <w:rFonts w:ascii="Times New Roman" w:hAnsi="Times New Roman" w:cs="Times New Roman"/>
                <w:sz w:val="16"/>
                <w:szCs w:val="16"/>
              </w:rPr>
              <w:t>Примечания:</w:t>
            </w:r>
          </w:p>
          <w:p w:rsidR="00DB47A9" w:rsidRDefault="00DB47A9" w:rsidP="009D23EE">
            <w:pPr>
              <w:spacing w:after="0" w:line="240" w:lineRule="auto"/>
              <w:jc w:val="center"/>
              <w:rPr>
                <w:rFonts w:ascii="Times New Roman" w:hAnsi="Times New Roman" w:cs="Times New Roman"/>
                <w:sz w:val="16"/>
                <w:szCs w:val="16"/>
              </w:rPr>
            </w:pPr>
            <w:r w:rsidRPr="000740BA">
              <w:rPr>
                <w:rFonts w:ascii="Times New Roman" w:hAnsi="Times New Roman" w:cs="Times New Roman"/>
                <w:sz w:val="16"/>
                <w:szCs w:val="16"/>
              </w:rPr>
              <w:t>***- при толщине деталей более 40 мм необходима отдельная аттестация, которая должна быть отмечена в аттестационном удостоверении и протоколе аттестации.</w:t>
            </w:r>
          </w:p>
        </w:tc>
        <w:tc>
          <w:tcPr>
            <w:tcW w:w="1777" w:type="pct"/>
            <w:gridSpan w:val="2"/>
            <w:tcBorders>
              <w:top w:val="single" w:sz="4" w:space="0" w:color="auto"/>
              <w:left w:val="single" w:sz="4"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r>
    </w:tbl>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tbl>
      <w:tblPr>
        <w:tblW w:w="5000" w:type="pct"/>
        <w:jc w:val="center"/>
        <w:tblLayout w:type="fixed"/>
        <w:tblCellMar>
          <w:left w:w="40" w:type="dxa"/>
          <w:right w:w="40" w:type="dxa"/>
        </w:tblCellMar>
        <w:tblLook w:val="0000"/>
      </w:tblPr>
      <w:tblGrid>
        <w:gridCol w:w="1032"/>
        <w:gridCol w:w="6664"/>
        <w:gridCol w:w="8088"/>
      </w:tblGrid>
      <w:tr w:rsidR="00422731" w:rsidRPr="000740BA" w:rsidTr="00B15506">
        <w:trPr>
          <w:cantSplit/>
          <w:trHeight w:val="70"/>
          <w:jc w:val="center"/>
        </w:trPr>
        <w:tc>
          <w:tcPr>
            <w:tcW w:w="5000" w:type="pct"/>
            <w:gridSpan w:val="3"/>
            <w:tcBorders>
              <w:top w:val="single" w:sz="4" w:space="0" w:color="auto"/>
              <w:left w:val="single" w:sz="6" w:space="0" w:color="auto"/>
              <w:bottom w:val="single" w:sz="4" w:space="0" w:color="auto"/>
              <w:right w:val="single" w:sz="6" w:space="0" w:color="auto"/>
            </w:tcBorders>
            <w:vAlign w:val="center"/>
          </w:tcPr>
          <w:p w:rsidR="00422731" w:rsidRPr="00B71AF2" w:rsidRDefault="00422731" w:rsidP="00B15506">
            <w:pPr>
              <w:widowControl w:val="0"/>
              <w:tabs>
                <w:tab w:val="left" w:pos="142"/>
              </w:tabs>
              <w:spacing w:after="0" w:line="240" w:lineRule="auto"/>
              <w:jc w:val="center"/>
              <w:rPr>
                <w:rFonts w:ascii="Times New Roman" w:hAnsi="Times New Roman" w:cs="Times New Roman"/>
              </w:rPr>
            </w:pPr>
            <w:r>
              <w:rPr>
                <w:rFonts w:ascii="Times New Roman" w:hAnsi="Times New Roman" w:cs="Times New Roman"/>
                <w:b/>
              </w:rPr>
              <w:lastRenderedPageBreak/>
              <w:t>О</w:t>
            </w:r>
            <w:r w:rsidRPr="00B71AF2">
              <w:rPr>
                <w:rFonts w:ascii="Times New Roman" w:hAnsi="Times New Roman" w:cs="Times New Roman"/>
                <w:b/>
              </w:rPr>
              <w:t>бласть распространения аттестации в зависимости от группы основных материалов</w:t>
            </w:r>
          </w:p>
        </w:tc>
      </w:tr>
      <w:tr w:rsidR="00422731" w:rsidRPr="000740BA" w:rsidTr="00B15506">
        <w:trPr>
          <w:cantSplit/>
          <w:trHeight w:val="564"/>
          <w:jc w:val="center"/>
        </w:trPr>
        <w:tc>
          <w:tcPr>
            <w:tcW w:w="5000" w:type="pct"/>
            <w:gridSpan w:val="3"/>
            <w:tcBorders>
              <w:top w:val="single" w:sz="4" w:space="0" w:color="auto"/>
              <w:left w:val="single" w:sz="6" w:space="0" w:color="auto"/>
              <w:bottom w:val="single" w:sz="4" w:space="0" w:color="auto"/>
              <w:right w:val="single" w:sz="6" w:space="0" w:color="auto"/>
            </w:tcBorders>
            <w:vAlign w:val="center"/>
          </w:tcPr>
          <w:p w:rsidR="00422731" w:rsidRPr="000740BA" w:rsidRDefault="00422731" w:rsidP="00B15506">
            <w:pPr>
              <w:spacing w:after="0" w:line="240" w:lineRule="auto"/>
              <w:rPr>
                <w:rFonts w:ascii="Times New Roman" w:hAnsi="Times New Roman" w:cs="Times New Roman"/>
                <w:sz w:val="16"/>
                <w:szCs w:val="16"/>
              </w:rPr>
            </w:pPr>
            <w:r w:rsidRPr="000740BA">
              <w:rPr>
                <w:rFonts w:ascii="Times New Roman" w:hAnsi="Times New Roman" w:cs="Times New Roman"/>
                <w:sz w:val="16"/>
                <w:szCs w:val="16"/>
              </w:rPr>
              <w:t>1. Марка присадочного материала по химическому составу должна  соответствовать группе основного материала  контрольного сварного соединения.</w:t>
            </w:r>
          </w:p>
          <w:p w:rsidR="00422731" w:rsidRPr="000740BA" w:rsidRDefault="00422731" w:rsidP="00B15506">
            <w:pPr>
              <w:spacing w:after="0" w:line="240" w:lineRule="auto"/>
              <w:rPr>
                <w:rFonts w:ascii="Times New Roman" w:hAnsi="Times New Roman" w:cs="Times New Roman"/>
                <w:b/>
                <w:sz w:val="16"/>
                <w:szCs w:val="16"/>
              </w:rPr>
            </w:pPr>
            <w:r w:rsidRPr="000740BA">
              <w:rPr>
                <w:rFonts w:ascii="Times New Roman" w:hAnsi="Times New Roman" w:cs="Times New Roman"/>
                <w:sz w:val="16"/>
                <w:szCs w:val="16"/>
              </w:rPr>
              <w:t>2. При сварке изделий из материалов различных групп марка присадочный материала по химическому составу должна соответствовать группе основного материала контрольного соединения.</w:t>
            </w:r>
          </w:p>
        </w:tc>
      </w:tr>
      <w:tr w:rsidR="00422731" w:rsidRPr="000740BA" w:rsidTr="00B15506">
        <w:trPr>
          <w:cantSplit/>
          <w:trHeight w:val="183"/>
          <w:jc w:val="center"/>
        </w:trPr>
        <w:tc>
          <w:tcPr>
            <w:tcW w:w="327" w:type="pct"/>
            <w:vMerge w:val="restart"/>
            <w:tcBorders>
              <w:top w:val="single" w:sz="4" w:space="0" w:color="auto"/>
              <w:left w:val="single" w:sz="6" w:space="0" w:color="auto"/>
              <w:right w:val="single" w:sz="6" w:space="0" w:color="auto"/>
            </w:tcBorders>
            <w:vAlign w:val="center"/>
          </w:tcPr>
          <w:p w:rsidR="00422731" w:rsidRPr="000740BA" w:rsidRDefault="00422731" w:rsidP="00B15506">
            <w:pPr>
              <w:spacing w:after="0" w:line="240" w:lineRule="auto"/>
              <w:jc w:val="center"/>
              <w:rPr>
                <w:b/>
                <w:sz w:val="16"/>
                <w:szCs w:val="16"/>
              </w:rPr>
            </w:pPr>
            <w:r>
              <w:rPr>
                <w:rFonts w:ascii="Times New Roman" w:hAnsi="Times New Roman" w:cs="Times New Roman"/>
                <w:sz w:val="16"/>
                <w:szCs w:val="16"/>
              </w:rPr>
              <w:t>Г</w:t>
            </w:r>
            <w:r w:rsidRPr="000740BA">
              <w:rPr>
                <w:rFonts w:ascii="Times New Roman" w:hAnsi="Times New Roman" w:cs="Times New Roman"/>
                <w:sz w:val="16"/>
                <w:szCs w:val="16"/>
              </w:rPr>
              <w:t xml:space="preserve">руппа </w:t>
            </w:r>
            <w:r w:rsidRPr="009665C7">
              <w:rPr>
                <w:rFonts w:ascii="Times New Roman" w:hAnsi="Times New Roman" w:cs="Times New Roman"/>
                <w:b/>
                <w:sz w:val="16"/>
                <w:szCs w:val="16"/>
              </w:rPr>
              <w:t>материала КСС</w:t>
            </w:r>
          </w:p>
        </w:tc>
        <w:tc>
          <w:tcPr>
            <w:tcW w:w="4673" w:type="pct"/>
            <w:gridSpan w:val="2"/>
            <w:tcBorders>
              <w:top w:val="single" w:sz="4" w:space="0" w:color="auto"/>
              <w:left w:val="single" w:sz="6" w:space="0" w:color="auto"/>
              <w:bottom w:val="single" w:sz="6" w:space="0" w:color="auto"/>
              <w:right w:val="single" w:sz="6" w:space="0" w:color="auto"/>
            </w:tcBorders>
            <w:vAlign w:val="center"/>
          </w:tcPr>
          <w:p w:rsidR="00422731" w:rsidRPr="000740BA" w:rsidRDefault="00422731" w:rsidP="00B15506">
            <w:pPr>
              <w:spacing w:after="0" w:line="240" w:lineRule="auto"/>
              <w:jc w:val="center"/>
              <w:rPr>
                <w:sz w:val="16"/>
                <w:szCs w:val="16"/>
              </w:rPr>
            </w:pPr>
            <w:r>
              <w:rPr>
                <w:rFonts w:ascii="Times New Roman" w:hAnsi="Times New Roman" w:cs="Times New Roman"/>
                <w:sz w:val="16"/>
                <w:szCs w:val="16"/>
              </w:rPr>
              <w:t>Г</w:t>
            </w:r>
            <w:r w:rsidRPr="000740BA">
              <w:rPr>
                <w:rFonts w:ascii="Times New Roman" w:hAnsi="Times New Roman" w:cs="Times New Roman"/>
                <w:sz w:val="16"/>
                <w:szCs w:val="16"/>
              </w:rPr>
              <w:t xml:space="preserve">руппа материала, на которую </w:t>
            </w:r>
            <w:r w:rsidRPr="00B71AF2">
              <w:rPr>
                <w:rFonts w:ascii="Times New Roman" w:hAnsi="Times New Roman" w:cs="Times New Roman"/>
                <w:b/>
                <w:sz w:val="16"/>
                <w:szCs w:val="16"/>
              </w:rPr>
              <w:t>распространяется</w:t>
            </w:r>
            <w:r w:rsidRPr="000740BA">
              <w:rPr>
                <w:rFonts w:ascii="Times New Roman" w:hAnsi="Times New Roman" w:cs="Times New Roman"/>
                <w:sz w:val="16"/>
                <w:szCs w:val="16"/>
              </w:rPr>
              <w:t xml:space="preserve"> результат аттестации</w:t>
            </w:r>
          </w:p>
        </w:tc>
      </w:tr>
      <w:tr w:rsidR="00024BFC" w:rsidRPr="000740BA" w:rsidTr="00B15506">
        <w:trPr>
          <w:cantSplit/>
          <w:trHeight w:val="183"/>
          <w:jc w:val="center"/>
        </w:trPr>
        <w:tc>
          <w:tcPr>
            <w:tcW w:w="327" w:type="pct"/>
            <w:vMerge/>
            <w:tcBorders>
              <w:left w:val="single" w:sz="6" w:space="0" w:color="auto"/>
              <w:bottom w:val="single" w:sz="4" w:space="0" w:color="auto"/>
              <w:right w:val="single" w:sz="6" w:space="0" w:color="auto"/>
            </w:tcBorders>
            <w:vAlign w:val="center"/>
          </w:tcPr>
          <w:p w:rsidR="00024BFC" w:rsidRDefault="00024BFC" w:rsidP="00B15506">
            <w:pPr>
              <w:spacing w:after="0" w:line="240" w:lineRule="auto"/>
              <w:jc w:val="center"/>
              <w:rPr>
                <w:rFonts w:ascii="Times New Roman" w:hAnsi="Times New Roman" w:cs="Times New Roman"/>
                <w:sz w:val="16"/>
                <w:szCs w:val="16"/>
              </w:rPr>
            </w:pPr>
          </w:p>
        </w:tc>
        <w:tc>
          <w:tcPr>
            <w:tcW w:w="2111" w:type="pct"/>
            <w:tcBorders>
              <w:top w:val="single" w:sz="4" w:space="0" w:color="auto"/>
              <w:left w:val="single" w:sz="6" w:space="0" w:color="auto"/>
              <w:bottom w:val="single" w:sz="6" w:space="0" w:color="auto"/>
              <w:right w:val="single" w:sz="6" w:space="0" w:color="auto"/>
            </w:tcBorders>
            <w:vAlign w:val="center"/>
          </w:tcPr>
          <w:p w:rsidR="00024BFC" w:rsidRPr="00AC2D38" w:rsidRDefault="00024BFC" w:rsidP="00585269">
            <w:pPr>
              <w:spacing w:after="0" w:line="240" w:lineRule="auto"/>
              <w:rPr>
                <w:rFonts w:ascii="Times New Roman" w:hAnsi="Times New Roman" w:cs="Times New Roman"/>
                <w:b/>
              </w:rPr>
            </w:pPr>
            <w:r w:rsidRPr="00AC2D38">
              <w:rPr>
                <w:rFonts w:ascii="Times New Roman" w:hAnsi="Times New Roman" w:cs="Times New Roman"/>
                <w:b/>
              </w:rPr>
              <w:t xml:space="preserve">- Группы материалов необходимые в производстве </w:t>
            </w:r>
          </w:p>
          <w:p w:rsidR="00024BFC" w:rsidRPr="00AC2D38" w:rsidRDefault="00024BFC" w:rsidP="00585269">
            <w:pPr>
              <w:spacing w:after="0" w:line="240" w:lineRule="auto"/>
              <w:rPr>
                <w:rFonts w:ascii="Times New Roman" w:hAnsi="Times New Roman" w:cs="Times New Roman"/>
                <w:b/>
                <w:color w:val="FF0000"/>
              </w:rPr>
            </w:pPr>
            <w:r w:rsidRPr="00AC2D38">
              <w:rPr>
                <w:rFonts w:ascii="Times New Roman" w:hAnsi="Times New Roman" w:cs="Times New Roman"/>
                <w:b/>
                <w:color w:val="FF0000"/>
              </w:rPr>
              <w:t>- Заполнение заявки</w:t>
            </w:r>
            <w:r>
              <w:rPr>
                <w:rFonts w:ascii="Times New Roman" w:hAnsi="Times New Roman" w:cs="Times New Roman"/>
                <w:b/>
                <w:color w:val="FF0000"/>
              </w:rPr>
              <w:t>:</w:t>
            </w:r>
            <w:r w:rsidRPr="00AC2D38">
              <w:rPr>
                <w:rFonts w:ascii="Times New Roman" w:hAnsi="Times New Roman" w:cs="Times New Roman"/>
                <w:b/>
                <w:color w:val="FF0000"/>
              </w:rPr>
              <w:t xml:space="preserve"> </w:t>
            </w:r>
          </w:p>
          <w:p w:rsidR="00024BFC" w:rsidRPr="00AC2D38" w:rsidRDefault="00024BFC" w:rsidP="00585269">
            <w:pPr>
              <w:spacing w:after="0" w:line="240" w:lineRule="auto"/>
              <w:rPr>
                <w:rFonts w:ascii="Times New Roman" w:hAnsi="Times New Roman" w:cs="Times New Roman"/>
              </w:rPr>
            </w:pPr>
            <w:r w:rsidRPr="00AC2D38">
              <w:rPr>
                <w:rFonts w:ascii="Times New Roman" w:hAnsi="Times New Roman" w:cs="Times New Roman"/>
                <w:b/>
                <w:color w:val="FF0000"/>
              </w:rPr>
              <w:t xml:space="preserve">2.3 </w:t>
            </w:r>
            <w:r w:rsidRPr="00AC2D38">
              <w:rPr>
                <w:rFonts w:ascii="Times New Roman" w:hAnsi="Times New Roman" w:cs="Times New Roman"/>
              </w:rPr>
              <w:t>Группа, класс и марка свариваемого материала:</w:t>
            </w:r>
            <w:r>
              <w:rPr>
                <w:rFonts w:ascii="Times New Roman" w:hAnsi="Times New Roman" w:cs="Times New Roman"/>
              </w:rPr>
              <w:t xml:space="preserve"> </w:t>
            </w:r>
            <w:r w:rsidRPr="00AC2D38">
              <w:rPr>
                <w:rFonts w:ascii="Times New Roman" w:hAnsi="Times New Roman" w:cs="Times New Roman"/>
                <w:b/>
              </w:rPr>
              <w:t>М01</w:t>
            </w:r>
          </w:p>
          <w:p w:rsidR="00024BFC" w:rsidRPr="00BE3ACE" w:rsidRDefault="00024BFC" w:rsidP="00585269">
            <w:pPr>
              <w:spacing w:after="0" w:line="240" w:lineRule="auto"/>
              <w:rPr>
                <w:rFonts w:ascii="Times New Roman" w:hAnsi="Times New Roman" w:cs="Times New Roman"/>
                <w:b/>
                <w:sz w:val="16"/>
                <w:szCs w:val="16"/>
              </w:rPr>
            </w:pPr>
          </w:p>
        </w:tc>
        <w:tc>
          <w:tcPr>
            <w:tcW w:w="2562" w:type="pct"/>
            <w:tcBorders>
              <w:top w:val="single" w:sz="4" w:space="0" w:color="auto"/>
              <w:left w:val="single" w:sz="6" w:space="0" w:color="auto"/>
              <w:bottom w:val="single" w:sz="6" w:space="0" w:color="auto"/>
              <w:right w:val="single" w:sz="6" w:space="0" w:color="auto"/>
            </w:tcBorders>
            <w:vAlign w:val="center"/>
          </w:tcPr>
          <w:p w:rsidR="00024BFC" w:rsidRDefault="00024BFC" w:rsidP="00585269">
            <w:pPr>
              <w:spacing w:after="0" w:line="240" w:lineRule="auto"/>
              <w:jc w:val="center"/>
              <w:rPr>
                <w:rFonts w:ascii="Times New Roman" w:hAnsi="Times New Roman" w:cs="Times New Roman"/>
                <w:b/>
                <w:noProof/>
                <w:color w:val="FF0000"/>
                <w:sz w:val="16"/>
                <w:szCs w:val="16"/>
              </w:rPr>
            </w:pPr>
            <w:r w:rsidRPr="009B1FF9">
              <w:rPr>
                <w:rFonts w:ascii="Times New Roman" w:hAnsi="Times New Roman" w:cs="Times New Roman"/>
                <w:b/>
                <w:noProof/>
                <w:color w:val="FF0000"/>
                <w:sz w:val="16"/>
                <w:szCs w:val="16"/>
              </w:rPr>
              <w:t>В ЭДО: Группа свариваемого материала</w:t>
            </w:r>
          </w:p>
          <w:p w:rsidR="00024BFC" w:rsidRPr="009B1FF9" w:rsidRDefault="00024BFC" w:rsidP="00585269">
            <w:pPr>
              <w:spacing w:after="0" w:line="240" w:lineRule="auto"/>
              <w:jc w:val="center"/>
              <w:rPr>
                <w:rFonts w:ascii="Times New Roman" w:hAnsi="Times New Roman" w:cs="Times New Roman"/>
                <w:b/>
                <w:noProof/>
                <w:color w:val="FF0000"/>
                <w:sz w:val="16"/>
                <w:szCs w:val="16"/>
              </w:rPr>
            </w:pPr>
            <w:r>
              <w:rPr>
                <w:rFonts w:ascii="Times New Roman" w:hAnsi="Times New Roman" w:cs="Times New Roman"/>
                <w:b/>
                <w:noProof/>
                <w:color w:val="FF0000"/>
                <w:sz w:val="16"/>
                <w:szCs w:val="16"/>
              </w:rPr>
              <w:t>ВЫДЕЛИТЬ ГАЛОЧКОЙ</w:t>
            </w:r>
          </w:p>
          <w:p w:rsidR="00024BFC" w:rsidRPr="000740BA" w:rsidRDefault="00024BFC" w:rsidP="00585269">
            <w:pPr>
              <w:spacing w:after="0" w:line="240" w:lineRule="auto"/>
              <w:jc w:val="center"/>
              <w:rPr>
                <w:rFonts w:ascii="Times New Roman" w:hAnsi="Times New Roman" w:cs="Times New Roman"/>
                <w:sz w:val="16"/>
                <w:szCs w:val="16"/>
              </w:rPr>
            </w:pPr>
            <w:r>
              <w:rPr>
                <w:rFonts w:ascii="Times New Roman" w:hAnsi="Times New Roman" w:cs="Times New Roman"/>
                <w:noProof/>
                <w:sz w:val="16"/>
                <w:szCs w:val="16"/>
              </w:rPr>
              <w:drawing>
                <wp:inline distT="0" distB="0" distL="0" distR="0">
                  <wp:extent cx="5001868" cy="1647988"/>
                  <wp:effectExtent l="19050" t="0" r="8282" b="0"/>
                  <wp:docPr id="85" name="Рисунок 2" descr="C:\Users\Gacvvr_personal_1_19\Desktop\798798798798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cvvr_personal_1_19\Desktop\79879879879878.png"/>
                          <pic:cNvPicPr>
                            <a:picLocks noChangeAspect="1" noChangeArrowheads="1"/>
                          </pic:cNvPicPr>
                        </pic:nvPicPr>
                        <pic:blipFill>
                          <a:blip r:embed="rId28"/>
                          <a:srcRect/>
                          <a:stretch>
                            <a:fillRect/>
                          </a:stretch>
                        </pic:blipFill>
                        <pic:spPr bwMode="auto">
                          <a:xfrm>
                            <a:off x="0" y="0"/>
                            <a:ext cx="5006109" cy="1649385"/>
                          </a:xfrm>
                          <a:prstGeom prst="rect">
                            <a:avLst/>
                          </a:prstGeom>
                          <a:noFill/>
                          <a:ln w="9525">
                            <a:noFill/>
                            <a:miter lim="800000"/>
                            <a:headEnd/>
                            <a:tailEnd/>
                          </a:ln>
                        </pic:spPr>
                      </pic:pic>
                    </a:graphicData>
                  </a:graphic>
                </wp:inline>
              </w:drawing>
            </w:r>
          </w:p>
        </w:tc>
      </w:tr>
      <w:tr w:rsidR="00422731" w:rsidRPr="000740BA" w:rsidTr="00B15506">
        <w:trPr>
          <w:cantSplit/>
          <w:trHeight w:val="65"/>
          <w:jc w:val="center"/>
        </w:trPr>
        <w:tc>
          <w:tcPr>
            <w:tcW w:w="327" w:type="pct"/>
            <w:tcBorders>
              <w:top w:val="single" w:sz="4" w:space="0" w:color="auto"/>
              <w:left w:val="single" w:sz="6" w:space="0" w:color="auto"/>
              <w:bottom w:val="single" w:sz="4" w:space="0" w:color="auto"/>
              <w:right w:val="single" w:sz="6" w:space="0" w:color="auto"/>
            </w:tcBorders>
            <w:vAlign w:val="center"/>
          </w:tcPr>
          <w:p w:rsidR="00422731" w:rsidRPr="000740BA" w:rsidRDefault="00422731" w:rsidP="00B15506">
            <w:pPr>
              <w:spacing w:after="0" w:line="240" w:lineRule="auto"/>
              <w:jc w:val="center"/>
              <w:rPr>
                <w:rFonts w:ascii="Times New Roman" w:hAnsi="Times New Roman" w:cs="Times New Roman"/>
                <w:b/>
                <w:sz w:val="16"/>
                <w:szCs w:val="16"/>
              </w:rPr>
            </w:pPr>
            <w:r w:rsidRPr="000740BA">
              <w:rPr>
                <w:rFonts w:ascii="Times New Roman" w:hAnsi="Times New Roman" w:cs="Times New Roman"/>
                <w:b/>
                <w:sz w:val="16"/>
                <w:szCs w:val="16"/>
              </w:rPr>
              <w:t>М22</w:t>
            </w:r>
          </w:p>
        </w:tc>
        <w:tc>
          <w:tcPr>
            <w:tcW w:w="2111" w:type="pct"/>
            <w:tcBorders>
              <w:top w:val="single" w:sz="4" w:space="0" w:color="auto"/>
              <w:left w:val="single" w:sz="6" w:space="0" w:color="auto"/>
              <w:right w:val="single" w:sz="6" w:space="0" w:color="auto"/>
            </w:tcBorders>
            <w:vAlign w:val="center"/>
          </w:tcPr>
          <w:p w:rsidR="00422731" w:rsidRPr="000740BA" w:rsidRDefault="00422731" w:rsidP="00422731">
            <w:pPr>
              <w:spacing w:after="0" w:line="240" w:lineRule="auto"/>
              <w:jc w:val="center"/>
              <w:rPr>
                <w:rFonts w:ascii="Times New Roman" w:hAnsi="Times New Roman" w:cs="Times New Roman"/>
                <w:b/>
                <w:sz w:val="16"/>
                <w:szCs w:val="16"/>
              </w:rPr>
            </w:pPr>
            <w:r w:rsidRPr="000740BA">
              <w:rPr>
                <w:rFonts w:ascii="Times New Roman" w:hAnsi="Times New Roman" w:cs="Times New Roman"/>
                <w:b/>
                <w:sz w:val="16"/>
                <w:szCs w:val="16"/>
              </w:rPr>
              <w:t>М22</w:t>
            </w:r>
          </w:p>
          <w:p w:rsidR="00422731" w:rsidRDefault="00422731" w:rsidP="00422731">
            <w:pPr>
              <w:spacing w:after="0" w:line="240" w:lineRule="auto"/>
              <w:jc w:val="center"/>
              <w:rPr>
                <w:rFonts w:ascii="Times New Roman" w:hAnsi="Times New Roman" w:cs="Times New Roman"/>
                <w:b/>
                <w:sz w:val="16"/>
                <w:szCs w:val="16"/>
              </w:rPr>
            </w:pPr>
            <w:r w:rsidRPr="000740BA">
              <w:rPr>
                <w:rFonts w:ascii="Times New Roman" w:hAnsi="Times New Roman" w:cs="Times New Roman"/>
                <w:b/>
                <w:sz w:val="16"/>
                <w:szCs w:val="16"/>
              </w:rPr>
              <w:t>М22+М21</w:t>
            </w:r>
          </w:p>
        </w:tc>
        <w:tc>
          <w:tcPr>
            <w:tcW w:w="2562" w:type="pct"/>
            <w:tcBorders>
              <w:top w:val="single" w:sz="4" w:space="0" w:color="auto"/>
              <w:left w:val="single" w:sz="6" w:space="0" w:color="auto"/>
              <w:right w:val="single" w:sz="6" w:space="0" w:color="auto"/>
            </w:tcBorders>
            <w:vAlign w:val="center"/>
          </w:tcPr>
          <w:p w:rsidR="00422731" w:rsidRPr="000740BA" w:rsidRDefault="00422731" w:rsidP="00B15506">
            <w:pPr>
              <w:spacing w:after="0" w:line="240" w:lineRule="auto"/>
              <w:jc w:val="center"/>
              <w:rPr>
                <w:rFonts w:ascii="Times New Roman" w:hAnsi="Times New Roman" w:cs="Times New Roman"/>
                <w:b/>
                <w:sz w:val="16"/>
                <w:szCs w:val="16"/>
              </w:rPr>
            </w:pPr>
            <w:r w:rsidRPr="00422731">
              <w:rPr>
                <w:rFonts w:ascii="Times New Roman" w:hAnsi="Times New Roman" w:cs="Times New Roman"/>
                <w:b/>
                <w:sz w:val="28"/>
                <w:szCs w:val="28"/>
              </w:rPr>
              <w:t>□</w:t>
            </w:r>
            <w:r w:rsidRPr="00422731">
              <w:rPr>
                <w:rFonts w:ascii="Times New Roman" w:hAnsi="Times New Roman" w:cs="Times New Roman"/>
                <w:b/>
                <w:sz w:val="16"/>
                <w:szCs w:val="16"/>
              </w:rPr>
              <w:t xml:space="preserve"> </w:t>
            </w:r>
            <w:r w:rsidRPr="000740BA">
              <w:rPr>
                <w:rFonts w:ascii="Times New Roman" w:hAnsi="Times New Roman" w:cs="Times New Roman"/>
                <w:b/>
                <w:sz w:val="16"/>
                <w:szCs w:val="16"/>
              </w:rPr>
              <w:t>М21</w:t>
            </w:r>
          </w:p>
        </w:tc>
      </w:tr>
      <w:tr w:rsidR="00422731" w:rsidRPr="000740BA" w:rsidTr="00B15506">
        <w:trPr>
          <w:cantSplit/>
          <w:trHeight w:val="65"/>
          <w:jc w:val="center"/>
        </w:trPr>
        <w:tc>
          <w:tcPr>
            <w:tcW w:w="327" w:type="pct"/>
            <w:tcBorders>
              <w:top w:val="single" w:sz="4" w:space="0" w:color="auto"/>
              <w:left w:val="single" w:sz="6" w:space="0" w:color="auto"/>
              <w:bottom w:val="single" w:sz="4" w:space="0" w:color="auto"/>
              <w:right w:val="single" w:sz="6" w:space="0" w:color="auto"/>
            </w:tcBorders>
            <w:vAlign w:val="center"/>
          </w:tcPr>
          <w:p w:rsidR="00422731" w:rsidRPr="000740BA" w:rsidRDefault="00422731" w:rsidP="00B15506">
            <w:pPr>
              <w:spacing w:after="0" w:line="240" w:lineRule="auto"/>
              <w:jc w:val="center"/>
              <w:rPr>
                <w:rFonts w:ascii="Times New Roman" w:hAnsi="Times New Roman" w:cs="Times New Roman"/>
                <w:b/>
                <w:sz w:val="16"/>
                <w:szCs w:val="16"/>
              </w:rPr>
            </w:pPr>
          </w:p>
        </w:tc>
        <w:tc>
          <w:tcPr>
            <w:tcW w:w="2111" w:type="pct"/>
            <w:tcBorders>
              <w:top w:val="single" w:sz="4" w:space="0" w:color="auto"/>
              <w:left w:val="single" w:sz="6" w:space="0" w:color="auto"/>
              <w:right w:val="single" w:sz="6" w:space="0" w:color="auto"/>
            </w:tcBorders>
            <w:vAlign w:val="center"/>
          </w:tcPr>
          <w:p w:rsidR="00422731" w:rsidRPr="000740BA" w:rsidRDefault="00422731" w:rsidP="00B15506">
            <w:pPr>
              <w:spacing w:after="0" w:line="240" w:lineRule="auto"/>
              <w:jc w:val="center"/>
              <w:rPr>
                <w:rFonts w:ascii="Times New Roman" w:hAnsi="Times New Roman" w:cs="Times New Roman"/>
                <w:b/>
                <w:sz w:val="16"/>
                <w:szCs w:val="16"/>
              </w:rPr>
            </w:pPr>
          </w:p>
        </w:tc>
        <w:tc>
          <w:tcPr>
            <w:tcW w:w="2562" w:type="pct"/>
            <w:tcBorders>
              <w:top w:val="single" w:sz="4" w:space="0" w:color="auto"/>
              <w:left w:val="single" w:sz="6" w:space="0" w:color="auto"/>
              <w:right w:val="single" w:sz="6" w:space="0" w:color="auto"/>
            </w:tcBorders>
            <w:vAlign w:val="center"/>
          </w:tcPr>
          <w:p w:rsidR="00422731" w:rsidRPr="00A208E8" w:rsidRDefault="00422731" w:rsidP="00B15506">
            <w:pPr>
              <w:spacing w:after="0" w:line="240" w:lineRule="auto"/>
              <w:jc w:val="center"/>
              <w:rPr>
                <w:rFonts w:ascii="Times New Roman" w:hAnsi="Times New Roman" w:cs="Times New Roman"/>
                <w:b/>
                <w:sz w:val="40"/>
                <w:szCs w:val="40"/>
              </w:rPr>
            </w:pPr>
          </w:p>
        </w:tc>
      </w:tr>
      <w:tr w:rsidR="00422731" w:rsidRPr="000740BA" w:rsidTr="00B15506">
        <w:trPr>
          <w:cantSplit/>
          <w:trHeight w:val="77"/>
          <w:jc w:val="center"/>
        </w:trPr>
        <w:tc>
          <w:tcPr>
            <w:tcW w:w="327" w:type="pct"/>
            <w:tcBorders>
              <w:top w:val="single" w:sz="4" w:space="0" w:color="auto"/>
              <w:left w:val="single" w:sz="6" w:space="0" w:color="auto"/>
              <w:bottom w:val="single" w:sz="6" w:space="0" w:color="auto"/>
              <w:right w:val="single" w:sz="6" w:space="0" w:color="auto"/>
            </w:tcBorders>
            <w:vAlign w:val="center"/>
          </w:tcPr>
          <w:p w:rsidR="00422731" w:rsidRPr="000740BA" w:rsidRDefault="00422731" w:rsidP="00B15506">
            <w:pPr>
              <w:spacing w:after="0" w:line="240" w:lineRule="auto"/>
              <w:jc w:val="center"/>
              <w:rPr>
                <w:rFonts w:ascii="Times New Roman" w:hAnsi="Times New Roman" w:cs="Times New Roman"/>
                <w:sz w:val="16"/>
                <w:szCs w:val="16"/>
              </w:rPr>
            </w:pPr>
          </w:p>
        </w:tc>
        <w:tc>
          <w:tcPr>
            <w:tcW w:w="4673" w:type="pct"/>
            <w:gridSpan w:val="2"/>
            <w:tcBorders>
              <w:top w:val="single" w:sz="4" w:space="0" w:color="auto"/>
              <w:left w:val="single" w:sz="6" w:space="0" w:color="auto"/>
              <w:bottom w:val="single" w:sz="6" w:space="0" w:color="auto"/>
              <w:right w:val="single" w:sz="6" w:space="0" w:color="auto"/>
            </w:tcBorders>
            <w:vAlign w:val="center"/>
          </w:tcPr>
          <w:p w:rsidR="00422731" w:rsidRDefault="00422731" w:rsidP="00B15506">
            <w:pPr>
              <w:spacing w:after="0" w:line="240" w:lineRule="auto"/>
              <w:rPr>
                <w:rFonts w:ascii="Times New Roman" w:hAnsi="Times New Roman" w:cs="Times New Roman"/>
                <w:sz w:val="16"/>
                <w:szCs w:val="16"/>
              </w:rPr>
            </w:pPr>
          </w:p>
          <w:p w:rsidR="00422731" w:rsidRDefault="00422731" w:rsidP="00B15506">
            <w:pPr>
              <w:spacing w:after="0" w:line="240" w:lineRule="auto"/>
              <w:rPr>
                <w:rFonts w:ascii="Times New Roman" w:hAnsi="Times New Roman" w:cs="Times New Roman"/>
                <w:sz w:val="16"/>
                <w:szCs w:val="16"/>
              </w:rPr>
            </w:pPr>
          </w:p>
          <w:p w:rsidR="00422731" w:rsidRDefault="00422731" w:rsidP="00B15506">
            <w:pPr>
              <w:spacing w:after="0" w:line="240" w:lineRule="auto"/>
              <w:rPr>
                <w:rFonts w:ascii="Times New Roman" w:hAnsi="Times New Roman" w:cs="Times New Roman"/>
                <w:sz w:val="16"/>
                <w:szCs w:val="16"/>
              </w:rPr>
            </w:pPr>
          </w:p>
          <w:p w:rsidR="00422731" w:rsidRDefault="00422731" w:rsidP="00B15506">
            <w:pPr>
              <w:spacing w:after="0" w:line="240" w:lineRule="auto"/>
              <w:rPr>
                <w:rFonts w:ascii="Times New Roman" w:hAnsi="Times New Roman" w:cs="Times New Roman"/>
                <w:sz w:val="16"/>
                <w:szCs w:val="16"/>
              </w:rPr>
            </w:pPr>
          </w:p>
          <w:p w:rsidR="00422731" w:rsidRDefault="00422731" w:rsidP="00B15506">
            <w:pPr>
              <w:spacing w:after="0" w:line="240" w:lineRule="auto"/>
              <w:rPr>
                <w:rFonts w:ascii="Times New Roman" w:hAnsi="Times New Roman" w:cs="Times New Roman"/>
                <w:sz w:val="16"/>
                <w:szCs w:val="16"/>
              </w:rPr>
            </w:pPr>
          </w:p>
          <w:p w:rsidR="00422731" w:rsidRDefault="00422731" w:rsidP="00B15506">
            <w:pPr>
              <w:spacing w:after="0" w:line="240" w:lineRule="auto"/>
              <w:rPr>
                <w:rFonts w:ascii="Times New Roman" w:hAnsi="Times New Roman" w:cs="Times New Roman"/>
                <w:sz w:val="16"/>
                <w:szCs w:val="16"/>
              </w:rPr>
            </w:pPr>
          </w:p>
          <w:p w:rsidR="00422731" w:rsidRDefault="00422731" w:rsidP="00B15506">
            <w:pPr>
              <w:spacing w:after="0" w:line="240" w:lineRule="auto"/>
              <w:rPr>
                <w:rFonts w:ascii="Times New Roman" w:hAnsi="Times New Roman" w:cs="Times New Roman"/>
                <w:sz w:val="16"/>
                <w:szCs w:val="16"/>
              </w:rPr>
            </w:pPr>
          </w:p>
          <w:p w:rsidR="00422731" w:rsidRDefault="00422731" w:rsidP="00B15506">
            <w:pPr>
              <w:spacing w:after="0" w:line="240" w:lineRule="auto"/>
              <w:rPr>
                <w:rFonts w:ascii="Times New Roman" w:hAnsi="Times New Roman" w:cs="Times New Roman"/>
                <w:sz w:val="16"/>
                <w:szCs w:val="16"/>
              </w:rPr>
            </w:pPr>
          </w:p>
          <w:p w:rsidR="00422731" w:rsidRDefault="00422731" w:rsidP="00B15506">
            <w:pPr>
              <w:spacing w:after="0" w:line="240" w:lineRule="auto"/>
              <w:rPr>
                <w:rFonts w:ascii="Times New Roman" w:hAnsi="Times New Roman" w:cs="Times New Roman"/>
                <w:sz w:val="16"/>
                <w:szCs w:val="16"/>
              </w:rPr>
            </w:pPr>
          </w:p>
          <w:p w:rsidR="00422731" w:rsidRDefault="00422731" w:rsidP="00B15506">
            <w:pPr>
              <w:spacing w:after="0" w:line="240" w:lineRule="auto"/>
              <w:rPr>
                <w:rFonts w:ascii="Times New Roman" w:hAnsi="Times New Roman" w:cs="Times New Roman"/>
                <w:sz w:val="16"/>
                <w:szCs w:val="16"/>
              </w:rPr>
            </w:pPr>
          </w:p>
          <w:p w:rsidR="00422731" w:rsidRDefault="00422731" w:rsidP="00B15506">
            <w:pPr>
              <w:spacing w:after="0" w:line="240" w:lineRule="auto"/>
              <w:rPr>
                <w:rFonts w:ascii="Times New Roman" w:hAnsi="Times New Roman" w:cs="Times New Roman"/>
                <w:sz w:val="16"/>
                <w:szCs w:val="16"/>
              </w:rPr>
            </w:pPr>
          </w:p>
          <w:p w:rsidR="00422731" w:rsidRDefault="00422731" w:rsidP="00B15506">
            <w:pPr>
              <w:spacing w:after="0" w:line="240" w:lineRule="auto"/>
              <w:rPr>
                <w:rFonts w:ascii="Times New Roman" w:hAnsi="Times New Roman" w:cs="Times New Roman"/>
                <w:sz w:val="16"/>
                <w:szCs w:val="16"/>
              </w:rPr>
            </w:pPr>
          </w:p>
          <w:p w:rsidR="00422731" w:rsidRDefault="00422731" w:rsidP="00B15506">
            <w:pPr>
              <w:spacing w:after="0" w:line="240" w:lineRule="auto"/>
              <w:rPr>
                <w:rFonts w:ascii="Times New Roman" w:hAnsi="Times New Roman" w:cs="Times New Roman"/>
                <w:sz w:val="16"/>
                <w:szCs w:val="16"/>
              </w:rPr>
            </w:pPr>
          </w:p>
          <w:p w:rsidR="00422731" w:rsidRDefault="00422731" w:rsidP="00B15506">
            <w:pPr>
              <w:spacing w:after="0" w:line="240" w:lineRule="auto"/>
              <w:rPr>
                <w:rFonts w:ascii="Times New Roman" w:hAnsi="Times New Roman" w:cs="Times New Roman"/>
                <w:sz w:val="16"/>
                <w:szCs w:val="16"/>
              </w:rPr>
            </w:pPr>
          </w:p>
          <w:p w:rsidR="00422731" w:rsidRDefault="00422731" w:rsidP="00B15506">
            <w:pPr>
              <w:spacing w:after="0" w:line="240" w:lineRule="auto"/>
              <w:rPr>
                <w:rFonts w:ascii="Times New Roman" w:hAnsi="Times New Roman" w:cs="Times New Roman"/>
                <w:sz w:val="16"/>
                <w:szCs w:val="16"/>
              </w:rPr>
            </w:pPr>
          </w:p>
          <w:p w:rsidR="00422731" w:rsidRPr="000740BA" w:rsidRDefault="00422731" w:rsidP="00B15506">
            <w:pPr>
              <w:spacing w:after="0" w:line="240" w:lineRule="auto"/>
              <w:rPr>
                <w:rFonts w:ascii="Times New Roman" w:hAnsi="Times New Roman" w:cs="Times New Roman"/>
                <w:sz w:val="16"/>
                <w:szCs w:val="16"/>
              </w:rPr>
            </w:pPr>
          </w:p>
        </w:tc>
      </w:tr>
    </w:tbl>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tbl>
      <w:tblPr>
        <w:tblpPr w:leftFromText="180" w:rightFromText="180" w:vertAnchor="text" w:horzAnchor="margin" w:tblpY="47"/>
        <w:tblW w:w="5000" w:type="pct"/>
        <w:tblLayout w:type="fixed"/>
        <w:tblCellMar>
          <w:left w:w="40" w:type="dxa"/>
          <w:right w:w="40" w:type="dxa"/>
        </w:tblCellMar>
        <w:tblLook w:val="0000"/>
      </w:tblPr>
      <w:tblGrid>
        <w:gridCol w:w="1009"/>
        <w:gridCol w:w="1667"/>
        <w:gridCol w:w="1525"/>
        <w:gridCol w:w="1945"/>
        <w:gridCol w:w="4028"/>
        <w:gridCol w:w="1667"/>
        <w:gridCol w:w="3943"/>
      </w:tblGrid>
      <w:tr w:rsidR="00DB47A9" w:rsidRPr="004A632D" w:rsidTr="009D23EE">
        <w:trPr>
          <w:cantSplit/>
        </w:trPr>
        <w:tc>
          <w:tcPr>
            <w:tcW w:w="1331" w:type="pct"/>
            <w:gridSpan w:val="3"/>
            <w:tcBorders>
              <w:top w:val="single" w:sz="6" w:space="0" w:color="auto"/>
              <w:left w:val="single" w:sz="6" w:space="0" w:color="auto"/>
              <w:bottom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lastRenderedPageBreak/>
              <w:t xml:space="preserve">Основной материал </w:t>
            </w:r>
          </w:p>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(Материал КСС, материал используемый в производстве при изготовлении, монтаже, ремонте, реконструкции оборудовании групп ТУ подконтрольных Ростехнадзору)</w:t>
            </w:r>
          </w:p>
        </w:tc>
        <w:tc>
          <w:tcPr>
            <w:tcW w:w="1892" w:type="pct"/>
            <w:gridSpan w:val="2"/>
            <w:tcBorders>
              <w:top w:val="single" w:sz="6" w:space="0" w:color="auto"/>
              <w:left w:val="single" w:sz="6" w:space="0" w:color="auto"/>
              <w:bottom w:val="single" w:sz="6" w:space="0" w:color="auto"/>
              <w:right w:val="single" w:sz="4" w:space="0" w:color="auto"/>
            </w:tcBorders>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Толщины КСС</w:t>
            </w:r>
          </w:p>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и области  распространения аттестации по толщине</w:t>
            </w:r>
          </w:p>
          <w:p w:rsidR="00DB47A9" w:rsidRPr="004A632D" w:rsidRDefault="00DB47A9" w:rsidP="009D23EE">
            <w:pPr>
              <w:spacing w:after="0" w:line="240" w:lineRule="auto"/>
              <w:jc w:val="center"/>
              <w:rPr>
                <w:rFonts w:ascii="Times New Roman" w:hAnsi="Times New Roman" w:cs="Times New Roman"/>
                <w:b/>
                <w:sz w:val="16"/>
                <w:szCs w:val="16"/>
              </w:rPr>
            </w:pPr>
          </w:p>
        </w:tc>
        <w:tc>
          <w:tcPr>
            <w:tcW w:w="1777" w:type="pct"/>
            <w:gridSpan w:val="2"/>
            <w:tcBorders>
              <w:top w:val="single" w:sz="6" w:space="0" w:color="auto"/>
              <w:left w:val="single" w:sz="4" w:space="0" w:color="auto"/>
              <w:bottom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Диаметры КСС</w:t>
            </w:r>
          </w:p>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при сварке труб  и области распространения аттестации</w:t>
            </w:r>
          </w:p>
          <w:p w:rsidR="00DB47A9" w:rsidRPr="004A632D" w:rsidRDefault="00DB47A9" w:rsidP="009D23EE">
            <w:pPr>
              <w:spacing w:after="0" w:line="240" w:lineRule="auto"/>
              <w:jc w:val="center"/>
              <w:rPr>
                <w:rFonts w:ascii="Times New Roman" w:hAnsi="Times New Roman" w:cs="Times New Roman"/>
                <w:sz w:val="16"/>
                <w:szCs w:val="16"/>
              </w:rPr>
            </w:pPr>
            <w:r w:rsidRPr="004A632D">
              <w:rPr>
                <w:rFonts w:ascii="Times New Roman" w:hAnsi="Times New Roman" w:cs="Times New Roman"/>
                <w:sz w:val="16"/>
                <w:szCs w:val="16"/>
              </w:rPr>
              <w:t>d – наружный диаметр трубы</w:t>
            </w:r>
          </w:p>
        </w:tc>
      </w:tr>
      <w:tr w:rsidR="00DB47A9" w:rsidRPr="004A632D" w:rsidTr="009D23EE">
        <w:trPr>
          <w:cantSplit/>
          <w:trHeight w:val="241"/>
        </w:trPr>
        <w:tc>
          <w:tcPr>
            <w:tcW w:w="320" w:type="pct"/>
            <w:vMerge w:val="restart"/>
            <w:tcBorders>
              <w:top w:val="single" w:sz="6" w:space="0" w:color="auto"/>
              <w:left w:val="single" w:sz="6"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Группа</w:t>
            </w:r>
          </w:p>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основных материалов</w:t>
            </w:r>
          </w:p>
        </w:tc>
        <w:tc>
          <w:tcPr>
            <w:tcW w:w="528" w:type="pct"/>
            <w:vMerge w:val="restart"/>
            <w:tcBorders>
              <w:top w:val="single" w:sz="6" w:space="0" w:color="auto"/>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Материалы</w:t>
            </w:r>
          </w:p>
        </w:tc>
        <w:tc>
          <w:tcPr>
            <w:tcW w:w="483" w:type="pct"/>
            <w:vMerge w:val="restart"/>
            <w:tcBorders>
              <w:top w:val="single" w:sz="6" w:space="0" w:color="auto"/>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Марки материалов</w:t>
            </w:r>
          </w:p>
        </w:tc>
        <w:tc>
          <w:tcPr>
            <w:tcW w:w="616" w:type="pct"/>
            <w:tcBorders>
              <w:top w:val="single" w:sz="6" w:space="0" w:color="auto"/>
              <w:left w:val="single" w:sz="6" w:space="0" w:color="auto"/>
              <w:bottom w:val="single" w:sz="4"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Толщина КСС, t, мм</w:t>
            </w:r>
          </w:p>
        </w:tc>
        <w:tc>
          <w:tcPr>
            <w:tcW w:w="1276" w:type="pct"/>
            <w:tcBorders>
              <w:top w:val="single" w:sz="6" w:space="0" w:color="auto"/>
              <w:left w:val="single" w:sz="6" w:space="0" w:color="auto"/>
              <w:bottom w:val="single" w:sz="4" w:space="0" w:color="auto"/>
              <w:right w:val="single" w:sz="4"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Область распространения</w:t>
            </w:r>
          </w:p>
        </w:tc>
        <w:tc>
          <w:tcPr>
            <w:tcW w:w="528" w:type="pct"/>
            <w:tcBorders>
              <w:top w:val="single" w:sz="6" w:space="0" w:color="auto"/>
              <w:left w:val="single" w:sz="4" w:space="0" w:color="auto"/>
              <w:bottom w:val="single" w:sz="4"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Диаметр КСС, d, мм</w:t>
            </w:r>
          </w:p>
        </w:tc>
        <w:tc>
          <w:tcPr>
            <w:tcW w:w="1249" w:type="pct"/>
            <w:tcBorders>
              <w:top w:val="single" w:sz="6" w:space="0" w:color="auto"/>
              <w:left w:val="single" w:sz="6" w:space="0" w:color="auto"/>
              <w:bottom w:val="single" w:sz="4"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Область распространения, мм</w:t>
            </w:r>
          </w:p>
        </w:tc>
      </w:tr>
      <w:tr w:rsidR="00DB47A9" w:rsidRPr="004A632D" w:rsidTr="00672B18">
        <w:trPr>
          <w:cantSplit/>
          <w:trHeight w:val="250"/>
        </w:trPr>
        <w:tc>
          <w:tcPr>
            <w:tcW w:w="320" w:type="pct"/>
            <w:vMerge/>
            <w:tcBorders>
              <w:left w:val="single" w:sz="6" w:space="0" w:color="auto"/>
              <w:bottom w:val="single" w:sz="4"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p>
        </w:tc>
        <w:tc>
          <w:tcPr>
            <w:tcW w:w="528" w:type="pct"/>
            <w:vMerge/>
            <w:tcBorders>
              <w:left w:val="single" w:sz="6"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b/>
                <w:sz w:val="16"/>
                <w:szCs w:val="16"/>
              </w:rPr>
            </w:pPr>
          </w:p>
        </w:tc>
        <w:tc>
          <w:tcPr>
            <w:tcW w:w="483" w:type="pct"/>
            <w:vMerge/>
            <w:tcBorders>
              <w:left w:val="single" w:sz="6"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b/>
                <w:sz w:val="16"/>
                <w:szCs w:val="16"/>
              </w:rPr>
            </w:pPr>
          </w:p>
        </w:tc>
        <w:tc>
          <w:tcPr>
            <w:tcW w:w="616" w:type="pct"/>
            <w:tcBorders>
              <w:top w:val="single" w:sz="4" w:space="0" w:color="auto"/>
              <w:left w:val="single" w:sz="6"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Листы-Л Трубы-Т</w:t>
            </w:r>
          </w:p>
        </w:tc>
        <w:tc>
          <w:tcPr>
            <w:tcW w:w="1276" w:type="pct"/>
            <w:tcBorders>
              <w:top w:val="single" w:sz="4" w:space="0" w:color="auto"/>
              <w:left w:val="single" w:sz="6" w:space="0" w:color="auto"/>
              <w:bottom w:val="single" w:sz="4" w:space="0" w:color="auto"/>
              <w:right w:val="single" w:sz="4" w:space="0" w:color="auto"/>
            </w:tcBorders>
            <w:vAlign w:val="center"/>
          </w:tcPr>
          <w:p w:rsidR="00DB47A9" w:rsidRPr="004A632D" w:rsidRDefault="00DB47A9" w:rsidP="009D23EE">
            <w:pPr>
              <w:spacing w:after="0" w:line="240" w:lineRule="auto"/>
              <w:rPr>
                <w:rFonts w:ascii="Times New Roman" w:hAnsi="Times New Roman" w:cs="Times New Roman"/>
                <w:b/>
                <w:sz w:val="16"/>
                <w:szCs w:val="16"/>
              </w:rPr>
            </w:pPr>
            <w:r w:rsidRPr="004A632D">
              <w:rPr>
                <w:rFonts w:ascii="Times New Roman" w:hAnsi="Times New Roman" w:cs="Times New Roman"/>
                <w:b/>
                <w:sz w:val="16"/>
                <w:szCs w:val="16"/>
              </w:rPr>
              <w:t>- Толщины  материалов необходимые в производстве,</w:t>
            </w:r>
            <w:r>
              <w:rPr>
                <w:rFonts w:ascii="Times New Roman" w:hAnsi="Times New Roman" w:cs="Times New Roman"/>
                <w:b/>
                <w:sz w:val="16"/>
                <w:szCs w:val="16"/>
              </w:rPr>
              <w:t xml:space="preserve"> </w:t>
            </w:r>
            <w:r w:rsidRPr="004A632D">
              <w:rPr>
                <w:rFonts w:ascii="Times New Roman" w:hAnsi="Times New Roman" w:cs="Times New Roman"/>
                <w:b/>
                <w:sz w:val="16"/>
                <w:szCs w:val="16"/>
              </w:rPr>
              <w:t xml:space="preserve">от минимальной до максимальной толщин  </w:t>
            </w:r>
          </w:p>
        </w:tc>
        <w:tc>
          <w:tcPr>
            <w:tcW w:w="528" w:type="pct"/>
            <w:tcBorders>
              <w:top w:val="single" w:sz="4" w:space="0" w:color="auto"/>
              <w:left w:val="single" w:sz="4"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Трубы-Т</w:t>
            </w:r>
          </w:p>
        </w:tc>
        <w:tc>
          <w:tcPr>
            <w:tcW w:w="1249" w:type="pct"/>
            <w:tcBorders>
              <w:top w:val="single" w:sz="4" w:space="0" w:color="auto"/>
              <w:left w:val="single" w:sz="6" w:space="0" w:color="auto"/>
              <w:bottom w:val="single" w:sz="4" w:space="0" w:color="auto"/>
              <w:right w:val="single" w:sz="6" w:space="0" w:color="auto"/>
            </w:tcBorders>
            <w:vAlign w:val="center"/>
          </w:tcPr>
          <w:p w:rsidR="00DB47A9" w:rsidRPr="004A632D" w:rsidRDefault="00DB47A9" w:rsidP="009D23EE">
            <w:pPr>
              <w:spacing w:after="0" w:line="240" w:lineRule="auto"/>
              <w:rPr>
                <w:rFonts w:ascii="Times New Roman" w:hAnsi="Times New Roman" w:cs="Times New Roman"/>
                <w:b/>
                <w:sz w:val="16"/>
                <w:szCs w:val="16"/>
              </w:rPr>
            </w:pPr>
            <w:r w:rsidRPr="004A632D">
              <w:rPr>
                <w:rFonts w:ascii="Times New Roman" w:hAnsi="Times New Roman" w:cs="Times New Roman"/>
                <w:b/>
                <w:sz w:val="16"/>
                <w:szCs w:val="16"/>
              </w:rPr>
              <w:t>- Диаметры  материалов необходимые в производстве  от минимального до максимального диаметра</w:t>
            </w:r>
          </w:p>
        </w:tc>
      </w:tr>
      <w:tr w:rsidR="00DB47A9" w:rsidRPr="004A632D" w:rsidTr="00672B18">
        <w:trPr>
          <w:cantSplit/>
          <w:trHeight w:val="60"/>
        </w:trPr>
        <w:tc>
          <w:tcPr>
            <w:tcW w:w="320" w:type="pct"/>
            <w:vMerge w:val="restart"/>
            <w:tcBorders>
              <w:top w:val="single" w:sz="4" w:space="0" w:color="auto"/>
              <w:left w:val="single" w:sz="6" w:space="0" w:color="auto"/>
              <w:bottom w:val="single" w:sz="4" w:space="0" w:color="auto"/>
              <w:right w:val="single" w:sz="6" w:space="0" w:color="auto"/>
            </w:tcBorders>
            <w:shd w:val="clear" w:color="auto" w:fill="00B0F0"/>
            <w:vAlign w:val="center"/>
          </w:tcPr>
          <w:p w:rsidR="00DB47A9" w:rsidRPr="000740BA" w:rsidRDefault="00DB47A9" w:rsidP="009D23EE">
            <w:pPr>
              <w:spacing w:after="0" w:line="240" w:lineRule="auto"/>
              <w:jc w:val="center"/>
              <w:rPr>
                <w:rFonts w:ascii="Times New Roman" w:hAnsi="Times New Roman" w:cs="Times New Roman"/>
                <w:sz w:val="16"/>
                <w:szCs w:val="16"/>
              </w:rPr>
            </w:pPr>
            <w:r w:rsidRPr="000740BA">
              <w:rPr>
                <w:rFonts w:ascii="Times New Roman" w:hAnsi="Times New Roman" w:cs="Times New Roman"/>
                <w:b/>
                <w:sz w:val="16"/>
                <w:szCs w:val="16"/>
              </w:rPr>
              <w:t>М23 (W23)</w:t>
            </w:r>
          </w:p>
        </w:tc>
        <w:tc>
          <w:tcPr>
            <w:tcW w:w="528" w:type="pct"/>
            <w:vMerge w:val="restart"/>
            <w:tcBorders>
              <w:top w:val="single" w:sz="4" w:space="0" w:color="auto"/>
              <w:left w:val="single" w:sz="6" w:space="0" w:color="auto"/>
              <w:bottom w:val="single" w:sz="4" w:space="0" w:color="auto"/>
              <w:right w:val="single" w:sz="6" w:space="0" w:color="auto"/>
            </w:tcBorders>
            <w:vAlign w:val="center"/>
          </w:tcPr>
          <w:p w:rsidR="00DB47A9" w:rsidRPr="000740BA" w:rsidRDefault="00DB47A9" w:rsidP="009D23EE">
            <w:pPr>
              <w:spacing w:after="0" w:line="240" w:lineRule="auto"/>
              <w:jc w:val="center"/>
              <w:rPr>
                <w:rFonts w:ascii="Times New Roman" w:hAnsi="Times New Roman" w:cs="Times New Roman"/>
                <w:sz w:val="16"/>
                <w:szCs w:val="16"/>
              </w:rPr>
            </w:pPr>
            <w:r w:rsidRPr="000740BA">
              <w:rPr>
                <w:rFonts w:ascii="Times New Roman" w:hAnsi="Times New Roman" w:cs="Times New Roman"/>
                <w:sz w:val="16"/>
                <w:szCs w:val="16"/>
              </w:rPr>
              <w:t>Термоупрочненные алюминиевые сплавы</w:t>
            </w:r>
          </w:p>
        </w:tc>
        <w:tc>
          <w:tcPr>
            <w:tcW w:w="483" w:type="pct"/>
            <w:vMerge w:val="restart"/>
            <w:tcBorders>
              <w:top w:val="single" w:sz="4" w:space="0" w:color="auto"/>
              <w:left w:val="single" w:sz="6" w:space="0" w:color="auto"/>
              <w:bottom w:val="single" w:sz="4" w:space="0" w:color="auto"/>
              <w:right w:val="single" w:sz="6" w:space="0" w:color="auto"/>
            </w:tcBorders>
            <w:vAlign w:val="center"/>
          </w:tcPr>
          <w:p w:rsidR="00DB47A9" w:rsidRPr="000740BA" w:rsidRDefault="00DB47A9" w:rsidP="009D23EE">
            <w:pPr>
              <w:spacing w:after="0" w:line="240" w:lineRule="auto"/>
              <w:jc w:val="center"/>
              <w:rPr>
                <w:rFonts w:ascii="Times New Roman" w:hAnsi="Times New Roman" w:cs="Times New Roman"/>
                <w:sz w:val="16"/>
                <w:szCs w:val="16"/>
              </w:rPr>
            </w:pPr>
            <w:r w:rsidRPr="000740BA">
              <w:rPr>
                <w:rFonts w:ascii="Times New Roman" w:hAnsi="Times New Roman" w:cs="Times New Roman"/>
                <w:sz w:val="16"/>
                <w:szCs w:val="16"/>
              </w:rPr>
              <w:t>Д20, АД31, АВ, В95,В96, ВАД-23.</w:t>
            </w:r>
          </w:p>
        </w:tc>
        <w:tc>
          <w:tcPr>
            <w:tcW w:w="616" w:type="pct"/>
            <w:tcBorders>
              <w:top w:val="single" w:sz="4" w:space="0" w:color="auto"/>
              <w:left w:val="single" w:sz="6" w:space="0" w:color="auto"/>
              <w:bottom w:val="single" w:sz="4" w:space="0" w:color="auto"/>
              <w:right w:val="single" w:sz="4"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0740BA">
              <w:rPr>
                <w:rFonts w:ascii="Times New Roman" w:hAnsi="Times New Roman" w:cs="Times New Roman"/>
                <w:sz w:val="16"/>
                <w:szCs w:val="16"/>
              </w:rPr>
              <w:t xml:space="preserve">t </w:t>
            </w:r>
            <w:r w:rsidRPr="000740BA">
              <w:rPr>
                <w:rFonts w:ascii="Times New Roman" w:hAnsi="Times New Roman" w:cs="Times New Roman"/>
                <w:sz w:val="16"/>
                <w:szCs w:val="16"/>
              </w:rPr>
              <w:sym w:font="Symbol" w:char="F0A3"/>
            </w:r>
            <w:r w:rsidRPr="000740BA">
              <w:rPr>
                <w:rFonts w:ascii="Times New Roman" w:hAnsi="Times New Roman" w:cs="Times New Roman"/>
                <w:sz w:val="16"/>
                <w:szCs w:val="16"/>
              </w:rPr>
              <w:t xml:space="preserve"> 6</w:t>
            </w:r>
          </w:p>
        </w:tc>
        <w:tc>
          <w:tcPr>
            <w:tcW w:w="1276" w:type="pct"/>
            <w:tcBorders>
              <w:top w:val="single" w:sz="4" w:space="0" w:color="auto"/>
              <w:left w:val="single" w:sz="4" w:space="0" w:color="auto"/>
              <w:bottom w:val="single" w:sz="4" w:space="0" w:color="auto"/>
              <w:right w:val="single" w:sz="4"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0740BA">
              <w:rPr>
                <w:rFonts w:ascii="Times New Roman" w:hAnsi="Times New Roman" w:cs="Times New Roman"/>
                <w:sz w:val="16"/>
                <w:szCs w:val="16"/>
              </w:rPr>
              <w:t>0,7t до 2,5t</w:t>
            </w:r>
          </w:p>
        </w:tc>
        <w:tc>
          <w:tcPr>
            <w:tcW w:w="528" w:type="pct"/>
            <w:tcBorders>
              <w:top w:val="single" w:sz="4" w:space="0" w:color="auto"/>
              <w:left w:val="single" w:sz="4" w:space="0" w:color="auto"/>
              <w:bottom w:val="single" w:sz="4"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0740BA">
              <w:rPr>
                <w:rFonts w:ascii="Times New Roman" w:hAnsi="Times New Roman" w:cs="Times New Roman"/>
                <w:sz w:val="16"/>
                <w:szCs w:val="16"/>
              </w:rPr>
              <w:t xml:space="preserve">d </w:t>
            </w:r>
            <w:r w:rsidRPr="000740BA">
              <w:rPr>
                <w:rFonts w:ascii="Times New Roman" w:hAnsi="Times New Roman" w:cs="Times New Roman"/>
                <w:sz w:val="16"/>
                <w:szCs w:val="16"/>
              </w:rPr>
              <w:sym w:font="Symbol" w:char="F0A3"/>
            </w:r>
            <w:r w:rsidRPr="000740BA">
              <w:rPr>
                <w:rFonts w:ascii="Times New Roman" w:hAnsi="Times New Roman" w:cs="Times New Roman"/>
                <w:sz w:val="16"/>
                <w:szCs w:val="16"/>
              </w:rPr>
              <w:t xml:space="preserve"> 125</w:t>
            </w:r>
          </w:p>
        </w:tc>
        <w:tc>
          <w:tcPr>
            <w:tcW w:w="1249" w:type="pct"/>
            <w:tcBorders>
              <w:top w:val="single" w:sz="4" w:space="0" w:color="auto"/>
              <w:left w:val="single" w:sz="6" w:space="0" w:color="auto"/>
              <w:bottom w:val="single" w:sz="4"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0740BA">
              <w:rPr>
                <w:rFonts w:ascii="Times New Roman" w:hAnsi="Times New Roman" w:cs="Times New Roman"/>
                <w:sz w:val="16"/>
                <w:szCs w:val="16"/>
              </w:rPr>
              <w:t>от 0,5 d до 2 d</w:t>
            </w:r>
          </w:p>
        </w:tc>
      </w:tr>
      <w:tr w:rsidR="00DB47A9" w:rsidRPr="004A632D" w:rsidTr="00672B18">
        <w:trPr>
          <w:cantSplit/>
          <w:trHeight w:val="829"/>
        </w:trPr>
        <w:tc>
          <w:tcPr>
            <w:tcW w:w="320" w:type="pct"/>
            <w:vMerge/>
            <w:tcBorders>
              <w:top w:val="single" w:sz="6" w:space="0" w:color="auto"/>
              <w:left w:val="single" w:sz="6" w:space="0" w:color="auto"/>
              <w:bottom w:val="single" w:sz="4"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p>
        </w:tc>
        <w:tc>
          <w:tcPr>
            <w:tcW w:w="528" w:type="pct"/>
            <w:vMerge/>
            <w:tcBorders>
              <w:top w:val="single" w:sz="6" w:space="0" w:color="auto"/>
              <w:left w:val="single" w:sz="6"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483" w:type="pct"/>
            <w:vMerge/>
            <w:tcBorders>
              <w:top w:val="single" w:sz="6" w:space="0" w:color="auto"/>
              <w:left w:val="single" w:sz="6"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616" w:type="pct"/>
            <w:tcBorders>
              <w:top w:val="single" w:sz="4" w:space="0" w:color="auto"/>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КСС труб с толщиной стенки и листы толщиной от 6,0 мм включительно</w:t>
            </w:r>
          </w:p>
        </w:tc>
        <w:tc>
          <w:tcPr>
            <w:tcW w:w="1276" w:type="pct"/>
            <w:tcBorders>
              <w:top w:val="single" w:sz="4" w:space="0" w:color="auto"/>
              <w:left w:val="single" w:sz="6" w:space="0" w:color="auto"/>
              <w:right w:val="single" w:sz="4"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Распространение от толщины листа КСС  и (или) толщины стенки трубы КСС до двух толщин КСС</w:t>
            </w:r>
          </w:p>
        </w:tc>
        <w:tc>
          <w:tcPr>
            <w:tcW w:w="528" w:type="pct"/>
            <w:tcBorders>
              <w:top w:val="single" w:sz="4" w:space="0" w:color="auto"/>
              <w:left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Трубы диаметром до 125,0 мм включительно</w:t>
            </w:r>
          </w:p>
        </w:tc>
        <w:tc>
          <w:tcPr>
            <w:tcW w:w="1249" w:type="pct"/>
            <w:tcBorders>
              <w:top w:val="single" w:sz="4" w:space="0" w:color="auto"/>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Распространение  КСС труб  от половины диаметра   до двух диаметров КСС</w:t>
            </w:r>
          </w:p>
        </w:tc>
      </w:tr>
      <w:tr w:rsidR="00DB47A9" w:rsidRPr="004A632D" w:rsidTr="00672B18">
        <w:trPr>
          <w:cantSplit/>
          <w:trHeight w:val="172"/>
        </w:trPr>
        <w:tc>
          <w:tcPr>
            <w:tcW w:w="320" w:type="pct"/>
            <w:vMerge/>
            <w:tcBorders>
              <w:top w:val="single" w:sz="6" w:space="0" w:color="auto"/>
              <w:left w:val="single" w:sz="6" w:space="0" w:color="auto"/>
              <w:bottom w:val="single" w:sz="4"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528" w:type="pct"/>
            <w:vMerge/>
            <w:tcBorders>
              <w:top w:val="single" w:sz="6" w:space="0" w:color="auto"/>
              <w:left w:val="single" w:sz="6"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483" w:type="pct"/>
            <w:vMerge/>
            <w:tcBorders>
              <w:top w:val="single" w:sz="6" w:space="0" w:color="auto"/>
              <w:left w:val="single" w:sz="6"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616" w:type="pct"/>
            <w:tcBorders>
              <w:top w:val="single" w:sz="4" w:space="0" w:color="auto"/>
              <w:left w:val="single" w:sz="6" w:space="0" w:color="auto"/>
              <w:bottom w:val="single" w:sz="4" w:space="0" w:color="auto"/>
              <w:right w:val="single" w:sz="4"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0740BA">
              <w:rPr>
                <w:rFonts w:ascii="Times New Roman" w:hAnsi="Times New Roman" w:cs="Times New Roman"/>
                <w:sz w:val="16"/>
                <w:szCs w:val="16"/>
              </w:rPr>
              <w:t xml:space="preserve">6 &lt; t </w:t>
            </w:r>
            <w:r w:rsidRPr="000740BA">
              <w:rPr>
                <w:rFonts w:ascii="Times New Roman" w:hAnsi="Times New Roman" w:cs="Times New Roman"/>
                <w:sz w:val="16"/>
                <w:szCs w:val="16"/>
              </w:rPr>
              <w:sym w:font="Symbol" w:char="F0A3"/>
            </w:r>
            <w:r w:rsidRPr="000740BA">
              <w:rPr>
                <w:rFonts w:ascii="Times New Roman" w:hAnsi="Times New Roman" w:cs="Times New Roman"/>
                <w:sz w:val="16"/>
                <w:szCs w:val="16"/>
              </w:rPr>
              <w:t xml:space="preserve"> 15</w:t>
            </w:r>
          </w:p>
        </w:tc>
        <w:tc>
          <w:tcPr>
            <w:tcW w:w="1276" w:type="pct"/>
            <w:tcBorders>
              <w:top w:val="single" w:sz="4" w:space="0" w:color="auto"/>
              <w:left w:val="single" w:sz="4" w:space="0" w:color="auto"/>
              <w:bottom w:val="single" w:sz="4" w:space="0" w:color="auto"/>
              <w:right w:val="single" w:sz="4"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0740BA">
              <w:rPr>
                <w:rFonts w:ascii="Times New Roman" w:hAnsi="Times New Roman" w:cs="Times New Roman"/>
                <w:sz w:val="16"/>
                <w:szCs w:val="16"/>
              </w:rPr>
              <w:t xml:space="preserve">6 &lt; t </w:t>
            </w:r>
            <w:r w:rsidRPr="000740BA">
              <w:rPr>
                <w:rFonts w:ascii="Times New Roman" w:hAnsi="Times New Roman" w:cs="Times New Roman"/>
                <w:sz w:val="16"/>
                <w:szCs w:val="16"/>
              </w:rPr>
              <w:sym w:font="Symbol" w:char="F0A3"/>
            </w:r>
            <w:r w:rsidRPr="000740BA">
              <w:rPr>
                <w:rFonts w:ascii="Times New Roman" w:hAnsi="Times New Roman" w:cs="Times New Roman"/>
                <w:sz w:val="16"/>
                <w:szCs w:val="16"/>
              </w:rPr>
              <w:t xml:space="preserve"> 40 ***</w:t>
            </w:r>
          </w:p>
        </w:tc>
        <w:tc>
          <w:tcPr>
            <w:tcW w:w="528" w:type="pct"/>
            <w:tcBorders>
              <w:top w:val="single" w:sz="4" w:space="0" w:color="auto"/>
              <w:left w:val="single" w:sz="4" w:space="0" w:color="auto"/>
              <w:bottom w:val="single" w:sz="4" w:space="0" w:color="auto"/>
              <w:right w:val="single" w:sz="4"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0740BA">
              <w:rPr>
                <w:rFonts w:ascii="Times New Roman" w:hAnsi="Times New Roman" w:cs="Times New Roman"/>
                <w:sz w:val="16"/>
                <w:szCs w:val="16"/>
              </w:rPr>
              <w:t>d &gt; 125</w:t>
            </w:r>
          </w:p>
        </w:tc>
        <w:tc>
          <w:tcPr>
            <w:tcW w:w="1249" w:type="pct"/>
            <w:tcBorders>
              <w:top w:val="single" w:sz="4" w:space="0" w:color="auto"/>
              <w:left w:val="single" w:sz="4" w:space="0" w:color="auto"/>
              <w:bottom w:val="single" w:sz="4"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0740BA">
              <w:rPr>
                <w:rFonts w:ascii="Times New Roman" w:hAnsi="Times New Roman" w:cs="Times New Roman"/>
                <w:sz w:val="16"/>
                <w:szCs w:val="16"/>
              </w:rPr>
              <w:t>от 0,5 d и выше</w:t>
            </w:r>
          </w:p>
        </w:tc>
      </w:tr>
      <w:tr w:rsidR="00DB47A9" w:rsidRPr="004A632D" w:rsidTr="00672B18">
        <w:trPr>
          <w:cantSplit/>
          <w:trHeight w:val="777"/>
        </w:trPr>
        <w:tc>
          <w:tcPr>
            <w:tcW w:w="320" w:type="pct"/>
            <w:vMerge/>
            <w:tcBorders>
              <w:top w:val="single" w:sz="6" w:space="0" w:color="auto"/>
              <w:left w:val="single" w:sz="6" w:space="0" w:color="auto"/>
              <w:bottom w:val="single" w:sz="4"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528" w:type="pct"/>
            <w:vMerge/>
            <w:tcBorders>
              <w:top w:val="single" w:sz="6" w:space="0" w:color="auto"/>
              <w:left w:val="single" w:sz="6"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483" w:type="pct"/>
            <w:vMerge/>
            <w:tcBorders>
              <w:top w:val="single" w:sz="6" w:space="0" w:color="auto"/>
              <w:left w:val="single" w:sz="6"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616" w:type="pct"/>
            <w:tcBorders>
              <w:top w:val="single" w:sz="4" w:space="0" w:color="auto"/>
              <w:left w:val="single" w:sz="6"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КСС труб  с толщиной стенки и КСС листов толщиной свыше 3,0 мм до 12,0 мм включительно</w:t>
            </w:r>
          </w:p>
        </w:tc>
        <w:tc>
          <w:tcPr>
            <w:tcW w:w="1276" w:type="pct"/>
            <w:tcBorders>
              <w:top w:val="single" w:sz="4" w:space="0" w:color="auto"/>
              <w:left w:val="single" w:sz="6" w:space="0" w:color="auto"/>
              <w:bottom w:val="single" w:sz="4" w:space="0" w:color="auto"/>
              <w:right w:val="single" w:sz="4"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Распространение  толщины  листа КСС и (или) толщины стенки трубы КСС от 6,0 мм  до 40,0 мм</w:t>
            </w:r>
          </w:p>
        </w:tc>
        <w:tc>
          <w:tcPr>
            <w:tcW w:w="528" w:type="pct"/>
            <w:tcBorders>
              <w:top w:val="single" w:sz="4" w:space="0" w:color="auto"/>
              <w:left w:val="single" w:sz="4"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Трубы диаметром от 125,0 мм и выше</w:t>
            </w:r>
          </w:p>
        </w:tc>
        <w:tc>
          <w:tcPr>
            <w:tcW w:w="1249" w:type="pct"/>
            <w:tcBorders>
              <w:top w:val="single" w:sz="4" w:space="0" w:color="auto"/>
              <w:left w:val="single" w:sz="6"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Распространение   КСС  труб  от половины диаметра и выше</w:t>
            </w:r>
          </w:p>
        </w:tc>
      </w:tr>
      <w:tr w:rsidR="00DB47A9" w:rsidRPr="004A632D" w:rsidTr="00672B18">
        <w:trPr>
          <w:cantSplit/>
          <w:trHeight w:val="1336"/>
        </w:trPr>
        <w:tc>
          <w:tcPr>
            <w:tcW w:w="320" w:type="pct"/>
            <w:vMerge/>
            <w:tcBorders>
              <w:top w:val="single" w:sz="6" w:space="0" w:color="auto"/>
              <w:left w:val="single" w:sz="6" w:space="0" w:color="auto"/>
              <w:bottom w:val="single" w:sz="4"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528" w:type="pct"/>
            <w:vMerge/>
            <w:tcBorders>
              <w:top w:val="single" w:sz="6" w:space="0" w:color="auto"/>
              <w:left w:val="single" w:sz="6"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483" w:type="pct"/>
            <w:vMerge/>
            <w:tcBorders>
              <w:top w:val="single" w:sz="6" w:space="0" w:color="auto"/>
              <w:left w:val="single" w:sz="6"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1892" w:type="pct"/>
            <w:gridSpan w:val="2"/>
            <w:tcBorders>
              <w:top w:val="single" w:sz="4" w:space="0" w:color="auto"/>
              <w:left w:val="single" w:sz="6" w:space="0" w:color="auto"/>
              <w:bottom w:val="single" w:sz="4" w:space="0" w:color="auto"/>
              <w:right w:val="single" w:sz="4" w:space="0" w:color="auto"/>
            </w:tcBorders>
            <w:vAlign w:val="center"/>
          </w:tcPr>
          <w:p w:rsidR="00DB47A9" w:rsidRPr="000740BA" w:rsidRDefault="00DB47A9" w:rsidP="009D23EE">
            <w:pPr>
              <w:spacing w:after="0" w:line="240" w:lineRule="auto"/>
              <w:jc w:val="center"/>
              <w:rPr>
                <w:rFonts w:ascii="Times New Roman" w:hAnsi="Times New Roman" w:cs="Times New Roman"/>
                <w:sz w:val="16"/>
                <w:szCs w:val="16"/>
              </w:rPr>
            </w:pPr>
            <w:r w:rsidRPr="000740BA">
              <w:rPr>
                <w:rFonts w:ascii="Times New Roman" w:hAnsi="Times New Roman" w:cs="Times New Roman"/>
                <w:sz w:val="16"/>
                <w:szCs w:val="16"/>
              </w:rPr>
              <w:t>Примечания:</w:t>
            </w:r>
          </w:p>
          <w:p w:rsidR="00DB47A9" w:rsidRDefault="00DB47A9" w:rsidP="009D23EE">
            <w:pPr>
              <w:spacing w:after="0" w:line="240" w:lineRule="auto"/>
              <w:jc w:val="center"/>
              <w:rPr>
                <w:rFonts w:ascii="Times New Roman" w:hAnsi="Times New Roman" w:cs="Times New Roman"/>
                <w:sz w:val="16"/>
                <w:szCs w:val="16"/>
              </w:rPr>
            </w:pPr>
            <w:r w:rsidRPr="000740BA">
              <w:rPr>
                <w:rFonts w:ascii="Times New Roman" w:hAnsi="Times New Roman" w:cs="Times New Roman"/>
                <w:sz w:val="16"/>
                <w:szCs w:val="16"/>
              </w:rPr>
              <w:t>***- при толщине деталей более 40 мм необходима отдельная аттестация, которая должна быть отмечена в аттестационном удостоверении и протоколе аттестации.</w:t>
            </w:r>
          </w:p>
        </w:tc>
        <w:tc>
          <w:tcPr>
            <w:tcW w:w="1777" w:type="pct"/>
            <w:gridSpan w:val="2"/>
            <w:tcBorders>
              <w:top w:val="single" w:sz="4" w:space="0" w:color="auto"/>
              <w:left w:val="single" w:sz="4"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r>
    </w:tbl>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6D527A" w:rsidRDefault="006D527A" w:rsidP="00DB47A9">
      <w:pPr>
        <w:spacing w:after="0"/>
        <w:rPr>
          <w:rFonts w:ascii="Times New Roman" w:hAnsi="Times New Roman" w:cs="Times New Roman"/>
          <w:sz w:val="18"/>
          <w:szCs w:val="18"/>
        </w:rPr>
      </w:pPr>
    </w:p>
    <w:p w:rsidR="006D527A" w:rsidRDefault="006D527A" w:rsidP="00DB47A9">
      <w:pPr>
        <w:spacing w:after="0"/>
        <w:rPr>
          <w:rFonts w:ascii="Times New Roman" w:hAnsi="Times New Roman" w:cs="Times New Roman"/>
          <w:sz w:val="18"/>
          <w:szCs w:val="18"/>
        </w:rPr>
      </w:pPr>
    </w:p>
    <w:p w:rsidR="006D527A" w:rsidRDefault="006D527A"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tbl>
      <w:tblPr>
        <w:tblW w:w="5000" w:type="pct"/>
        <w:jc w:val="center"/>
        <w:tblLayout w:type="fixed"/>
        <w:tblCellMar>
          <w:left w:w="40" w:type="dxa"/>
          <w:right w:w="40" w:type="dxa"/>
        </w:tblCellMar>
        <w:tblLook w:val="0000"/>
      </w:tblPr>
      <w:tblGrid>
        <w:gridCol w:w="1032"/>
        <w:gridCol w:w="6664"/>
        <w:gridCol w:w="8088"/>
      </w:tblGrid>
      <w:tr w:rsidR="00422731" w:rsidRPr="000740BA" w:rsidTr="00B15506">
        <w:trPr>
          <w:cantSplit/>
          <w:trHeight w:val="70"/>
          <w:jc w:val="center"/>
        </w:trPr>
        <w:tc>
          <w:tcPr>
            <w:tcW w:w="5000" w:type="pct"/>
            <w:gridSpan w:val="3"/>
            <w:tcBorders>
              <w:top w:val="single" w:sz="4" w:space="0" w:color="auto"/>
              <w:left w:val="single" w:sz="6" w:space="0" w:color="auto"/>
              <w:bottom w:val="single" w:sz="4" w:space="0" w:color="auto"/>
              <w:right w:val="single" w:sz="6" w:space="0" w:color="auto"/>
            </w:tcBorders>
            <w:vAlign w:val="center"/>
          </w:tcPr>
          <w:p w:rsidR="00422731" w:rsidRPr="00B71AF2" w:rsidRDefault="00422731" w:rsidP="00B15506">
            <w:pPr>
              <w:widowControl w:val="0"/>
              <w:tabs>
                <w:tab w:val="left" w:pos="142"/>
              </w:tabs>
              <w:spacing w:after="0" w:line="240" w:lineRule="auto"/>
              <w:jc w:val="center"/>
              <w:rPr>
                <w:rFonts w:ascii="Times New Roman" w:hAnsi="Times New Roman" w:cs="Times New Roman"/>
              </w:rPr>
            </w:pPr>
            <w:r>
              <w:rPr>
                <w:rFonts w:ascii="Times New Roman" w:hAnsi="Times New Roman" w:cs="Times New Roman"/>
                <w:b/>
              </w:rPr>
              <w:lastRenderedPageBreak/>
              <w:t>О</w:t>
            </w:r>
            <w:r w:rsidRPr="00B71AF2">
              <w:rPr>
                <w:rFonts w:ascii="Times New Roman" w:hAnsi="Times New Roman" w:cs="Times New Roman"/>
                <w:b/>
              </w:rPr>
              <w:t>бласть распространения аттестации в зависимости от группы основных материалов</w:t>
            </w:r>
          </w:p>
        </w:tc>
      </w:tr>
      <w:tr w:rsidR="00422731" w:rsidRPr="000740BA" w:rsidTr="00B15506">
        <w:trPr>
          <w:cantSplit/>
          <w:trHeight w:val="564"/>
          <w:jc w:val="center"/>
        </w:trPr>
        <w:tc>
          <w:tcPr>
            <w:tcW w:w="5000" w:type="pct"/>
            <w:gridSpan w:val="3"/>
            <w:tcBorders>
              <w:top w:val="single" w:sz="4" w:space="0" w:color="auto"/>
              <w:left w:val="single" w:sz="6" w:space="0" w:color="auto"/>
              <w:bottom w:val="single" w:sz="4" w:space="0" w:color="auto"/>
              <w:right w:val="single" w:sz="6" w:space="0" w:color="auto"/>
            </w:tcBorders>
            <w:vAlign w:val="center"/>
          </w:tcPr>
          <w:p w:rsidR="00422731" w:rsidRPr="000740BA" w:rsidRDefault="00422731" w:rsidP="00B15506">
            <w:pPr>
              <w:spacing w:after="0" w:line="240" w:lineRule="auto"/>
              <w:rPr>
                <w:rFonts w:ascii="Times New Roman" w:hAnsi="Times New Roman" w:cs="Times New Roman"/>
                <w:sz w:val="16"/>
                <w:szCs w:val="16"/>
              </w:rPr>
            </w:pPr>
            <w:r w:rsidRPr="000740BA">
              <w:rPr>
                <w:rFonts w:ascii="Times New Roman" w:hAnsi="Times New Roman" w:cs="Times New Roman"/>
                <w:sz w:val="16"/>
                <w:szCs w:val="16"/>
              </w:rPr>
              <w:t>1. Марка присадочного материала по химическому составу должна  соответствовать группе основного материала  контрольного сварного соединения.</w:t>
            </w:r>
          </w:p>
          <w:p w:rsidR="00422731" w:rsidRPr="000740BA" w:rsidRDefault="00422731" w:rsidP="00B15506">
            <w:pPr>
              <w:spacing w:after="0" w:line="240" w:lineRule="auto"/>
              <w:rPr>
                <w:rFonts w:ascii="Times New Roman" w:hAnsi="Times New Roman" w:cs="Times New Roman"/>
                <w:b/>
                <w:sz w:val="16"/>
                <w:szCs w:val="16"/>
              </w:rPr>
            </w:pPr>
            <w:r w:rsidRPr="000740BA">
              <w:rPr>
                <w:rFonts w:ascii="Times New Roman" w:hAnsi="Times New Roman" w:cs="Times New Roman"/>
                <w:sz w:val="16"/>
                <w:szCs w:val="16"/>
              </w:rPr>
              <w:t>2. При сварке изделий из материалов различных групп марка присадочный материала по химическому составу должна соответствовать группе основного материала контрольного соединения.</w:t>
            </w:r>
          </w:p>
        </w:tc>
      </w:tr>
      <w:tr w:rsidR="00422731" w:rsidRPr="000740BA" w:rsidTr="00B15506">
        <w:trPr>
          <w:cantSplit/>
          <w:trHeight w:val="183"/>
          <w:jc w:val="center"/>
        </w:trPr>
        <w:tc>
          <w:tcPr>
            <w:tcW w:w="327" w:type="pct"/>
            <w:vMerge w:val="restart"/>
            <w:tcBorders>
              <w:top w:val="single" w:sz="4" w:space="0" w:color="auto"/>
              <w:left w:val="single" w:sz="6" w:space="0" w:color="auto"/>
              <w:right w:val="single" w:sz="6" w:space="0" w:color="auto"/>
            </w:tcBorders>
            <w:vAlign w:val="center"/>
          </w:tcPr>
          <w:p w:rsidR="00422731" w:rsidRPr="000740BA" w:rsidRDefault="00422731" w:rsidP="00B15506">
            <w:pPr>
              <w:spacing w:after="0" w:line="240" w:lineRule="auto"/>
              <w:jc w:val="center"/>
              <w:rPr>
                <w:b/>
                <w:sz w:val="16"/>
                <w:szCs w:val="16"/>
              </w:rPr>
            </w:pPr>
            <w:r>
              <w:rPr>
                <w:rFonts w:ascii="Times New Roman" w:hAnsi="Times New Roman" w:cs="Times New Roman"/>
                <w:sz w:val="16"/>
                <w:szCs w:val="16"/>
              </w:rPr>
              <w:t>Г</w:t>
            </w:r>
            <w:r w:rsidRPr="000740BA">
              <w:rPr>
                <w:rFonts w:ascii="Times New Roman" w:hAnsi="Times New Roman" w:cs="Times New Roman"/>
                <w:sz w:val="16"/>
                <w:szCs w:val="16"/>
              </w:rPr>
              <w:t xml:space="preserve">руппа </w:t>
            </w:r>
            <w:r w:rsidRPr="009665C7">
              <w:rPr>
                <w:rFonts w:ascii="Times New Roman" w:hAnsi="Times New Roman" w:cs="Times New Roman"/>
                <w:b/>
                <w:sz w:val="16"/>
                <w:szCs w:val="16"/>
              </w:rPr>
              <w:t>материала КСС</w:t>
            </w:r>
          </w:p>
        </w:tc>
        <w:tc>
          <w:tcPr>
            <w:tcW w:w="4673" w:type="pct"/>
            <w:gridSpan w:val="2"/>
            <w:tcBorders>
              <w:top w:val="single" w:sz="4" w:space="0" w:color="auto"/>
              <w:left w:val="single" w:sz="6" w:space="0" w:color="auto"/>
              <w:bottom w:val="single" w:sz="6" w:space="0" w:color="auto"/>
              <w:right w:val="single" w:sz="6" w:space="0" w:color="auto"/>
            </w:tcBorders>
            <w:vAlign w:val="center"/>
          </w:tcPr>
          <w:p w:rsidR="00422731" w:rsidRPr="000740BA" w:rsidRDefault="00422731" w:rsidP="00B15506">
            <w:pPr>
              <w:spacing w:after="0" w:line="240" w:lineRule="auto"/>
              <w:jc w:val="center"/>
              <w:rPr>
                <w:sz w:val="16"/>
                <w:szCs w:val="16"/>
              </w:rPr>
            </w:pPr>
            <w:r>
              <w:rPr>
                <w:rFonts w:ascii="Times New Roman" w:hAnsi="Times New Roman" w:cs="Times New Roman"/>
                <w:sz w:val="16"/>
                <w:szCs w:val="16"/>
              </w:rPr>
              <w:t>Г</w:t>
            </w:r>
            <w:r w:rsidRPr="000740BA">
              <w:rPr>
                <w:rFonts w:ascii="Times New Roman" w:hAnsi="Times New Roman" w:cs="Times New Roman"/>
                <w:sz w:val="16"/>
                <w:szCs w:val="16"/>
              </w:rPr>
              <w:t xml:space="preserve">руппа материала, на которую </w:t>
            </w:r>
            <w:r w:rsidRPr="00B71AF2">
              <w:rPr>
                <w:rFonts w:ascii="Times New Roman" w:hAnsi="Times New Roman" w:cs="Times New Roman"/>
                <w:b/>
                <w:sz w:val="16"/>
                <w:szCs w:val="16"/>
              </w:rPr>
              <w:t>распространяется</w:t>
            </w:r>
            <w:r w:rsidRPr="000740BA">
              <w:rPr>
                <w:rFonts w:ascii="Times New Roman" w:hAnsi="Times New Roman" w:cs="Times New Roman"/>
                <w:sz w:val="16"/>
                <w:szCs w:val="16"/>
              </w:rPr>
              <w:t xml:space="preserve"> результат аттестации</w:t>
            </w:r>
          </w:p>
        </w:tc>
      </w:tr>
      <w:tr w:rsidR="00024BFC" w:rsidRPr="000740BA" w:rsidTr="00B15506">
        <w:trPr>
          <w:cantSplit/>
          <w:trHeight w:val="183"/>
          <w:jc w:val="center"/>
        </w:trPr>
        <w:tc>
          <w:tcPr>
            <w:tcW w:w="327" w:type="pct"/>
            <w:vMerge/>
            <w:tcBorders>
              <w:left w:val="single" w:sz="6" w:space="0" w:color="auto"/>
              <w:bottom w:val="single" w:sz="4" w:space="0" w:color="auto"/>
              <w:right w:val="single" w:sz="6" w:space="0" w:color="auto"/>
            </w:tcBorders>
            <w:vAlign w:val="center"/>
          </w:tcPr>
          <w:p w:rsidR="00024BFC" w:rsidRDefault="00024BFC" w:rsidP="00B15506">
            <w:pPr>
              <w:spacing w:after="0" w:line="240" w:lineRule="auto"/>
              <w:jc w:val="center"/>
              <w:rPr>
                <w:rFonts w:ascii="Times New Roman" w:hAnsi="Times New Roman" w:cs="Times New Roman"/>
                <w:sz w:val="16"/>
                <w:szCs w:val="16"/>
              </w:rPr>
            </w:pPr>
          </w:p>
        </w:tc>
        <w:tc>
          <w:tcPr>
            <w:tcW w:w="2111" w:type="pct"/>
            <w:tcBorders>
              <w:top w:val="single" w:sz="4" w:space="0" w:color="auto"/>
              <w:left w:val="single" w:sz="6" w:space="0" w:color="auto"/>
              <w:bottom w:val="single" w:sz="6" w:space="0" w:color="auto"/>
              <w:right w:val="single" w:sz="6" w:space="0" w:color="auto"/>
            </w:tcBorders>
            <w:vAlign w:val="center"/>
          </w:tcPr>
          <w:p w:rsidR="00024BFC" w:rsidRPr="00AC2D38" w:rsidRDefault="00024BFC" w:rsidP="00585269">
            <w:pPr>
              <w:spacing w:after="0" w:line="240" w:lineRule="auto"/>
              <w:rPr>
                <w:rFonts w:ascii="Times New Roman" w:hAnsi="Times New Roman" w:cs="Times New Roman"/>
                <w:b/>
              </w:rPr>
            </w:pPr>
            <w:r w:rsidRPr="00AC2D38">
              <w:rPr>
                <w:rFonts w:ascii="Times New Roman" w:hAnsi="Times New Roman" w:cs="Times New Roman"/>
                <w:b/>
              </w:rPr>
              <w:t xml:space="preserve">- Группы материалов необходимые в производстве </w:t>
            </w:r>
          </w:p>
          <w:p w:rsidR="00024BFC" w:rsidRPr="00AC2D38" w:rsidRDefault="00024BFC" w:rsidP="00585269">
            <w:pPr>
              <w:spacing w:after="0" w:line="240" w:lineRule="auto"/>
              <w:rPr>
                <w:rFonts w:ascii="Times New Roman" w:hAnsi="Times New Roman" w:cs="Times New Roman"/>
                <w:b/>
                <w:color w:val="FF0000"/>
              </w:rPr>
            </w:pPr>
            <w:r w:rsidRPr="00AC2D38">
              <w:rPr>
                <w:rFonts w:ascii="Times New Roman" w:hAnsi="Times New Roman" w:cs="Times New Roman"/>
                <w:b/>
                <w:color w:val="FF0000"/>
              </w:rPr>
              <w:t>- Заполнение заявки</w:t>
            </w:r>
            <w:r>
              <w:rPr>
                <w:rFonts w:ascii="Times New Roman" w:hAnsi="Times New Roman" w:cs="Times New Roman"/>
                <w:b/>
                <w:color w:val="FF0000"/>
              </w:rPr>
              <w:t>:</w:t>
            </w:r>
            <w:r w:rsidRPr="00AC2D38">
              <w:rPr>
                <w:rFonts w:ascii="Times New Roman" w:hAnsi="Times New Roman" w:cs="Times New Roman"/>
                <w:b/>
                <w:color w:val="FF0000"/>
              </w:rPr>
              <w:t xml:space="preserve"> </w:t>
            </w:r>
          </w:p>
          <w:p w:rsidR="00024BFC" w:rsidRPr="00AC2D38" w:rsidRDefault="00024BFC" w:rsidP="00585269">
            <w:pPr>
              <w:spacing w:after="0" w:line="240" w:lineRule="auto"/>
              <w:rPr>
                <w:rFonts w:ascii="Times New Roman" w:hAnsi="Times New Roman" w:cs="Times New Roman"/>
              </w:rPr>
            </w:pPr>
            <w:r w:rsidRPr="00AC2D38">
              <w:rPr>
                <w:rFonts w:ascii="Times New Roman" w:hAnsi="Times New Roman" w:cs="Times New Roman"/>
                <w:b/>
                <w:color w:val="FF0000"/>
              </w:rPr>
              <w:t xml:space="preserve">2.3 </w:t>
            </w:r>
            <w:r w:rsidRPr="00AC2D38">
              <w:rPr>
                <w:rFonts w:ascii="Times New Roman" w:hAnsi="Times New Roman" w:cs="Times New Roman"/>
              </w:rPr>
              <w:t>Группа, класс и марка свариваемого материала:</w:t>
            </w:r>
            <w:r>
              <w:rPr>
                <w:rFonts w:ascii="Times New Roman" w:hAnsi="Times New Roman" w:cs="Times New Roman"/>
              </w:rPr>
              <w:t xml:space="preserve"> </w:t>
            </w:r>
            <w:r w:rsidRPr="00AC2D38">
              <w:rPr>
                <w:rFonts w:ascii="Times New Roman" w:hAnsi="Times New Roman" w:cs="Times New Roman"/>
                <w:b/>
              </w:rPr>
              <w:t>М01</w:t>
            </w:r>
          </w:p>
          <w:p w:rsidR="00024BFC" w:rsidRPr="00BE3ACE" w:rsidRDefault="00024BFC" w:rsidP="00585269">
            <w:pPr>
              <w:spacing w:after="0" w:line="240" w:lineRule="auto"/>
              <w:rPr>
                <w:rFonts w:ascii="Times New Roman" w:hAnsi="Times New Roman" w:cs="Times New Roman"/>
                <w:b/>
                <w:sz w:val="16"/>
                <w:szCs w:val="16"/>
              </w:rPr>
            </w:pPr>
          </w:p>
        </w:tc>
        <w:tc>
          <w:tcPr>
            <w:tcW w:w="2562" w:type="pct"/>
            <w:tcBorders>
              <w:top w:val="single" w:sz="4" w:space="0" w:color="auto"/>
              <w:left w:val="single" w:sz="6" w:space="0" w:color="auto"/>
              <w:bottom w:val="single" w:sz="6" w:space="0" w:color="auto"/>
              <w:right w:val="single" w:sz="6" w:space="0" w:color="auto"/>
            </w:tcBorders>
            <w:vAlign w:val="center"/>
          </w:tcPr>
          <w:p w:rsidR="00024BFC" w:rsidRDefault="00024BFC" w:rsidP="00585269">
            <w:pPr>
              <w:spacing w:after="0" w:line="240" w:lineRule="auto"/>
              <w:jc w:val="center"/>
              <w:rPr>
                <w:rFonts w:ascii="Times New Roman" w:hAnsi="Times New Roman" w:cs="Times New Roman"/>
                <w:b/>
                <w:noProof/>
                <w:color w:val="FF0000"/>
                <w:sz w:val="16"/>
                <w:szCs w:val="16"/>
              </w:rPr>
            </w:pPr>
            <w:r w:rsidRPr="009B1FF9">
              <w:rPr>
                <w:rFonts w:ascii="Times New Roman" w:hAnsi="Times New Roman" w:cs="Times New Roman"/>
                <w:b/>
                <w:noProof/>
                <w:color w:val="FF0000"/>
                <w:sz w:val="16"/>
                <w:szCs w:val="16"/>
              </w:rPr>
              <w:t>В ЭДО: Группа свариваемого материала</w:t>
            </w:r>
          </w:p>
          <w:p w:rsidR="00024BFC" w:rsidRPr="009B1FF9" w:rsidRDefault="00024BFC" w:rsidP="00585269">
            <w:pPr>
              <w:spacing w:after="0" w:line="240" w:lineRule="auto"/>
              <w:jc w:val="center"/>
              <w:rPr>
                <w:rFonts w:ascii="Times New Roman" w:hAnsi="Times New Roman" w:cs="Times New Roman"/>
                <w:b/>
                <w:noProof/>
                <w:color w:val="FF0000"/>
                <w:sz w:val="16"/>
                <w:szCs w:val="16"/>
              </w:rPr>
            </w:pPr>
            <w:r>
              <w:rPr>
                <w:rFonts w:ascii="Times New Roman" w:hAnsi="Times New Roman" w:cs="Times New Roman"/>
                <w:b/>
                <w:noProof/>
                <w:color w:val="FF0000"/>
                <w:sz w:val="16"/>
                <w:szCs w:val="16"/>
              </w:rPr>
              <w:t>ВЫДЕЛИТЬ ГАЛОЧКОЙ</w:t>
            </w:r>
          </w:p>
          <w:p w:rsidR="00024BFC" w:rsidRPr="000740BA" w:rsidRDefault="00024BFC" w:rsidP="00585269">
            <w:pPr>
              <w:spacing w:after="0" w:line="240" w:lineRule="auto"/>
              <w:jc w:val="center"/>
              <w:rPr>
                <w:rFonts w:ascii="Times New Roman" w:hAnsi="Times New Roman" w:cs="Times New Roman"/>
                <w:sz w:val="16"/>
                <w:szCs w:val="16"/>
              </w:rPr>
            </w:pPr>
            <w:r>
              <w:rPr>
                <w:rFonts w:ascii="Times New Roman" w:hAnsi="Times New Roman" w:cs="Times New Roman"/>
                <w:noProof/>
                <w:sz w:val="16"/>
                <w:szCs w:val="16"/>
              </w:rPr>
              <w:drawing>
                <wp:inline distT="0" distB="0" distL="0" distR="0">
                  <wp:extent cx="5001868" cy="1647988"/>
                  <wp:effectExtent l="19050" t="0" r="8282" b="0"/>
                  <wp:docPr id="86" name="Рисунок 2" descr="C:\Users\Gacvvr_personal_1_19\Desktop\798798798798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cvvr_personal_1_19\Desktop\79879879879878.png"/>
                          <pic:cNvPicPr>
                            <a:picLocks noChangeAspect="1" noChangeArrowheads="1"/>
                          </pic:cNvPicPr>
                        </pic:nvPicPr>
                        <pic:blipFill>
                          <a:blip r:embed="rId28"/>
                          <a:srcRect/>
                          <a:stretch>
                            <a:fillRect/>
                          </a:stretch>
                        </pic:blipFill>
                        <pic:spPr bwMode="auto">
                          <a:xfrm>
                            <a:off x="0" y="0"/>
                            <a:ext cx="5006109" cy="1649385"/>
                          </a:xfrm>
                          <a:prstGeom prst="rect">
                            <a:avLst/>
                          </a:prstGeom>
                          <a:noFill/>
                          <a:ln w="9525">
                            <a:noFill/>
                            <a:miter lim="800000"/>
                            <a:headEnd/>
                            <a:tailEnd/>
                          </a:ln>
                        </pic:spPr>
                      </pic:pic>
                    </a:graphicData>
                  </a:graphic>
                </wp:inline>
              </w:drawing>
            </w:r>
          </w:p>
        </w:tc>
      </w:tr>
      <w:tr w:rsidR="00422731" w:rsidRPr="000740BA" w:rsidTr="00B15506">
        <w:trPr>
          <w:cantSplit/>
          <w:trHeight w:val="65"/>
          <w:jc w:val="center"/>
        </w:trPr>
        <w:tc>
          <w:tcPr>
            <w:tcW w:w="327" w:type="pct"/>
            <w:tcBorders>
              <w:top w:val="single" w:sz="4" w:space="0" w:color="auto"/>
              <w:left w:val="single" w:sz="6" w:space="0" w:color="auto"/>
              <w:bottom w:val="single" w:sz="4" w:space="0" w:color="auto"/>
              <w:right w:val="single" w:sz="6" w:space="0" w:color="auto"/>
            </w:tcBorders>
            <w:vAlign w:val="center"/>
          </w:tcPr>
          <w:p w:rsidR="00422731" w:rsidRPr="000740BA" w:rsidRDefault="00422731" w:rsidP="00B15506">
            <w:pPr>
              <w:spacing w:after="0" w:line="240" w:lineRule="auto"/>
              <w:jc w:val="center"/>
              <w:rPr>
                <w:rFonts w:ascii="Times New Roman" w:hAnsi="Times New Roman" w:cs="Times New Roman"/>
                <w:b/>
                <w:sz w:val="16"/>
                <w:szCs w:val="16"/>
              </w:rPr>
            </w:pPr>
            <w:r w:rsidRPr="000740BA">
              <w:rPr>
                <w:rFonts w:ascii="Times New Roman" w:hAnsi="Times New Roman" w:cs="Times New Roman"/>
                <w:b/>
                <w:sz w:val="16"/>
                <w:szCs w:val="16"/>
              </w:rPr>
              <w:t>М23</w:t>
            </w:r>
          </w:p>
        </w:tc>
        <w:tc>
          <w:tcPr>
            <w:tcW w:w="2111" w:type="pct"/>
            <w:tcBorders>
              <w:top w:val="single" w:sz="4" w:space="0" w:color="auto"/>
              <w:left w:val="single" w:sz="6" w:space="0" w:color="auto"/>
              <w:right w:val="single" w:sz="6" w:space="0" w:color="auto"/>
            </w:tcBorders>
            <w:vAlign w:val="center"/>
          </w:tcPr>
          <w:p w:rsidR="00422731" w:rsidRPr="000740BA" w:rsidRDefault="00422731" w:rsidP="00422731">
            <w:pPr>
              <w:spacing w:after="0" w:line="240" w:lineRule="auto"/>
              <w:jc w:val="center"/>
              <w:rPr>
                <w:rFonts w:ascii="Times New Roman" w:hAnsi="Times New Roman" w:cs="Times New Roman"/>
                <w:b/>
                <w:sz w:val="16"/>
                <w:szCs w:val="16"/>
              </w:rPr>
            </w:pPr>
            <w:r w:rsidRPr="000740BA">
              <w:rPr>
                <w:rFonts w:ascii="Times New Roman" w:hAnsi="Times New Roman" w:cs="Times New Roman"/>
                <w:b/>
                <w:sz w:val="16"/>
                <w:szCs w:val="16"/>
              </w:rPr>
              <w:t>М23</w:t>
            </w:r>
          </w:p>
          <w:p w:rsidR="00422731" w:rsidRPr="000740BA" w:rsidRDefault="00422731" w:rsidP="00422731">
            <w:pPr>
              <w:spacing w:after="0" w:line="240" w:lineRule="auto"/>
              <w:jc w:val="center"/>
              <w:rPr>
                <w:rFonts w:ascii="Times New Roman" w:hAnsi="Times New Roman" w:cs="Times New Roman"/>
                <w:b/>
                <w:sz w:val="16"/>
                <w:szCs w:val="16"/>
              </w:rPr>
            </w:pPr>
            <w:r w:rsidRPr="000740BA">
              <w:rPr>
                <w:rFonts w:ascii="Times New Roman" w:hAnsi="Times New Roman" w:cs="Times New Roman"/>
                <w:b/>
                <w:sz w:val="16"/>
                <w:szCs w:val="16"/>
              </w:rPr>
              <w:t>М23+М21</w:t>
            </w:r>
          </w:p>
          <w:p w:rsidR="00422731" w:rsidRDefault="00422731" w:rsidP="00422731">
            <w:pPr>
              <w:spacing w:after="0" w:line="240" w:lineRule="auto"/>
              <w:jc w:val="center"/>
              <w:rPr>
                <w:rFonts w:ascii="Times New Roman" w:hAnsi="Times New Roman" w:cs="Times New Roman"/>
                <w:b/>
                <w:sz w:val="16"/>
                <w:szCs w:val="16"/>
              </w:rPr>
            </w:pPr>
            <w:r w:rsidRPr="000740BA">
              <w:rPr>
                <w:rFonts w:ascii="Times New Roman" w:hAnsi="Times New Roman" w:cs="Times New Roman"/>
                <w:b/>
                <w:sz w:val="16"/>
                <w:szCs w:val="16"/>
              </w:rPr>
              <w:t>М23+М22</w:t>
            </w:r>
          </w:p>
        </w:tc>
        <w:tc>
          <w:tcPr>
            <w:tcW w:w="2562" w:type="pct"/>
            <w:tcBorders>
              <w:top w:val="single" w:sz="4" w:space="0" w:color="auto"/>
              <w:left w:val="single" w:sz="6" w:space="0" w:color="auto"/>
              <w:right w:val="single" w:sz="6" w:space="0" w:color="auto"/>
            </w:tcBorders>
            <w:vAlign w:val="center"/>
          </w:tcPr>
          <w:p w:rsidR="006D527A" w:rsidRPr="000740BA" w:rsidRDefault="006D527A" w:rsidP="006D527A">
            <w:pPr>
              <w:spacing w:after="0" w:line="240" w:lineRule="auto"/>
              <w:jc w:val="center"/>
              <w:rPr>
                <w:rFonts w:ascii="Times New Roman" w:hAnsi="Times New Roman" w:cs="Times New Roman"/>
                <w:b/>
                <w:sz w:val="16"/>
                <w:szCs w:val="16"/>
              </w:rPr>
            </w:pPr>
            <w:r w:rsidRPr="000740BA">
              <w:rPr>
                <w:rFonts w:ascii="Times New Roman" w:hAnsi="Times New Roman" w:cs="Times New Roman"/>
                <w:b/>
                <w:sz w:val="16"/>
                <w:szCs w:val="16"/>
              </w:rPr>
              <w:t>М23</w:t>
            </w:r>
          </w:p>
          <w:p w:rsidR="006D527A" w:rsidRPr="000740BA" w:rsidRDefault="006D527A" w:rsidP="006D527A">
            <w:pPr>
              <w:spacing w:after="0" w:line="240" w:lineRule="auto"/>
              <w:jc w:val="center"/>
              <w:rPr>
                <w:rFonts w:ascii="Times New Roman" w:hAnsi="Times New Roman" w:cs="Times New Roman"/>
                <w:b/>
                <w:sz w:val="16"/>
                <w:szCs w:val="16"/>
              </w:rPr>
            </w:pPr>
            <w:r w:rsidRPr="000740BA">
              <w:rPr>
                <w:rFonts w:ascii="Times New Roman" w:hAnsi="Times New Roman" w:cs="Times New Roman"/>
                <w:b/>
                <w:sz w:val="16"/>
                <w:szCs w:val="16"/>
              </w:rPr>
              <w:t>М23+М21</w:t>
            </w:r>
          </w:p>
          <w:p w:rsidR="00422731" w:rsidRPr="000740BA" w:rsidRDefault="006D527A" w:rsidP="006D527A">
            <w:pPr>
              <w:spacing w:after="0" w:line="240" w:lineRule="auto"/>
              <w:jc w:val="center"/>
              <w:rPr>
                <w:rFonts w:ascii="Times New Roman" w:hAnsi="Times New Roman" w:cs="Times New Roman"/>
                <w:b/>
                <w:sz w:val="16"/>
                <w:szCs w:val="16"/>
              </w:rPr>
            </w:pPr>
            <w:r w:rsidRPr="000740BA">
              <w:rPr>
                <w:rFonts w:ascii="Times New Roman" w:hAnsi="Times New Roman" w:cs="Times New Roman"/>
                <w:b/>
                <w:sz w:val="16"/>
                <w:szCs w:val="16"/>
              </w:rPr>
              <w:t>М23+М22</w:t>
            </w:r>
          </w:p>
        </w:tc>
      </w:tr>
      <w:tr w:rsidR="00422731" w:rsidRPr="000740BA" w:rsidTr="00B15506">
        <w:trPr>
          <w:cantSplit/>
          <w:trHeight w:val="65"/>
          <w:jc w:val="center"/>
        </w:trPr>
        <w:tc>
          <w:tcPr>
            <w:tcW w:w="327" w:type="pct"/>
            <w:tcBorders>
              <w:top w:val="single" w:sz="4" w:space="0" w:color="auto"/>
              <w:left w:val="single" w:sz="6" w:space="0" w:color="auto"/>
              <w:bottom w:val="single" w:sz="4" w:space="0" w:color="auto"/>
              <w:right w:val="single" w:sz="6" w:space="0" w:color="auto"/>
            </w:tcBorders>
            <w:vAlign w:val="center"/>
          </w:tcPr>
          <w:p w:rsidR="00422731" w:rsidRPr="000740BA" w:rsidRDefault="00422731" w:rsidP="00B15506">
            <w:pPr>
              <w:spacing w:after="0" w:line="240" w:lineRule="auto"/>
              <w:jc w:val="center"/>
              <w:rPr>
                <w:rFonts w:ascii="Times New Roman" w:hAnsi="Times New Roman" w:cs="Times New Roman"/>
                <w:b/>
                <w:sz w:val="16"/>
                <w:szCs w:val="16"/>
              </w:rPr>
            </w:pPr>
          </w:p>
        </w:tc>
        <w:tc>
          <w:tcPr>
            <w:tcW w:w="2111" w:type="pct"/>
            <w:tcBorders>
              <w:top w:val="single" w:sz="4" w:space="0" w:color="auto"/>
              <w:left w:val="single" w:sz="6" w:space="0" w:color="auto"/>
              <w:right w:val="single" w:sz="6" w:space="0" w:color="auto"/>
            </w:tcBorders>
            <w:vAlign w:val="center"/>
          </w:tcPr>
          <w:p w:rsidR="00422731" w:rsidRPr="000740BA" w:rsidRDefault="00422731" w:rsidP="00B15506">
            <w:pPr>
              <w:spacing w:after="0" w:line="240" w:lineRule="auto"/>
              <w:jc w:val="center"/>
              <w:rPr>
                <w:rFonts w:ascii="Times New Roman" w:hAnsi="Times New Roman" w:cs="Times New Roman"/>
                <w:b/>
                <w:sz w:val="16"/>
                <w:szCs w:val="16"/>
              </w:rPr>
            </w:pPr>
          </w:p>
        </w:tc>
        <w:tc>
          <w:tcPr>
            <w:tcW w:w="2562" w:type="pct"/>
            <w:tcBorders>
              <w:top w:val="single" w:sz="4" w:space="0" w:color="auto"/>
              <w:left w:val="single" w:sz="6" w:space="0" w:color="auto"/>
              <w:right w:val="single" w:sz="6" w:space="0" w:color="auto"/>
            </w:tcBorders>
            <w:vAlign w:val="center"/>
          </w:tcPr>
          <w:p w:rsidR="00422731" w:rsidRPr="00A208E8" w:rsidRDefault="00422731" w:rsidP="00B15506">
            <w:pPr>
              <w:spacing w:after="0" w:line="240" w:lineRule="auto"/>
              <w:jc w:val="center"/>
              <w:rPr>
                <w:rFonts w:ascii="Times New Roman" w:hAnsi="Times New Roman" w:cs="Times New Roman"/>
                <w:b/>
                <w:sz w:val="40"/>
                <w:szCs w:val="40"/>
              </w:rPr>
            </w:pPr>
          </w:p>
        </w:tc>
      </w:tr>
      <w:tr w:rsidR="00422731" w:rsidRPr="000740BA" w:rsidTr="00B15506">
        <w:trPr>
          <w:cantSplit/>
          <w:trHeight w:val="77"/>
          <w:jc w:val="center"/>
        </w:trPr>
        <w:tc>
          <w:tcPr>
            <w:tcW w:w="327" w:type="pct"/>
            <w:tcBorders>
              <w:top w:val="single" w:sz="4" w:space="0" w:color="auto"/>
              <w:left w:val="single" w:sz="6" w:space="0" w:color="auto"/>
              <w:bottom w:val="single" w:sz="6" w:space="0" w:color="auto"/>
              <w:right w:val="single" w:sz="6" w:space="0" w:color="auto"/>
            </w:tcBorders>
            <w:vAlign w:val="center"/>
          </w:tcPr>
          <w:p w:rsidR="00422731" w:rsidRPr="000740BA" w:rsidRDefault="00422731" w:rsidP="00B15506">
            <w:pPr>
              <w:spacing w:after="0" w:line="240" w:lineRule="auto"/>
              <w:jc w:val="center"/>
              <w:rPr>
                <w:rFonts w:ascii="Times New Roman" w:hAnsi="Times New Roman" w:cs="Times New Roman"/>
                <w:sz w:val="16"/>
                <w:szCs w:val="16"/>
              </w:rPr>
            </w:pPr>
          </w:p>
        </w:tc>
        <w:tc>
          <w:tcPr>
            <w:tcW w:w="4673" w:type="pct"/>
            <w:gridSpan w:val="2"/>
            <w:tcBorders>
              <w:top w:val="single" w:sz="4" w:space="0" w:color="auto"/>
              <w:left w:val="single" w:sz="6" w:space="0" w:color="auto"/>
              <w:bottom w:val="single" w:sz="6" w:space="0" w:color="auto"/>
              <w:right w:val="single" w:sz="6" w:space="0" w:color="auto"/>
            </w:tcBorders>
            <w:vAlign w:val="center"/>
          </w:tcPr>
          <w:p w:rsidR="00422731" w:rsidRDefault="00422731" w:rsidP="00B15506">
            <w:pPr>
              <w:spacing w:after="0" w:line="240" w:lineRule="auto"/>
              <w:rPr>
                <w:rFonts w:ascii="Times New Roman" w:hAnsi="Times New Roman" w:cs="Times New Roman"/>
                <w:sz w:val="16"/>
                <w:szCs w:val="16"/>
              </w:rPr>
            </w:pPr>
          </w:p>
          <w:p w:rsidR="00422731" w:rsidRDefault="00422731" w:rsidP="00B15506">
            <w:pPr>
              <w:spacing w:after="0" w:line="240" w:lineRule="auto"/>
              <w:rPr>
                <w:rFonts w:ascii="Times New Roman" w:hAnsi="Times New Roman" w:cs="Times New Roman"/>
                <w:sz w:val="16"/>
                <w:szCs w:val="16"/>
              </w:rPr>
            </w:pPr>
          </w:p>
          <w:p w:rsidR="00422731" w:rsidRDefault="00422731" w:rsidP="00B15506">
            <w:pPr>
              <w:spacing w:after="0" w:line="240" w:lineRule="auto"/>
              <w:rPr>
                <w:rFonts w:ascii="Times New Roman" w:hAnsi="Times New Roman" w:cs="Times New Roman"/>
                <w:sz w:val="16"/>
                <w:szCs w:val="16"/>
              </w:rPr>
            </w:pPr>
          </w:p>
          <w:p w:rsidR="00422731" w:rsidRDefault="00422731" w:rsidP="00B15506">
            <w:pPr>
              <w:spacing w:after="0" w:line="240" w:lineRule="auto"/>
              <w:rPr>
                <w:rFonts w:ascii="Times New Roman" w:hAnsi="Times New Roman" w:cs="Times New Roman"/>
                <w:sz w:val="16"/>
                <w:szCs w:val="16"/>
              </w:rPr>
            </w:pPr>
          </w:p>
          <w:p w:rsidR="00422731" w:rsidRDefault="00422731" w:rsidP="00B15506">
            <w:pPr>
              <w:spacing w:after="0" w:line="240" w:lineRule="auto"/>
              <w:rPr>
                <w:rFonts w:ascii="Times New Roman" w:hAnsi="Times New Roman" w:cs="Times New Roman"/>
                <w:sz w:val="16"/>
                <w:szCs w:val="16"/>
              </w:rPr>
            </w:pPr>
          </w:p>
          <w:p w:rsidR="00422731" w:rsidRDefault="00422731" w:rsidP="00B15506">
            <w:pPr>
              <w:spacing w:after="0" w:line="240" w:lineRule="auto"/>
              <w:rPr>
                <w:rFonts w:ascii="Times New Roman" w:hAnsi="Times New Roman" w:cs="Times New Roman"/>
                <w:sz w:val="16"/>
                <w:szCs w:val="16"/>
              </w:rPr>
            </w:pPr>
          </w:p>
          <w:p w:rsidR="00422731" w:rsidRDefault="00422731" w:rsidP="00B15506">
            <w:pPr>
              <w:spacing w:after="0" w:line="240" w:lineRule="auto"/>
              <w:rPr>
                <w:rFonts w:ascii="Times New Roman" w:hAnsi="Times New Roman" w:cs="Times New Roman"/>
                <w:sz w:val="16"/>
                <w:szCs w:val="16"/>
              </w:rPr>
            </w:pPr>
          </w:p>
          <w:p w:rsidR="00422731" w:rsidRDefault="00422731" w:rsidP="00B15506">
            <w:pPr>
              <w:spacing w:after="0" w:line="240" w:lineRule="auto"/>
              <w:rPr>
                <w:rFonts w:ascii="Times New Roman" w:hAnsi="Times New Roman" w:cs="Times New Roman"/>
                <w:sz w:val="16"/>
                <w:szCs w:val="16"/>
              </w:rPr>
            </w:pPr>
          </w:p>
          <w:p w:rsidR="00422731" w:rsidRDefault="00422731" w:rsidP="00B15506">
            <w:pPr>
              <w:spacing w:after="0" w:line="240" w:lineRule="auto"/>
              <w:rPr>
                <w:rFonts w:ascii="Times New Roman" w:hAnsi="Times New Roman" w:cs="Times New Roman"/>
                <w:sz w:val="16"/>
                <w:szCs w:val="16"/>
              </w:rPr>
            </w:pPr>
          </w:p>
          <w:p w:rsidR="00422731" w:rsidRDefault="00422731" w:rsidP="00B15506">
            <w:pPr>
              <w:spacing w:after="0" w:line="240" w:lineRule="auto"/>
              <w:rPr>
                <w:rFonts w:ascii="Times New Roman" w:hAnsi="Times New Roman" w:cs="Times New Roman"/>
                <w:sz w:val="16"/>
                <w:szCs w:val="16"/>
              </w:rPr>
            </w:pPr>
          </w:p>
          <w:p w:rsidR="00422731" w:rsidRDefault="00422731" w:rsidP="00B15506">
            <w:pPr>
              <w:spacing w:after="0" w:line="240" w:lineRule="auto"/>
              <w:rPr>
                <w:rFonts w:ascii="Times New Roman" w:hAnsi="Times New Roman" w:cs="Times New Roman"/>
                <w:sz w:val="16"/>
                <w:szCs w:val="16"/>
              </w:rPr>
            </w:pPr>
          </w:p>
          <w:p w:rsidR="00422731" w:rsidRDefault="00422731" w:rsidP="00B15506">
            <w:pPr>
              <w:spacing w:after="0" w:line="240" w:lineRule="auto"/>
              <w:rPr>
                <w:rFonts w:ascii="Times New Roman" w:hAnsi="Times New Roman" w:cs="Times New Roman"/>
                <w:sz w:val="16"/>
                <w:szCs w:val="16"/>
              </w:rPr>
            </w:pPr>
          </w:p>
          <w:p w:rsidR="00422731" w:rsidRDefault="00422731" w:rsidP="00B15506">
            <w:pPr>
              <w:spacing w:after="0" w:line="240" w:lineRule="auto"/>
              <w:rPr>
                <w:rFonts w:ascii="Times New Roman" w:hAnsi="Times New Roman" w:cs="Times New Roman"/>
                <w:sz w:val="16"/>
                <w:szCs w:val="16"/>
              </w:rPr>
            </w:pPr>
          </w:p>
          <w:p w:rsidR="00422731" w:rsidRDefault="00422731" w:rsidP="00B15506">
            <w:pPr>
              <w:spacing w:after="0" w:line="240" w:lineRule="auto"/>
              <w:rPr>
                <w:rFonts w:ascii="Times New Roman" w:hAnsi="Times New Roman" w:cs="Times New Roman"/>
                <w:sz w:val="16"/>
                <w:szCs w:val="16"/>
              </w:rPr>
            </w:pPr>
          </w:p>
          <w:p w:rsidR="00422731" w:rsidRDefault="00422731" w:rsidP="00B15506">
            <w:pPr>
              <w:spacing w:after="0" w:line="240" w:lineRule="auto"/>
              <w:rPr>
                <w:rFonts w:ascii="Times New Roman" w:hAnsi="Times New Roman" w:cs="Times New Roman"/>
                <w:sz w:val="16"/>
                <w:szCs w:val="16"/>
              </w:rPr>
            </w:pPr>
          </w:p>
          <w:p w:rsidR="00422731" w:rsidRPr="000740BA" w:rsidRDefault="00422731" w:rsidP="00B15506">
            <w:pPr>
              <w:spacing w:after="0" w:line="240" w:lineRule="auto"/>
              <w:rPr>
                <w:rFonts w:ascii="Times New Roman" w:hAnsi="Times New Roman" w:cs="Times New Roman"/>
                <w:sz w:val="16"/>
                <w:szCs w:val="16"/>
              </w:rPr>
            </w:pPr>
          </w:p>
        </w:tc>
      </w:tr>
    </w:tbl>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tbl>
      <w:tblPr>
        <w:tblpPr w:leftFromText="180" w:rightFromText="180" w:vertAnchor="text" w:horzAnchor="margin" w:tblpY="47"/>
        <w:tblW w:w="5000" w:type="pct"/>
        <w:tblLayout w:type="fixed"/>
        <w:tblCellMar>
          <w:left w:w="40" w:type="dxa"/>
          <w:right w:w="40" w:type="dxa"/>
        </w:tblCellMar>
        <w:tblLook w:val="0000"/>
      </w:tblPr>
      <w:tblGrid>
        <w:gridCol w:w="1010"/>
        <w:gridCol w:w="1667"/>
        <w:gridCol w:w="1525"/>
        <w:gridCol w:w="1945"/>
        <w:gridCol w:w="4028"/>
        <w:gridCol w:w="1660"/>
        <w:gridCol w:w="3949"/>
      </w:tblGrid>
      <w:tr w:rsidR="00DB47A9" w:rsidRPr="004A632D" w:rsidTr="009D23EE">
        <w:trPr>
          <w:cantSplit/>
        </w:trPr>
        <w:tc>
          <w:tcPr>
            <w:tcW w:w="1331" w:type="pct"/>
            <w:gridSpan w:val="3"/>
            <w:tcBorders>
              <w:top w:val="single" w:sz="6" w:space="0" w:color="auto"/>
              <w:left w:val="single" w:sz="6" w:space="0" w:color="auto"/>
              <w:bottom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lastRenderedPageBreak/>
              <w:t xml:space="preserve">Основной материал </w:t>
            </w:r>
          </w:p>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(Материал КСС, материал используемый в производстве при изготовлении, монтаже, ремонте, реконструкции оборудовании групп ТУ подконтрольных Ростехнадзору)</w:t>
            </w:r>
          </w:p>
        </w:tc>
        <w:tc>
          <w:tcPr>
            <w:tcW w:w="1892" w:type="pct"/>
            <w:gridSpan w:val="2"/>
            <w:tcBorders>
              <w:top w:val="single" w:sz="6" w:space="0" w:color="auto"/>
              <w:left w:val="single" w:sz="6" w:space="0" w:color="auto"/>
              <w:bottom w:val="single" w:sz="6" w:space="0" w:color="auto"/>
              <w:right w:val="single" w:sz="4" w:space="0" w:color="auto"/>
            </w:tcBorders>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Толщины КСС</w:t>
            </w:r>
          </w:p>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и области  распространения аттестации по толщине</w:t>
            </w:r>
          </w:p>
          <w:p w:rsidR="00DB47A9" w:rsidRPr="004A632D" w:rsidRDefault="00DB47A9" w:rsidP="009D23EE">
            <w:pPr>
              <w:spacing w:after="0" w:line="240" w:lineRule="auto"/>
              <w:jc w:val="center"/>
              <w:rPr>
                <w:rFonts w:ascii="Times New Roman" w:hAnsi="Times New Roman" w:cs="Times New Roman"/>
                <w:b/>
                <w:sz w:val="16"/>
                <w:szCs w:val="16"/>
              </w:rPr>
            </w:pPr>
          </w:p>
        </w:tc>
        <w:tc>
          <w:tcPr>
            <w:tcW w:w="1777" w:type="pct"/>
            <w:gridSpan w:val="2"/>
            <w:tcBorders>
              <w:top w:val="single" w:sz="6" w:space="0" w:color="auto"/>
              <w:left w:val="single" w:sz="4" w:space="0" w:color="auto"/>
              <w:bottom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Диаметры КСС</w:t>
            </w:r>
          </w:p>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при сварке труб  и области распространения аттестации</w:t>
            </w:r>
          </w:p>
          <w:p w:rsidR="00DB47A9" w:rsidRPr="004A632D" w:rsidRDefault="00DB47A9" w:rsidP="009D23EE">
            <w:pPr>
              <w:spacing w:after="0" w:line="240" w:lineRule="auto"/>
              <w:jc w:val="center"/>
              <w:rPr>
                <w:rFonts w:ascii="Times New Roman" w:hAnsi="Times New Roman" w:cs="Times New Roman"/>
                <w:sz w:val="16"/>
                <w:szCs w:val="16"/>
              </w:rPr>
            </w:pPr>
            <w:r w:rsidRPr="004A632D">
              <w:rPr>
                <w:rFonts w:ascii="Times New Roman" w:hAnsi="Times New Roman" w:cs="Times New Roman"/>
                <w:sz w:val="16"/>
                <w:szCs w:val="16"/>
              </w:rPr>
              <w:t>d – наружный диаметр трубы</w:t>
            </w:r>
          </w:p>
        </w:tc>
      </w:tr>
      <w:tr w:rsidR="00DB47A9" w:rsidRPr="004A632D" w:rsidTr="009D23EE">
        <w:trPr>
          <w:cantSplit/>
          <w:trHeight w:val="241"/>
        </w:trPr>
        <w:tc>
          <w:tcPr>
            <w:tcW w:w="320" w:type="pct"/>
            <w:vMerge w:val="restart"/>
            <w:tcBorders>
              <w:top w:val="single" w:sz="6" w:space="0" w:color="auto"/>
              <w:left w:val="single" w:sz="6"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Группа</w:t>
            </w:r>
          </w:p>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основных материалов</w:t>
            </w:r>
          </w:p>
        </w:tc>
        <w:tc>
          <w:tcPr>
            <w:tcW w:w="528" w:type="pct"/>
            <w:vMerge w:val="restart"/>
            <w:tcBorders>
              <w:top w:val="single" w:sz="6" w:space="0" w:color="auto"/>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Материалы</w:t>
            </w:r>
          </w:p>
        </w:tc>
        <w:tc>
          <w:tcPr>
            <w:tcW w:w="483" w:type="pct"/>
            <w:vMerge w:val="restart"/>
            <w:tcBorders>
              <w:top w:val="single" w:sz="6" w:space="0" w:color="auto"/>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Марки материалов</w:t>
            </w:r>
          </w:p>
        </w:tc>
        <w:tc>
          <w:tcPr>
            <w:tcW w:w="616" w:type="pct"/>
            <w:tcBorders>
              <w:top w:val="single" w:sz="6" w:space="0" w:color="auto"/>
              <w:left w:val="single" w:sz="6" w:space="0" w:color="auto"/>
              <w:bottom w:val="single" w:sz="4"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Толщина КСС, t, мм</w:t>
            </w:r>
          </w:p>
        </w:tc>
        <w:tc>
          <w:tcPr>
            <w:tcW w:w="1276" w:type="pct"/>
            <w:tcBorders>
              <w:top w:val="single" w:sz="6" w:space="0" w:color="auto"/>
              <w:left w:val="single" w:sz="6" w:space="0" w:color="auto"/>
              <w:bottom w:val="single" w:sz="4" w:space="0" w:color="auto"/>
              <w:right w:val="single" w:sz="4"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Область распространения</w:t>
            </w:r>
          </w:p>
        </w:tc>
        <w:tc>
          <w:tcPr>
            <w:tcW w:w="526" w:type="pct"/>
            <w:tcBorders>
              <w:top w:val="single" w:sz="6" w:space="0" w:color="auto"/>
              <w:left w:val="single" w:sz="4" w:space="0" w:color="auto"/>
              <w:bottom w:val="single" w:sz="4"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Диаметр КСС, d, мм</w:t>
            </w:r>
          </w:p>
        </w:tc>
        <w:tc>
          <w:tcPr>
            <w:tcW w:w="1251" w:type="pct"/>
            <w:tcBorders>
              <w:top w:val="single" w:sz="6" w:space="0" w:color="auto"/>
              <w:left w:val="single" w:sz="6" w:space="0" w:color="auto"/>
              <w:bottom w:val="single" w:sz="4"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Область распространения, мм</w:t>
            </w:r>
          </w:p>
        </w:tc>
      </w:tr>
      <w:tr w:rsidR="00DB47A9" w:rsidRPr="004A632D" w:rsidTr="009D23EE">
        <w:trPr>
          <w:cantSplit/>
          <w:trHeight w:val="250"/>
        </w:trPr>
        <w:tc>
          <w:tcPr>
            <w:tcW w:w="320" w:type="pct"/>
            <w:vMerge/>
            <w:tcBorders>
              <w:left w:val="single" w:sz="6" w:space="0" w:color="auto"/>
              <w:bottom w:val="single" w:sz="4"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p>
        </w:tc>
        <w:tc>
          <w:tcPr>
            <w:tcW w:w="528" w:type="pct"/>
            <w:vMerge/>
            <w:tcBorders>
              <w:left w:val="single" w:sz="6"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b/>
                <w:sz w:val="16"/>
                <w:szCs w:val="16"/>
              </w:rPr>
            </w:pPr>
          </w:p>
        </w:tc>
        <w:tc>
          <w:tcPr>
            <w:tcW w:w="483" w:type="pct"/>
            <w:vMerge/>
            <w:tcBorders>
              <w:left w:val="single" w:sz="6"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b/>
                <w:sz w:val="16"/>
                <w:szCs w:val="16"/>
              </w:rPr>
            </w:pPr>
          </w:p>
        </w:tc>
        <w:tc>
          <w:tcPr>
            <w:tcW w:w="616" w:type="pct"/>
            <w:tcBorders>
              <w:top w:val="single" w:sz="4" w:space="0" w:color="auto"/>
              <w:left w:val="single" w:sz="6"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Листы-Л Трубы-Т</w:t>
            </w:r>
          </w:p>
        </w:tc>
        <w:tc>
          <w:tcPr>
            <w:tcW w:w="1276" w:type="pct"/>
            <w:tcBorders>
              <w:top w:val="single" w:sz="4" w:space="0" w:color="auto"/>
              <w:left w:val="single" w:sz="6" w:space="0" w:color="auto"/>
              <w:bottom w:val="single" w:sz="4" w:space="0" w:color="auto"/>
              <w:right w:val="single" w:sz="4" w:space="0" w:color="auto"/>
            </w:tcBorders>
            <w:vAlign w:val="center"/>
          </w:tcPr>
          <w:p w:rsidR="00DB47A9" w:rsidRPr="004A632D" w:rsidRDefault="00DB47A9" w:rsidP="009D23EE">
            <w:pPr>
              <w:spacing w:after="0" w:line="240" w:lineRule="auto"/>
              <w:rPr>
                <w:rFonts w:ascii="Times New Roman" w:hAnsi="Times New Roman" w:cs="Times New Roman"/>
                <w:b/>
                <w:sz w:val="16"/>
                <w:szCs w:val="16"/>
              </w:rPr>
            </w:pPr>
            <w:r w:rsidRPr="004A632D">
              <w:rPr>
                <w:rFonts w:ascii="Times New Roman" w:hAnsi="Times New Roman" w:cs="Times New Roman"/>
                <w:b/>
                <w:sz w:val="16"/>
                <w:szCs w:val="16"/>
              </w:rPr>
              <w:t>- Толщины  материалов необходимые в производстве,</w:t>
            </w:r>
            <w:r>
              <w:rPr>
                <w:rFonts w:ascii="Times New Roman" w:hAnsi="Times New Roman" w:cs="Times New Roman"/>
                <w:b/>
                <w:sz w:val="16"/>
                <w:szCs w:val="16"/>
              </w:rPr>
              <w:t xml:space="preserve"> </w:t>
            </w:r>
            <w:r w:rsidRPr="004A632D">
              <w:rPr>
                <w:rFonts w:ascii="Times New Roman" w:hAnsi="Times New Roman" w:cs="Times New Roman"/>
                <w:b/>
                <w:sz w:val="16"/>
                <w:szCs w:val="16"/>
              </w:rPr>
              <w:t xml:space="preserve">от минимальной до максимальной толщин  </w:t>
            </w:r>
          </w:p>
        </w:tc>
        <w:tc>
          <w:tcPr>
            <w:tcW w:w="526" w:type="pct"/>
            <w:tcBorders>
              <w:top w:val="single" w:sz="4" w:space="0" w:color="auto"/>
              <w:left w:val="single" w:sz="4"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Трубы-Т</w:t>
            </w:r>
          </w:p>
        </w:tc>
        <w:tc>
          <w:tcPr>
            <w:tcW w:w="1251" w:type="pct"/>
            <w:tcBorders>
              <w:top w:val="single" w:sz="4" w:space="0" w:color="auto"/>
              <w:left w:val="single" w:sz="6" w:space="0" w:color="auto"/>
              <w:bottom w:val="single" w:sz="4" w:space="0" w:color="auto"/>
              <w:right w:val="single" w:sz="6" w:space="0" w:color="auto"/>
            </w:tcBorders>
            <w:vAlign w:val="center"/>
          </w:tcPr>
          <w:p w:rsidR="00DB47A9" w:rsidRPr="004A632D" w:rsidRDefault="00DB47A9" w:rsidP="009D23EE">
            <w:pPr>
              <w:spacing w:after="0" w:line="240" w:lineRule="auto"/>
              <w:rPr>
                <w:rFonts w:ascii="Times New Roman" w:hAnsi="Times New Roman" w:cs="Times New Roman"/>
                <w:b/>
                <w:sz w:val="16"/>
                <w:szCs w:val="16"/>
              </w:rPr>
            </w:pPr>
            <w:r w:rsidRPr="004A632D">
              <w:rPr>
                <w:rFonts w:ascii="Times New Roman" w:hAnsi="Times New Roman" w:cs="Times New Roman"/>
                <w:b/>
                <w:sz w:val="16"/>
                <w:szCs w:val="16"/>
              </w:rPr>
              <w:t>- Диаметры  материалов необходимые в производстве  от минимального до максимального диаметра</w:t>
            </w:r>
          </w:p>
        </w:tc>
      </w:tr>
      <w:tr w:rsidR="00DB47A9" w:rsidRPr="004A632D" w:rsidTr="009D23EE">
        <w:trPr>
          <w:cantSplit/>
          <w:trHeight w:val="193"/>
        </w:trPr>
        <w:tc>
          <w:tcPr>
            <w:tcW w:w="320" w:type="pct"/>
            <w:vMerge w:val="restart"/>
            <w:tcBorders>
              <w:top w:val="single" w:sz="4" w:space="0" w:color="auto"/>
              <w:left w:val="single" w:sz="6" w:space="0" w:color="auto"/>
              <w:right w:val="single" w:sz="6" w:space="0" w:color="auto"/>
            </w:tcBorders>
            <w:shd w:val="clear" w:color="auto" w:fill="00B0F0"/>
            <w:vAlign w:val="center"/>
          </w:tcPr>
          <w:p w:rsidR="00DB47A9" w:rsidRPr="000740BA" w:rsidRDefault="00DB47A9" w:rsidP="009D23EE">
            <w:pPr>
              <w:spacing w:after="0" w:line="240" w:lineRule="auto"/>
              <w:jc w:val="center"/>
              <w:rPr>
                <w:rFonts w:ascii="Times New Roman" w:hAnsi="Times New Roman" w:cs="Times New Roman"/>
                <w:sz w:val="16"/>
                <w:szCs w:val="16"/>
              </w:rPr>
            </w:pPr>
            <w:r w:rsidRPr="000740BA">
              <w:rPr>
                <w:rFonts w:ascii="Times New Roman" w:hAnsi="Times New Roman" w:cs="Times New Roman"/>
                <w:b/>
                <w:sz w:val="16"/>
                <w:szCs w:val="16"/>
              </w:rPr>
              <w:t>М31</w:t>
            </w:r>
          </w:p>
        </w:tc>
        <w:tc>
          <w:tcPr>
            <w:tcW w:w="528" w:type="pct"/>
            <w:vMerge w:val="restart"/>
            <w:tcBorders>
              <w:top w:val="single" w:sz="4" w:space="0" w:color="auto"/>
              <w:left w:val="single" w:sz="6" w:space="0" w:color="auto"/>
              <w:right w:val="single" w:sz="6" w:space="0" w:color="auto"/>
            </w:tcBorders>
            <w:vAlign w:val="center"/>
          </w:tcPr>
          <w:p w:rsidR="00DB47A9" w:rsidRPr="000740BA" w:rsidRDefault="00DB47A9" w:rsidP="009D23EE">
            <w:pPr>
              <w:spacing w:after="0" w:line="240" w:lineRule="auto"/>
              <w:jc w:val="center"/>
              <w:rPr>
                <w:rFonts w:ascii="Times New Roman" w:hAnsi="Times New Roman" w:cs="Times New Roman"/>
                <w:sz w:val="16"/>
                <w:szCs w:val="16"/>
              </w:rPr>
            </w:pPr>
            <w:r w:rsidRPr="000740BA">
              <w:rPr>
                <w:rFonts w:ascii="Times New Roman" w:hAnsi="Times New Roman" w:cs="Times New Roman"/>
                <w:sz w:val="16"/>
                <w:szCs w:val="16"/>
              </w:rPr>
              <w:t>Медь</w:t>
            </w:r>
          </w:p>
        </w:tc>
        <w:tc>
          <w:tcPr>
            <w:tcW w:w="483" w:type="pct"/>
            <w:vMerge w:val="restart"/>
            <w:tcBorders>
              <w:top w:val="single" w:sz="4" w:space="0" w:color="auto"/>
              <w:left w:val="single" w:sz="6" w:space="0" w:color="auto"/>
              <w:right w:val="single" w:sz="6" w:space="0" w:color="auto"/>
            </w:tcBorders>
            <w:vAlign w:val="center"/>
          </w:tcPr>
          <w:p w:rsidR="00DB47A9" w:rsidRPr="000740BA" w:rsidRDefault="00DB47A9" w:rsidP="009D23EE">
            <w:pPr>
              <w:spacing w:after="0" w:line="240" w:lineRule="auto"/>
              <w:jc w:val="center"/>
              <w:rPr>
                <w:rFonts w:ascii="Times New Roman" w:hAnsi="Times New Roman" w:cs="Times New Roman"/>
                <w:sz w:val="16"/>
                <w:szCs w:val="16"/>
              </w:rPr>
            </w:pPr>
            <w:r w:rsidRPr="000740BA">
              <w:rPr>
                <w:rFonts w:ascii="Times New Roman" w:hAnsi="Times New Roman" w:cs="Times New Roman"/>
                <w:sz w:val="16"/>
                <w:szCs w:val="16"/>
              </w:rPr>
              <w:t>М1, М2, М3, М1р, М2р, М3р.</w:t>
            </w:r>
          </w:p>
        </w:tc>
        <w:tc>
          <w:tcPr>
            <w:tcW w:w="616" w:type="pct"/>
            <w:tcBorders>
              <w:top w:val="single" w:sz="4" w:space="0" w:color="auto"/>
              <w:left w:val="single" w:sz="6" w:space="0" w:color="auto"/>
              <w:bottom w:val="single" w:sz="4" w:space="0" w:color="auto"/>
              <w:right w:val="single" w:sz="4"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 xml:space="preserve">t </w:t>
            </w:r>
            <w:r w:rsidRPr="004A632D">
              <w:rPr>
                <w:rFonts w:ascii="Times New Roman" w:hAnsi="Times New Roman" w:cs="Times New Roman"/>
                <w:b/>
                <w:sz w:val="16"/>
                <w:szCs w:val="16"/>
              </w:rPr>
              <w:sym w:font="Symbol" w:char="F0A3"/>
            </w:r>
            <w:r w:rsidRPr="004A632D">
              <w:rPr>
                <w:rFonts w:ascii="Times New Roman" w:hAnsi="Times New Roman" w:cs="Times New Roman"/>
                <w:b/>
                <w:sz w:val="16"/>
                <w:szCs w:val="16"/>
              </w:rPr>
              <w:t xml:space="preserve"> 3</w:t>
            </w:r>
          </w:p>
        </w:tc>
        <w:tc>
          <w:tcPr>
            <w:tcW w:w="1276" w:type="pct"/>
            <w:tcBorders>
              <w:top w:val="single" w:sz="4" w:space="0" w:color="auto"/>
              <w:left w:val="single" w:sz="4" w:space="0" w:color="auto"/>
              <w:bottom w:val="single" w:sz="4" w:space="0" w:color="auto"/>
              <w:right w:val="single" w:sz="4"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от</w:t>
            </w:r>
            <w:r>
              <w:rPr>
                <w:rFonts w:ascii="Times New Roman" w:hAnsi="Times New Roman" w:cs="Times New Roman"/>
                <w:b/>
                <w:sz w:val="16"/>
                <w:szCs w:val="16"/>
              </w:rPr>
              <w:t xml:space="preserve"> 0,7</w:t>
            </w:r>
            <w:r w:rsidRPr="004A632D">
              <w:rPr>
                <w:rFonts w:ascii="Times New Roman" w:hAnsi="Times New Roman" w:cs="Times New Roman"/>
                <w:b/>
                <w:sz w:val="16"/>
                <w:szCs w:val="16"/>
              </w:rPr>
              <w:t xml:space="preserve"> t до 2</w:t>
            </w:r>
            <w:r>
              <w:rPr>
                <w:rFonts w:ascii="Times New Roman" w:hAnsi="Times New Roman" w:cs="Times New Roman"/>
                <w:b/>
                <w:sz w:val="16"/>
                <w:szCs w:val="16"/>
              </w:rPr>
              <w:t>,5</w:t>
            </w:r>
            <w:r w:rsidRPr="004A632D">
              <w:rPr>
                <w:rFonts w:ascii="Times New Roman" w:hAnsi="Times New Roman" w:cs="Times New Roman"/>
                <w:b/>
                <w:sz w:val="16"/>
                <w:szCs w:val="16"/>
              </w:rPr>
              <w:t xml:space="preserve">t </w:t>
            </w:r>
          </w:p>
        </w:tc>
        <w:tc>
          <w:tcPr>
            <w:tcW w:w="526" w:type="pct"/>
            <w:tcBorders>
              <w:top w:val="single" w:sz="4" w:space="0" w:color="auto"/>
              <w:left w:val="single" w:sz="4" w:space="0" w:color="auto"/>
              <w:bottom w:val="single" w:sz="4"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 xml:space="preserve">d </w:t>
            </w:r>
            <w:r w:rsidRPr="004A632D">
              <w:rPr>
                <w:rFonts w:ascii="Times New Roman" w:hAnsi="Times New Roman" w:cs="Times New Roman"/>
                <w:b/>
                <w:sz w:val="16"/>
                <w:szCs w:val="16"/>
              </w:rPr>
              <w:sym w:font="Symbol" w:char="F0A3"/>
            </w:r>
            <w:r w:rsidRPr="004A632D">
              <w:rPr>
                <w:rFonts w:ascii="Times New Roman" w:hAnsi="Times New Roman" w:cs="Times New Roman"/>
                <w:b/>
                <w:sz w:val="16"/>
                <w:szCs w:val="16"/>
              </w:rPr>
              <w:t xml:space="preserve"> </w:t>
            </w:r>
            <w:r>
              <w:rPr>
                <w:rFonts w:ascii="Times New Roman" w:hAnsi="Times New Roman" w:cs="Times New Roman"/>
                <w:b/>
                <w:sz w:val="16"/>
                <w:szCs w:val="16"/>
              </w:rPr>
              <w:t>1</w:t>
            </w:r>
            <w:r w:rsidRPr="004A632D">
              <w:rPr>
                <w:rFonts w:ascii="Times New Roman" w:hAnsi="Times New Roman" w:cs="Times New Roman"/>
                <w:b/>
                <w:sz w:val="16"/>
                <w:szCs w:val="16"/>
              </w:rPr>
              <w:t>25</w:t>
            </w:r>
          </w:p>
        </w:tc>
        <w:tc>
          <w:tcPr>
            <w:tcW w:w="1251" w:type="pct"/>
            <w:tcBorders>
              <w:top w:val="single" w:sz="4" w:space="0" w:color="auto"/>
              <w:left w:val="single" w:sz="6" w:space="0" w:color="auto"/>
              <w:bottom w:val="single" w:sz="4"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от d до 2 d</w:t>
            </w:r>
          </w:p>
        </w:tc>
      </w:tr>
      <w:tr w:rsidR="00DB47A9" w:rsidRPr="004A632D" w:rsidTr="009D23EE">
        <w:trPr>
          <w:cantSplit/>
          <w:trHeight w:val="829"/>
        </w:trPr>
        <w:tc>
          <w:tcPr>
            <w:tcW w:w="320" w:type="pct"/>
            <w:vMerge/>
            <w:tcBorders>
              <w:left w:val="single" w:sz="6"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p>
        </w:tc>
        <w:tc>
          <w:tcPr>
            <w:tcW w:w="528" w:type="pct"/>
            <w:vMerge/>
            <w:tcBorders>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483" w:type="pct"/>
            <w:vMerge/>
            <w:tcBorders>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616" w:type="pct"/>
            <w:tcBorders>
              <w:top w:val="single" w:sz="4" w:space="0" w:color="auto"/>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КСС труб с толщиной стенки и листы толщиной до 3,0 мм включительно</w:t>
            </w:r>
          </w:p>
        </w:tc>
        <w:tc>
          <w:tcPr>
            <w:tcW w:w="1276" w:type="pct"/>
            <w:tcBorders>
              <w:top w:val="single" w:sz="4" w:space="0" w:color="auto"/>
              <w:left w:val="single" w:sz="6" w:space="0" w:color="auto"/>
              <w:right w:val="single" w:sz="4"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Распространение от 0,7 толщины листа КСС и (или) толщины стенки трубы КСС до двух целых пять десятых толщин КСС</w:t>
            </w:r>
          </w:p>
        </w:tc>
        <w:tc>
          <w:tcPr>
            <w:tcW w:w="526" w:type="pct"/>
            <w:tcBorders>
              <w:top w:val="single" w:sz="4" w:space="0" w:color="auto"/>
              <w:left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Трубы диаметром до 25,0 мм включительно</w:t>
            </w:r>
          </w:p>
        </w:tc>
        <w:tc>
          <w:tcPr>
            <w:tcW w:w="1251" w:type="pct"/>
            <w:tcBorders>
              <w:top w:val="single" w:sz="4" w:space="0" w:color="auto"/>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Распространение от диаметра трубы КСС  до двух диаметров КСС</w:t>
            </w:r>
          </w:p>
        </w:tc>
      </w:tr>
      <w:tr w:rsidR="00DB47A9" w:rsidRPr="004A632D" w:rsidTr="009D23EE">
        <w:trPr>
          <w:cantSplit/>
          <w:trHeight w:val="172"/>
        </w:trPr>
        <w:tc>
          <w:tcPr>
            <w:tcW w:w="320" w:type="pct"/>
            <w:vMerge/>
            <w:tcBorders>
              <w:left w:val="single" w:sz="6"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528" w:type="pct"/>
            <w:vMerge/>
            <w:tcBorders>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483" w:type="pct"/>
            <w:vMerge/>
            <w:tcBorders>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616" w:type="pct"/>
            <w:tcBorders>
              <w:top w:val="single" w:sz="4" w:space="0" w:color="auto"/>
              <w:left w:val="single" w:sz="6" w:space="0" w:color="auto"/>
              <w:bottom w:val="single" w:sz="4" w:space="0" w:color="auto"/>
              <w:right w:val="single" w:sz="4"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 xml:space="preserve">3 &lt; t </w:t>
            </w:r>
            <w:r w:rsidRPr="004A632D">
              <w:rPr>
                <w:rFonts w:ascii="Times New Roman" w:hAnsi="Times New Roman" w:cs="Times New Roman"/>
                <w:b/>
                <w:sz w:val="16"/>
                <w:szCs w:val="16"/>
              </w:rPr>
              <w:sym w:font="Symbol" w:char="F0A3"/>
            </w:r>
            <w:r w:rsidRPr="004A632D">
              <w:rPr>
                <w:rFonts w:ascii="Times New Roman" w:hAnsi="Times New Roman" w:cs="Times New Roman"/>
                <w:b/>
                <w:sz w:val="16"/>
                <w:szCs w:val="16"/>
              </w:rPr>
              <w:t xml:space="preserve"> 1</w:t>
            </w:r>
            <w:r>
              <w:rPr>
                <w:rFonts w:ascii="Times New Roman" w:hAnsi="Times New Roman" w:cs="Times New Roman"/>
                <w:b/>
                <w:sz w:val="16"/>
                <w:szCs w:val="16"/>
              </w:rPr>
              <w:t>0</w:t>
            </w:r>
          </w:p>
        </w:tc>
        <w:tc>
          <w:tcPr>
            <w:tcW w:w="1276" w:type="pct"/>
            <w:tcBorders>
              <w:top w:val="single" w:sz="4" w:space="0" w:color="auto"/>
              <w:left w:val="single" w:sz="4" w:space="0" w:color="auto"/>
              <w:bottom w:val="single" w:sz="4" w:space="0" w:color="auto"/>
              <w:right w:val="single" w:sz="4"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 xml:space="preserve">от 3 до 2t </w:t>
            </w:r>
          </w:p>
        </w:tc>
        <w:tc>
          <w:tcPr>
            <w:tcW w:w="526" w:type="pct"/>
            <w:tcBorders>
              <w:top w:val="single" w:sz="4" w:space="0" w:color="auto"/>
              <w:left w:val="single" w:sz="4" w:space="0" w:color="auto"/>
              <w:bottom w:val="single" w:sz="4" w:space="0" w:color="auto"/>
              <w:right w:val="single" w:sz="4"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d &gt; 1</w:t>
            </w:r>
            <w:r>
              <w:rPr>
                <w:rFonts w:ascii="Times New Roman" w:hAnsi="Times New Roman" w:cs="Times New Roman"/>
                <w:b/>
                <w:sz w:val="16"/>
                <w:szCs w:val="16"/>
              </w:rPr>
              <w:t>25</w:t>
            </w:r>
          </w:p>
        </w:tc>
        <w:tc>
          <w:tcPr>
            <w:tcW w:w="1251" w:type="pct"/>
            <w:tcBorders>
              <w:top w:val="single" w:sz="4" w:space="0" w:color="auto"/>
              <w:left w:val="single" w:sz="4" w:space="0" w:color="auto"/>
              <w:bottom w:val="single" w:sz="4"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от 0,5 d и выше</w:t>
            </w:r>
          </w:p>
        </w:tc>
      </w:tr>
      <w:tr w:rsidR="00DB47A9" w:rsidRPr="004A632D" w:rsidTr="009D23EE">
        <w:trPr>
          <w:cantSplit/>
          <w:trHeight w:val="777"/>
        </w:trPr>
        <w:tc>
          <w:tcPr>
            <w:tcW w:w="320" w:type="pct"/>
            <w:vMerge/>
            <w:tcBorders>
              <w:left w:val="single" w:sz="6"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528" w:type="pct"/>
            <w:vMerge/>
            <w:tcBorders>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483" w:type="pct"/>
            <w:vMerge/>
            <w:tcBorders>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616" w:type="pct"/>
            <w:tcBorders>
              <w:top w:val="single" w:sz="4" w:space="0" w:color="auto"/>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КСС труб  с толщиной стенки и КСС листов толщиной свыше 3,0 мм до 12,0 мм включительно</w:t>
            </w:r>
          </w:p>
        </w:tc>
        <w:tc>
          <w:tcPr>
            <w:tcW w:w="1276" w:type="pct"/>
            <w:tcBorders>
              <w:top w:val="single" w:sz="4" w:space="0" w:color="auto"/>
              <w:left w:val="single" w:sz="6" w:space="0" w:color="auto"/>
              <w:right w:val="single" w:sz="4"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Распространение  толщины  листа КСС и (или) толщины стенки трубы КСС от 3,0 мм  до двух толщин КСС</w:t>
            </w:r>
          </w:p>
        </w:tc>
        <w:tc>
          <w:tcPr>
            <w:tcW w:w="526" w:type="pct"/>
            <w:vMerge w:val="restart"/>
            <w:tcBorders>
              <w:top w:val="single" w:sz="4" w:space="0" w:color="auto"/>
              <w:left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Трубы диаметром от 150,0 мм </w:t>
            </w:r>
          </w:p>
        </w:tc>
        <w:tc>
          <w:tcPr>
            <w:tcW w:w="1251" w:type="pct"/>
            <w:vMerge w:val="restart"/>
            <w:tcBorders>
              <w:top w:val="single" w:sz="4" w:space="0" w:color="auto"/>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Распространение труб от половины диаметра ККС и выше, сварка трубы диаметром свыше 150 мм распространяется на сварку плоских деталей листов</w:t>
            </w:r>
          </w:p>
        </w:tc>
      </w:tr>
      <w:tr w:rsidR="00DB47A9" w:rsidRPr="004A632D" w:rsidTr="009D23EE">
        <w:trPr>
          <w:cantSplit/>
          <w:trHeight w:val="85"/>
        </w:trPr>
        <w:tc>
          <w:tcPr>
            <w:tcW w:w="320" w:type="pct"/>
            <w:vMerge/>
            <w:tcBorders>
              <w:left w:val="single" w:sz="6"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528" w:type="pct"/>
            <w:vMerge/>
            <w:tcBorders>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483" w:type="pct"/>
            <w:vMerge/>
            <w:tcBorders>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616" w:type="pct"/>
            <w:tcBorders>
              <w:top w:val="single" w:sz="4" w:space="0" w:color="auto"/>
              <w:left w:val="single" w:sz="6" w:space="0" w:color="auto"/>
              <w:bottom w:val="single" w:sz="4" w:space="0" w:color="auto"/>
              <w:right w:val="single" w:sz="4"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t &gt; 1</w:t>
            </w:r>
            <w:r>
              <w:rPr>
                <w:rFonts w:ascii="Times New Roman" w:hAnsi="Times New Roman" w:cs="Times New Roman"/>
                <w:b/>
                <w:sz w:val="16"/>
                <w:szCs w:val="16"/>
              </w:rPr>
              <w:t>0</w:t>
            </w:r>
          </w:p>
        </w:tc>
        <w:tc>
          <w:tcPr>
            <w:tcW w:w="1276" w:type="pct"/>
            <w:tcBorders>
              <w:top w:val="single" w:sz="4" w:space="0" w:color="auto"/>
              <w:left w:val="single" w:sz="4" w:space="0" w:color="auto"/>
              <w:bottom w:val="single" w:sz="4" w:space="0" w:color="auto"/>
              <w:right w:val="single" w:sz="4"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 xml:space="preserve">от </w:t>
            </w:r>
            <w:r>
              <w:rPr>
                <w:rFonts w:ascii="Times New Roman" w:hAnsi="Times New Roman" w:cs="Times New Roman"/>
                <w:b/>
                <w:sz w:val="16"/>
                <w:szCs w:val="16"/>
              </w:rPr>
              <w:t>10</w:t>
            </w:r>
            <w:r w:rsidRPr="004A632D">
              <w:rPr>
                <w:rFonts w:ascii="Times New Roman" w:hAnsi="Times New Roman" w:cs="Times New Roman"/>
                <w:b/>
                <w:sz w:val="16"/>
                <w:szCs w:val="16"/>
              </w:rPr>
              <w:t xml:space="preserve"> мм и выше</w:t>
            </w:r>
          </w:p>
        </w:tc>
        <w:tc>
          <w:tcPr>
            <w:tcW w:w="526" w:type="pct"/>
            <w:vMerge/>
            <w:tcBorders>
              <w:left w:val="single" w:sz="4"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p>
        </w:tc>
        <w:tc>
          <w:tcPr>
            <w:tcW w:w="1251" w:type="pct"/>
            <w:vMerge/>
            <w:tcBorders>
              <w:left w:val="single" w:sz="6"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p>
        </w:tc>
      </w:tr>
      <w:tr w:rsidR="00DB47A9" w:rsidRPr="004A632D" w:rsidTr="009D23EE">
        <w:trPr>
          <w:cantSplit/>
          <w:trHeight w:val="766"/>
        </w:trPr>
        <w:tc>
          <w:tcPr>
            <w:tcW w:w="320" w:type="pct"/>
            <w:vMerge/>
            <w:tcBorders>
              <w:left w:val="single" w:sz="6"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528" w:type="pct"/>
            <w:vMerge/>
            <w:tcBorders>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483" w:type="pct"/>
            <w:vMerge/>
            <w:tcBorders>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616" w:type="pct"/>
            <w:tcBorders>
              <w:top w:val="single" w:sz="4" w:space="0" w:color="auto"/>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КСС труб с толщиной стенки и КСС листов толщиной свыше 12,0 мм </w:t>
            </w:r>
          </w:p>
        </w:tc>
        <w:tc>
          <w:tcPr>
            <w:tcW w:w="1276" w:type="pct"/>
            <w:tcBorders>
              <w:top w:val="single" w:sz="4" w:space="0" w:color="auto"/>
              <w:left w:val="single" w:sz="6" w:space="0" w:color="auto"/>
              <w:right w:val="single" w:sz="4" w:space="0" w:color="auto"/>
            </w:tcBorders>
            <w:vAlign w:val="center"/>
          </w:tcPr>
          <w:p w:rsidR="00DB47A9"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Распространение  толщины  листа КСС  и (или) толщины стенки трубы КСС от 5,0 мм  включительно и выше</w:t>
            </w:r>
          </w:p>
        </w:tc>
        <w:tc>
          <w:tcPr>
            <w:tcW w:w="526" w:type="pct"/>
            <w:vMerge/>
            <w:tcBorders>
              <w:left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1251" w:type="pct"/>
            <w:vMerge/>
            <w:tcBorders>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r>
    </w:tbl>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D82D72" w:rsidRDefault="00D82D72" w:rsidP="00DB47A9">
      <w:pPr>
        <w:spacing w:after="0"/>
        <w:rPr>
          <w:rFonts w:ascii="Times New Roman" w:hAnsi="Times New Roman" w:cs="Times New Roman"/>
          <w:sz w:val="18"/>
          <w:szCs w:val="18"/>
        </w:rPr>
      </w:pPr>
    </w:p>
    <w:p w:rsidR="00D82D72" w:rsidRDefault="00D82D72" w:rsidP="00DB47A9">
      <w:pPr>
        <w:spacing w:after="0"/>
        <w:rPr>
          <w:rFonts w:ascii="Times New Roman" w:hAnsi="Times New Roman" w:cs="Times New Roman"/>
          <w:sz w:val="18"/>
          <w:szCs w:val="18"/>
        </w:rPr>
      </w:pPr>
    </w:p>
    <w:p w:rsidR="00D82D72" w:rsidRDefault="00D82D72" w:rsidP="00DB47A9">
      <w:pPr>
        <w:spacing w:after="0"/>
        <w:rPr>
          <w:rFonts w:ascii="Times New Roman" w:hAnsi="Times New Roman" w:cs="Times New Roman"/>
          <w:sz w:val="18"/>
          <w:szCs w:val="18"/>
        </w:rPr>
      </w:pPr>
    </w:p>
    <w:p w:rsidR="00D82D72" w:rsidRDefault="00D82D72" w:rsidP="00DB47A9">
      <w:pPr>
        <w:spacing w:after="0"/>
        <w:rPr>
          <w:rFonts w:ascii="Times New Roman" w:hAnsi="Times New Roman" w:cs="Times New Roman"/>
          <w:sz w:val="18"/>
          <w:szCs w:val="18"/>
        </w:rPr>
      </w:pPr>
    </w:p>
    <w:p w:rsidR="00D82D72" w:rsidRDefault="00D82D72" w:rsidP="00DB47A9">
      <w:pPr>
        <w:spacing w:after="0"/>
        <w:rPr>
          <w:rFonts w:ascii="Times New Roman" w:hAnsi="Times New Roman" w:cs="Times New Roman"/>
          <w:sz w:val="18"/>
          <w:szCs w:val="18"/>
        </w:rPr>
      </w:pPr>
    </w:p>
    <w:p w:rsidR="00D82D72" w:rsidRDefault="00D82D72" w:rsidP="00DB47A9">
      <w:pPr>
        <w:spacing w:after="0"/>
        <w:rPr>
          <w:rFonts w:ascii="Times New Roman" w:hAnsi="Times New Roman" w:cs="Times New Roman"/>
          <w:sz w:val="18"/>
          <w:szCs w:val="18"/>
        </w:rPr>
      </w:pPr>
    </w:p>
    <w:p w:rsidR="00D82D72" w:rsidRDefault="00D82D72" w:rsidP="00DB47A9">
      <w:pPr>
        <w:spacing w:after="0"/>
        <w:rPr>
          <w:rFonts w:ascii="Times New Roman" w:hAnsi="Times New Roman" w:cs="Times New Roman"/>
          <w:sz w:val="18"/>
          <w:szCs w:val="18"/>
        </w:rPr>
      </w:pPr>
    </w:p>
    <w:p w:rsidR="00D82D72" w:rsidRDefault="00D82D72" w:rsidP="00DB47A9">
      <w:pPr>
        <w:spacing w:after="0"/>
        <w:rPr>
          <w:rFonts w:ascii="Times New Roman" w:hAnsi="Times New Roman" w:cs="Times New Roman"/>
          <w:sz w:val="18"/>
          <w:szCs w:val="18"/>
        </w:rPr>
      </w:pPr>
    </w:p>
    <w:p w:rsidR="00D82D72" w:rsidRDefault="00D82D72" w:rsidP="00DB47A9">
      <w:pPr>
        <w:spacing w:after="0"/>
        <w:rPr>
          <w:rFonts w:ascii="Times New Roman" w:hAnsi="Times New Roman" w:cs="Times New Roman"/>
          <w:sz w:val="18"/>
          <w:szCs w:val="18"/>
        </w:rPr>
      </w:pPr>
    </w:p>
    <w:p w:rsidR="00D82D72" w:rsidRDefault="00D82D72" w:rsidP="00DB47A9">
      <w:pPr>
        <w:spacing w:after="0"/>
        <w:rPr>
          <w:rFonts w:ascii="Times New Roman" w:hAnsi="Times New Roman" w:cs="Times New Roman"/>
          <w:sz w:val="18"/>
          <w:szCs w:val="18"/>
        </w:rPr>
      </w:pPr>
    </w:p>
    <w:p w:rsidR="00D82D72" w:rsidRDefault="00D82D72" w:rsidP="00DB47A9">
      <w:pPr>
        <w:spacing w:after="0"/>
        <w:rPr>
          <w:rFonts w:ascii="Times New Roman" w:hAnsi="Times New Roman" w:cs="Times New Roman"/>
          <w:sz w:val="18"/>
          <w:szCs w:val="18"/>
        </w:rPr>
      </w:pPr>
    </w:p>
    <w:p w:rsidR="006D527A" w:rsidRDefault="006D527A" w:rsidP="00DB47A9">
      <w:pPr>
        <w:spacing w:after="0"/>
        <w:rPr>
          <w:rFonts w:ascii="Times New Roman" w:hAnsi="Times New Roman" w:cs="Times New Roman"/>
          <w:sz w:val="18"/>
          <w:szCs w:val="18"/>
        </w:rPr>
      </w:pPr>
    </w:p>
    <w:p w:rsidR="00D82D72" w:rsidRDefault="00D82D72" w:rsidP="00DB47A9">
      <w:pPr>
        <w:spacing w:after="0"/>
        <w:rPr>
          <w:rFonts w:ascii="Times New Roman" w:hAnsi="Times New Roman" w:cs="Times New Roman"/>
          <w:sz w:val="18"/>
          <w:szCs w:val="18"/>
        </w:rPr>
      </w:pPr>
    </w:p>
    <w:p w:rsidR="00D82D72" w:rsidRDefault="00D82D72" w:rsidP="00DB47A9">
      <w:pPr>
        <w:spacing w:after="0"/>
        <w:rPr>
          <w:rFonts w:ascii="Times New Roman" w:hAnsi="Times New Roman" w:cs="Times New Roman"/>
          <w:sz w:val="18"/>
          <w:szCs w:val="18"/>
        </w:rPr>
      </w:pPr>
    </w:p>
    <w:p w:rsidR="00D82D72" w:rsidRDefault="00D82D72" w:rsidP="00DB47A9">
      <w:pPr>
        <w:spacing w:after="0"/>
        <w:rPr>
          <w:rFonts w:ascii="Times New Roman" w:hAnsi="Times New Roman" w:cs="Times New Roman"/>
          <w:sz w:val="18"/>
          <w:szCs w:val="18"/>
        </w:rPr>
      </w:pPr>
    </w:p>
    <w:p w:rsidR="00D82D72" w:rsidRDefault="00D82D72" w:rsidP="00DB47A9">
      <w:pPr>
        <w:spacing w:after="0"/>
        <w:rPr>
          <w:rFonts w:ascii="Times New Roman" w:hAnsi="Times New Roman" w:cs="Times New Roman"/>
          <w:sz w:val="18"/>
          <w:szCs w:val="18"/>
        </w:rPr>
      </w:pPr>
    </w:p>
    <w:tbl>
      <w:tblPr>
        <w:tblW w:w="5000" w:type="pct"/>
        <w:jc w:val="center"/>
        <w:tblLayout w:type="fixed"/>
        <w:tblCellMar>
          <w:left w:w="40" w:type="dxa"/>
          <w:right w:w="40" w:type="dxa"/>
        </w:tblCellMar>
        <w:tblLook w:val="0000"/>
      </w:tblPr>
      <w:tblGrid>
        <w:gridCol w:w="1032"/>
        <w:gridCol w:w="6664"/>
        <w:gridCol w:w="8088"/>
      </w:tblGrid>
      <w:tr w:rsidR="00422731" w:rsidRPr="000740BA" w:rsidTr="00B15506">
        <w:trPr>
          <w:cantSplit/>
          <w:trHeight w:val="70"/>
          <w:jc w:val="center"/>
        </w:trPr>
        <w:tc>
          <w:tcPr>
            <w:tcW w:w="5000" w:type="pct"/>
            <w:gridSpan w:val="3"/>
            <w:tcBorders>
              <w:top w:val="single" w:sz="4" w:space="0" w:color="auto"/>
              <w:left w:val="single" w:sz="6" w:space="0" w:color="auto"/>
              <w:bottom w:val="single" w:sz="4" w:space="0" w:color="auto"/>
              <w:right w:val="single" w:sz="6" w:space="0" w:color="auto"/>
            </w:tcBorders>
            <w:vAlign w:val="center"/>
          </w:tcPr>
          <w:p w:rsidR="00422731" w:rsidRPr="00B71AF2" w:rsidRDefault="00422731" w:rsidP="00B15506">
            <w:pPr>
              <w:widowControl w:val="0"/>
              <w:tabs>
                <w:tab w:val="left" w:pos="142"/>
              </w:tabs>
              <w:spacing w:after="0" w:line="240" w:lineRule="auto"/>
              <w:jc w:val="center"/>
              <w:rPr>
                <w:rFonts w:ascii="Times New Roman" w:hAnsi="Times New Roman" w:cs="Times New Roman"/>
              </w:rPr>
            </w:pPr>
            <w:r>
              <w:rPr>
                <w:rFonts w:ascii="Times New Roman" w:hAnsi="Times New Roman" w:cs="Times New Roman"/>
                <w:b/>
              </w:rPr>
              <w:lastRenderedPageBreak/>
              <w:t>О</w:t>
            </w:r>
            <w:r w:rsidRPr="00B71AF2">
              <w:rPr>
                <w:rFonts w:ascii="Times New Roman" w:hAnsi="Times New Roman" w:cs="Times New Roman"/>
                <w:b/>
              </w:rPr>
              <w:t>бласть распространения аттестации в зависимости от группы основных материалов</w:t>
            </w:r>
          </w:p>
        </w:tc>
      </w:tr>
      <w:tr w:rsidR="00422731" w:rsidRPr="000740BA" w:rsidTr="00B15506">
        <w:trPr>
          <w:cantSplit/>
          <w:trHeight w:val="564"/>
          <w:jc w:val="center"/>
        </w:trPr>
        <w:tc>
          <w:tcPr>
            <w:tcW w:w="5000" w:type="pct"/>
            <w:gridSpan w:val="3"/>
            <w:tcBorders>
              <w:top w:val="single" w:sz="4" w:space="0" w:color="auto"/>
              <w:left w:val="single" w:sz="6" w:space="0" w:color="auto"/>
              <w:bottom w:val="single" w:sz="4" w:space="0" w:color="auto"/>
              <w:right w:val="single" w:sz="6" w:space="0" w:color="auto"/>
            </w:tcBorders>
            <w:vAlign w:val="center"/>
          </w:tcPr>
          <w:p w:rsidR="00422731" w:rsidRPr="000740BA" w:rsidRDefault="00422731" w:rsidP="00B15506">
            <w:pPr>
              <w:spacing w:after="0" w:line="240" w:lineRule="auto"/>
              <w:rPr>
                <w:rFonts w:ascii="Times New Roman" w:hAnsi="Times New Roman" w:cs="Times New Roman"/>
                <w:sz w:val="16"/>
                <w:szCs w:val="16"/>
              </w:rPr>
            </w:pPr>
            <w:r w:rsidRPr="000740BA">
              <w:rPr>
                <w:rFonts w:ascii="Times New Roman" w:hAnsi="Times New Roman" w:cs="Times New Roman"/>
                <w:sz w:val="16"/>
                <w:szCs w:val="16"/>
              </w:rPr>
              <w:t>1. Марка присадочного материала по химическому составу должна  соответствовать группе основного материала  контрольного сварного соединения.</w:t>
            </w:r>
          </w:p>
          <w:p w:rsidR="00422731" w:rsidRPr="000740BA" w:rsidRDefault="00422731" w:rsidP="00B15506">
            <w:pPr>
              <w:spacing w:after="0" w:line="240" w:lineRule="auto"/>
              <w:rPr>
                <w:rFonts w:ascii="Times New Roman" w:hAnsi="Times New Roman" w:cs="Times New Roman"/>
                <w:b/>
                <w:sz w:val="16"/>
                <w:szCs w:val="16"/>
              </w:rPr>
            </w:pPr>
            <w:r w:rsidRPr="000740BA">
              <w:rPr>
                <w:rFonts w:ascii="Times New Roman" w:hAnsi="Times New Roman" w:cs="Times New Roman"/>
                <w:sz w:val="16"/>
                <w:szCs w:val="16"/>
              </w:rPr>
              <w:t>2. При сварке изделий из материалов различных групп марка присадочный материала по химическому составу должна соответствовать группе основного материала контрольного соединения.</w:t>
            </w:r>
          </w:p>
        </w:tc>
      </w:tr>
      <w:tr w:rsidR="00422731" w:rsidRPr="000740BA" w:rsidTr="00B15506">
        <w:trPr>
          <w:cantSplit/>
          <w:trHeight w:val="183"/>
          <w:jc w:val="center"/>
        </w:trPr>
        <w:tc>
          <w:tcPr>
            <w:tcW w:w="327" w:type="pct"/>
            <w:vMerge w:val="restart"/>
            <w:tcBorders>
              <w:top w:val="single" w:sz="4" w:space="0" w:color="auto"/>
              <w:left w:val="single" w:sz="6" w:space="0" w:color="auto"/>
              <w:right w:val="single" w:sz="6" w:space="0" w:color="auto"/>
            </w:tcBorders>
            <w:vAlign w:val="center"/>
          </w:tcPr>
          <w:p w:rsidR="00422731" w:rsidRPr="000740BA" w:rsidRDefault="00422731" w:rsidP="00B15506">
            <w:pPr>
              <w:spacing w:after="0" w:line="240" w:lineRule="auto"/>
              <w:jc w:val="center"/>
              <w:rPr>
                <w:b/>
                <w:sz w:val="16"/>
                <w:szCs w:val="16"/>
              </w:rPr>
            </w:pPr>
            <w:r>
              <w:rPr>
                <w:rFonts w:ascii="Times New Roman" w:hAnsi="Times New Roman" w:cs="Times New Roman"/>
                <w:sz w:val="16"/>
                <w:szCs w:val="16"/>
              </w:rPr>
              <w:t>Г</w:t>
            </w:r>
            <w:r w:rsidRPr="000740BA">
              <w:rPr>
                <w:rFonts w:ascii="Times New Roman" w:hAnsi="Times New Roman" w:cs="Times New Roman"/>
                <w:sz w:val="16"/>
                <w:szCs w:val="16"/>
              </w:rPr>
              <w:t xml:space="preserve">руппа </w:t>
            </w:r>
            <w:r w:rsidRPr="009665C7">
              <w:rPr>
                <w:rFonts w:ascii="Times New Roman" w:hAnsi="Times New Roman" w:cs="Times New Roman"/>
                <w:b/>
                <w:sz w:val="16"/>
                <w:szCs w:val="16"/>
              </w:rPr>
              <w:t>материала КСС</w:t>
            </w:r>
          </w:p>
        </w:tc>
        <w:tc>
          <w:tcPr>
            <w:tcW w:w="4673" w:type="pct"/>
            <w:gridSpan w:val="2"/>
            <w:tcBorders>
              <w:top w:val="single" w:sz="4" w:space="0" w:color="auto"/>
              <w:left w:val="single" w:sz="6" w:space="0" w:color="auto"/>
              <w:bottom w:val="single" w:sz="6" w:space="0" w:color="auto"/>
              <w:right w:val="single" w:sz="6" w:space="0" w:color="auto"/>
            </w:tcBorders>
            <w:vAlign w:val="center"/>
          </w:tcPr>
          <w:p w:rsidR="00422731" w:rsidRPr="000740BA" w:rsidRDefault="00422731" w:rsidP="00B15506">
            <w:pPr>
              <w:spacing w:after="0" w:line="240" w:lineRule="auto"/>
              <w:jc w:val="center"/>
              <w:rPr>
                <w:sz w:val="16"/>
                <w:szCs w:val="16"/>
              </w:rPr>
            </w:pPr>
            <w:r>
              <w:rPr>
                <w:rFonts w:ascii="Times New Roman" w:hAnsi="Times New Roman" w:cs="Times New Roman"/>
                <w:sz w:val="16"/>
                <w:szCs w:val="16"/>
              </w:rPr>
              <w:t>Г</w:t>
            </w:r>
            <w:r w:rsidRPr="000740BA">
              <w:rPr>
                <w:rFonts w:ascii="Times New Roman" w:hAnsi="Times New Roman" w:cs="Times New Roman"/>
                <w:sz w:val="16"/>
                <w:szCs w:val="16"/>
              </w:rPr>
              <w:t xml:space="preserve">руппа материала, на которую </w:t>
            </w:r>
            <w:r w:rsidRPr="00B71AF2">
              <w:rPr>
                <w:rFonts w:ascii="Times New Roman" w:hAnsi="Times New Roman" w:cs="Times New Roman"/>
                <w:b/>
                <w:sz w:val="16"/>
                <w:szCs w:val="16"/>
              </w:rPr>
              <w:t>распространяется</w:t>
            </w:r>
            <w:r w:rsidRPr="000740BA">
              <w:rPr>
                <w:rFonts w:ascii="Times New Roman" w:hAnsi="Times New Roman" w:cs="Times New Roman"/>
                <w:sz w:val="16"/>
                <w:szCs w:val="16"/>
              </w:rPr>
              <w:t xml:space="preserve"> результат аттестации</w:t>
            </w:r>
          </w:p>
        </w:tc>
      </w:tr>
      <w:tr w:rsidR="00024BFC" w:rsidRPr="000740BA" w:rsidTr="00B15506">
        <w:trPr>
          <w:cantSplit/>
          <w:trHeight w:val="183"/>
          <w:jc w:val="center"/>
        </w:trPr>
        <w:tc>
          <w:tcPr>
            <w:tcW w:w="327" w:type="pct"/>
            <w:vMerge/>
            <w:tcBorders>
              <w:left w:val="single" w:sz="6" w:space="0" w:color="auto"/>
              <w:bottom w:val="single" w:sz="4" w:space="0" w:color="auto"/>
              <w:right w:val="single" w:sz="6" w:space="0" w:color="auto"/>
            </w:tcBorders>
            <w:vAlign w:val="center"/>
          </w:tcPr>
          <w:p w:rsidR="00024BFC" w:rsidRDefault="00024BFC" w:rsidP="00B15506">
            <w:pPr>
              <w:spacing w:after="0" w:line="240" w:lineRule="auto"/>
              <w:jc w:val="center"/>
              <w:rPr>
                <w:rFonts w:ascii="Times New Roman" w:hAnsi="Times New Roman" w:cs="Times New Roman"/>
                <w:sz w:val="16"/>
                <w:szCs w:val="16"/>
              </w:rPr>
            </w:pPr>
          </w:p>
        </w:tc>
        <w:tc>
          <w:tcPr>
            <w:tcW w:w="2111" w:type="pct"/>
            <w:tcBorders>
              <w:top w:val="single" w:sz="4" w:space="0" w:color="auto"/>
              <w:left w:val="single" w:sz="6" w:space="0" w:color="auto"/>
              <w:bottom w:val="single" w:sz="6" w:space="0" w:color="auto"/>
              <w:right w:val="single" w:sz="6" w:space="0" w:color="auto"/>
            </w:tcBorders>
            <w:vAlign w:val="center"/>
          </w:tcPr>
          <w:p w:rsidR="00024BFC" w:rsidRPr="00AC2D38" w:rsidRDefault="00024BFC" w:rsidP="00585269">
            <w:pPr>
              <w:spacing w:after="0" w:line="240" w:lineRule="auto"/>
              <w:rPr>
                <w:rFonts w:ascii="Times New Roman" w:hAnsi="Times New Roman" w:cs="Times New Roman"/>
                <w:b/>
              </w:rPr>
            </w:pPr>
            <w:r w:rsidRPr="00AC2D38">
              <w:rPr>
                <w:rFonts w:ascii="Times New Roman" w:hAnsi="Times New Roman" w:cs="Times New Roman"/>
                <w:b/>
              </w:rPr>
              <w:t xml:space="preserve">- Группы материалов необходимые в производстве </w:t>
            </w:r>
          </w:p>
          <w:p w:rsidR="00024BFC" w:rsidRPr="00AC2D38" w:rsidRDefault="00024BFC" w:rsidP="00585269">
            <w:pPr>
              <w:spacing w:after="0" w:line="240" w:lineRule="auto"/>
              <w:rPr>
                <w:rFonts w:ascii="Times New Roman" w:hAnsi="Times New Roman" w:cs="Times New Roman"/>
                <w:b/>
                <w:color w:val="FF0000"/>
              </w:rPr>
            </w:pPr>
            <w:r w:rsidRPr="00AC2D38">
              <w:rPr>
                <w:rFonts w:ascii="Times New Roman" w:hAnsi="Times New Roman" w:cs="Times New Roman"/>
                <w:b/>
                <w:color w:val="FF0000"/>
              </w:rPr>
              <w:t>- Заполнение заявки</w:t>
            </w:r>
            <w:r>
              <w:rPr>
                <w:rFonts w:ascii="Times New Roman" w:hAnsi="Times New Roman" w:cs="Times New Roman"/>
                <w:b/>
                <w:color w:val="FF0000"/>
              </w:rPr>
              <w:t>:</w:t>
            </w:r>
            <w:r w:rsidRPr="00AC2D38">
              <w:rPr>
                <w:rFonts w:ascii="Times New Roman" w:hAnsi="Times New Roman" w:cs="Times New Roman"/>
                <w:b/>
                <w:color w:val="FF0000"/>
              </w:rPr>
              <w:t xml:space="preserve"> </w:t>
            </w:r>
          </w:p>
          <w:p w:rsidR="00024BFC" w:rsidRPr="00AC2D38" w:rsidRDefault="00024BFC" w:rsidP="00585269">
            <w:pPr>
              <w:spacing w:after="0" w:line="240" w:lineRule="auto"/>
              <w:rPr>
                <w:rFonts w:ascii="Times New Roman" w:hAnsi="Times New Roman" w:cs="Times New Roman"/>
              </w:rPr>
            </w:pPr>
            <w:r w:rsidRPr="00AC2D38">
              <w:rPr>
                <w:rFonts w:ascii="Times New Roman" w:hAnsi="Times New Roman" w:cs="Times New Roman"/>
                <w:b/>
                <w:color w:val="FF0000"/>
              </w:rPr>
              <w:t xml:space="preserve">2.3 </w:t>
            </w:r>
            <w:r w:rsidRPr="00AC2D38">
              <w:rPr>
                <w:rFonts w:ascii="Times New Roman" w:hAnsi="Times New Roman" w:cs="Times New Roman"/>
              </w:rPr>
              <w:t>Группа, класс и марка свариваемого материала:</w:t>
            </w:r>
            <w:r>
              <w:rPr>
                <w:rFonts w:ascii="Times New Roman" w:hAnsi="Times New Roman" w:cs="Times New Roman"/>
              </w:rPr>
              <w:t xml:space="preserve"> </w:t>
            </w:r>
            <w:r w:rsidRPr="00AC2D38">
              <w:rPr>
                <w:rFonts w:ascii="Times New Roman" w:hAnsi="Times New Roman" w:cs="Times New Roman"/>
                <w:b/>
              </w:rPr>
              <w:t>М01</w:t>
            </w:r>
          </w:p>
          <w:p w:rsidR="00024BFC" w:rsidRPr="00BE3ACE" w:rsidRDefault="00024BFC" w:rsidP="00585269">
            <w:pPr>
              <w:spacing w:after="0" w:line="240" w:lineRule="auto"/>
              <w:rPr>
                <w:rFonts w:ascii="Times New Roman" w:hAnsi="Times New Roman" w:cs="Times New Roman"/>
                <w:b/>
                <w:sz w:val="16"/>
                <w:szCs w:val="16"/>
              </w:rPr>
            </w:pPr>
          </w:p>
        </w:tc>
        <w:tc>
          <w:tcPr>
            <w:tcW w:w="2562" w:type="pct"/>
            <w:tcBorders>
              <w:top w:val="single" w:sz="4" w:space="0" w:color="auto"/>
              <w:left w:val="single" w:sz="6" w:space="0" w:color="auto"/>
              <w:bottom w:val="single" w:sz="6" w:space="0" w:color="auto"/>
              <w:right w:val="single" w:sz="6" w:space="0" w:color="auto"/>
            </w:tcBorders>
            <w:vAlign w:val="center"/>
          </w:tcPr>
          <w:p w:rsidR="00024BFC" w:rsidRDefault="00024BFC" w:rsidP="00585269">
            <w:pPr>
              <w:spacing w:after="0" w:line="240" w:lineRule="auto"/>
              <w:jc w:val="center"/>
              <w:rPr>
                <w:rFonts w:ascii="Times New Roman" w:hAnsi="Times New Roman" w:cs="Times New Roman"/>
                <w:b/>
                <w:noProof/>
                <w:color w:val="FF0000"/>
                <w:sz w:val="16"/>
                <w:szCs w:val="16"/>
              </w:rPr>
            </w:pPr>
            <w:r w:rsidRPr="009B1FF9">
              <w:rPr>
                <w:rFonts w:ascii="Times New Roman" w:hAnsi="Times New Roman" w:cs="Times New Roman"/>
                <w:b/>
                <w:noProof/>
                <w:color w:val="FF0000"/>
                <w:sz w:val="16"/>
                <w:szCs w:val="16"/>
              </w:rPr>
              <w:t>В ЭДО: Группа свариваемого материала</w:t>
            </w:r>
          </w:p>
          <w:p w:rsidR="00024BFC" w:rsidRPr="009B1FF9" w:rsidRDefault="00024BFC" w:rsidP="00585269">
            <w:pPr>
              <w:spacing w:after="0" w:line="240" w:lineRule="auto"/>
              <w:jc w:val="center"/>
              <w:rPr>
                <w:rFonts w:ascii="Times New Roman" w:hAnsi="Times New Roman" w:cs="Times New Roman"/>
                <w:b/>
                <w:noProof/>
                <w:color w:val="FF0000"/>
                <w:sz w:val="16"/>
                <w:szCs w:val="16"/>
              </w:rPr>
            </w:pPr>
            <w:r>
              <w:rPr>
                <w:rFonts w:ascii="Times New Roman" w:hAnsi="Times New Roman" w:cs="Times New Roman"/>
                <w:b/>
                <w:noProof/>
                <w:color w:val="FF0000"/>
                <w:sz w:val="16"/>
                <w:szCs w:val="16"/>
              </w:rPr>
              <w:t>ВЫДЕЛИТЬ ГАЛОЧКОЙ</w:t>
            </w:r>
          </w:p>
          <w:p w:rsidR="00024BFC" w:rsidRPr="000740BA" w:rsidRDefault="00024BFC" w:rsidP="00585269">
            <w:pPr>
              <w:spacing w:after="0" w:line="240" w:lineRule="auto"/>
              <w:jc w:val="center"/>
              <w:rPr>
                <w:rFonts w:ascii="Times New Roman" w:hAnsi="Times New Roman" w:cs="Times New Roman"/>
                <w:sz w:val="16"/>
                <w:szCs w:val="16"/>
              </w:rPr>
            </w:pPr>
            <w:r>
              <w:rPr>
                <w:rFonts w:ascii="Times New Roman" w:hAnsi="Times New Roman" w:cs="Times New Roman"/>
                <w:noProof/>
                <w:sz w:val="16"/>
                <w:szCs w:val="16"/>
              </w:rPr>
              <w:drawing>
                <wp:inline distT="0" distB="0" distL="0" distR="0">
                  <wp:extent cx="5001868" cy="1647988"/>
                  <wp:effectExtent l="19050" t="0" r="8282" b="0"/>
                  <wp:docPr id="87" name="Рисунок 2" descr="C:\Users\Gacvvr_personal_1_19\Desktop\798798798798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cvvr_personal_1_19\Desktop\79879879879878.png"/>
                          <pic:cNvPicPr>
                            <a:picLocks noChangeAspect="1" noChangeArrowheads="1"/>
                          </pic:cNvPicPr>
                        </pic:nvPicPr>
                        <pic:blipFill>
                          <a:blip r:embed="rId28"/>
                          <a:srcRect/>
                          <a:stretch>
                            <a:fillRect/>
                          </a:stretch>
                        </pic:blipFill>
                        <pic:spPr bwMode="auto">
                          <a:xfrm>
                            <a:off x="0" y="0"/>
                            <a:ext cx="5006109" cy="1649385"/>
                          </a:xfrm>
                          <a:prstGeom prst="rect">
                            <a:avLst/>
                          </a:prstGeom>
                          <a:noFill/>
                          <a:ln w="9525">
                            <a:noFill/>
                            <a:miter lim="800000"/>
                            <a:headEnd/>
                            <a:tailEnd/>
                          </a:ln>
                        </pic:spPr>
                      </pic:pic>
                    </a:graphicData>
                  </a:graphic>
                </wp:inline>
              </w:drawing>
            </w:r>
          </w:p>
        </w:tc>
      </w:tr>
      <w:tr w:rsidR="00422731" w:rsidRPr="000740BA" w:rsidTr="00B15506">
        <w:trPr>
          <w:cantSplit/>
          <w:trHeight w:val="65"/>
          <w:jc w:val="center"/>
        </w:trPr>
        <w:tc>
          <w:tcPr>
            <w:tcW w:w="327" w:type="pct"/>
            <w:tcBorders>
              <w:top w:val="single" w:sz="4" w:space="0" w:color="auto"/>
              <w:left w:val="single" w:sz="6" w:space="0" w:color="auto"/>
              <w:bottom w:val="single" w:sz="4" w:space="0" w:color="auto"/>
              <w:right w:val="single" w:sz="6" w:space="0" w:color="auto"/>
            </w:tcBorders>
            <w:vAlign w:val="center"/>
          </w:tcPr>
          <w:p w:rsidR="00422731" w:rsidRPr="000740BA" w:rsidRDefault="00422731" w:rsidP="00B15506">
            <w:pPr>
              <w:spacing w:after="0" w:line="240" w:lineRule="auto"/>
              <w:jc w:val="center"/>
              <w:rPr>
                <w:rFonts w:ascii="Times New Roman" w:hAnsi="Times New Roman" w:cs="Times New Roman"/>
                <w:b/>
                <w:sz w:val="16"/>
                <w:szCs w:val="16"/>
              </w:rPr>
            </w:pPr>
            <w:r w:rsidRPr="000740BA">
              <w:rPr>
                <w:rFonts w:ascii="Times New Roman" w:hAnsi="Times New Roman" w:cs="Times New Roman"/>
                <w:b/>
                <w:sz w:val="16"/>
                <w:szCs w:val="16"/>
              </w:rPr>
              <w:t>М31</w:t>
            </w:r>
          </w:p>
        </w:tc>
        <w:tc>
          <w:tcPr>
            <w:tcW w:w="2111" w:type="pct"/>
            <w:tcBorders>
              <w:top w:val="single" w:sz="4" w:space="0" w:color="auto"/>
              <w:left w:val="single" w:sz="6" w:space="0" w:color="auto"/>
              <w:right w:val="single" w:sz="6" w:space="0" w:color="auto"/>
            </w:tcBorders>
            <w:vAlign w:val="center"/>
          </w:tcPr>
          <w:p w:rsidR="00422731" w:rsidRPr="000740BA" w:rsidRDefault="00422731" w:rsidP="00422731">
            <w:pPr>
              <w:widowControl w:val="0"/>
              <w:spacing w:after="0" w:line="240" w:lineRule="auto"/>
              <w:jc w:val="center"/>
              <w:rPr>
                <w:rFonts w:ascii="Times New Roman" w:hAnsi="Times New Roman" w:cs="Times New Roman"/>
                <w:b/>
                <w:sz w:val="16"/>
                <w:szCs w:val="16"/>
              </w:rPr>
            </w:pPr>
            <w:r w:rsidRPr="000740BA">
              <w:rPr>
                <w:rFonts w:ascii="Times New Roman" w:hAnsi="Times New Roman" w:cs="Times New Roman"/>
                <w:b/>
                <w:sz w:val="16"/>
                <w:szCs w:val="16"/>
              </w:rPr>
              <w:t>М31</w:t>
            </w:r>
          </w:p>
          <w:p w:rsidR="00422731" w:rsidRPr="000740BA" w:rsidRDefault="00422731" w:rsidP="00422731">
            <w:pPr>
              <w:widowControl w:val="0"/>
              <w:spacing w:after="0" w:line="240" w:lineRule="auto"/>
              <w:jc w:val="center"/>
              <w:rPr>
                <w:rFonts w:ascii="Times New Roman" w:hAnsi="Times New Roman" w:cs="Times New Roman"/>
                <w:b/>
                <w:sz w:val="16"/>
                <w:szCs w:val="16"/>
              </w:rPr>
            </w:pPr>
            <w:r w:rsidRPr="000740BA">
              <w:rPr>
                <w:rFonts w:ascii="Times New Roman" w:hAnsi="Times New Roman" w:cs="Times New Roman"/>
                <w:b/>
                <w:sz w:val="16"/>
                <w:szCs w:val="16"/>
              </w:rPr>
              <w:t>М31+М33</w:t>
            </w:r>
          </w:p>
          <w:p w:rsidR="00422731" w:rsidRDefault="00422731" w:rsidP="00422731">
            <w:pPr>
              <w:spacing w:after="0" w:line="240" w:lineRule="auto"/>
              <w:jc w:val="center"/>
              <w:rPr>
                <w:rFonts w:ascii="Times New Roman" w:hAnsi="Times New Roman" w:cs="Times New Roman"/>
                <w:b/>
                <w:sz w:val="16"/>
                <w:szCs w:val="16"/>
              </w:rPr>
            </w:pPr>
            <w:r w:rsidRPr="000740BA">
              <w:rPr>
                <w:rFonts w:ascii="Times New Roman" w:hAnsi="Times New Roman" w:cs="Times New Roman"/>
                <w:b/>
                <w:sz w:val="16"/>
                <w:szCs w:val="16"/>
              </w:rPr>
              <w:t>М31+М34</w:t>
            </w:r>
          </w:p>
        </w:tc>
        <w:tc>
          <w:tcPr>
            <w:tcW w:w="2562" w:type="pct"/>
            <w:tcBorders>
              <w:top w:val="single" w:sz="4" w:space="0" w:color="auto"/>
              <w:left w:val="single" w:sz="6" w:space="0" w:color="auto"/>
              <w:right w:val="single" w:sz="6" w:space="0" w:color="auto"/>
            </w:tcBorders>
            <w:vAlign w:val="center"/>
          </w:tcPr>
          <w:p w:rsidR="00422731" w:rsidRPr="000740BA" w:rsidRDefault="00422731" w:rsidP="00B15506">
            <w:pPr>
              <w:spacing w:after="0" w:line="240" w:lineRule="auto"/>
              <w:jc w:val="center"/>
              <w:rPr>
                <w:rFonts w:ascii="Times New Roman" w:hAnsi="Times New Roman" w:cs="Times New Roman"/>
                <w:b/>
                <w:sz w:val="16"/>
                <w:szCs w:val="16"/>
              </w:rPr>
            </w:pPr>
            <w:r w:rsidRPr="00422731">
              <w:rPr>
                <w:rFonts w:ascii="Times New Roman" w:hAnsi="Times New Roman" w:cs="Times New Roman"/>
                <w:b/>
                <w:sz w:val="28"/>
                <w:szCs w:val="28"/>
              </w:rPr>
              <w:t>□</w:t>
            </w:r>
            <w:r w:rsidRPr="00422731">
              <w:rPr>
                <w:rFonts w:ascii="Times New Roman" w:hAnsi="Times New Roman" w:cs="Times New Roman"/>
                <w:b/>
                <w:sz w:val="16"/>
                <w:szCs w:val="16"/>
              </w:rPr>
              <w:t xml:space="preserve"> </w:t>
            </w:r>
            <w:r w:rsidRPr="000740BA">
              <w:rPr>
                <w:rFonts w:ascii="Times New Roman" w:hAnsi="Times New Roman" w:cs="Times New Roman"/>
                <w:b/>
                <w:sz w:val="16"/>
                <w:szCs w:val="16"/>
              </w:rPr>
              <w:t>М21</w:t>
            </w:r>
          </w:p>
        </w:tc>
      </w:tr>
      <w:tr w:rsidR="00422731" w:rsidRPr="000740BA" w:rsidTr="00B15506">
        <w:trPr>
          <w:cantSplit/>
          <w:trHeight w:val="65"/>
          <w:jc w:val="center"/>
        </w:trPr>
        <w:tc>
          <w:tcPr>
            <w:tcW w:w="327" w:type="pct"/>
            <w:tcBorders>
              <w:top w:val="single" w:sz="4" w:space="0" w:color="auto"/>
              <w:left w:val="single" w:sz="6" w:space="0" w:color="auto"/>
              <w:bottom w:val="single" w:sz="4" w:space="0" w:color="auto"/>
              <w:right w:val="single" w:sz="6" w:space="0" w:color="auto"/>
            </w:tcBorders>
            <w:vAlign w:val="center"/>
          </w:tcPr>
          <w:p w:rsidR="00422731" w:rsidRPr="000740BA" w:rsidRDefault="00422731" w:rsidP="00B15506">
            <w:pPr>
              <w:spacing w:after="0" w:line="240" w:lineRule="auto"/>
              <w:jc w:val="center"/>
              <w:rPr>
                <w:rFonts w:ascii="Times New Roman" w:hAnsi="Times New Roman" w:cs="Times New Roman"/>
                <w:b/>
                <w:sz w:val="16"/>
                <w:szCs w:val="16"/>
              </w:rPr>
            </w:pPr>
          </w:p>
        </w:tc>
        <w:tc>
          <w:tcPr>
            <w:tcW w:w="2111" w:type="pct"/>
            <w:tcBorders>
              <w:top w:val="single" w:sz="4" w:space="0" w:color="auto"/>
              <w:left w:val="single" w:sz="6" w:space="0" w:color="auto"/>
              <w:right w:val="single" w:sz="6" w:space="0" w:color="auto"/>
            </w:tcBorders>
            <w:vAlign w:val="center"/>
          </w:tcPr>
          <w:p w:rsidR="00422731" w:rsidRPr="000740BA" w:rsidRDefault="00422731" w:rsidP="00B15506">
            <w:pPr>
              <w:spacing w:after="0" w:line="240" w:lineRule="auto"/>
              <w:jc w:val="center"/>
              <w:rPr>
                <w:rFonts w:ascii="Times New Roman" w:hAnsi="Times New Roman" w:cs="Times New Roman"/>
                <w:b/>
                <w:sz w:val="16"/>
                <w:szCs w:val="16"/>
              </w:rPr>
            </w:pPr>
          </w:p>
        </w:tc>
        <w:tc>
          <w:tcPr>
            <w:tcW w:w="2562" w:type="pct"/>
            <w:tcBorders>
              <w:top w:val="single" w:sz="4" w:space="0" w:color="auto"/>
              <w:left w:val="single" w:sz="6" w:space="0" w:color="auto"/>
              <w:right w:val="single" w:sz="6" w:space="0" w:color="auto"/>
            </w:tcBorders>
            <w:vAlign w:val="center"/>
          </w:tcPr>
          <w:p w:rsidR="00422731" w:rsidRPr="00A208E8" w:rsidRDefault="00422731" w:rsidP="00B15506">
            <w:pPr>
              <w:spacing w:after="0" w:line="240" w:lineRule="auto"/>
              <w:jc w:val="center"/>
              <w:rPr>
                <w:rFonts w:ascii="Times New Roman" w:hAnsi="Times New Roman" w:cs="Times New Roman"/>
                <w:b/>
                <w:sz w:val="40"/>
                <w:szCs w:val="40"/>
              </w:rPr>
            </w:pPr>
          </w:p>
        </w:tc>
      </w:tr>
      <w:tr w:rsidR="00422731" w:rsidRPr="000740BA" w:rsidTr="00B15506">
        <w:trPr>
          <w:cantSplit/>
          <w:trHeight w:val="77"/>
          <w:jc w:val="center"/>
        </w:trPr>
        <w:tc>
          <w:tcPr>
            <w:tcW w:w="327" w:type="pct"/>
            <w:tcBorders>
              <w:top w:val="single" w:sz="4" w:space="0" w:color="auto"/>
              <w:left w:val="single" w:sz="6" w:space="0" w:color="auto"/>
              <w:bottom w:val="single" w:sz="6" w:space="0" w:color="auto"/>
              <w:right w:val="single" w:sz="6" w:space="0" w:color="auto"/>
            </w:tcBorders>
            <w:vAlign w:val="center"/>
          </w:tcPr>
          <w:p w:rsidR="00422731" w:rsidRPr="000740BA" w:rsidRDefault="00422731" w:rsidP="00B15506">
            <w:pPr>
              <w:spacing w:after="0" w:line="240" w:lineRule="auto"/>
              <w:jc w:val="center"/>
              <w:rPr>
                <w:rFonts w:ascii="Times New Roman" w:hAnsi="Times New Roman" w:cs="Times New Roman"/>
                <w:sz w:val="16"/>
                <w:szCs w:val="16"/>
              </w:rPr>
            </w:pPr>
          </w:p>
        </w:tc>
        <w:tc>
          <w:tcPr>
            <w:tcW w:w="4673" w:type="pct"/>
            <w:gridSpan w:val="2"/>
            <w:tcBorders>
              <w:top w:val="single" w:sz="4" w:space="0" w:color="auto"/>
              <w:left w:val="single" w:sz="6" w:space="0" w:color="auto"/>
              <w:bottom w:val="single" w:sz="6" w:space="0" w:color="auto"/>
              <w:right w:val="single" w:sz="6" w:space="0" w:color="auto"/>
            </w:tcBorders>
            <w:vAlign w:val="center"/>
          </w:tcPr>
          <w:p w:rsidR="00422731" w:rsidRDefault="00422731" w:rsidP="00B15506">
            <w:pPr>
              <w:spacing w:after="0" w:line="240" w:lineRule="auto"/>
              <w:rPr>
                <w:rFonts w:ascii="Times New Roman" w:hAnsi="Times New Roman" w:cs="Times New Roman"/>
                <w:sz w:val="16"/>
                <w:szCs w:val="16"/>
              </w:rPr>
            </w:pPr>
          </w:p>
          <w:p w:rsidR="00422731" w:rsidRDefault="00422731" w:rsidP="00B15506">
            <w:pPr>
              <w:spacing w:after="0" w:line="240" w:lineRule="auto"/>
              <w:rPr>
                <w:rFonts w:ascii="Times New Roman" w:hAnsi="Times New Roman" w:cs="Times New Roman"/>
                <w:sz w:val="16"/>
                <w:szCs w:val="16"/>
              </w:rPr>
            </w:pPr>
          </w:p>
          <w:p w:rsidR="00422731" w:rsidRDefault="00422731" w:rsidP="00B15506">
            <w:pPr>
              <w:spacing w:after="0" w:line="240" w:lineRule="auto"/>
              <w:rPr>
                <w:rFonts w:ascii="Times New Roman" w:hAnsi="Times New Roman" w:cs="Times New Roman"/>
                <w:sz w:val="16"/>
                <w:szCs w:val="16"/>
              </w:rPr>
            </w:pPr>
          </w:p>
          <w:p w:rsidR="00422731" w:rsidRDefault="00422731" w:rsidP="00B15506">
            <w:pPr>
              <w:spacing w:after="0" w:line="240" w:lineRule="auto"/>
              <w:rPr>
                <w:rFonts w:ascii="Times New Roman" w:hAnsi="Times New Roman" w:cs="Times New Roman"/>
                <w:sz w:val="16"/>
                <w:szCs w:val="16"/>
              </w:rPr>
            </w:pPr>
          </w:p>
          <w:p w:rsidR="00422731" w:rsidRDefault="00422731" w:rsidP="00B15506">
            <w:pPr>
              <w:spacing w:after="0" w:line="240" w:lineRule="auto"/>
              <w:rPr>
                <w:rFonts w:ascii="Times New Roman" w:hAnsi="Times New Roman" w:cs="Times New Roman"/>
                <w:sz w:val="16"/>
                <w:szCs w:val="16"/>
              </w:rPr>
            </w:pPr>
          </w:p>
          <w:p w:rsidR="00422731" w:rsidRDefault="00422731" w:rsidP="00B15506">
            <w:pPr>
              <w:spacing w:after="0" w:line="240" w:lineRule="auto"/>
              <w:rPr>
                <w:rFonts w:ascii="Times New Roman" w:hAnsi="Times New Roman" w:cs="Times New Roman"/>
                <w:sz w:val="16"/>
                <w:szCs w:val="16"/>
              </w:rPr>
            </w:pPr>
          </w:p>
          <w:p w:rsidR="00422731" w:rsidRDefault="00422731" w:rsidP="00B15506">
            <w:pPr>
              <w:spacing w:after="0" w:line="240" w:lineRule="auto"/>
              <w:rPr>
                <w:rFonts w:ascii="Times New Roman" w:hAnsi="Times New Roman" w:cs="Times New Roman"/>
                <w:sz w:val="16"/>
                <w:szCs w:val="16"/>
              </w:rPr>
            </w:pPr>
          </w:p>
          <w:p w:rsidR="00422731" w:rsidRDefault="00422731" w:rsidP="00B15506">
            <w:pPr>
              <w:spacing w:after="0" w:line="240" w:lineRule="auto"/>
              <w:rPr>
                <w:rFonts w:ascii="Times New Roman" w:hAnsi="Times New Roman" w:cs="Times New Roman"/>
                <w:sz w:val="16"/>
                <w:szCs w:val="16"/>
              </w:rPr>
            </w:pPr>
          </w:p>
          <w:p w:rsidR="00422731" w:rsidRDefault="00422731" w:rsidP="00B15506">
            <w:pPr>
              <w:spacing w:after="0" w:line="240" w:lineRule="auto"/>
              <w:rPr>
                <w:rFonts w:ascii="Times New Roman" w:hAnsi="Times New Roman" w:cs="Times New Roman"/>
                <w:sz w:val="16"/>
                <w:szCs w:val="16"/>
              </w:rPr>
            </w:pPr>
          </w:p>
          <w:p w:rsidR="00422731" w:rsidRDefault="00422731" w:rsidP="00B15506">
            <w:pPr>
              <w:spacing w:after="0" w:line="240" w:lineRule="auto"/>
              <w:rPr>
                <w:rFonts w:ascii="Times New Roman" w:hAnsi="Times New Roman" w:cs="Times New Roman"/>
                <w:sz w:val="16"/>
                <w:szCs w:val="16"/>
              </w:rPr>
            </w:pPr>
          </w:p>
          <w:p w:rsidR="00422731" w:rsidRDefault="00422731" w:rsidP="00B15506">
            <w:pPr>
              <w:spacing w:after="0" w:line="240" w:lineRule="auto"/>
              <w:rPr>
                <w:rFonts w:ascii="Times New Roman" w:hAnsi="Times New Roman" w:cs="Times New Roman"/>
                <w:sz w:val="16"/>
                <w:szCs w:val="16"/>
              </w:rPr>
            </w:pPr>
          </w:p>
          <w:p w:rsidR="00422731" w:rsidRDefault="00422731" w:rsidP="00B15506">
            <w:pPr>
              <w:spacing w:after="0" w:line="240" w:lineRule="auto"/>
              <w:rPr>
                <w:rFonts w:ascii="Times New Roman" w:hAnsi="Times New Roman" w:cs="Times New Roman"/>
                <w:sz w:val="16"/>
                <w:szCs w:val="16"/>
              </w:rPr>
            </w:pPr>
          </w:p>
          <w:p w:rsidR="00422731" w:rsidRDefault="00422731" w:rsidP="00B15506">
            <w:pPr>
              <w:spacing w:after="0" w:line="240" w:lineRule="auto"/>
              <w:rPr>
                <w:rFonts w:ascii="Times New Roman" w:hAnsi="Times New Roman" w:cs="Times New Roman"/>
                <w:sz w:val="16"/>
                <w:szCs w:val="16"/>
              </w:rPr>
            </w:pPr>
          </w:p>
          <w:p w:rsidR="00422731" w:rsidRDefault="00422731" w:rsidP="00B15506">
            <w:pPr>
              <w:spacing w:after="0" w:line="240" w:lineRule="auto"/>
              <w:rPr>
                <w:rFonts w:ascii="Times New Roman" w:hAnsi="Times New Roman" w:cs="Times New Roman"/>
                <w:sz w:val="16"/>
                <w:szCs w:val="16"/>
              </w:rPr>
            </w:pPr>
          </w:p>
          <w:p w:rsidR="00422731" w:rsidRDefault="00422731" w:rsidP="00B15506">
            <w:pPr>
              <w:spacing w:after="0" w:line="240" w:lineRule="auto"/>
              <w:rPr>
                <w:rFonts w:ascii="Times New Roman" w:hAnsi="Times New Roman" w:cs="Times New Roman"/>
                <w:sz w:val="16"/>
                <w:szCs w:val="16"/>
              </w:rPr>
            </w:pPr>
          </w:p>
          <w:p w:rsidR="00422731" w:rsidRPr="000740BA" w:rsidRDefault="00422731" w:rsidP="00B15506">
            <w:pPr>
              <w:spacing w:after="0" w:line="240" w:lineRule="auto"/>
              <w:rPr>
                <w:rFonts w:ascii="Times New Roman" w:hAnsi="Times New Roman" w:cs="Times New Roman"/>
                <w:sz w:val="16"/>
                <w:szCs w:val="16"/>
              </w:rPr>
            </w:pPr>
          </w:p>
        </w:tc>
      </w:tr>
    </w:tbl>
    <w:p w:rsidR="00422731" w:rsidRDefault="00422731" w:rsidP="00DB47A9">
      <w:pPr>
        <w:spacing w:after="0"/>
        <w:rPr>
          <w:rFonts w:ascii="Times New Roman" w:hAnsi="Times New Roman" w:cs="Times New Roman"/>
          <w:sz w:val="18"/>
          <w:szCs w:val="18"/>
        </w:rPr>
      </w:pPr>
    </w:p>
    <w:p w:rsidR="00422731" w:rsidRDefault="00422731" w:rsidP="00DB47A9">
      <w:pPr>
        <w:spacing w:after="0"/>
        <w:rPr>
          <w:rFonts w:ascii="Times New Roman" w:hAnsi="Times New Roman" w:cs="Times New Roman"/>
          <w:sz w:val="18"/>
          <w:szCs w:val="18"/>
        </w:rPr>
      </w:pPr>
    </w:p>
    <w:p w:rsidR="00422731" w:rsidRDefault="00422731" w:rsidP="00DB47A9">
      <w:pPr>
        <w:spacing w:after="0"/>
        <w:rPr>
          <w:rFonts w:ascii="Times New Roman" w:hAnsi="Times New Roman" w:cs="Times New Roman"/>
          <w:sz w:val="18"/>
          <w:szCs w:val="18"/>
        </w:rPr>
      </w:pPr>
    </w:p>
    <w:p w:rsidR="00422731" w:rsidRDefault="00422731" w:rsidP="00DB47A9">
      <w:pPr>
        <w:spacing w:after="0"/>
        <w:rPr>
          <w:rFonts w:ascii="Times New Roman" w:hAnsi="Times New Roman" w:cs="Times New Roman"/>
          <w:sz w:val="18"/>
          <w:szCs w:val="18"/>
        </w:rPr>
      </w:pPr>
    </w:p>
    <w:p w:rsidR="00422731" w:rsidRDefault="00422731" w:rsidP="00DB47A9">
      <w:pPr>
        <w:spacing w:after="0"/>
        <w:rPr>
          <w:rFonts w:ascii="Times New Roman" w:hAnsi="Times New Roman" w:cs="Times New Roman"/>
          <w:sz w:val="18"/>
          <w:szCs w:val="18"/>
        </w:rPr>
      </w:pPr>
    </w:p>
    <w:p w:rsidR="00422731" w:rsidRDefault="00422731" w:rsidP="00DB47A9">
      <w:pPr>
        <w:spacing w:after="0"/>
        <w:rPr>
          <w:rFonts w:ascii="Times New Roman" w:hAnsi="Times New Roman" w:cs="Times New Roman"/>
          <w:sz w:val="18"/>
          <w:szCs w:val="18"/>
        </w:rPr>
      </w:pPr>
    </w:p>
    <w:p w:rsidR="00422731" w:rsidRDefault="00422731" w:rsidP="00DB47A9">
      <w:pPr>
        <w:spacing w:after="0"/>
        <w:rPr>
          <w:rFonts w:ascii="Times New Roman" w:hAnsi="Times New Roman" w:cs="Times New Roman"/>
          <w:sz w:val="18"/>
          <w:szCs w:val="18"/>
        </w:rPr>
      </w:pPr>
    </w:p>
    <w:tbl>
      <w:tblPr>
        <w:tblpPr w:leftFromText="180" w:rightFromText="180" w:vertAnchor="text" w:horzAnchor="margin" w:tblpY="47"/>
        <w:tblW w:w="5000" w:type="pct"/>
        <w:tblLayout w:type="fixed"/>
        <w:tblCellMar>
          <w:left w:w="40" w:type="dxa"/>
          <w:right w:w="40" w:type="dxa"/>
        </w:tblCellMar>
        <w:tblLook w:val="0000"/>
      </w:tblPr>
      <w:tblGrid>
        <w:gridCol w:w="1010"/>
        <w:gridCol w:w="1667"/>
        <w:gridCol w:w="1525"/>
        <w:gridCol w:w="1945"/>
        <w:gridCol w:w="4028"/>
        <w:gridCol w:w="1660"/>
        <w:gridCol w:w="3949"/>
      </w:tblGrid>
      <w:tr w:rsidR="00DB47A9" w:rsidRPr="004A632D" w:rsidTr="009D23EE">
        <w:trPr>
          <w:cantSplit/>
        </w:trPr>
        <w:tc>
          <w:tcPr>
            <w:tcW w:w="1331" w:type="pct"/>
            <w:gridSpan w:val="3"/>
            <w:tcBorders>
              <w:top w:val="single" w:sz="6" w:space="0" w:color="auto"/>
              <w:left w:val="single" w:sz="6" w:space="0" w:color="auto"/>
              <w:bottom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 xml:space="preserve">Основной материал </w:t>
            </w:r>
          </w:p>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(Материал КСС, материал используемый в производстве при изготовлении, монтаже, ремонте, реконструкции оборудовании групп ТУ подконтрольных Ростехнадзору)</w:t>
            </w:r>
          </w:p>
        </w:tc>
        <w:tc>
          <w:tcPr>
            <w:tcW w:w="1892" w:type="pct"/>
            <w:gridSpan w:val="2"/>
            <w:tcBorders>
              <w:top w:val="single" w:sz="6" w:space="0" w:color="auto"/>
              <w:left w:val="single" w:sz="6" w:space="0" w:color="auto"/>
              <w:bottom w:val="single" w:sz="6" w:space="0" w:color="auto"/>
              <w:right w:val="single" w:sz="4" w:space="0" w:color="auto"/>
            </w:tcBorders>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Толщины КСС</w:t>
            </w:r>
          </w:p>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и области  распространения аттестации по толщине</w:t>
            </w:r>
          </w:p>
          <w:p w:rsidR="00DB47A9" w:rsidRPr="004A632D" w:rsidRDefault="00DB47A9" w:rsidP="009D23EE">
            <w:pPr>
              <w:spacing w:after="0" w:line="240" w:lineRule="auto"/>
              <w:jc w:val="center"/>
              <w:rPr>
                <w:rFonts w:ascii="Times New Roman" w:hAnsi="Times New Roman" w:cs="Times New Roman"/>
                <w:b/>
                <w:sz w:val="16"/>
                <w:szCs w:val="16"/>
              </w:rPr>
            </w:pPr>
          </w:p>
        </w:tc>
        <w:tc>
          <w:tcPr>
            <w:tcW w:w="1777" w:type="pct"/>
            <w:gridSpan w:val="2"/>
            <w:tcBorders>
              <w:top w:val="single" w:sz="6" w:space="0" w:color="auto"/>
              <w:left w:val="single" w:sz="4" w:space="0" w:color="auto"/>
              <w:bottom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Диаметры КСС</w:t>
            </w:r>
          </w:p>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при сварке труб  и области распространения аттестации</w:t>
            </w:r>
          </w:p>
          <w:p w:rsidR="00DB47A9" w:rsidRPr="004A632D" w:rsidRDefault="00DB47A9" w:rsidP="009D23EE">
            <w:pPr>
              <w:spacing w:after="0" w:line="240" w:lineRule="auto"/>
              <w:jc w:val="center"/>
              <w:rPr>
                <w:rFonts w:ascii="Times New Roman" w:hAnsi="Times New Roman" w:cs="Times New Roman"/>
                <w:sz w:val="16"/>
                <w:szCs w:val="16"/>
              </w:rPr>
            </w:pPr>
            <w:r w:rsidRPr="004A632D">
              <w:rPr>
                <w:rFonts w:ascii="Times New Roman" w:hAnsi="Times New Roman" w:cs="Times New Roman"/>
                <w:sz w:val="16"/>
                <w:szCs w:val="16"/>
              </w:rPr>
              <w:t>d – наружный диаметр трубы</w:t>
            </w:r>
          </w:p>
        </w:tc>
      </w:tr>
      <w:tr w:rsidR="00DB47A9" w:rsidRPr="004A632D" w:rsidTr="009D23EE">
        <w:trPr>
          <w:cantSplit/>
          <w:trHeight w:val="241"/>
        </w:trPr>
        <w:tc>
          <w:tcPr>
            <w:tcW w:w="320" w:type="pct"/>
            <w:vMerge w:val="restart"/>
            <w:tcBorders>
              <w:top w:val="single" w:sz="6" w:space="0" w:color="auto"/>
              <w:left w:val="single" w:sz="6"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Группа</w:t>
            </w:r>
          </w:p>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основных материалов</w:t>
            </w:r>
          </w:p>
        </w:tc>
        <w:tc>
          <w:tcPr>
            <w:tcW w:w="528" w:type="pct"/>
            <w:vMerge w:val="restart"/>
            <w:tcBorders>
              <w:top w:val="single" w:sz="6" w:space="0" w:color="auto"/>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Материалы</w:t>
            </w:r>
          </w:p>
        </w:tc>
        <w:tc>
          <w:tcPr>
            <w:tcW w:w="483" w:type="pct"/>
            <w:vMerge w:val="restart"/>
            <w:tcBorders>
              <w:top w:val="single" w:sz="6" w:space="0" w:color="auto"/>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Марки материалов</w:t>
            </w:r>
          </w:p>
        </w:tc>
        <w:tc>
          <w:tcPr>
            <w:tcW w:w="616" w:type="pct"/>
            <w:tcBorders>
              <w:top w:val="single" w:sz="6" w:space="0" w:color="auto"/>
              <w:left w:val="single" w:sz="6" w:space="0" w:color="auto"/>
              <w:bottom w:val="single" w:sz="4"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Толщина КСС, t, мм</w:t>
            </w:r>
          </w:p>
        </w:tc>
        <w:tc>
          <w:tcPr>
            <w:tcW w:w="1276" w:type="pct"/>
            <w:tcBorders>
              <w:top w:val="single" w:sz="6" w:space="0" w:color="auto"/>
              <w:left w:val="single" w:sz="6" w:space="0" w:color="auto"/>
              <w:bottom w:val="single" w:sz="4" w:space="0" w:color="auto"/>
              <w:right w:val="single" w:sz="4"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Область распространения</w:t>
            </w:r>
          </w:p>
        </w:tc>
        <w:tc>
          <w:tcPr>
            <w:tcW w:w="526" w:type="pct"/>
            <w:tcBorders>
              <w:top w:val="single" w:sz="6" w:space="0" w:color="auto"/>
              <w:left w:val="single" w:sz="4" w:space="0" w:color="auto"/>
              <w:bottom w:val="single" w:sz="4"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Диаметр КСС, d, мм</w:t>
            </w:r>
          </w:p>
        </w:tc>
        <w:tc>
          <w:tcPr>
            <w:tcW w:w="1251" w:type="pct"/>
            <w:tcBorders>
              <w:top w:val="single" w:sz="6" w:space="0" w:color="auto"/>
              <w:left w:val="single" w:sz="6" w:space="0" w:color="auto"/>
              <w:bottom w:val="single" w:sz="4"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Область распространения, мм</w:t>
            </w:r>
          </w:p>
        </w:tc>
      </w:tr>
      <w:tr w:rsidR="00DB47A9" w:rsidRPr="004A632D" w:rsidTr="00422731">
        <w:trPr>
          <w:cantSplit/>
          <w:trHeight w:val="250"/>
        </w:trPr>
        <w:tc>
          <w:tcPr>
            <w:tcW w:w="320" w:type="pct"/>
            <w:vMerge/>
            <w:tcBorders>
              <w:left w:val="single" w:sz="6" w:space="0" w:color="auto"/>
              <w:bottom w:val="single" w:sz="4"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p>
        </w:tc>
        <w:tc>
          <w:tcPr>
            <w:tcW w:w="528" w:type="pct"/>
            <w:vMerge/>
            <w:tcBorders>
              <w:left w:val="single" w:sz="6"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b/>
                <w:sz w:val="16"/>
                <w:szCs w:val="16"/>
              </w:rPr>
            </w:pPr>
          </w:p>
        </w:tc>
        <w:tc>
          <w:tcPr>
            <w:tcW w:w="483" w:type="pct"/>
            <w:vMerge/>
            <w:tcBorders>
              <w:left w:val="single" w:sz="6"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b/>
                <w:sz w:val="16"/>
                <w:szCs w:val="16"/>
              </w:rPr>
            </w:pPr>
          </w:p>
        </w:tc>
        <w:tc>
          <w:tcPr>
            <w:tcW w:w="616" w:type="pct"/>
            <w:tcBorders>
              <w:top w:val="single" w:sz="4" w:space="0" w:color="auto"/>
              <w:left w:val="single" w:sz="6"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Листы-Л Трубы-Т</w:t>
            </w:r>
          </w:p>
        </w:tc>
        <w:tc>
          <w:tcPr>
            <w:tcW w:w="1276" w:type="pct"/>
            <w:tcBorders>
              <w:top w:val="single" w:sz="4" w:space="0" w:color="auto"/>
              <w:left w:val="single" w:sz="6" w:space="0" w:color="auto"/>
              <w:bottom w:val="single" w:sz="4" w:space="0" w:color="auto"/>
              <w:right w:val="single" w:sz="4" w:space="0" w:color="auto"/>
            </w:tcBorders>
            <w:vAlign w:val="center"/>
          </w:tcPr>
          <w:p w:rsidR="00DB47A9" w:rsidRPr="004A632D" w:rsidRDefault="00DB47A9" w:rsidP="009D23EE">
            <w:pPr>
              <w:spacing w:after="0" w:line="240" w:lineRule="auto"/>
              <w:rPr>
                <w:rFonts w:ascii="Times New Roman" w:hAnsi="Times New Roman" w:cs="Times New Roman"/>
                <w:b/>
                <w:sz w:val="16"/>
                <w:szCs w:val="16"/>
              </w:rPr>
            </w:pPr>
            <w:r w:rsidRPr="004A632D">
              <w:rPr>
                <w:rFonts w:ascii="Times New Roman" w:hAnsi="Times New Roman" w:cs="Times New Roman"/>
                <w:b/>
                <w:sz w:val="16"/>
                <w:szCs w:val="16"/>
              </w:rPr>
              <w:t>- Толщины  материалов необходимые в производстве,</w:t>
            </w:r>
            <w:r>
              <w:rPr>
                <w:rFonts w:ascii="Times New Roman" w:hAnsi="Times New Roman" w:cs="Times New Roman"/>
                <w:b/>
                <w:sz w:val="16"/>
                <w:szCs w:val="16"/>
              </w:rPr>
              <w:t xml:space="preserve"> </w:t>
            </w:r>
            <w:r w:rsidRPr="004A632D">
              <w:rPr>
                <w:rFonts w:ascii="Times New Roman" w:hAnsi="Times New Roman" w:cs="Times New Roman"/>
                <w:b/>
                <w:sz w:val="16"/>
                <w:szCs w:val="16"/>
              </w:rPr>
              <w:t xml:space="preserve">от минимальной до максимальной толщин  </w:t>
            </w:r>
          </w:p>
        </w:tc>
        <w:tc>
          <w:tcPr>
            <w:tcW w:w="526" w:type="pct"/>
            <w:tcBorders>
              <w:top w:val="single" w:sz="4" w:space="0" w:color="auto"/>
              <w:left w:val="single" w:sz="4"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Трубы-Т</w:t>
            </w:r>
          </w:p>
        </w:tc>
        <w:tc>
          <w:tcPr>
            <w:tcW w:w="1251" w:type="pct"/>
            <w:tcBorders>
              <w:top w:val="single" w:sz="4" w:space="0" w:color="auto"/>
              <w:left w:val="single" w:sz="6" w:space="0" w:color="auto"/>
              <w:bottom w:val="single" w:sz="4" w:space="0" w:color="auto"/>
              <w:right w:val="single" w:sz="6" w:space="0" w:color="auto"/>
            </w:tcBorders>
            <w:vAlign w:val="center"/>
          </w:tcPr>
          <w:p w:rsidR="00DB47A9" w:rsidRPr="004A632D" w:rsidRDefault="00DB47A9" w:rsidP="009D23EE">
            <w:pPr>
              <w:spacing w:after="0" w:line="240" w:lineRule="auto"/>
              <w:rPr>
                <w:rFonts w:ascii="Times New Roman" w:hAnsi="Times New Roman" w:cs="Times New Roman"/>
                <w:b/>
                <w:sz w:val="16"/>
                <w:szCs w:val="16"/>
              </w:rPr>
            </w:pPr>
            <w:r w:rsidRPr="004A632D">
              <w:rPr>
                <w:rFonts w:ascii="Times New Roman" w:hAnsi="Times New Roman" w:cs="Times New Roman"/>
                <w:b/>
                <w:sz w:val="16"/>
                <w:szCs w:val="16"/>
              </w:rPr>
              <w:t>- Диаметры  материалов необходимые в производстве  от минимального до максимального диаметра</w:t>
            </w:r>
          </w:p>
        </w:tc>
      </w:tr>
      <w:tr w:rsidR="00DB47A9" w:rsidRPr="004A632D" w:rsidTr="00422731">
        <w:trPr>
          <w:cantSplit/>
          <w:trHeight w:val="193"/>
        </w:trPr>
        <w:tc>
          <w:tcPr>
            <w:tcW w:w="320" w:type="pct"/>
            <w:vMerge w:val="restart"/>
            <w:tcBorders>
              <w:top w:val="single" w:sz="4" w:space="0" w:color="auto"/>
              <w:left w:val="single" w:sz="6" w:space="0" w:color="auto"/>
              <w:bottom w:val="single" w:sz="4" w:space="0" w:color="auto"/>
              <w:right w:val="single" w:sz="6" w:space="0" w:color="auto"/>
            </w:tcBorders>
            <w:shd w:val="clear" w:color="auto" w:fill="00B0F0"/>
            <w:vAlign w:val="center"/>
          </w:tcPr>
          <w:p w:rsidR="00DB47A9" w:rsidRPr="000740BA" w:rsidRDefault="00DB47A9" w:rsidP="009D23EE">
            <w:pPr>
              <w:spacing w:after="0" w:line="240" w:lineRule="auto"/>
              <w:jc w:val="center"/>
              <w:rPr>
                <w:rFonts w:ascii="Times New Roman" w:hAnsi="Times New Roman" w:cs="Times New Roman"/>
                <w:sz w:val="16"/>
                <w:szCs w:val="16"/>
              </w:rPr>
            </w:pPr>
            <w:r w:rsidRPr="000740BA">
              <w:rPr>
                <w:rFonts w:ascii="Times New Roman" w:hAnsi="Times New Roman" w:cs="Times New Roman"/>
                <w:b/>
                <w:sz w:val="16"/>
                <w:szCs w:val="16"/>
              </w:rPr>
              <w:t>М32</w:t>
            </w:r>
          </w:p>
        </w:tc>
        <w:tc>
          <w:tcPr>
            <w:tcW w:w="528" w:type="pct"/>
            <w:vMerge w:val="restart"/>
            <w:tcBorders>
              <w:top w:val="single" w:sz="4" w:space="0" w:color="auto"/>
              <w:left w:val="single" w:sz="6" w:space="0" w:color="auto"/>
              <w:bottom w:val="single" w:sz="4" w:space="0" w:color="auto"/>
              <w:right w:val="single" w:sz="6" w:space="0" w:color="auto"/>
            </w:tcBorders>
            <w:vAlign w:val="center"/>
          </w:tcPr>
          <w:p w:rsidR="00DB47A9" w:rsidRPr="000740BA" w:rsidRDefault="00DB47A9" w:rsidP="009D23EE">
            <w:pPr>
              <w:spacing w:after="0" w:line="240" w:lineRule="auto"/>
              <w:jc w:val="center"/>
              <w:rPr>
                <w:rFonts w:ascii="Times New Roman" w:hAnsi="Times New Roman" w:cs="Times New Roman"/>
                <w:sz w:val="16"/>
                <w:szCs w:val="16"/>
              </w:rPr>
            </w:pPr>
            <w:r w:rsidRPr="000740BA">
              <w:rPr>
                <w:rFonts w:ascii="Times New Roman" w:hAnsi="Times New Roman" w:cs="Times New Roman"/>
                <w:sz w:val="16"/>
                <w:szCs w:val="16"/>
              </w:rPr>
              <w:t>Медноцинковые сплавы</w:t>
            </w:r>
          </w:p>
        </w:tc>
        <w:tc>
          <w:tcPr>
            <w:tcW w:w="483" w:type="pct"/>
            <w:vMerge w:val="restart"/>
            <w:tcBorders>
              <w:top w:val="single" w:sz="4" w:space="0" w:color="auto"/>
              <w:left w:val="single" w:sz="6" w:space="0" w:color="auto"/>
              <w:bottom w:val="single" w:sz="4" w:space="0" w:color="auto"/>
              <w:right w:val="single" w:sz="6" w:space="0" w:color="auto"/>
            </w:tcBorders>
            <w:vAlign w:val="center"/>
          </w:tcPr>
          <w:p w:rsidR="00DB47A9" w:rsidRPr="000740BA" w:rsidRDefault="00DB47A9" w:rsidP="009D23EE">
            <w:pPr>
              <w:spacing w:after="0" w:line="240" w:lineRule="auto"/>
              <w:jc w:val="center"/>
              <w:rPr>
                <w:rFonts w:ascii="Times New Roman" w:hAnsi="Times New Roman" w:cs="Times New Roman"/>
                <w:sz w:val="16"/>
                <w:szCs w:val="16"/>
              </w:rPr>
            </w:pPr>
            <w:r w:rsidRPr="000740BA">
              <w:rPr>
                <w:rFonts w:ascii="Times New Roman" w:hAnsi="Times New Roman" w:cs="Times New Roman"/>
                <w:sz w:val="16"/>
                <w:szCs w:val="16"/>
              </w:rPr>
              <w:t>Л60, Л63, Л68,Л90, ЛС59-1, ЛО62-1, ЛО70-1, ЛМц58-2,</w:t>
            </w:r>
          </w:p>
          <w:p w:rsidR="00DB47A9" w:rsidRPr="000740BA" w:rsidRDefault="00DB47A9" w:rsidP="009D23EE">
            <w:pPr>
              <w:spacing w:after="0" w:line="240" w:lineRule="auto"/>
              <w:jc w:val="center"/>
              <w:rPr>
                <w:rFonts w:ascii="Times New Roman" w:hAnsi="Times New Roman" w:cs="Times New Roman"/>
                <w:sz w:val="16"/>
                <w:szCs w:val="16"/>
              </w:rPr>
            </w:pPr>
            <w:r w:rsidRPr="000740BA">
              <w:rPr>
                <w:rFonts w:ascii="Times New Roman" w:hAnsi="Times New Roman" w:cs="Times New Roman"/>
                <w:sz w:val="16"/>
                <w:szCs w:val="16"/>
              </w:rPr>
              <w:t xml:space="preserve">ЛЖМц59-1-1, ЛАН59-3-2, ЛН65-5, </w:t>
            </w:r>
          </w:p>
          <w:p w:rsidR="00DB47A9" w:rsidRPr="000740BA" w:rsidRDefault="00DB47A9" w:rsidP="009D23EE">
            <w:pPr>
              <w:spacing w:after="0" w:line="240" w:lineRule="auto"/>
              <w:jc w:val="center"/>
              <w:rPr>
                <w:rFonts w:ascii="Times New Roman" w:hAnsi="Times New Roman" w:cs="Times New Roman"/>
                <w:sz w:val="16"/>
                <w:szCs w:val="16"/>
              </w:rPr>
            </w:pPr>
            <w:r w:rsidRPr="000740BA">
              <w:rPr>
                <w:rFonts w:ascii="Times New Roman" w:hAnsi="Times New Roman" w:cs="Times New Roman"/>
                <w:sz w:val="16"/>
                <w:szCs w:val="16"/>
              </w:rPr>
              <w:t>ЛА77-2, ЛК80-3.</w:t>
            </w:r>
          </w:p>
        </w:tc>
        <w:tc>
          <w:tcPr>
            <w:tcW w:w="616" w:type="pct"/>
            <w:tcBorders>
              <w:top w:val="single" w:sz="4" w:space="0" w:color="auto"/>
              <w:left w:val="single" w:sz="6" w:space="0" w:color="auto"/>
              <w:bottom w:val="single" w:sz="4" w:space="0" w:color="auto"/>
              <w:right w:val="single" w:sz="4"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 xml:space="preserve">t </w:t>
            </w:r>
            <w:r w:rsidRPr="004A632D">
              <w:rPr>
                <w:rFonts w:ascii="Times New Roman" w:hAnsi="Times New Roman" w:cs="Times New Roman"/>
                <w:b/>
                <w:sz w:val="16"/>
                <w:szCs w:val="16"/>
              </w:rPr>
              <w:sym w:font="Symbol" w:char="F0A3"/>
            </w:r>
            <w:r w:rsidRPr="004A632D">
              <w:rPr>
                <w:rFonts w:ascii="Times New Roman" w:hAnsi="Times New Roman" w:cs="Times New Roman"/>
                <w:b/>
                <w:sz w:val="16"/>
                <w:szCs w:val="16"/>
              </w:rPr>
              <w:t xml:space="preserve"> 3</w:t>
            </w:r>
          </w:p>
        </w:tc>
        <w:tc>
          <w:tcPr>
            <w:tcW w:w="1276" w:type="pct"/>
            <w:tcBorders>
              <w:top w:val="single" w:sz="4" w:space="0" w:color="auto"/>
              <w:left w:val="single" w:sz="4" w:space="0" w:color="auto"/>
              <w:bottom w:val="single" w:sz="4" w:space="0" w:color="auto"/>
              <w:right w:val="single" w:sz="4"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от</w:t>
            </w:r>
            <w:r>
              <w:rPr>
                <w:rFonts w:ascii="Times New Roman" w:hAnsi="Times New Roman" w:cs="Times New Roman"/>
                <w:b/>
                <w:sz w:val="16"/>
                <w:szCs w:val="16"/>
              </w:rPr>
              <w:t xml:space="preserve"> 0,7</w:t>
            </w:r>
            <w:r w:rsidRPr="004A632D">
              <w:rPr>
                <w:rFonts w:ascii="Times New Roman" w:hAnsi="Times New Roman" w:cs="Times New Roman"/>
                <w:b/>
                <w:sz w:val="16"/>
                <w:szCs w:val="16"/>
              </w:rPr>
              <w:t xml:space="preserve"> t до 2</w:t>
            </w:r>
            <w:r>
              <w:rPr>
                <w:rFonts w:ascii="Times New Roman" w:hAnsi="Times New Roman" w:cs="Times New Roman"/>
                <w:b/>
                <w:sz w:val="16"/>
                <w:szCs w:val="16"/>
              </w:rPr>
              <w:t>,5</w:t>
            </w:r>
            <w:r w:rsidRPr="004A632D">
              <w:rPr>
                <w:rFonts w:ascii="Times New Roman" w:hAnsi="Times New Roman" w:cs="Times New Roman"/>
                <w:b/>
                <w:sz w:val="16"/>
                <w:szCs w:val="16"/>
              </w:rPr>
              <w:t xml:space="preserve">t </w:t>
            </w:r>
          </w:p>
        </w:tc>
        <w:tc>
          <w:tcPr>
            <w:tcW w:w="526" w:type="pct"/>
            <w:tcBorders>
              <w:top w:val="single" w:sz="4" w:space="0" w:color="auto"/>
              <w:left w:val="single" w:sz="4" w:space="0" w:color="auto"/>
              <w:bottom w:val="single" w:sz="4"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 xml:space="preserve">d </w:t>
            </w:r>
            <w:r w:rsidRPr="004A632D">
              <w:rPr>
                <w:rFonts w:ascii="Times New Roman" w:hAnsi="Times New Roman" w:cs="Times New Roman"/>
                <w:b/>
                <w:sz w:val="16"/>
                <w:szCs w:val="16"/>
              </w:rPr>
              <w:sym w:font="Symbol" w:char="F0A3"/>
            </w:r>
            <w:r w:rsidRPr="004A632D">
              <w:rPr>
                <w:rFonts w:ascii="Times New Roman" w:hAnsi="Times New Roman" w:cs="Times New Roman"/>
                <w:b/>
                <w:sz w:val="16"/>
                <w:szCs w:val="16"/>
              </w:rPr>
              <w:t xml:space="preserve"> </w:t>
            </w:r>
            <w:r>
              <w:rPr>
                <w:rFonts w:ascii="Times New Roman" w:hAnsi="Times New Roman" w:cs="Times New Roman"/>
                <w:b/>
                <w:sz w:val="16"/>
                <w:szCs w:val="16"/>
              </w:rPr>
              <w:t>1</w:t>
            </w:r>
            <w:r w:rsidRPr="004A632D">
              <w:rPr>
                <w:rFonts w:ascii="Times New Roman" w:hAnsi="Times New Roman" w:cs="Times New Roman"/>
                <w:b/>
                <w:sz w:val="16"/>
                <w:szCs w:val="16"/>
              </w:rPr>
              <w:t>25</w:t>
            </w:r>
          </w:p>
        </w:tc>
        <w:tc>
          <w:tcPr>
            <w:tcW w:w="1251" w:type="pct"/>
            <w:tcBorders>
              <w:top w:val="single" w:sz="4" w:space="0" w:color="auto"/>
              <w:left w:val="single" w:sz="6" w:space="0" w:color="auto"/>
              <w:bottom w:val="single" w:sz="4"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от d до 2 d</w:t>
            </w:r>
          </w:p>
        </w:tc>
      </w:tr>
      <w:tr w:rsidR="00DB47A9" w:rsidRPr="004A632D" w:rsidTr="00422731">
        <w:trPr>
          <w:cantSplit/>
          <w:trHeight w:val="386"/>
        </w:trPr>
        <w:tc>
          <w:tcPr>
            <w:tcW w:w="320" w:type="pct"/>
            <w:vMerge/>
            <w:tcBorders>
              <w:top w:val="single" w:sz="6" w:space="0" w:color="auto"/>
              <w:left w:val="single" w:sz="6" w:space="0" w:color="auto"/>
              <w:bottom w:val="single" w:sz="4"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p>
        </w:tc>
        <w:tc>
          <w:tcPr>
            <w:tcW w:w="528" w:type="pct"/>
            <w:vMerge/>
            <w:tcBorders>
              <w:top w:val="single" w:sz="6" w:space="0" w:color="auto"/>
              <w:left w:val="single" w:sz="6"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483" w:type="pct"/>
            <w:vMerge/>
            <w:tcBorders>
              <w:top w:val="single" w:sz="6" w:space="0" w:color="auto"/>
              <w:left w:val="single" w:sz="6"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616" w:type="pct"/>
            <w:tcBorders>
              <w:top w:val="single" w:sz="4" w:space="0" w:color="auto"/>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КСС труб с толщиной стенки и листы толщиной до 3,0 мм включительно</w:t>
            </w:r>
          </w:p>
        </w:tc>
        <w:tc>
          <w:tcPr>
            <w:tcW w:w="1276" w:type="pct"/>
            <w:tcBorders>
              <w:top w:val="single" w:sz="4" w:space="0" w:color="auto"/>
              <w:left w:val="single" w:sz="6" w:space="0" w:color="auto"/>
              <w:right w:val="single" w:sz="4"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Распространение от 0,7 толщины листа КСС и (или) толщины стенки трубы КСС до двух целых пять десятых толщин КСС</w:t>
            </w:r>
          </w:p>
        </w:tc>
        <w:tc>
          <w:tcPr>
            <w:tcW w:w="526" w:type="pct"/>
            <w:tcBorders>
              <w:top w:val="single" w:sz="4" w:space="0" w:color="auto"/>
              <w:left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Трубы диаметром до 25,0 мм включительно</w:t>
            </w:r>
          </w:p>
        </w:tc>
        <w:tc>
          <w:tcPr>
            <w:tcW w:w="1251" w:type="pct"/>
            <w:tcBorders>
              <w:top w:val="single" w:sz="4" w:space="0" w:color="auto"/>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Распространение от диаметра трубы КСС  до двух диаметров КСС</w:t>
            </w:r>
          </w:p>
        </w:tc>
      </w:tr>
      <w:tr w:rsidR="00DB47A9" w:rsidRPr="004A632D" w:rsidTr="00422731">
        <w:trPr>
          <w:cantSplit/>
          <w:trHeight w:val="172"/>
        </w:trPr>
        <w:tc>
          <w:tcPr>
            <w:tcW w:w="320" w:type="pct"/>
            <w:vMerge/>
            <w:tcBorders>
              <w:top w:val="single" w:sz="6" w:space="0" w:color="auto"/>
              <w:left w:val="single" w:sz="6" w:space="0" w:color="auto"/>
              <w:bottom w:val="single" w:sz="4"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528" w:type="pct"/>
            <w:vMerge/>
            <w:tcBorders>
              <w:top w:val="single" w:sz="6" w:space="0" w:color="auto"/>
              <w:left w:val="single" w:sz="6"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483" w:type="pct"/>
            <w:vMerge/>
            <w:tcBorders>
              <w:top w:val="single" w:sz="6" w:space="0" w:color="auto"/>
              <w:left w:val="single" w:sz="6"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616" w:type="pct"/>
            <w:tcBorders>
              <w:top w:val="single" w:sz="4" w:space="0" w:color="auto"/>
              <w:left w:val="single" w:sz="6" w:space="0" w:color="auto"/>
              <w:bottom w:val="single" w:sz="4" w:space="0" w:color="auto"/>
              <w:right w:val="single" w:sz="4"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 xml:space="preserve">3 &lt; t </w:t>
            </w:r>
            <w:r w:rsidRPr="004A632D">
              <w:rPr>
                <w:rFonts w:ascii="Times New Roman" w:hAnsi="Times New Roman" w:cs="Times New Roman"/>
                <w:b/>
                <w:sz w:val="16"/>
                <w:szCs w:val="16"/>
              </w:rPr>
              <w:sym w:font="Symbol" w:char="F0A3"/>
            </w:r>
            <w:r w:rsidRPr="004A632D">
              <w:rPr>
                <w:rFonts w:ascii="Times New Roman" w:hAnsi="Times New Roman" w:cs="Times New Roman"/>
                <w:b/>
                <w:sz w:val="16"/>
                <w:szCs w:val="16"/>
              </w:rPr>
              <w:t xml:space="preserve"> 1</w:t>
            </w:r>
            <w:r>
              <w:rPr>
                <w:rFonts w:ascii="Times New Roman" w:hAnsi="Times New Roman" w:cs="Times New Roman"/>
                <w:b/>
                <w:sz w:val="16"/>
                <w:szCs w:val="16"/>
              </w:rPr>
              <w:t>0</w:t>
            </w:r>
          </w:p>
        </w:tc>
        <w:tc>
          <w:tcPr>
            <w:tcW w:w="1276" w:type="pct"/>
            <w:tcBorders>
              <w:top w:val="single" w:sz="4" w:space="0" w:color="auto"/>
              <w:left w:val="single" w:sz="4" w:space="0" w:color="auto"/>
              <w:bottom w:val="single" w:sz="4" w:space="0" w:color="auto"/>
              <w:right w:val="single" w:sz="4"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 xml:space="preserve">от 3 до 2t </w:t>
            </w:r>
          </w:p>
        </w:tc>
        <w:tc>
          <w:tcPr>
            <w:tcW w:w="526" w:type="pct"/>
            <w:tcBorders>
              <w:top w:val="single" w:sz="4" w:space="0" w:color="auto"/>
              <w:left w:val="single" w:sz="4" w:space="0" w:color="auto"/>
              <w:bottom w:val="single" w:sz="4" w:space="0" w:color="auto"/>
              <w:right w:val="single" w:sz="4"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d &gt; 1</w:t>
            </w:r>
            <w:r>
              <w:rPr>
                <w:rFonts w:ascii="Times New Roman" w:hAnsi="Times New Roman" w:cs="Times New Roman"/>
                <w:b/>
                <w:sz w:val="16"/>
                <w:szCs w:val="16"/>
              </w:rPr>
              <w:t>25</w:t>
            </w:r>
          </w:p>
        </w:tc>
        <w:tc>
          <w:tcPr>
            <w:tcW w:w="1251" w:type="pct"/>
            <w:tcBorders>
              <w:top w:val="single" w:sz="4" w:space="0" w:color="auto"/>
              <w:left w:val="single" w:sz="4" w:space="0" w:color="auto"/>
              <w:bottom w:val="single" w:sz="4"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от 0,5 d и выше</w:t>
            </w:r>
          </w:p>
        </w:tc>
      </w:tr>
      <w:tr w:rsidR="00DB47A9" w:rsidRPr="004A632D" w:rsidTr="00422731">
        <w:trPr>
          <w:cantSplit/>
          <w:trHeight w:val="467"/>
        </w:trPr>
        <w:tc>
          <w:tcPr>
            <w:tcW w:w="320" w:type="pct"/>
            <w:vMerge/>
            <w:tcBorders>
              <w:top w:val="single" w:sz="6" w:space="0" w:color="auto"/>
              <w:left w:val="single" w:sz="6" w:space="0" w:color="auto"/>
              <w:bottom w:val="single" w:sz="4"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528" w:type="pct"/>
            <w:vMerge/>
            <w:tcBorders>
              <w:top w:val="single" w:sz="6" w:space="0" w:color="auto"/>
              <w:left w:val="single" w:sz="6"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483" w:type="pct"/>
            <w:vMerge/>
            <w:tcBorders>
              <w:top w:val="single" w:sz="6" w:space="0" w:color="auto"/>
              <w:left w:val="single" w:sz="6"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616" w:type="pct"/>
            <w:tcBorders>
              <w:top w:val="single" w:sz="4" w:space="0" w:color="auto"/>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КСС труб  с толщиной стенки и КСС листов толщиной свыше 3,0 мм до 12,0 мм включительно</w:t>
            </w:r>
          </w:p>
        </w:tc>
        <w:tc>
          <w:tcPr>
            <w:tcW w:w="1276" w:type="pct"/>
            <w:tcBorders>
              <w:top w:val="single" w:sz="4" w:space="0" w:color="auto"/>
              <w:left w:val="single" w:sz="6" w:space="0" w:color="auto"/>
              <w:right w:val="single" w:sz="4"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Распространение  толщины  листа КСС и (или) толщины стенки трубы КСС от 3,0 мм  до двух толщин КСС</w:t>
            </w:r>
          </w:p>
        </w:tc>
        <w:tc>
          <w:tcPr>
            <w:tcW w:w="526" w:type="pct"/>
            <w:vMerge w:val="restart"/>
            <w:tcBorders>
              <w:top w:val="single" w:sz="4" w:space="0" w:color="auto"/>
              <w:left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Трубы диаметром от 150,0 мм </w:t>
            </w:r>
          </w:p>
        </w:tc>
        <w:tc>
          <w:tcPr>
            <w:tcW w:w="1251" w:type="pct"/>
            <w:vMerge w:val="restart"/>
            <w:tcBorders>
              <w:top w:val="single" w:sz="4" w:space="0" w:color="auto"/>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Распространение труб от половины диаметра ККС и выше, сварка трубы диаметром свыше 150 мм распространяется на сварку плоских деталей листов</w:t>
            </w:r>
          </w:p>
        </w:tc>
      </w:tr>
      <w:tr w:rsidR="00DB47A9" w:rsidRPr="004A632D" w:rsidTr="00422731">
        <w:trPr>
          <w:cantSplit/>
          <w:trHeight w:val="85"/>
        </w:trPr>
        <w:tc>
          <w:tcPr>
            <w:tcW w:w="320" w:type="pct"/>
            <w:vMerge/>
            <w:tcBorders>
              <w:top w:val="single" w:sz="6" w:space="0" w:color="auto"/>
              <w:left w:val="single" w:sz="6" w:space="0" w:color="auto"/>
              <w:bottom w:val="single" w:sz="4"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528" w:type="pct"/>
            <w:vMerge/>
            <w:tcBorders>
              <w:top w:val="single" w:sz="6" w:space="0" w:color="auto"/>
              <w:left w:val="single" w:sz="6"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483" w:type="pct"/>
            <w:vMerge/>
            <w:tcBorders>
              <w:top w:val="single" w:sz="6" w:space="0" w:color="auto"/>
              <w:left w:val="single" w:sz="6"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616" w:type="pct"/>
            <w:tcBorders>
              <w:top w:val="single" w:sz="4" w:space="0" w:color="auto"/>
              <w:left w:val="single" w:sz="6" w:space="0" w:color="auto"/>
              <w:bottom w:val="single" w:sz="4" w:space="0" w:color="auto"/>
              <w:right w:val="single" w:sz="4"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t &gt; 1</w:t>
            </w:r>
            <w:r>
              <w:rPr>
                <w:rFonts w:ascii="Times New Roman" w:hAnsi="Times New Roman" w:cs="Times New Roman"/>
                <w:b/>
                <w:sz w:val="16"/>
                <w:szCs w:val="16"/>
              </w:rPr>
              <w:t>0</w:t>
            </w:r>
          </w:p>
        </w:tc>
        <w:tc>
          <w:tcPr>
            <w:tcW w:w="1276" w:type="pct"/>
            <w:tcBorders>
              <w:top w:val="single" w:sz="4" w:space="0" w:color="auto"/>
              <w:left w:val="single" w:sz="4" w:space="0" w:color="auto"/>
              <w:bottom w:val="single" w:sz="4" w:space="0" w:color="auto"/>
              <w:right w:val="single" w:sz="4"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 xml:space="preserve">от </w:t>
            </w:r>
            <w:r>
              <w:rPr>
                <w:rFonts w:ascii="Times New Roman" w:hAnsi="Times New Roman" w:cs="Times New Roman"/>
                <w:b/>
                <w:sz w:val="16"/>
                <w:szCs w:val="16"/>
              </w:rPr>
              <w:t>10</w:t>
            </w:r>
            <w:r w:rsidRPr="004A632D">
              <w:rPr>
                <w:rFonts w:ascii="Times New Roman" w:hAnsi="Times New Roman" w:cs="Times New Roman"/>
                <w:b/>
                <w:sz w:val="16"/>
                <w:szCs w:val="16"/>
              </w:rPr>
              <w:t xml:space="preserve"> мм и выше</w:t>
            </w:r>
          </w:p>
        </w:tc>
        <w:tc>
          <w:tcPr>
            <w:tcW w:w="526" w:type="pct"/>
            <w:vMerge/>
            <w:tcBorders>
              <w:left w:val="single" w:sz="4"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p>
        </w:tc>
        <w:tc>
          <w:tcPr>
            <w:tcW w:w="1251" w:type="pct"/>
            <w:vMerge/>
            <w:tcBorders>
              <w:left w:val="single" w:sz="6"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p>
        </w:tc>
      </w:tr>
      <w:tr w:rsidR="00DB47A9" w:rsidRPr="004A632D" w:rsidTr="00422731">
        <w:trPr>
          <w:cantSplit/>
          <w:trHeight w:val="240"/>
        </w:trPr>
        <w:tc>
          <w:tcPr>
            <w:tcW w:w="320" w:type="pct"/>
            <w:vMerge/>
            <w:tcBorders>
              <w:top w:val="single" w:sz="6" w:space="0" w:color="auto"/>
              <w:left w:val="single" w:sz="6" w:space="0" w:color="auto"/>
              <w:bottom w:val="single" w:sz="4"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528" w:type="pct"/>
            <w:vMerge/>
            <w:tcBorders>
              <w:top w:val="single" w:sz="6" w:space="0" w:color="auto"/>
              <w:left w:val="single" w:sz="6"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483" w:type="pct"/>
            <w:vMerge/>
            <w:tcBorders>
              <w:top w:val="single" w:sz="6" w:space="0" w:color="auto"/>
              <w:left w:val="single" w:sz="6"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616" w:type="pct"/>
            <w:tcBorders>
              <w:top w:val="single" w:sz="4" w:space="0" w:color="auto"/>
              <w:left w:val="single" w:sz="6"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КСС труб с толщиной стенки и КСС листов толщиной свыше 12,0 мм </w:t>
            </w:r>
          </w:p>
        </w:tc>
        <w:tc>
          <w:tcPr>
            <w:tcW w:w="1276" w:type="pct"/>
            <w:tcBorders>
              <w:top w:val="single" w:sz="4" w:space="0" w:color="auto"/>
              <w:left w:val="single" w:sz="6" w:space="0" w:color="auto"/>
              <w:bottom w:val="single" w:sz="4" w:space="0" w:color="auto"/>
              <w:right w:val="single" w:sz="4" w:space="0" w:color="auto"/>
            </w:tcBorders>
            <w:vAlign w:val="center"/>
          </w:tcPr>
          <w:p w:rsidR="00DB47A9"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Распространение  толщины  листа КСС  и (или) толщины стенки трубы КСС от 5,0 мм  включительно и выше</w:t>
            </w:r>
          </w:p>
        </w:tc>
        <w:tc>
          <w:tcPr>
            <w:tcW w:w="526" w:type="pct"/>
            <w:vMerge/>
            <w:tcBorders>
              <w:left w:val="single" w:sz="4"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1251" w:type="pct"/>
            <w:vMerge/>
            <w:tcBorders>
              <w:left w:val="single" w:sz="6"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r>
    </w:tbl>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D82D72" w:rsidRDefault="00D82D72" w:rsidP="00DB47A9">
      <w:pPr>
        <w:spacing w:after="0"/>
        <w:rPr>
          <w:rFonts w:ascii="Times New Roman" w:hAnsi="Times New Roman" w:cs="Times New Roman"/>
          <w:sz w:val="18"/>
          <w:szCs w:val="18"/>
        </w:rPr>
      </w:pPr>
    </w:p>
    <w:p w:rsidR="00D82D72" w:rsidRDefault="00D82D72" w:rsidP="00DB47A9">
      <w:pPr>
        <w:spacing w:after="0"/>
        <w:rPr>
          <w:rFonts w:ascii="Times New Roman" w:hAnsi="Times New Roman" w:cs="Times New Roman"/>
          <w:sz w:val="18"/>
          <w:szCs w:val="18"/>
        </w:rPr>
      </w:pPr>
    </w:p>
    <w:p w:rsidR="00D82D72" w:rsidRDefault="00D82D72" w:rsidP="00DB47A9">
      <w:pPr>
        <w:spacing w:after="0"/>
        <w:rPr>
          <w:rFonts w:ascii="Times New Roman" w:hAnsi="Times New Roman" w:cs="Times New Roman"/>
          <w:sz w:val="18"/>
          <w:szCs w:val="18"/>
        </w:rPr>
      </w:pPr>
    </w:p>
    <w:p w:rsidR="00D82D72" w:rsidRDefault="00D82D72" w:rsidP="00DB47A9">
      <w:pPr>
        <w:spacing w:after="0"/>
        <w:rPr>
          <w:rFonts w:ascii="Times New Roman" w:hAnsi="Times New Roman" w:cs="Times New Roman"/>
          <w:sz w:val="18"/>
          <w:szCs w:val="18"/>
        </w:rPr>
      </w:pPr>
    </w:p>
    <w:p w:rsidR="00D82D72" w:rsidRDefault="00D82D72" w:rsidP="00DB47A9">
      <w:pPr>
        <w:spacing w:after="0"/>
        <w:rPr>
          <w:rFonts w:ascii="Times New Roman" w:hAnsi="Times New Roman" w:cs="Times New Roman"/>
          <w:sz w:val="18"/>
          <w:szCs w:val="18"/>
        </w:rPr>
      </w:pPr>
    </w:p>
    <w:p w:rsidR="00D82D72" w:rsidRDefault="00D82D72" w:rsidP="00DB47A9">
      <w:pPr>
        <w:spacing w:after="0"/>
        <w:rPr>
          <w:rFonts w:ascii="Times New Roman" w:hAnsi="Times New Roman" w:cs="Times New Roman"/>
          <w:sz w:val="18"/>
          <w:szCs w:val="18"/>
        </w:rPr>
      </w:pPr>
    </w:p>
    <w:p w:rsidR="00D82D72" w:rsidRDefault="00D82D72" w:rsidP="00DB47A9">
      <w:pPr>
        <w:spacing w:after="0"/>
        <w:rPr>
          <w:rFonts w:ascii="Times New Roman" w:hAnsi="Times New Roman" w:cs="Times New Roman"/>
          <w:sz w:val="18"/>
          <w:szCs w:val="18"/>
        </w:rPr>
      </w:pPr>
    </w:p>
    <w:p w:rsidR="00D82D72" w:rsidRDefault="00D82D72" w:rsidP="00DB47A9">
      <w:pPr>
        <w:spacing w:after="0"/>
        <w:rPr>
          <w:rFonts w:ascii="Times New Roman" w:hAnsi="Times New Roman" w:cs="Times New Roman"/>
          <w:sz w:val="18"/>
          <w:szCs w:val="18"/>
        </w:rPr>
      </w:pPr>
    </w:p>
    <w:p w:rsidR="00D82D72" w:rsidRDefault="00D82D72" w:rsidP="00DB47A9">
      <w:pPr>
        <w:spacing w:after="0"/>
        <w:rPr>
          <w:rFonts w:ascii="Times New Roman" w:hAnsi="Times New Roman" w:cs="Times New Roman"/>
          <w:sz w:val="18"/>
          <w:szCs w:val="18"/>
        </w:rPr>
      </w:pPr>
    </w:p>
    <w:p w:rsidR="00D82D72" w:rsidRDefault="00D82D72" w:rsidP="00DB47A9">
      <w:pPr>
        <w:spacing w:after="0"/>
        <w:rPr>
          <w:rFonts w:ascii="Times New Roman" w:hAnsi="Times New Roman" w:cs="Times New Roman"/>
          <w:sz w:val="18"/>
          <w:szCs w:val="18"/>
        </w:rPr>
      </w:pPr>
    </w:p>
    <w:p w:rsidR="00D82D72" w:rsidRDefault="00D82D72" w:rsidP="00DB47A9">
      <w:pPr>
        <w:spacing w:after="0"/>
        <w:rPr>
          <w:rFonts w:ascii="Times New Roman" w:hAnsi="Times New Roman" w:cs="Times New Roman"/>
          <w:sz w:val="18"/>
          <w:szCs w:val="18"/>
        </w:rPr>
      </w:pPr>
    </w:p>
    <w:p w:rsidR="00D82D72" w:rsidRDefault="00D82D72" w:rsidP="00DB47A9">
      <w:pPr>
        <w:spacing w:after="0"/>
        <w:rPr>
          <w:rFonts w:ascii="Times New Roman" w:hAnsi="Times New Roman" w:cs="Times New Roman"/>
          <w:sz w:val="18"/>
          <w:szCs w:val="18"/>
        </w:rPr>
      </w:pPr>
    </w:p>
    <w:p w:rsidR="00D82D72" w:rsidRDefault="00D82D72" w:rsidP="00DB47A9">
      <w:pPr>
        <w:spacing w:after="0"/>
        <w:rPr>
          <w:rFonts w:ascii="Times New Roman" w:hAnsi="Times New Roman" w:cs="Times New Roman"/>
          <w:sz w:val="18"/>
          <w:szCs w:val="18"/>
        </w:rPr>
      </w:pPr>
    </w:p>
    <w:p w:rsidR="00D82D72" w:rsidRDefault="00D82D72" w:rsidP="00DB47A9">
      <w:pPr>
        <w:spacing w:after="0"/>
        <w:rPr>
          <w:rFonts w:ascii="Times New Roman" w:hAnsi="Times New Roman" w:cs="Times New Roman"/>
          <w:sz w:val="18"/>
          <w:szCs w:val="18"/>
        </w:rPr>
      </w:pPr>
    </w:p>
    <w:p w:rsidR="00D82D72" w:rsidRDefault="00D82D72" w:rsidP="00DB47A9">
      <w:pPr>
        <w:spacing w:after="0"/>
        <w:rPr>
          <w:rFonts w:ascii="Times New Roman" w:hAnsi="Times New Roman" w:cs="Times New Roman"/>
          <w:sz w:val="18"/>
          <w:szCs w:val="18"/>
        </w:rPr>
      </w:pPr>
    </w:p>
    <w:p w:rsidR="00D82D72" w:rsidRDefault="00D82D72" w:rsidP="00DB47A9">
      <w:pPr>
        <w:spacing w:after="0"/>
        <w:rPr>
          <w:rFonts w:ascii="Times New Roman" w:hAnsi="Times New Roman" w:cs="Times New Roman"/>
          <w:sz w:val="18"/>
          <w:szCs w:val="18"/>
        </w:rPr>
      </w:pPr>
    </w:p>
    <w:p w:rsidR="00D82D72" w:rsidRDefault="00D82D72" w:rsidP="00DB47A9">
      <w:pPr>
        <w:spacing w:after="0"/>
        <w:rPr>
          <w:rFonts w:ascii="Times New Roman" w:hAnsi="Times New Roman" w:cs="Times New Roman"/>
          <w:sz w:val="18"/>
          <w:szCs w:val="18"/>
        </w:rPr>
      </w:pPr>
    </w:p>
    <w:p w:rsidR="006D527A" w:rsidRDefault="006D527A" w:rsidP="00DB47A9">
      <w:pPr>
        <w:spacing w:after="0"/>
        <w:rPr>
          <w:rFonts w:ascii="Times New Roman" w:hAnsi="Times New Roman" w:cs="Times New Roman"/>
          <w:sz w:val="18"/>
          <w:szCs w:val="18"/>
        </w:rPr>
      </w:pPr>
    </w:p>
    <w:p w:rsidR="00D82D72" w:rsidRDefault="00D82D72" w:rsidP="00DB47A9">
      <w:pPr>
        <w:spacing w:after="0"/>
        <w:rPr>
          <w:rFonts w:ascii="Times New Roman" w:hAnsi="Times New Roman" w:cs="Times New Roman"/>
          <w:sz w:val="18"/>
          <w:szCs w:val="18"/>
        </w:rPr>
      </w:pPr>
    </w:p>
    <w:tbl>
      <w:tblPr>
        <w:tblW w:w="5000" w:type="pct"/>
        <w:jc w:val="center"/>
        <w:tblLayout w:type="fixed"/>
        <w:tblCellMar>
          <w:left w:w="40" w:type="dxa"/>
          <w:right w:w="40" w:type="dxa"/>
        </w:tblCellMar>
        <w:tblLook w:val="0000"/>
      </w:tblPr>
      <w:tblGrid>
        <w:gridCol w:w="1032"/>
        <w:gridCol w:w="6664"/>
        <w:gridCol w:w="8088"/>
      </w:tblGrid>
      <w:tr w:rsidR="00422731" w:rsidRPr="000740BA" w:rsidTr="00B15506">
        <w:trPr>
          <w:cantSplit/>
          <w:trHeight w:val="70"/>
          <w:jc w:val="center"/>
        </w:trPr>
        <w:tc>
          <w:tcPr>
            <w:tcW w:w="5000" w:type="pct"/>
            <w:gridSpan w:val="3"/>
            <w:tcBorders>
              <w:top w:val="single" w:sz="4" w:space="0" w:color="auto"/>
              <w:left w:val="single" w:sz="6" w:space="0" w:color="auto"/>
              <w:bottom w:val="single" w:sz="4" w:space="0" w:color="auto"/>
              <w:right w:val="single" w:sz="6" w:space="0" w:color="auto"/>
            </w:tcBorders>
            <w:vAlign w:val="center"/>
          </w:tcPr>
          <w:p w:rsidR="00422731" w:rsidRPr="00B71AF2" w:rsidRDefault="00422731" w:rsidP="00B15506">
            <w:pPr>
              <w:widowControl w:val="0"/>
              <w:tabs>
                <w:tab w:val="left" w:pos="142"/>
              </w:tabs>
              <w:spacing w:after="0" w:line="240" w:lineRule="auto"/>
              <w:jc w:val="center"/>
              <w:rPr>
                <w:rFonts w:ascii="Times New Roman" w:hAnsi="Times New Roman" w:cs="Times New Roman"/>
              </w:rPr>
            </w:pPr>
            <w:r>
              <w:rPr>
                <w:rFonts w:ascii="Times New Roman" w:hAnsi="Times New Roman" w:cs="Times New Roman"/>
                <w:b/>
              </w:rPr>
              <w:lastRenderedPageBreak/>
              <w:t>О</w:t>
            </w:r>
            <w:r w:rsidRPr="00B71AF2">
              <w:rPr>
                <w:rFonts w:ascii="Times New Roman" w:hAnsi="Times New Roman" w:cs="Times New Roman"/>
                <w:b/>
              </w:rPr>
              <w:t>бласть распространения аттестации в зависимости от группы основных материалов</w:t>
            </w:r>
          </w:p>
        </w:tc>
      </w:tr>
      <w:tr w:rsidR="00422731" w:rsidRPr="000740BA" w:rsidTr="00B15506">
        <w:trPr>
          <w:cantSplit/>
          <w:trHeight w:val="564"/>
          <w:jc w:val="center"/>
        </w:trPr>
        <w:tc>
          <w:tcPr>
            <w:tcW w:w="5000" w:type="pct"/>
            <w:gridSpan w:val="3"/>
            <w:tcBorders>
              <w:top w:val="single" w:sz="4" w:space="0" w:color="auto"/>
              <w:left w:val="single" w:sz="6" w:space="0" w:color="auto"/>
              <w:bottom w:val="single" w:sz="4" w:space="0" w:color="auto"/>
              <w:right w:val="single" w:sz="6" w:space="0" w:color="auto"/>
            </w:tcBorders>
            <w:vAlign w:val="center"/>
          </w:tcPr>
          <w:p w:rsidR="00422731" w:rsidRPr="000740BA" w:rsidRDefault="00422731" w:rsidP="00B15506">
            <w:pPr>
              <w:spacing w:after="0" w:line="240" w:lineRule="auto"/>
              <w:rPr>
                <w:rFonts w:ascii="Times New Roman" w:hAnsi="Times New Roman" w:cs="Times New Roman"/>
                <w:sz w:val="16"/>
                <w:szCs w:val="16"/>
              </w:rPr>
            </w:pPr>
            <w:r w:rsidRPr="000740BA">
              <w:rPr>
                <w:rFonts w:ascii="Times New Roman" w:hAnsi="Times New Roman" w:cs="Times New Roman"/>
                <w:sz w:val="16"/>
                <w:szCs w:val="16"/>
              </w:rPr>
              <w:t>1. Марка присадочного материала по химическому составу должна  соответствовать группе основного материала  контрольного сварного соединения.</w:t>
            </w:r>
          </w:p>
          <w:p w:rsidR="00422731" w:rsidRPr="000740BA" w:rsidRDefault="00422731" w:rsidP="00B15506">
            <w:pPr>
              <w:spacing w:after="0" w:line="240" w:lineRule="auto"/>
              <w:rPr>
                <w:rFonts w:ascii="Times New Roman" w:hAnsi="Times New Roman" w:cs="Times New Roman"/>
                <w:b/>
                <w:sz w:val="16"/>
                <w:szCs w:val="16"/>
              </w:rPr>
            </w:pPr>
            <w:r w:rsidRPr="000740BA">
              <w:rPr>
                <w:rFonts w:ascii="Times New Roman" w:hAnsi="Times New Roman" w:cs="Times New Roman"/>
                <w:sz w:val="16"/>
                <w:szCs w:val="16"/>
              </w:rPr>
              <w:t>2. При сварке изделий из материалов различных групп марка присадочный материала по химическому составу должна соответствовать группе основного материала контрольного соединения.</w:t>
            </w:r>
          </w:p>
        </w:tc>
      </w:tr>
      <w:tr w:rsidR="00422731" w:rsidRPr="000740BA" w:rsidTr="00B15506">
        <w:trPr>
          <w:cantSplit/>
          <w:trHeight w:val="183"/>
          <w:jc w:val="center"/>
        </w:trPr>
        <w:tc>
          <w:tcPr>
            <w:tcW w:w="327" w:type="pct"/>
            <w:vMerge w:val="restart"/>
            <w:tcBorders>
              <w:top w:val="single" w:sz="4" w:space="0" w:color="auto"/>
              <w:left w:val="single" w:sz="6" w:space="0" w:color="auto"/>
              <w:right w:val="single" w:sz="6" w:space="0" w:color="auto"/>
            </w:tcBorders>
            <w:vAlign w:val="center"/>
          </w:tcPr>
          <w:p w:rsidR="00422731" w:rsidRPr="000740BA" w:rsidRDefault="00422731" w:rsidP="00B15506">
            <w:pPr>
              <w:spacing w:after="0" w:line="240" w:lineRule="auto"/>
              <w:jc w:val="center"/>
              <w:rPr>
                <w:b/>
                <w:sz w:val="16"/>
                <w:szCs w:val="16"/>
              </w:rPr>
            </w:pPr>
            <w:r>
              <w:rPr>
                <w:rFonts w:ascii="Times New Roman" w:hAnsi="Times New Roman" w:cs="Times New Roman"/>
                <w:sz w:val="16"/>
                <w:szCs w:val="16"/>
              </w:rPr>
              <w:t>Г</w:t>
            </w:r>
            <w:r w:rsidRPr="000740BA">
              <w:rPr>
                <w:rFonts w:ascii="Times New Roman" w:hAnsi="Times New Roman" w:cs="Times New Roman"/>
                <w:sz w:val="16"/>
                <w:szCs w:val="16"/>
              </w:rPr>
              <w:t xml:space="preserve">руппа </w:t>
            </w:r>
            <w:r w:rsidRPr="009665C7">
              <w:rPr>
                <w:rFonts w:ascii="Times New Roman" w:hAnsi="Times New Roman" w:cs="Times New Roman"/>
                <w:b/>
                <w:sz w:val="16"/>
                <w:szCs w:val="16"/>
              </w:rPr>
              <w:t>материала КСС</w:t>
            </w:r>
          </w:p>
        </w:tc>
        <w:tc>
          <w:tcPr>
            <w:tcW w:w="4673" w:type="pct"/>
            <w:gridSpan w:val="2"/>
            <w:tcBorders>
              <w:top w:val="single" w:sz="4" w:space="0" w:color="auto"/>
              <w:left w:val="single" w:sz="6" w:space="0" w:color="auto"/>
              <w:bottom w:val="single" w:sz="6" w:space="0" w:color="auto"/>
              <w:right w:val="single" w:sz="6" w:space="0" w:color="auto"/>
            </w:tcBorders>
            <w:vAlign w:val="center"/>
          </w:tcPr>
          <w:p w:rsidR="00422731" w:rsidRPr="000740BA" w:rsidRDefault="00422731" w:rsidP="00B15506">
            <w:pPr>
              <w:spacing w:after="0" w:line="240" w:lineRule="auto"/>
              <w:jc w:val="center"/>
              <w:rPr>
                <w:sz w:val="16"/>
                <w:szCs w:val="16"/>
              </w:rPr>
            </w:pPr>
            <w:r>
              <w:rPr>
                <w:rFonts w:ascii="Times New Roman" w:hAnsi="Times New Roman" w:cs="Times New Roman"/>
                <w:sz w:val="16"/>
                <w:szCs w:val="16"/>
              </w:rPr>
              <w:t>Г</w:t>
            </w:r>
            <w:r w:rsidRPr="000740BA">
              <w:rPr>
                <w:rFonts w:ascii="Times New Roman" w:hAnsi="Times New Roman" w:cs="Times New Roman"/>
                <w:sz w:val="16"/>
                <w:szCs w:val="16"/>
              </w:rPr>
              <w:t xml:space="preserve">руппа материала, на которую </w:t>
            </w:r>
            <w:r w:rsidRPr="00B71AF2">
              <w:rPr>
                <w:rFonts w:ascii="Times New Roman" w:hAnsi="Times New Roman" w:cs="Times New Roman"/>
                <w:b/>
                <w:sz w:val="16"/>
                <w:szCs w:val="16"/>
              </w:rPr>
              <w:t>распространяется</w:t>
            </w:r>
            <w:r w:rsidRPr="000740BA">
              <w:rPr>
                <w:rFonts w:ascii="Times New Roman" w:hAnsi="Times New Roman" w:cs="Times New Roman"/>
                <w:sz w:val="16"/>
                <w:szCs w:val="16"/>
              </w:rPr>
              <w:t xml:space="preserve"> результат аттестации</w:t>
            </w:r>
          </w:p>
        </w:tc>
      </w:tr>
      <w:tr w:rsidR="00024BFC" w:rsidRPr="000740BA" w:rsidTr="00B15506">
        <w:trPr>
          <w:cantSplit/>
          <w:trHeight w:val="183"/>
          <w:jc w:val="center"/>
        </w:trPr>
        <w:tc>
          <w:tcPr>
            <w:tcW w:w="327" w:type="pct"/>
            <w:vMerge/>
            <w:tcBorders>
              <w:left w:val="single" w:sz="6" w:space="0" w:color="auto"/>
              <w:bottom w:val="single" w:sz="4" w:space="0" w:color="auto"/>
              <w:right w:val="single" w:sz="6" w:space="0" w:color="auto"/>
            </w:tcBorders>
            <w:vAlign w:val="center"/>
          </w:tcPr>
          <w:p w:rsidR="00024BFC" w:rsidRDefault="00024BFC" w:rsidP="00B15506">
            <w:pPr>
              <w:spacing w:after="0" w:line="240" w:lineRule="auto"/>
              <w:jc w:val="center"/>
              <w:rPr>
                <w:rFonts w:ascii="Times New Roman" w:hAnsi="Times New Roman" w:cs="Times New Roman"/>
                <w:sz w:val="16"/>
                <w:szCs w:val="16"/>
              </w:rPr>
            </w:pPr>
          </w:p>
        </w:tc>
        <w:tc>
          <w:tcPr>
            <w:tcW w:w="2111" w:type="pct"/>
            <w:tcBorders>
              <w:top w:val="single" w:sz="4" w:space="0" w:color="auto"/>
              <w:left w:val="single" w:sz="6" w:space="0" w:color="auto"/>
              <w:bottom w:val="single" w:sz="6" w:space="0" w:color="auto"/>
              <w:right w:val="single" w:sz="6" w:space="0" w:color="auto"/>
            </w:tcBorders>
            <w:vAlign w:val="center"/>
          </w:tcPr>
          <w:p w:rsidR="00024BFC" w:rsidRPr="00AC2D38" w:rsidRDefault="00024BFC" w:rsidP="00585269">
            <w:pPr>
              <w:spacing w:after="0" w:line="240" w:lineRule="auto"/>
              <w:rPr>
                <w:rFonts w:ascii="Times New Roman" w:hAnsi="Times New Roman" w:cs="Times New Roman"/>
                <w:b/>
              </w:rPr>
            </w:pPr>
            <w:r w:rsidRPr="00AC2D38">
              <w:rPr>
                <w:rFonts w:ascii="Times New Roman" w:hAnsi="Times New Roman" w:cs="Times New Roman"/>
                <w:b/>
              </w:rPr>
              <w:t xml:space="preserve">- Группы материалов необходимые в производстве </w:t>
            </w:r>
          </w:p>
          <w:p w:rsidR="00024BFC" w:rsidRPr="00AC2D38" w:rsidRDefault="00024BFC" w:rsidP="00585269">
            <w:pPr>
              <w:spacing w:after="0" w:line="240" w:lineRule="auto"/>
              <w:rPr>
                <w:rFonts w:ascii="Times New Roman" w:hAnsi="Times New Roman" w:cs="Times New Roman"/>
                <w:b/>
                <w:color w:val="FF0000"/>
              </w:rPr>
            </w:pPr>
            <w:r w:rsidRPr="00AC2D38">
              <w:rPr>
                <w:rFonts w:ascii="Times New Roman" w:hAnsi="Times New Roman" w:cs="Times New Roman"/>
                <w:b/>
                <w:color w:val="FF0000"/>
              </w:rPr>
              <w:t>- Заполнение заявки</w:t>
            </w:r>
            <w:r>
              <w:rPr>
                <w:rFonts w:ascii="Times New Roman" w:hAnsi="Times New Roman" w:cs="Times New Roman"/>
                <w:b/>
                <w:color w:val="FF0000"/>
              </w:rPr>
              <w:t>:</w:t>
            </w:r>
            <w:r w:rsidRPr="00AC2D38">
              <w:rPr>
                <w:rFonts w:ascii="Times New Roman" w:hAnsi="Times New Roman" w:cs="Times New Roman"/>
                <w:b/>
                <w:color w:val="FF0000"/>
              </w:rPr>
              <w:t xml:space="preserve"> </w:t>
            </w:r>
          </w:p>
          <w:p w:rsidR="00024BFC" w:rsidRPr="00AC2D38" w:rsidRDefault="00024BFC" w:rsidP="00585269">
            <w:pPr>
              <w:spacing w:after="0" w:line="240" w:lineRule="auto"/>
              <w:rPr>
                <w:rFonts w:ascii="Times New Roman" w:hAnsi="Times New Roman" w:cs="Times New Roman"/>
              </w:rPr>
            </w:pPr>
            <w:r w:rsidRPr="00AC2D38">
              <w:rPr>
                <w:rFonts w:ascii="Times New Roman" w:hAnsi="Times New Roman" w:cs="Times New Roman"/>
                <w:b/>
                <w:color w:val="FF0000"/>
              </w:rPr>
              <w:t xml:space="preserve">2.3 </w:t>
            </w:r>
            <w:r w:rsidRPr="00AC2D38">
              <w:rPr>
                <w:rFonts w:ascii="Times New Roman" w:hAnsi="Times New Roman" w:cs="Times New Roman"/>
              </w:rPr>
              <w:t>Группа, класс и марка свариваемого материала:</w:t>
            </w:r>
            <w:r>
              <w:rPr>
                <w:rFonts w:ascii="Times New Roman" w:hAnsi="Times New Roman" w:cs="Times New Roman"/>
              </w:rPr>
              <w:t xml:space="preserve"> </w:t>
            </w:r>
            <w:r w:rsidRPr="00AC2D38">
              <w:rPr>
                <w:rFonts w:ascii="Times New Roman" w:hAnsi="Times New Roman" w:cs="Times New Roman"/>
                <w:b/>
              </w:rPr>
              <w:t>М01</w:t>
            </w:r>
          </w:p>
          <w:p w:rsidR="00024BFC" w:rsidRPr="00BE3ACE" w:rsidRDefault="00024BFC" w:rsidP="00585269">
            <w:pPr>
              <w:spacing w:after="0" w:line="240" w:lineRule="auto"/>
              <w:rPr>
                <w:rFonts w:ascii="Times New Roman" w:hAnsi="Times New Roman" w:cs="Times New Roman"/>
                <w:b/>
                <w:sz w:val="16"/>
                <w:szCs w:val="16"/>
              </w:rPr>
            </w:pPr>
          </w:p>
        </w:tc>
        <w:tc>
          <w:tcPr>
            <w:tcW w:w="2562" w:type="pct"/>
            <w:tcBorders>
              <w:top w:val="single" w:sz="4" w:space="0" w:color="auto"/>
              <w:left w:val="single" w:sz="6" w:space="0" w:color="auto"/>
              <w:bottom w:val="single" w:sz="6" w:space="0" w:color="auto"/>
              <w:right w:val="single" w:sz="6" w:space="0" w:color="auto"/>
            </w:tcBorders>
            <w:vAlign w:val="center"/>
          </w:tcPr>
          <w:p w:rsidR="00024BFC" w:rsidRDefault="00024BFC" w:rsidP="00585269">
            <w:pPr>
              <w:spacing w:after="0" w:line="240" w:lineRule="auto"/>
              <w:jc w:val="center"/>
              <w:rPr>
                <w:rFonts w:ascii="Times New Roman" w:hAnsi="Times New Roman" w:cs="Times New Roman"/>
                <w:b/>
                <w:noProof/>
                <w:color w:val="FF0000"/>
                <w:sz w:val="16"/>
                <w:szCs w:val="16"/>
              </w:rPr>
            </w:pPr>
            <w:r w:rsidRPr="009B1FF9">
              <w:rPr>
                <w:rFonts w:ascii="Times New Roman" w:hAnsi="Times New Roman" w:cs="Times New Roman"/>
                <w:b/>
                <w:noProof/>
                <w:color w:val="FF0000"/>
                <w:sz w:val="16"/>
                <w:szCs w:val="16"/>
              </w:rPr>
              <w:t>В ЭДО: Группа свариваемого материала</w:t>
            </w:r>
          </w:p>
          <w:p w:rsidR="00024BFC" w:rsidRPr="009B1FF9" w:rsidRDefault="00024BFC" w:rsidP="00585269">
            <w:pPr>
              <w:spacing w:after="0" w:line="240" w:lineRule="auto"/>
              <w:jc w:val="center"/>
              <w:rPr>
                <w:rFonts w:ascii="Times New Roman" w:hAnsi="Times New Roman" w:cs="Times New Roman"/>
                <w:b/>
                <w:noProof/>
                <w:color w:val="FF0000"/>
                <w:sz w:val="16"/>
                <w:szCs w:val="16"/>
              </w:rPr>
            </w:pPr>
            <w:r>
              <w:rPr>
                <w:rFonts w:ascii="Times New Roman" w:hAnsi="Times New Roman" w:cs="Times New Roman"/>
                <w:b/>
                <w:noProof/>
                <w:color w:val="FF0000"/>
                <w:sz w:val="16"/>
                <w:szCs w:val="16"/>
              </w:rPr>
              <w:t>ВЫДЕЛИТЬ ГАЛОЧКОЙ</w:t>
            </w:r>
          </w:p>
          <w:p w:rsidR="00024BFC" w:rsidRPr="000740BA" w:rsidRDefault="00024BFC" w:rsidP="00585269">
            <w:pPr>
              <w:spacing w:after="0" w:line="240" w:lineRule="auto"/>
              <w:jc w:val="center"/>
              <w:rPr>
                <w:rFonts w:ascii="Times New Roman" w:hAnsi="Times New Roman" w:cs="Times New Roman"/>
                <w:sz w:val="16"/>
                <w:szCs w:val="16"/>
              </w:rPr>
            </w:pPr>
            <w:r>
              <w:rPr>
                <w:rFonts w:ascii="Times New Roman" w:hAnsi="Times New Roman" w:cs="Times New Roman"/>
                <w:noProof/>
                <w:sz w:val="16"/>
                <w:szCs w:val="16"/>
              </w:rPr>
              <w:drawing>
                <wp:inline distT="0" distB="0" distL="0" distR="0">
                  <wp:extent cx="5001868" cy="1647988"/>
                  <wp:effectExtent l="19050" t="0" r="8282" b="0"/>
                  <wp:docPr id="88" name="Рисунок 2" descr="C:\Users\Gacvvr_personal_1_19\Desktop\798798798798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cvvr_personal_1_19\Desktop\79879879879878.png"/>
                          <pic:cNvPicPr>
                            <a:picLocks noChangeAspect="1" noChangeArrowheads="1"/>
                          </pic:cNvPicPr>
                        </pic:nvPicPr>
                        <pic:blipFill>
                          <a:blip r:embed="rId28"/>
                          <a:srcRect/>
                          <a:stretch>
                            <a:fillRect/>
                          </a:stretch>
                        </pic:blipFill>
                        <pic:spPr bwMode="auto">
                          <a:xfrm>
                            <a:off x="0" y="0"/>
                            <a:ext cx="5006109" cy="1649385"/>
                          </a:xfrm>
                          <a:prstGeom prst="rect">
                            <a:avLst/>
                          </a:prstGeom>
                          <a:noFill/>
                          <a:ln w="9525">
                            <a:noFill/>
                            <a:miter lim="800000"/>
                            <a:headEnd/>
                            <a:tailEnd/>
                          </a:ln>
                        </pic:spPr>
                      </pic:pic>
                    </a:graphicData>
                  </a:graphic>
                </wp:inline>
              </w:drawing>
            </w:r>
          </w:p>
        </w:tc>
      </w:tr>
      <w:tr w:rsidR="00422731" w:rsidRPr="000740BA" w:rsidTr="00B15506">
        <w:trPr>
          <w:cantSplit/>
          <w:trHeight w:val="65"/>
          <w:jc w:val="center"/>
        </w:trPr>
        <w:tc>
          <w:tcPr>
            <w:tcW w:w="327" w:type="pct"/>
            <w:tcBorders>
              <w:top w:val="single" w:sz="4" w:space="0" w:color="auto"/>
              <w:left w:val="single" w:sz="6" w:space="0" w:color="auto"/>
              <w:bottom w:val="single" w:sz="4" w:space="0" w:color="auto"/>
              <w:right w:val="single" w:sz="6" w:space="0" w:color="auto"/>
            </w:tcBorders>
            <w:vAlign w:val="center"/>
          </w:tcPr>
          <w:p w:rsidR="00422731" w:rsidRPr="000740BA" w:rsidRDefault="00422731" w:rsidP="00B15506">
            <w:pPr>
              <w:spacing w:after="0" w:line="240" w:lineRule="auto"/>
              <w:jc w:val="center"/>
              <w:rPr>
                <w:rFonts w:ascii="Times New Roman" w:hAnsi="Times New Roman" w:cs="Times New Roman"/>
                <w:b/>
                <w:sz w:val="16"/>
                <w:szCs w:val="16"/>
              </w:rPr>
            </w:pPr>
            <w:r w:rsidRPr="000740BA">
              <w:rPr>
                <w:rFonts w:ascii="Times New Roman" w:hAnsi="Times New Roman" w:cs="Times New Roman"/>
                <w:b/>
                <w:sz w:val="16"/>
                <w:szCs w:val="16"/>
              </w:rPr>
              <w:t>М32</w:t>
            </w:r>
          </w:p>
        </w:tc>
        <w:tc>
          <w:tcPr>
            <w:tcW w:w="2111" w:type="pct"/>
            <w:tcBorders>
              <w:top w:val="single" w:sz="4" w:space="0" w:color="auto"/>
              <w:left w:val="single" w:sz="6" w:space="0" w:color="auto"/>
              <w:right w:val="single" w:sz="6" w:space="0" w:color="auto"/>
            </w:tcBorders>
            <w:vAlign w:val="center"/>
          </w:tcPr>
          <w:p w:rsidR="00422731" w:rsidRDefault="00422731" w:rsidP="00B15506">
            <w:pPr>
              <w:spacing w:after="0" w:line="240" w:lineRule="auto"/>
              <w:jc w:val="center"/>
              <w:rPr>
                <w:rFonts w:ascii="Times New Roman" w:hAnsi="Times New Roman" w:cs="Times New Roman"/>
                <w:b/>
                <w:sz w:val="16"/>
                <w:szCs w:val="16"/>
              </w:rPr>
            </w:pPr>
            <w:r w:rsidRPr="000740BA">
              <w:rPr>
                <w:rFonts w:ascii="Times New Roman" w:hAnsi="Times New Roman" w:cs="Times New Roman"/>
                <w:b/>
                <w:sz w:val="16"/>
                <w:szCs w:val="16"/>
              </w:rPr>
              <w:t>М32</w:t>
            </w:r>
          </w:p>
        </w:tc>
        <w:tc>
          <w:tcPr>
            <w:tcW w:w="2562" w:type="pct"/>
            <w:tcBorders>
              <w:top w:val="single" w:sz="4" w:space="0" w:color="auto"/>
              <w:left w:val="single" w:sz="6" w:space="0" w:color="auto"/>
              <w:right w:val="single" w:sz="6" w:space="0" w:color="auto"/>
            </w:tcBorders>
            <w:vAlign w:val="center"/>
          </w:tcPr>
          <w:p w:rsidR="00422731" w:rsidRPr="000740BA" w:rsidRDefault="00422731" w:rsidP="00B15506">
            <w:pPr>
              <w:spacing w:after="0" w:line="240" w:lineRule="auto"/>
              <w:jc w:val="center"/>
              <w:rPr>
                <w:rFonts w:ascii="Times New Roman" w:hAnsi="Times New Roman" w:cs="Times New Roman"/>
                <w:b/>
                <w:sz w:val="16"/>
                <w:szCs w:val="16"/>
              </w:rPr>
            </w:pPr>
            <w:r w:rsidRPr="00422731">
              <w:rPr>
                <w:rFonts w:ascii="Times New Roman" w:hAnsi="Times New Roman" w:cs="Times New Roman"/>
                <w:b/>
                <w:sz w:val="28"/>
                <w:szCs w:val="28"/>
              </w:rPr>
              <w:t>□</w:t>
            </w:r>
            <w:r w:rsidRPr="00422731">
              <w:rPr>
                <w:rFonts w:ascii="Times New Roman" w:hAnsi="Times New Roman" w:cs="Times New Roman"/>
                <w:b/>
                <w:sz w:val="16"/>
                <w:szCs w:val="16"/>
              </w:rPr>
              <w:t xml:space="preserve"> </w:t>
            </w:r>
            <w:r w:rsidRPr="000740BA">
              <w:rPr>
                <w:rFonts w:ascii="Times New Roman" w:hAnsi="Times New Roman" w:cs="Times New Roman"/>
                <w:b/>
                <w:sz w:val="16"/>
                <w:szCs w:val="16"/>
              </w:rPr>
              <w:t>М21</w:t>
            </w:r>
          </w:p>
        </w:tc>
      </w:tr>
      <w:tr w:rsidR="00422731" w:rsidRPr="000740BA" w:rsidTr="00B15506">
        <w:trPr>
          <w:cantSplit/>
          <w:trHeight w:val="65"/>
          <w:jc w:val="center"/>
        </w:trPr>
        <w:tc>
          <w:tcPr>
            <w:tcW w:w="327" w:type="pct"/>
            <w:tcBorders>
              <w:top w:val="single" w:sz="4" w:space="0" w:color="auto"/>
              <w:left w:val="single" w:sz="6" w:space="0" w:color="auto"/>
              <w:bottom w:val="single" w:sz="4" w:space="0" w:color="auto"/>
              <w:right w:val="single" w:sz="6" w:space="0" w:color="auto"/>
            </w:tcBorders>
            <w:vAlign w:val="center"/>
          </w:tcPr>
          <w:p w:rsidR="00422731" w:rsidRPr="000740BA" w:rsidRDefault="00422731" w:rsidP="00B15506">
            <w:pPr>
              <w:spacing w:after="0" w:line="240" w:lineRule="auto"/>
              <w:jc w:val="center"/>
              <w:rPr>
                <w:rFonts w:ascii="Times New Roman" w:hAnsi="Times New Roman" w:cs="Times New Roman"/>
                <w:b/>
                <w:sz w:val="16"/>
                <w:szCs w:val="16"/>
              </w:rPr>
            </w:pPr>
          </w:p>
        </w:tc>
        <w:tc>
          <w:tcPr>
            <w:tcW w:w="2111" w:type="pct"/>
            <w:tcBorders>
              <w:top w:val="single" w:sz="4" w:space="0" w:color="auto"/>
              <w:left w:val="single" w:sz="6" w:space="0" w:color="auto"/>
              <w:right w:val="single" w:sz="6" w:space="0" w:color="auto"/>
            </w:tcBorders>
            <w:vAlign w:val="center"/>
          </w:tcPr>
          <w:p w:rsidR="00422731" w:rsidRPr="000740BA" w:rsidRDefault="00422731" w:rsidP="00B15506">
            <w:pPr>
              <w:spacing w:after="0" w:line="240" w:lineRule="auto"/>
              <w:jc w:val="center"/>
              <w:rPr>
                <w:rFonts w:ascii="Times New Roman" w:hAnsi="Times New Roman" w:cs="Times New Roman"/>
                <w:b/>
                <w:sz w:val="16"/>
                <w:szCs w:val="16"/>
              </w:rPr>
            </w:pPr>
          </w:p>
        </w:tc>
        <w:tc>
          <w:tcPr>
            <w:tcW w:w="2562" w:type="pct"/>
            <w:tcBorders>
              <w:top w:val="single" w:sz="4" w:space="0" w:color="auto"/>
              <w:left w:val="single" w:sz="6" w:space="0" w:color="auto"/>
              <w:right w:val="single" w:sz="6" w:space="0" w:color="auto"/>
            </w:tcBorders>
            <w:vAlign w:val="center"/>
          </w:tcPr>
          <w:p w:rsidR="00422731" w:rsidRPr="00A208E8" w:rsidRDefault="00422731" w:rsidP="00B15506">
            <w:pPr>
              <w:spacing w:after="0" w:line="240" w:lineRule="auto"/>
              <w:jc w:val="center"/>
              <w:rPr>
                <w:rFonts w:ascii="Times New Roman" w:hAnsi="Times New Roman" w:cs="Times New Roman"/>
                <w:b/>
                <w:sz w:val="40"/>
                <w:szCs w:val="40"/>
              </w:rPr>
            </w:pPr>
          </w:p>
        </w:tc>
      </w:tr>
      <w:tr w:rsidR="00422731" w:rsidRPr="000740BA" w:rsidTr="00B15506">
        <w:trPr>
          <w:cantSplit/>
          <w:trHeight w:val="77"/>
          <w:jc w:val="center"/>
        </w:trPr>
        <w:tc>
          <w:tcPr>
            <w:tcW w:w="327" w:type="pct"/>
            <w:tcBorders>
              <w:top w:val="single" w:sz="4" w:space="0" w:color="auto"/>
              <w:left w:val="single" w:sz="6" w:space="0" w:color="auto"/>
              <w:bottom w:val="single" w:sz="6" w:space="0" w:color="auto"/>
              <w:right w:val="single" w:sz="6" w:space="0" w:color="auto"/>
            </w:tcBorders>
            <w:vAlign w:val="center"/>
          </w:tcPr>
          <w:p w:rsidR="00422731" w:rsidRPr="000740BA" w:rsidRDefault="00422731" w:rsidP="00B15506">
            <w:pPr>
              <w:spacing w:after="0" w:line="240" w:lineRule="auto"/>
              <w:jc w:val="center"/>
              <w:rPr>
                <w:rFonts w:ascii="Times New Roman" w:hAnsi="Times New Roman" w:cs="Times New Roman"/>
                <w:sz w:val="16"/>
                <w:szCs w:val="16"/>
              </w:rPr>
            </w:pPr>
          </w:p>
        </w:tc>
        <w:tc>
          <w:tcPr>
            <w:tcW w:w="4673" w:type="pct"/>
            <w:gridSpan w:val="2"/>
            <w:tcBorders>
              <w:top w:val="single" w:sz="4" w:space="0" w:color="auto"/>
              <w:left w:val="single" w:sz="6" w:space="0" w:color="auto"/>
              <w:bottom w:val="single" w:sz="6" w:space="0" w:color="auto"/>
              <w:right w:val="single" w:sz="6" w:space="0" w:color="auto"/>
            </w:tcBorders>
            <w:vAlign w:val="center"/>
          </w:tcPr>
          <w:p w:rsidR="00422731" w:rsidRDefault="00422731" w:rsidP="00B15506">
            <w:pPr>
              <w:spacing w:after="0" w:line="240" w:lineRule="auto"/>
              <w:rPr>
                <w:rFonts w:ascii="Times New Roman" w:hAnsi="Times New Roman" w:cs="Times New Roman"/>
                <w:sz w:val="16"/>
                <w:szCs w:val="16"/>
              </w:rPr>
            </w:pPr>
          </w:p>
          <w:p w:rsidR="00422731" w:rsidRDefault="00422731" w:rsidP="00B15506">
            <w:pPr>
              <w:spacing w:after="0" w:line="240" w:lineRule="auto"/>
              <w:rPr>
                <w:rFonts w:ascii="Times New Roman" w:hAnsi="Times New Roman" w:cs="Times New Roman"/>
                <w:sz w:val="16"/>
                <w:szCs w:val="16"/>
              </w:rPr>
            </w:pPr>
          </w:p>
          <w:p w:rsidR="00422731" w:rsidRDefault="00422731" w:rsidP="00B15506">
            <w:pPr>
              <w:spacing w:after="0" w:line="240" w:lineRule="auto"/>
              <w:rPr>
                <w:rFonts w:ascii="Times New Roman" w:hAnsi="Times New Roman" w:cs="Times New Roman"/>
                <w:sz w:val="16"/>
                <w:szCs w:val="16"/>
              </w:rPr>
            </w:pPr>
          </w:p>
          <w:p w:rsidR="00422731" w:rsidRDefault="00422731" w:rsidP="00B15506">
            <w:pPr>
              <w:spacing w:after="0" w:line="240" w:lineRule="auto"/>
              <w:rPr>
                <w:rFonts w:ascii="Times New Roman" w:hAnsi="Times New Roman" w:cs="Times New Roman"/>
                <w:sz w:val="16"/>
                <w:szCs w:val="16"/>
              </w:rPr>
            </w:pPr>
          </w:p>
          <w:p w:rsidR="00422731" w:rsidRDefault="00422731" w:rsidP="00B15506">
            <w:pPr>
              <w:spacing w:after="0" w:line="240" w:lineRule="auto"/>
              <w:rPr>
                <w:rFonts w:ascii="Times New Roman" w:hAnsi="Times New Roman" w:cs="Times New Roman"/>
                <w:sz w:val="16"/>
                <w:szCs w:val="16"/>
              </w:rPr>
            </w:pPr>
          </w:p>
          <w:p w:rsidR="00422731" w:rsidRDefault="00422731" w:rsidP="00B15506">
            <w:pPr>
              <w:spacing w:after="0" w:line="240" w:lineRule="auto"/>
              <w:rPr>
                <w:rFonts w:ascii="Times New Roman" w:hAnsi="Times New Roman" w:cs="Times New Roman"/>
                <w:sz w:val="16"/>
                <w:szCs w:val="16"/>
              </w:rPr>
            </w:pPr>
          </w:p>
          <w:p w:rsidR="00422731" w:rsidRDefault="00422731" w:rsidP="00B15506">
            <w:pPr>
              <w:spacing w:after="0" w:line="240" w:lineRule="auto"/>
              <w:rPr>
                <w:rFonts w:ascii="Times New Roman" w:hAnsi="Times New Roman" w:cs="Times New Roman"/>
                <w:sz w:val="16"/>
                <w:szCs w:val="16"/>
              </w:rPr>
            </w:pPr>
          </w:p>
          <w:p w:rsidR="00422731" w:rsidRDefault="00422731" w:rsidP="00B15506">
            <w:pPr>
              <w:spacing w:after="0" w:line="240" w:lineRule="auto"/>
              <w:rPr>
                <w:rFonts w:ascii="Times New Roman" w:hAnsi="Times New Roman" w:cs="Times New Roman"/>
                <w:sz w:val="16"/>
                <w:szCs w:val="16"/>
              </w:rPr>
            </w:pPr>
          </w:p>
          <w:p w:rsidR="00422731" w:rsidRDefault="00422731" w:rsidP="00B15506">
            <w:pPr>
              <w:spacing w:after="0" w:line="240" w:lineRule="auto"/>
              <w:rPr>
                <w:rFonts w:ascii="Times New Roman" w:hAnsi="Times New Roman" w:cs="Times New Roman"/>
                <w:sz w:val="16"/>
                <w:szCs w:val="16"/>
              </w:rPr>
            </w:pPr>
          </w:p>
          <w:p w:rsidR="00422731" w:rsidRDefault="00422731" w:rsidP="00B15506">
            <w:pPr>
              <w:spacing w:after="0" w:line="240" w:lineRule="auto"/>
              <w:rPr>
                <w:rFonts w:ascii="Times New Roman" w:hAnsi="Times New Roman" w:cs="Times New Roman"/>
                <w:sz w:val="16"/>
                <w:szCs w:val="16"/>
              </w:rPr>
            </w:pPr>
          </w:p>
          <w:p w:rsidR="00422731" w:rsidRDefault="00422731" w:rsidP="00B15506">
            <w:pPr>
              <w:spacing w:after="0" w:line="240" w:lineRule="auto"/>
              <w:rPr>
                <w:rFonts w:ascii="Times New Roman" w:hAnsi="Times New Roman" w:cs="Times New Roman"/>
                <w:sz w:val="16"/>
                <w:szCs w:val="16"/>
              </w:rPr>
            </w:pPr>
          </w:p>
          <w:p w:rsidR="00422731" w:rsidRDefault="00422731" w:rsidP="00B15506">
            <w:pPr>
              <w:spacing w:after="0" w:line="240" w:lineRule="auto"/>
              <w:rPr>
                <w:rFonts w:ascii="Times New Roman" w:hAnsi="Times New Roman" w:cs="Times New Roman"/>
                <w:sz w:val="16"/>
                <w:szCs w:val="16"/>
              </w:rPr>
            </w:pPr>
          </w:p>
          <w:p w:rsidR="00422731" w:rsidRDefault="00422731" w:rsidP="00B15506">
            <w:pPr>
              <w:spacing w:after="0" w:line="240" w:lineRule="auto"/>
              <w:rPr>
                <w:rFonts w:ascii="Times New Roman" w:hAnsi="Times New Roman" w:cs="Times New Roman"/>
                <w:sz w:val="16"/>
                <w:szCs w:val="16"/>
              </w:rPr>
            </w:pPr>
          </w:p>
          <w:p w:rsidR="00422731" w:rsidRDefault="00422731" w:rsidP="00B15506">
            <w:pPr>
              <w:spacing w:after="0" w:line="240" w:lineRule="auto"/>
              <w:rPr>
                <w:rFonts w:ascii="Times New Roman" w:hAnsi="Times New Roman" w:cs="Times New Roman"/>
                <w:sz w:val="16"/>
                <w:szCs w:val="16"/>
              </w:rPr>
            </w:pPr>
          </w:p>
          <w:p w:rsidR="00422731" w:rsidRDefault="00422731" w:rsidP="00B15506">
            <w:pPr>
              <w:spacing w:after="0" w:line="240" w:lineRule="auto"/>
              <w:rPr>
                <w:rFonts w:ascii="Times New Roman" w:hAnsi="Times New Roman" w:cs="Times New Roman"/>
                <w:sz w:val="16"/>
                <w:szCs w:val="16"/>
              </w:rPr>
            </w:pPr>
          </w:p>
          <w:p w:rsidR="00422731" w:rsidRDefault="00422731" w:rsidP="00B15506">
            <w:pPr>
              <w:spacing w:after="0" w:line="240" w:lineRule="auto"/>
              <w:rPr>
                <w:rFonts w:ascii="Times New Roman" w:hAnsi="Times New Roman" w:cs="Times New Roman"/>
                <w:sz w:val="16"/>
                <w:szCs w:val="16"/>
              </w:rPr>
            </w:pPr>
          </w:p>
          <w:p w:rsidR="00422731" w:rsidRDefault="00422731" w:rsidP="00B15506">
            <w:pPr>
              <w:spacing w:after="0" w:line="240" w:lineRule="auto"/>
              <w:rPr>
                <w:rFonts w:ascii="Times New Roman" w:hAnsi="Times New Roman" w:cs="Times New Roman"/>
                <w:sz w:val="16"/>
                <w:szCs w:val="16"/>
              </w:rPr>
            </w:pPr>
          </w:p>
          <w:p w:rsidR="00422731" w:rsidRPr="000740BA" w:rsidRDefault="00422731" w:rsidP="00B15506">
            <w:pPr>
              <w:spacing w:after="0" w:line="240" w:lineRule="auto"/>
              <w:rPr>
                <w:rFonts w:ascii="Times New Roman" w:hAnsi="Times New Roman" w:cs="Times New Roman"/>
                <w:sz w:val="16"/>
                <w:szCs w:val="16"/>
              </w:rPr>
            </w:pPr>
          </w:p>
        </w:tc>
      </w:tr>
    </w:tbl>
    <w:p w:rsidR="00D82D72" w:rsidRDefault="00D82D72" w:rsidP="00DB47A9">
      <w:pPr>
        <w:spacing w:after="0"/>
        <w:rPr>
          <w:rFonts w:ascii="Times New Roman" w:hAnsi="Times New Roman" w:cs="Times New Roman"/>
          <w:sz w:val="18"/>
          <w:szCs w:val="18"/>
        </w:rPr>
      </w:pPr>
    </w:p>
    <w:p w:rsidR="00D82D72" w:rsidRDefault="00D82D72" w:rsidP="00DB47A9">
      <w:pPr>
        <w:spacing w:after="0"/>
        <w:rPr>
          <w:rFonts w:ascii="Times New Roman" w:hAnsi="Times New Roman" w:cs="Times New Roman"/>
          <w:sz w:val="18"/>
          <w:szCs w:val="18"/>
        </w:rPr>
      </w:pPr>
    </w:p>
    <w:p w:rsidR="00D82D72" w:rsidRDefault="00D82D72"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D82D72" w:rsidRDefault="00D82D72" w:rsidP="00DB47A9">
      <w:pPr>
        <w:spacing w:after="0"/>
        <w:rPr>
          <w:rFonts w:ascii="Times New Roman" w:hAnsi="Times New Roman" w:cs="Times New Roman"/>
          <w:sz w:val="18"/>
          <w:szCs w:val="18"/>
        </w:rPr>
      </w:pPr>
    </w:p>
    <w:p w:rsidR="00D82D72" w:rsidRDefault="00D82D72" w:rsidP="00DB47A9">
      <w:pPr>
        <w:spacing w:after="0"/>
        <w:rPr>
          <w:rFonts w:ascii="Times New Roman" w:hAnsi="Times New Roman" w:cs="Times New Roman"/>
          <w:sz w:val="18"/>
          <w:szCs w:val="18"/>
        </w:rPr>
      </w:pPr>
    </w:p>
    <w:p w:rsidR="00D82D72" w:rsidRDefault="00D82D72" w:rsidP="00DB47A9">
      <w:pPr>
        <w:spacing w:after="0"/>
        <w:rPr>
          <w:rFonts w:ascii="Times New Roman" w:hAnsi="Times New Roman" w:cs="Times New Roman"/>
          <w:sz w:val="18"/>
          <w:szCs w:val="18"/>
        </w:rPr>
      </w:pPr>
    </w:p>
    <w:tbl>
      <w:tblPr>
        <w:tblpPr w:leftFromText="180" w:rightFromText="180" w:vertAnchor="text" w:horzAnchor="margin" w:tblpY="47"/>
        <w:tblW w:w="5000" w:type="pct"/>
        <w:tblLayout w:type="fixed"/>
        <w:tblCellMar>
          <w:left w:w="40" w:type="dxa"/>
          <w:right w:w="40" w:type="dxa"/>
        </w:tblCellMar>
        <w:tblLook w:val="0000"/>
      </w:tblPr>
      <w:tblGrid>
        <w:gridCol w:w="1010"/>
        <w:gridCol w:w="1667"/>
        <w:gridCol w:w="1525"/>
        <w:gridCol w:w="1945"/>
        <w:gridCol w:w="4028"/>
        <w:gridCol w:w="1660"/>
        <w:gridCol w:w="3949"/>
      </w:tblGrid>
      <w:tr w:rsidR="00DB47A9" w:rsidRPr="004A632D" w:rsidTr="009D23EE">
        <w:trPr>
          <w:cantSplit/>
        </w:trPr>
        <w:tc>
          <w:tcPr>
            <w:tcW w:w="1331" w:type="pct"/>
            <w:gridSpan w:val="3"/>
            <w:tcBorders>
              <w:top w:val="single" w:sz="6" w:space="0" w:color="auto"/>
              <w:left w:val="single" w:sz="6" w:space="0" w:color="auto"/>
              <w:bottom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 xml:space="preserve">Основной материал </w:t>
            </w:r>
          </w:p>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(Материал КСС, материал используемый в производстве при изготовлении, монтаже, ремонте, реконструкции оборудовании групп ТУ подконтрольных Ростехнадзору)</w:t>
            </w:r>
          </w:p>
        </w:tc>
        <w:tc>
          <w:tcPr>
            <w:tcW w:w="1892" w:type="pct"/>
            <w:gridSpan w:val="2"/>
            <w:tcBorders>
              <w:top w:val="single" w:sz="6" w:space="0" w:color="auto"/>
              <w:left w:val="single" w:sz="6" w:space="0" w:color="auto"/>
              <w:bottom w:val="single" w:sz="6" w:space="0" w:color="auto"/>
              <w:right w:val="single" w:sz="4" w:space="0" w:color="auto"/>
            </w:tcBorders>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Толщины КСС</w:t>
            </w:r>
          </w:p>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и области  распространения аттестации по толщине</w:t>
            </w:r>
          </w:p>
          <w:p w:rsidR="00DB47A9" w:rsidRPr="004A632D" w:rsidRDefault="00DB47A9" w:rsidP="009D23EE">
            <w:pPr>
              <w:spacing w:after="0" w:line="240" w:lineRule="auto"/>
              <w:jc w:val="center"/>
              <w:rPr>
                <w:rFonts w:ascii="Times New Roman" w:hAnsi="Times New Roman" w:cs="Times New Roman"/>
                <w:b/>
                <w:sz w:val="16"/>
                <w:szCs w:val="16"/>
              </w:rPr>
            </w:pPr>
          </w:p>
        </w:tc>
        <w:tc>
          <w:tcPr>
            <w:tcW w:w="1777" w:type="pct"/>
            <w:gridSpan w:val="2"/>
            <w:tcBorders>
              <w:top w:val="single" w:sz="6" w:space="0" w:color="auto"/>
              <w:left w:val="single" w:sz="4" w:space="0" w:color="auto"/>
              <w:bottom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Диаметры КСС</w:t>
            </w:r>
          </w:p>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при сварке труб  и области распространения аттестации</w:t>
            </w:r>
          </w:p>
          <w:p w:rsidR="00DB47A9" w:rsidRPr="004A632D" w:rsidRDefault="00DB47A9" w:rsidP="009D23EE">
            <w:pPr>
              <w:spacing w:after="0" w:line="240" w:lineRule="auto"/>
              <w:jc w:val="center"/>
              <w:rPr>
                <w:rFonts w:ascii="Times New Roman" w:hAnsi="Times New Roman" w:cs="Times New Roman"/>
                <w:sz w:val="16"/>
                <w:szCs w:val="16"/>
              </w:rPr>
            </w:pPr>
            <w:r w:rsidRPr="004A632D">
              <w:rPr>
                <w:rFonts w:ascii="Times New Roman" w:hAnsi="Times New Roman" w:cs="Times New Roman"/>
                <w:sz w:val="16"/>
                <w:szCs w:val="16"/>
              </w:rPr>
              <w:t>d – наружный диаметр трубы</w:t>
            </w:r>
          </w:p>
        </w:tc>
      </w:tr>
      <w:tr w:rsidR="00DB47A9" w:rsidRPr="004A632D" w:rsidTr="009D23EE">
        <w:trPr>
          <w:cantSplit/>
          <w:trHeight w:val="241"/>
        </w:trPr>
        <w:tc>
          <w:tcPr>
            <w:tcW w:w="320" w:type="pct"/>
            <w:vMerge w:val="restart"/>
            <w:tcBorders>
              <w:top w:val="single" w:sz="6" w:space="0" w:color="auto"/>
              <w:left w:val="single" w:sz="6"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Группа</w:t>
            </w:r>
          </w:p>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основных материалов</w:t>
            </w:r>
          </w:p>
        </w:tc>
        <w:tc>
          <w:tcPr>
            <w:tcW w:w="528" w:type="pct"/>
            <w:vMerge w:val="restart"/>
            <w:tcBorders>
              <w:top w:val="single" w:sz="6" w:space="0" w:color="auto"/>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Материалы</w:t>
            </w:r>
          </w:p>
        </w:tc>
        <w:tc>
          <w:tcPr>
            <w:tcW w:w="483" w:type="pct"/>
            <w:vMerge w:val="restart"/>
            <w:tcBorders>
              <w:top w:val="single" w:sz="6" w:space="0" w:color="auto"/>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Марки материалов</w:t>
            </w:r>
          </w:p>
        </w:tc>
        <w:tc>
          <w:tcPr>
            <w:tcW w:w="616" w:type="pct"/>
            <w:tcBorders>
              <w:top w:val="single" w:sz="6" w:space="0" w:color="auto"/>
              <w:left w:val="single" w:sz="6" w:space="0" w:color="auto"/>
              <w:bottom w:val="single" w:sz="4"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Толщина КСС, t, мм</w:t>
            </w:r>
          </w:p>
        </w:tc>
        <w:tc>
          <w:tcPr>
            <w:tcW w:w="1276" w:type="pct"/>
            <w:tcBorders>
              <w:top w:val="single" w:sz="6" w:space="0" w:color="auto"/>
              <w:left w:val="single" w:sz="6" w:space="0" w:color="auto"/>
              <w:bottom w:val="single" w:sz="4" w:space="0" w:color="auto"/>
              <w:right w:val="single" w:sz="4"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Область распространения</w:t>
            </w:r>
          </w:p>
        </w:tc>
        <w:tc>
          <w:tcPr>
            <w:tcW w:w="526" w:type="pct"/>
            <w:tcBorders>
              <w:top w:val="single" w:sz="6" w:space="0" w:color="auto"/>
              <w:left w:val="single" w:sz="4" w:space="0" w:color="auto"/>
              <w:bottom w:val="single" w:sz="4"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Диаметр КСС, d, мм</w:t>
            </w:r>
          </w:p>
        </w:tc>
        <w:tc>
          <w:tcPr>
            <w:tcW w:w="1251" w:type="pct"/>
            <w:tcBorders>
              <w:top w:val="single" w:sz="6" w:space="0" w:color="auto"/>
              <w:left w:val="single" w:sz="6" w:space="0" w:color="auto"/>
              <w:bottom w:val="single" w:sz="4"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Область распространения, мм</w:t>
            </w:r>
          </w:p>
        </w:tc>
      </w:tr>
      <w:tr w:rsidR="00DB47A9" w:rsidRPr="004A632D" w:rsidTr="00422731">
        <w:trPr>
          <w:cantSplit/>
          <w:trHeight w:val="250"/>
        </w:trPr>
        <w:tc>
          <w:tcPr>
            <w:tcW w:w="320" w:type="pct"/>
            <w:vMerge/>
            <w:tcBorders>
              <w:left w:val="single" w:sz="6" w:space="0" w:color="auto"/>
              <w:bottom w:val="single" w:sz="4"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p>
        </w:tc>
        <w:tc>
          <w:tcPr>
            <w:tcW w:w="528" w:type="pct"/>
            <w:vMerge/>
            <w:tcBorders>
              <w:left w:val="single" w:sz="6"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b/>
                <w:sz w:val="16"/>
                <w:szCs w:val="16"/>
              </w:rPr>
            </w:pPr>
          </w:p>
        </w:tc>
        <w:tc>
          <w:tcPr>
            <w:tcW w:w="483" w:type="pct"/>
            <w:vMerge/>
            <w:tcBorders>
              <w:left w:val="single" w:sz="6"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b/>
                <w:sz w:val="16"/>
                <w:szCs w:val="16"/>
              </w:rPr>
            </w:pPr>
          </w:p>
        </w:tc>
        <w:tc>
          <w:tcPr>
            <w:tcW w:w="616" w:type="pct"/>
            <w:tcBorders>
              <w:top w:val="single" w:sz="4" w:space="0" w:color="auto"/>
              <w:left w:val="single" w:sz="6"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Листы-Л Трубы-Т</w:t>
            </w:r>
          </w:p>
        </w:tc>
        <w:tc>
          <w:tcPr>
            <w:tcW w:w="1276" w:type="pct"/>
            <w:tcBorders>
              <w:top w:val="single" w:sz="4" w:space="0" w:color="auto"/>
              <w:left w:val="single" w:sz="6" w:space="0" w:color="auto"/>
              <w:bottom w:val="single" w:sz="4" w:space="0" w:color="auto"/>
              <w:right w:val="single" w:sz="4" w:space="0" w:color="auto"/>
            </w:tcBorders>
            <w:vAlign w:val="center"/>
          </w:tcPr>
          <w:p w:rsidR="00DB47A9" w:rsidRPr="004A632D" w:rsidRDefault="00DB47A9" w:rsidP="009D23EE">
            <w:pPr>
              <w:spacing w:after="0" w:line="240" w:lineRule="auto"/>
              <w:rPr>
                <w:rFonts w:ascii="Times New Roman" w:hAnsi="Times New Roman" w:cs="Times New Roman"/>
                <w:b/>
                <w:sz w:val="16"/>
                <w:szCs w:val="16"/>
              </w:rPr>
            </w:pPr>
            <w:r w:rsidRPr="004A632D">
              <w:rPr>
                <w:rFonts w:ascii="Times New Roman" w:hAnsi="Times New Roman" w:cs="Times New Roman"/>
                <w:b/>
                <w:sz w:val="16"/>
                <w:szCs w:val="16"/>
              </w:rPr>
              <w:t>- Толщины  материалов необходимые в производстве,</w:t>
            </w:r>
            <w:r>
              <w:rPr>
                <w:rFonts w:ascii="Times New Roman" w:hAnsi="Times New Roman" w:cs="Times New Roman"/>
                <w:b/>
                <w:sz w:val="16"/>
                <w:szCs w:val="16"/>
              </w:rPr>
              <w:t xml:space="preserve"> </w:t>
            </w:r>
            <w:r w:rsidRPr="004A632D">
              <w:rPr>
                <w:rFonts w:ascii="Times New Roman" w:hAnsi="Times New Roman" w:cs="Times New Roman"/>
                <w:b/>
                <w:sz w:val="16"/>
                <w:szCs w:val="16"/>
              </w:rPr>
              <w:t xml:space="preserve">от минимальной до максимальной толщин  </w:t>
            </w:r>
          </w:p>
        </w:tc>
        <w:tc>
          <w:tcPr>
            <w:tcW w:w="526" w:type="pct"/>
            <w:tcBorders>
              <w:top w:val="single" w:sz="4" w:space="0" w:color="auto"/>
              <w:left w:val="single" w:sz="4"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Трубы-Т</w:t>
            </w:r>
          </w:p>
        </w:tc>
        <w:tc>
          <w:tcPr>
            <w:tcW w:w="1251" w:type="pct"/>
            <w:tcBorders>
              <w:top w:val="single" w:sz="4" w:space="0" w:color="auto"/>
              <w:left w:val="single" w:sz="6" w:space="0" w:color="auto"/>
              <w:bottom w:val="single" w:sz="4" w:space="0" w:color="auto"/>
              <w:right w:val="single" w:sz="6" w:space="0" w:color="auto"/>
            </w:tcBorders>
            <w:vAlign w:val="center"/>
          </w:tcPr>
          <w:p w:rsidR="00DB47A9" w:rsidRPr="004A632D" w:rsidRDefault="00DB47A9" w:rsidP="009D23EE">
            <w:pPr>
              <w:spacing w:after="0" w:line="240" w:lineRule="auto"/>
              <w:rPr>
                <w:rFonts w:ascii="Times New Roman" w:hAnsi="Times New Roman" w:cs="Times New Roman"/>
                <w:b/>
                <w:sz w:val="16"/>
                <w:szCs w:val="16"/>
              </w:rPr>
            </w:pPr>
            <w:r w:rsidRPr="004A632D">
              <w:rPr>
                <w:rFonts w:ascii="Times New Roman" w:hAnsi="Times New Roman" w:cs="Times New Roman"/>
                <w:b/>
                <w:sz w:val="16"/>
                <w:szCs w:val="16"/>
              </w:rPr>
              <w:t>- Диаметры  материалов необходимые в производстве  от минимального до максимального диаметра</w:t>
            </w:r>
          </w:p>
        </w:tc>
      </w:tr>
      <w:tr w:rsidR="00DB47A9" w:rsidRPr="004A632D" w:rsidTr="00422731">
        <w:trPr>
          <w:cantSplit/>
          <w:trHeight w:val="193"/>
        </w:trPr>
        <w:tc>
          <w:tcPr>
            <w:tcW w:w="320" w:type="pct"/>
            <w:vMerge w:val="restart"/>
            <w:tcBorders>
              <w:top w:val="single" w:sz="4" w:space="0" w:color="auto"/>
              <w:left w:val="single" w:sz="6" w:space="0" w:color="auto"/>
              <w:bottom w:val="single" w:sz="4" w:space="0" w:color="auto"/>
              <w:right w:val="single" w:sz="6" w:space="0" w:color="auto"/>
            </w:tcBorders>
            <w:shd w:val="clear" w:color="auto" w:fill="00B0F0"/>
            <w:vAlign w:val="center"/>
          </w:tcPr>
          <w:p w:rsidR="00DB47A9" w:rsidRPr="00655048" w:rsidRDefault="00DB47A9" w:rsidP="009D23EE">
            <w:pPr>
              <w:spacing w:after="0" w:line="240" w:lineRule="auto"/>
              <w:jc w:val="center"/>
              <w:rPr>
                <w:rFonts w:ascii="Times New Roman" w:hAnsi="Times New Roman" w:cs="Times New Roman"/>
                <w:b/>
                <w:sz w:val="18"/>
                <w:szCs w:val="18"/>
              </w:rPr>
            </w:pPr>
            <w:r w:rsidRPr="00655048">
              <w:rPr>
                <w:rFonts w:ascii="Times New Roman" w:hAnsi="Times New Roman" w:cs="Times New Roman"/>
                <w:b/>
                <w:sz w:val="18"/>
                <w:szCs w:val="18"/>
              </w:rPr>
              <w:t>М33</w:t>
            </w:r>
          </w:p>
        </w:tc>
        <w:tc>
          <w:tcPr>
            <w:tcW w:w="528" w:type="pct"/>
            <w:vMerge w:val="restart"/>
            <w:tcBorders>
              <w:top w:val="single" w:sz="4" w:space="0" w:color="auto"/>
              <w:left w:val="single" w:sz="6" w:space="0" w:color="auto"/>
              <w:bottom w:val="single" w:sz="4" w:space="0" w:color="auto"/>
              <w:right w:val="single" w:sz="6" w:space="0" w:color="auto"/>
            </w:tcBorders>
            <w:vAlign w:val="center"/>
          </w:tcPr>
          <w:p w:rsidR="00DB47A9" w:rsidRPr="00655048" w:rsidRDefault="00DB47A9" w:rsidP="009D23EE">
            <w:pPr>
              <w:spacing w:after="0" w:line="240" w:lineRule="auto"/>
              <w:jc w:val="center"/>
              <w:rPr>
                <w:rFonts w:ascii="Times New Roman" w:hAnsi="Times New Roman" w:cs="Times New Roman"/>
                <w:sz w:val="18"/>
                <w:szCs w:val="18"/>
              </w:rPr>
            </w:pPr>
            <w:r w:rsidRPr="00655048">
              <w:rPr>
                <w:rFonts w:ascii="Times New Roman" w:hAnsi="Times New Roman" w:cs="Times New Roman"/>
                <w:sz w:val="18"/>
                <w:szCs w:val="18"/>
              </w:rPr>
              <w:t>Медноникелевые сплавы</w:t>
            </w:r>
          </w:p>
        </w:tc>
        <w:tc>
          <w:tcPr>
            <w:tcW w:w="483" w:type="pct"/>
            <w:vMerge w:val="restart"/>
            <w:tcBorders>
              <w:top w:val="single" w:sz="4" w:space="0" w:color="auto"/>
              <w:left w:val="single" w:sz="6" w:space="0" w:color="auto"/>
              <w:bottom w:val="single" w:sz="4" w:space="0" w:color="auto"/>
              <w:right w:val="single" w:sz="6" w:space="0" w:color="auto"/>
            </w:tcBorders>
            <w:vAlign w:val="center"/>
          </w:tcPr>
          <w:p w:rsidR="00DB47A9" w:rsidRPr="00655048" w:rsidRDefault="00DB47A9" w:rsidP="009D23EE">
            <w:pPr>
              <w:spacing w:after="0" w:line="240" w:lineRule="auto"/>
              <w:jc w:val="center"/>
              <w:rPr>
                <w:rFonts w:ascii="Times New Roman" w:hAnsi="Times New Roman" w:cs="Times New Roman"/>
                <w:sz w:val="18"/>
                <w:szCs w:val="18"/>
              </w:rPr>
            </w:pPr>
            <w:r w:rsidRPr="00655048">
              <w:rPr>
                <w:rFonts w:ascii="Times New Roman" w:hAnsi="Times New Roman" w:cs="Times New Roman"/>
                <w:sz w:val="18"/>
                <w:szCs w:val="18"/>
              </w:rPr>
              <w:t>МНЖ5-1, БС-3с, МНЖМц30-1-1, НЖМц28-2.5-1.5.</w:t>
            </w:r>
          </w:p>
        </w:tc>
        <w:tc>
          <w:tcPr>
            <w:tcW w:w="616" w:type="pct"/>
            <w:tcBorders>
              <w:top w:val="single" w:sz="4" w:space="0" w:color="auto"/>
              <w:left w:val="single" w:sz="6" w:space="0" w:color="auto"/>
              <w:bottom w:val="single" w:sz="4" w:space="0" w:color="auto"/>
              <w:right w:val="single" w:sz="4"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 xml:space="preserve">t </w:t>
            </w:r>
            <w:r w:rsidRPr="004A632D">
              <w:rPr>
                <w:rFonts w:ascii="Times New Roman" w:hAnsi="Times New Roman" w:cs="Times New Roman"/>
                <w:b/>
                <w:sz w:val="16"/>
                <w:szCs w:val="16"/>
              </w:rPr>
              <w:sym w:font="Symbol" w:char="F0A3"/>
            </w:r>
            <w:r w:rsidRPr="004A632D">
              <w:rPr>
                <w:rFonts w:ascii="Times New Roman" w:hAnsi="Times New Roman" w:cs="Times New Roman"/>
                <w:b/>
                <w:sz w:val="16"/>
                <w:szCs w:val="16"/>
              </w:rPr>
              <w:t xml:space="preserve"> 3</w:t>
            </w:r>
          </w:p>
        </w:tc>
        <w:tc>
          <w:tcPr>
            <w:tcW w:w="1276" w:type="pct"/>
            <w:tcBorders>
              <w:top w:val="single" w:sz="4" w:space="0" w:color="auto"/>
              <w:left w:val="single" w:sz="4" w:space="0" w:color="auto"/>
              <w:bottom w:val="single" w:sz="4" w:space="0" w:color="auto"/>
              <w:right w:val="single" w:sz="4"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от</w:t>
            </w:r>
            <w:r>
              <w:rPr>
                <w:rFonts w:ascii="Times New Roman" w:hAnsi="Times New Roman" w:cs="Times New Roman"/>
                <w:b/>
                <w:sz w:val="16"/>
                <w:szCs w:val="16"/>
              </w:rPr>
              <w:t xml:space="preserve"> 0,7</w:t>
            </w:r>
            <w:r w:rsidRPr="004A632D">
              <w:rPr>
                <w:rFonts w:ascii="Times New Roman" w:hAnsi="Times New Roman" w:cs="Times New Roman"/>
                <w:b/>
                <w:sz w:val="16"/>
                <w:szCs w:val="16"/>
              </w:rPr>
              <w:t xml:space="preserve"> t до 2</w:t>
            </w:r>
            <w:r>
              <w:rPr>
                <w:rFonts w:ascii="Times New Roman" w:hAnsi="Times New Roman" w:cs="Times New Roman"/>
                <w:b/>
                <w:sz w:val="16"/>
                <w:szCs w:val="16"/>
              </w:rPr>
              <w:t>,5</w:t>
            </w:r>
            <w:r w:rsidRPr="004A632D">
              <w:rPr>
                <w:rFonts w:ascii="Times New Roman" w:hAnsi="Times New Roman" w:cs="Times New Roman"/>
                <w:b/>
                <w:sz w:val="16"/>
                <w:szCs w:val="16"/>
              </w:rPr>
              <w:t xml:space="preserve">t </w:t>
            </w:r>
          </w:p>
        </w:tc>
        <w:tc>
          <w:tcPr>
            <w:tcW w:w="526" w:type="pct"/>
            <w:tcBorders>
              <w:top w:val="single" w:sz="4" w:space="0" w:color="auto"/>
              <w:left w:val="single" w:sz="4" w:space="0" w:color="auto"/>
              <w:bottom w:val="single" w:sz="4"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 xml:space="preserve">d </w:t>
            </w:r>
            <w:r w:rsidRPr="004A632D">
              <w:rPr>
                <w:rFonts w:ascii="Times New Roman" w:hAnsi="Times New Roman" w:cs="Times New Roman"/>
                <w:b/>
                <w:sz w:val="16"/>
                <w:szCs w:val="16"/>
              </w:rPr>
              <w:sym w:font="Symbol" w:char="F0A3"/>
            </w:r>
            <w:r w:rsidRPr="004A632D">
              <w:rPr>
                <w:rFonts w:ascii="Times New Roman" w:hAnsi="Times New Roman" w:cs="Times New Roman"/>
                <w:b/>
                <w:sz w:val="16"/>
                <w:szCs w:val="16"/>
              </w:rPr>
              <w:t xml:space="preserve"> </w:t>
            </w:r>
            <w:r>
              <w:rPr>
                <w:rFonts w:ascii="Times New Roman" w:hAnsi="Times New Roman" w:cs="Times New Roman"/>
                <w:b/>
                <w:sz w:val="16"/>
                <w:szCs w:val="16"/>
              </w:rPr>
              <w:t>1</w:t>
            </w:r>
            <w:r w:rsidRPr="004A632D">
              <w:rPr>
                <w:rFonts w:ascii="Times New Roman" w:hAnsi="Times New Roman" w:cs="Times New Roman"/>
                <w:b/>
                <w:sz w:val="16"/>
                <w:szCs w:val="16"/>
              </w:rPr>
              <w:t>25</w:t>
            </w:r>
          </w:p>
        </w:tc>
        <w:tc>
          <w:tcPr>
            <w:tcW w:w="1251" w:type="pct"/>
            <w:tcBorders>
              <w:top w:val="single" w:sz="4" w:space="0" w:color="auto"/>
              <w:left w:val="single" w:sz="6" w:space="0" w:color="auto"/>
              <w:bottom w:val="single" w:sz="4"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от d до 2 d</w:t>
            </w:r>
          </w:p>
        </w:tc>
      </w:tr>
      <w:tr w:rsidR="00DB47A9" w:rsidRPr="004A632D" w:rsidTr="00422731">
        <w:trPr>
          <w:cantSplit/>
          <w:trHeight w:val="386"/>
        </w:trPr>
        <w:tc>
          <w:tcPr>
            <w:tcW w:w="320" w:type="pct"/>
            <w:vMerge/>
            <w:tcBorders>
              <w:top w:val="single" w:sz="6" w:space="0" w:color="auto"/>
              <w:left w:val="single" w:sz="6" w:space="0" w:color="auto"/>
              <w:bottom w:val="single" w:sz="4"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p>
        </w:tc>
        <w:tc>
          <w:tcPr>
            <w:tcW w:w="528" w:type="pct"/>
            <w:vMerge/>
            <w:tcBorders>
              <w:top w:val="single" w:sz="6" w:space="0" w:color="auto"/>
              <w:left w:val="single" w:sz="6"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483" w:type="pct"/>
            <w:vMerge/>
            <w:tcBorders>
              <w:top w:val="single" w:sz="6" w:space="0" w:color="auto"/>
              <w:left w:val="single" w:sz="6"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616" w:type="pct"/>
            <w:tcBorders>
              <w:top w:val="single" w:sz="4" w:space="0" w:color="auto"/>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КСС труб с толщиной стенки и листы толщиной до 3,0 мм включительно</w:t>
            </w:r>
          </w:p>
        </w:tc>
        <w:tc>
          <w:tcPr>
            <w:tcW w:w="1276" w:type="pct"/>
            <w:tcBorders>
              <w:top w:val="single" w:sz="4" w:space="0" w:color="auto"/>
              <w:left w:val="single" w:sz="6" w:space="0" w:color="auto"/>
              <w:right w:val="single" w:sz="4"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Распространение от 0,7 толщины листа КСС и (или) толщины стенки трубы КСС до двух целых пять десятых толщин КСС</w:t>
            </w:r>
          </w:p>
        </w:tc>
        <w:tc>
          <w:tcPr>
            <w:tcW w:w="526" w:type="pct"/>
            <w:tcBorders>
              <w:top w:val="single" w:sz="4" w:space="0" w:color="auto"/>
              <w:left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Трубы диаметром до 25,0 мм включительно</w:t>
            </w:r>
          </w:p>
        </w:tc>
        <w:tc>
          <w:tcPr>
            <w:tcW w:w="1251" w:type="pct"/>
            <w:tcBorders>
              <w:top w:val="single" w:sz="4" w:space="0" w:color="auto"/>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Распространение от диаметра трубы КСС  до двух диаметров КСС</w:t>
            </w:r>
          </w:p>
        </w:tc>
      </w:tr>
      <w:tr w:rsidR="00DB47A9" w:rsidRPr="004A632D" w:rsidTr="00422731">
        <w:trPr>
          <w:cantSplit/>
          <w:trHeight w:val="172"/>
        </w:trPr>
        <w:tc>
          <w:tcPr>
            <w:tcW w:w="320" w:type="pct"/>
            <w:vMerge/>
            <w:tcBorders>
              <w:top w:val="single" w:sz="6" w:space="0" w:color="auto"/>
              <w:left w:val="single" w:sz="6" w:space="0" w:color="auto"/>
              <w:bottom w:val="single" w:sz="4"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528" w:type="pct"/>
            <w:vMerge/>
            <w:tcBorders>
              <w:top w:val="single" w:sz="6" w:space="0" w:color="auto"/>
              <w:left w:val="single" w:sz="6"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483" w:type="pct"/>
            <w:vMerge/>
            <w:tcBorders>
              <w:top w:val="single" w:sz="6" w:space="0" w:color="auto"/>
              <w:left w:val="single" w:sz="6"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616" w:type="pct"/>
            <w:tcBorders>
              <w:top w:val="single" w:sz="4" w:space="0" w:color="auto"/>
              <w:left w:val="single" w:sz="6" w:space="0" w:color="auto"/>
              <w:bottom w:val="single" w:sz="4" w:space="0" w:color="auto"/>
              <w:right w:val="single" w:sz="4"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 xml:space="preserve">3 &lt; t </w:t>
            </w:r>
            <w:r w:rsidRPr="004A632D">
              <w:rPr>
                <w:rFonts w:ascii="Times New Roman" w:hAnsi="Times New Roman" w:cs="Times New Roman"/>
                <w:b/>
                <w:sz w:val="16"/>
                <w:szCs w:val="16"/>
              </w:rPr>
              <w:sym w:font="Symbol" w:char="F0A3"/>
            </w:r>
            <w:r w:rsidRPr="004A632D">
              <w:rPr>
                <w:rFonts w:ascii="Times New Roman" w:hAnsi="Times New Roman" w:cs="Times New Roman"/>
                <w:b/>
                <w:sz w:val="16"/>
                <w:szCs w:val="16"/>
              </w:rPr>
              <w:t xml:space="preserve"> 1</w:t>
            </w:r>
            <w:r>
              <w:rPr>
                <w:rFonts w:ascii="Times New Roman" w:hAnsi="Times New Roman" w:cs="Times New Roman"/>
                <w:b/>
                <w:sz w:val="16"/>
                <w:szCs w:val="16"/>
              </w:rPr>
              <w:t>0</w:t>
            </w:r>
          </w:p>
        </w:tc>
        <w:tc>
          <w:tcPr>
            <w:tcW w:w="1276" w:type="pct"/>
            <w:tcBorders>
              <w:top w:val="single" w:sz="4" w:space="0" w:color="auto"/>
              <w:left w:val="single" w:sz="4" w:space="0" w:color="auto"/>
              <w:bottom w:val="single" w:sz="4" w:space="0" w:color="auto"/>
              <w:right w:val="single" w:sz="4"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 xml:space="preserve">от 3 до 2t </w:t>
            </w:r>
          </w:p>
        </w:tc>
        <w:tc>
          <w:tcPr>
            <w:tcW w:w="526" w:type="pct"/>
            <w:tcBorders>
              <w:top w:val="single" w:sz="4" w:space="0" w:color="auto"/>
              <w:left w:val="single" w:sz="4" w:space="0" w:color="auto"/>
              <w:bottom w:val="single" w:sz="4" w:space="0" w:color="auto"/>
              <w:right w:val="single" w:sz="4"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d &gt; 1</w:t>
            </w:r>
            <w:r>
              <w:rPr>
                <w:rFonts w:ascii="Times New Roman" w:hAnsi="Times New Roman" w:cs="Times New Roman"/>
                <w:b/>
                <w:sz w:val="16"/>
                <w:szCs w:val="16"/>
              </w:rPr>
              <w:t>25</w:t>
            </w:r>
          </w:p>
        </w:tc>
        <w:tc>
          <w:tcPr>
            <w:tcW w:w="1251" w:type="pct"/>
            <w:tcBorders>
              <w:top w:val="single" w:sz="4" w:space="0" w:color="auto"/>
              <w:left w:val="single" w:sz="4" w:space="0" w:color="auto"/>
              <w:bottom w:val="single" w:sz="4"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от 0,5 d и выше</w:t>
            </w:r>
          </w:p>
        </w:tc>
      </w:tr>
      <w:tr w:rsidR="00DB47A9" w:rsidRPr="004A632D" w:rsidTr="00422731">
        <w:trPr>
          <w:cantSplit/>
          <w:trHeight w:val="467"/>
        </w:trPr>
        <w:tc>
          <w:tcPr>
            <w:tcW w:w="320" w:type="pct"/>
            <w:vMerge/>
            <w:tcBorders>
              <w:top w:val="single" w:sz="6" w:space="0" w:color="auto"/>
              <w:left w:val="single" w:sz="6" w:space="0" w:color="auto"/>
              <w:bottom w:val="single" w:sz="4"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528" w:type="pct"/>
            <w:vMerge/>
            <w:tcBorders>
              <w:top w:val="single" w:sz="6" w:space="0" w:color="auto"/>
              <w:left w:val="single" w:sz="6"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483" w:type="pct"/>
            <w:vMerge/>
            <w:tcBorders>
              <w:top w:val="single" w:sz="6" w:space="0" w:color="auto"/>
              <w:left w:val="single" w:sz="6"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616" w:type="pct"/>
            <w:tcBorders>
              <w:top w:val="single" w:sz="4" w:space="0" w:color="auto"/>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КСС труб  с толщиной стенки и КСС листов толщиной свыше 3,0 мм до 12,0 мм включительно</w:t>
            </w:r>
          </w:p>
        </w:tc>
        <w:tc>
          <w:tcPr>
            <w:tcW w:w="1276" w:type="pct"/>
            <w:tcBorders>
              <w:top w:val="single" w:sz="4" w:space="0" w:color="auto"/>
              <w:left w:val="single" w:sz="6" w:space="0" w:color="auto"/>
              <w:right w:val="single" w:sz="4"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Распространение  толщины  листа КСС и (или) толщины стенки трубы КСС от 3,0 мм  до двух толщин КСС</w:t>
            </w:r>
          </w:p>
        </w:tc>
        <w:tc>
          <w:tcPr>
            <w:tcW w:w="526" w:type="pct"/>
            <w:vMerge w:val="restart"/>
            <w:tcBorders>
              <w:top w:val="single" w:sz="4" w:space="0" w:color="auto"/>
              <w:left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Трубы диаметром от 150,0 мм </w:t>
            </w:r>
          </w:p>
        </w:tc>
        <w:tc>
          <w:tcPr>
            <w:tcW w:w="1251" w:type="pct"/>
            <w:vMerge w:val="restart"/>
            <w:tcBorders>
              <w:top w:val="single" w:sz="4" w:space="0" w:color="auto"/>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Распространение труб от половины диаметра ККС и выше, сварка трубы диаметром свыше 150 мм распространяется на сварку плоских деталей листов</w:t>
            </w:r>
          </w:p>
        </w:tc>
      </w:tr>
      <w:tr w:rsidR="00DB47A9" w:rsidRPr="004A632D" w:rsidTr="00422731">
        <w:trPr>
          <w:cantSplit/>
          <w:trHeight w:val="85"/>
        </w:trPr>
        <w:tc>
          <w:tcPr>
            <w:tcW w:w="320" w:type="pct"/>
            <w:vMerge/>
            <w:tcBorders>
              <w:top w:val="single" w:sz="6" w:space="0" w:color="auto"/>
              <w:left w:val="single" w:sz="6" w:space="0" w:color="auto"/>
              <w:bottom w:val="single" w:sz="4"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528" w:type="pct"/>
            <w:vMerge/>
            <w:tcBorders>
              <w:top w:val="single" w:sz="6" w:space="0" w:color="auto"/>
              <w:left w:val="single" w:sz="6"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483" w:type="pct"/>
            <w:vMerge/>
            <w:tcBorders>
              <w:top w:val="single" w:sz="6" w:space="0" w:color="auto"/>
              <w:left w:val="single" w:sz="6"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616" w:type="pct"/>
            <w:tcBorders>
              <w:top w:val="single" w:sz="4" w:space="0" w:color="auto"/>
              <w:left w:val="single" w:sz="6" w:space="0" w:color="auto"/>
              <w:bottom w:val="single" w:sz="4" w:space="0" w:color="auto"/>
              <w:right w:val="single" w:sz="4"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t &gt; 1</w:t>
            </w:r>
            <w:r>
              <w:rPr>
                <w:rFonts w:ascii="Times New Roman" w:hAnsi="Times New Roman" w:cs="Times New Roman"/>
                <w:b/>
                <w:sz w:val="16"/>
                <w:szCs w:val="16"/>
              </w:rPr>
              <w:t>0</w:t>
            </w:r>
          </w:p>
        </w:tc>
        <w:tc>
          <w:tcPr>
            <w:tcW w:w="1276" w:type="pct"/>
            <w:tcBorders>
              <w:top w:val="single" w:sz="4" w:space="0" w:color="auto"/>
              <w:left w:val="single" w:sz="4" w:space="0" w:color="auto"/>
              <w:bottom w:val="single" w:sz="4" w:space="0" w:color="auto"/>
              <w:right w:val="single" w:sz="4"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 xml:space="preserve">от </w:t>
            </w:r>
            <w:r>
              <w:rPr>
                <w:rFonts w:ascii="Times New Roman" w:hAnsi="Times New Roman" w:cs="Times New Roman"/>
                <w:b/>
                <w:sz w:val="16"/>
                <w:szCs w:val="16"/>
              </w:rPr>
              <w:t>10</w:t>
            </w:r>
            <w:r w:rsidRPr="004A632D">
              <w:rPr>
                <w:rFonts w:ascii="Times New Roman" w:hAnsi="Times New Roman" w:cs="Times New Roman"/>
                <w:b/>
                <w:sz w:val="16"/>
                <w:szCs w:val="16"/>
              </w:rPr>
              <w:t xml:space="preserve"> мм и выше</w:t>
            </w:r>
          </w:p>
        </w:tc>
        <w:tc>
          <w:tcPr>
            <w:tcW w:w="526" w:type="pct"/>
            <w:vMerge/>
            <w:tcBorders>
              <w:left w:val="single" w:sz="4"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p>
        </w:tc>
        <w:tc>
          <w:tcPr>
            <w:tcW w:w="1251" w:type="pct"/>
            <w:vMerge/>
            <w:tcBorders>
              <w:left w:val="single" w:sz="6"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p>
        </w:tc>
      </w:tr>
      <w:tr w:rsidR="00DB47A9" w:rsidRPr="004A632D" w:rsidTr="00422731">
        <w:trPr>
          <w:cantSplit/>
          <w:trHeight w:val="240"/>
        </w:trPr>
        <w:tc>
          <w:tcPr>
            <w:tcW w:w="320" w:type="pct"/>
            <w:vMerge/>
            <w:tcBorders>
              <w:top w:val="single" w:sz="6" w:space="0" w:color="auto"/>
              <w:left w:val="single" w:sz="6" w:space="0" w:color="auto"/>
              <w:bottom w:val="single" w:sz="4"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528" w:type="pct"/>
            <w:vMerge/>
            <w:tcBorders>
              <w:top w:val="single" w:sz="6" w:space="0" w:color="auto"/>
              <w:left w:val="single" w:sz="6"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483" w:type="pct"/>
            <w:vMerge/>
            <w:tcBorders>
              <w:top w:val="single" w:sz="6" w:space="0" w:color="auto"/>
              <w:left w:val="single" w:sz="6"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616" w:type="pct"/>
            <w:tcBorders>
              <w:top w:val="single" w:sz="4" w:space="0" w:color="auto"/>
              <w:left w:val="single" w:sz="6"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КСС труб с толщиной стенки и КСС листов толщиной свыше 12,0 мм </w:t>
            </w:r>
          </w:p>
        </w:tc>
        <w:tc>
          <w:tcPr>
            <w:tcW w:w="1276" w:type="pct"/>
            <w:tcBorders>
              <w:top w:val="single" w:sz="4" w:space="0" w:color="auto"/>
              <w:left w:val="single" w:sz="6" w:space="0" w:color="auto"/>
              <w:bottom w:val="single" w:sz="4" w:space="0" w:color="auto"/>
              <w:right w:val="single" w:sz="4" w:space="0" w:color="auto"/>
            </w:tcBorders>
            <w:vAlign w:val="center"/>
          </w:tcPr>
          <w:p w:rsidR="00DB47A9"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Распространение  от толщины  листа КСС  и (или) толщины стенки трубы КСС от 5,0 мм  включительно и выше</w:t>
            </w:r>
          </w:p>
        </w:tc>
        <w:tc>
          <w:tcPr>
            <w:tcW w:w="526" w:type="pct"/>
            <w:vMerge/>
            <w:tcBorders>
              <w:left w:val="single" w:sz="4"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1251" w:type="pct"/>
            <w:vMerge/>
            <w:tcBorders>
              <w:left w:val="single" w:sz="6"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r>
    </w:tbl>
    <w:p w:rsidR="00DB47A9" w:rsidRDefault="00DB47A9" w:rsidP="00DB47A9">
      <w:pPr>
        <w:spacing w:after="0"/>
        <w:rPr>
          <w:rFonts w:ascii="Times New Roman" w:hAnsi="Times New Roman" w:cs="Times New Roman"/>
          <w:sz w:val="18"/>
          <w:szCs w:val="18"/>
        </w:rPr>
      </w:pPr>
    </w:p>
    <w:p w:rsidR="00B15506" w:rsidRDefault="00B15506" w:rsidP="00DB47A9">
      <w:pPr>
        <w:spacing w:after="0"/>
        <w:rPr>
          <w:rFonts w:ascii="Times New Roman" w:hAnsi="Times New Roman" w:cs="Times New Roman"/>
          <w:sz w:val="18"/>
          <w:szCs w:val="18"/>
        </w:rPr>
      </w:pPr>
    </w:p>
    <w:p w:rsidR="00B15506" w:rsidRDefault="00B15506" w:rsidP="00DB47A9">
      <w:pPr>
        <w:spacing w:after="0"/>
        <w:rPr>
          <w:rFonts w:ascii="Times New Roman" w:hAnsi="Times New Roman" w:cs="Times New Roman"/>
          <w:sz w:val="18"/>
          <w:szCs w:val="18"/>
        </w:rPr>
      </w:pPr>
    </w:p>
    <w:p w:rsidR="00B15506" w:rsidRDefault="00B15506" w:rsidP="00DB47A9">
      <w:pPr>
        <w:spacing w:after="0"/>
        <w:rPr>
          <w:rFonts w:ascii="Times New Roman" w:hAnsi="Times New Roman" w:cs="Times New Roman"/>
          <w:sz w:val="18"/>
          <w:szCs w:val="18"/>
        </w:rPr>
      </w:pPr>
    </w:p>
    <w:p w:rsidR="00B15506" w:rsidRDefault="00B15506" w:rsidP="00DB47A9">
      <w:pPr>
        <w:spacing w:after="0"/>
        <w:rPr>
          <w:rFonts w:ascii="Times New Roman" w:hAnsi="Times New Roman" w:cs="Times New Roman"/>
          <w:sz w:val="18"/>
          <w:szCs w:val="18"/>
        </w:rPr>
      </w:pPr>
    </w:p>
    <w:p w:rsidR="00B15506" w:rsidRDefault="00B15506" w:rsidP="00DB47A9">
      <w:pPr>
        <w:spacing w:after="0"/>
        <w:rPr>
          <w:rFonts w:ascii="Times New Roman" w:hAnsi="Times New Roman" w:cs="Times New Roman"/>
          <w:sz w:val="18"/>
          <w:szCs w:val="18"/>
        </w:rPr>
      </w:pPr>
    </w:p>
    <w:p w:rsidR="00B15506" w:rsidRDefault="00B15506" w:rsidP="00DB47A9">
      <w:pPr>
        <w:spacing w:after="0"/>
        <w:rPr>
          <w:rFonts w:ascii="Times New Roman" w:hAnsi="Times New Roman" w:cs="Times New Roman"/>
          <w:sz w:val="18"/>
          <w:szCs w:val="18"/>
        </w:rPr>
      </w:pPr>
    </w:p>
    <w:p w:rsidR="00B15506" w:rsidRDefault="00B15506" w:rsidP="00DB47A9">
      <w:pPr>
        <w:spacing w:after="0"/>
        <w:rPr>
          <w:rFonts w:ascii="Times New Roman" w:hAnsi="Times New Roman" w:cs="Times New Roman"/>
          <w:sz w:val="18"/>
          <w:szCs w:val="18"/>
        </w:rPr>
      </w:pPr>
    </w:p>
    <w:p w:rsidR="00B15506" w:rsidRDefault="00B15506" w:rsidP="00DB47A9">
      <w:pPr>
        <w:spacing w:after="0"/>
        <w:rPr>
          <w:rFonts w:ascii="Times New Roman" w:hAnsi="Times New Roman" w:cs="Times New Roman"/>
          <w:sz w:val="18"/>
          <w:szCs w:val="18"/>
        </w:rPr>
      </w:pPr>
    </w:p>
    <w:p w:rsidR="00B15506" w:rsidRDefault="00B15506" w:rsidP="00DB47A9">
      <w:pPr>
        <w:spacing w:after="0"/>
        <w:rPr>
          <w:rFonts w:ascii="Times New Roman" w:hAnsi="Times New Roman" w:cs="Times New Roman"/>
          <w:sz w:val="18"/>
          <w:szCs w:val="18"/>
        </w:rPr>
      </w:pPr>
    </w:p>
    <w:p w:rsidR="00B15506" w:rsidRDefault="00B15506" w:rsidP="00DB47A9">
      <w:pPr>
        <w:spacing w:after="0"/>
        <w:rPr>
          <w:rFonts w:ascii="Times New Roman" w:hAnsi="Times New Roman" w:cs="Times New Roman"/>
          <w:sz w:val="18"/>
          <w:szCs w:val="18"/>
        </w:rPr>
      </w:pPr>
    </w:p>
    <w:p w:rsidR="00B15506" w:rsidRDefault="00B15506" w:rsidP="00DB47A9">
      <w:pPr>
        <w:spacing w:after="0"/>
        <w:rPr>
          <w:rFonts w:ascii="Times New Roman" w:hAnsi="Times New Roman" w:cs="Times New Roman"/>
          <w:sz w:val="18"/>
          <w:szCs w:val="18"/>
        </w:rPr>
      </w:pPr>
    </w:p>
    <w:p w:rsidR="00B15506" w:rsidRDefault="00B15506" w:rsidP="00DB47A9">
      <w:pPr>
        <w:spacing w:after="0"/>
        <w:rPr>
          <w:rFonts w:ascii="Times New Roman" w:hAnsi="Times New Roman" w:cs="Times New Roman"/>
          <w:sz w:val="18"/>
          <w:szCs w:val="18"/>
        </w:rPr>
      </w:pPr>
    </w:p>
    <w:p w:rsidR="00B15506" w:rsidRDefault="00B15506" w:rsidP="00DB47A9">
      <w:pPr>
        <w:spacing w:after="0"/>
        <w:rPr>
          <w:rFonts w:ascii="Times New Roman" w:hAnsi="Times New Roman" w:cs="Times New Roman"/>
          <w:sz w:val="18"/>
          <w:szCs w:val="18"/>
        </w:rPr>
      </w:pPr>
    </w:p>
    <w:p w:rsidR="00B15506" w:rsidRDefault="00B15506" w:rsidP="00DB47A9">
      <w:pPr>
        <w:spacing w:after="0"/>
        <w:rPr>
          <w:rFonts w:ascii="Times New Roman" w:hAnsi="Times New Roman" w:cs="Times New Roman"/>
          <w:sz w:val="18"/>
          <w:szCs w:val="18"/>
        </w:rPr>
      </w:pPr>
    </w:p>
    <w:p w:rsidR="00B15506" w:rsidRDefault="00B15506" w:rsidP="00DB47A9">
      <w:pPr>
        <w:spacing w:after="0"/>
        <w:rPr>
          <w:rFonts w:ascii="Times New Roman" w:hAnsi="Times New Roman" w:cs="Times New Roman"/>
          <w:sz w:val="18"/>
          <w:szCs w:val="18"/>
        </w:rPr>
      </w:pPr>
    </w:p>
    <w:p w:rsidR="00B15506" w:rsidRDefault="00B15506" w:rsidP="00DB47A9">
      <w:pPr>
        <w:spacing w:after="0"/>
        <w:rPr>
          <w:rFonts w:ascii="Times New Roman" w:hAnsi="Times New Roman" w:cs="Times New Roman"/>
          <w:sz w:val="18"/>
          <w:szCs w:val="18"/>
        </w:rPr>
      </w:pPr>
    </w:p>
    <w:p w:rsidR="00B15506" w:rsidRDefault="00B15506" w:rsidP="00DB47A9">
      <w:pPr>
        <w:spacing w:after="0"/>
        <w:rPr>
          <w:rFonts w:ascii="Times New Roman" w:hAnsi="Times New Roman" w:cs="Times New Roman"/>
          <w:sz w:val="18"/>
          <w:szCs w:val="18"/>
        </w:rPr>
      </w:pPr>
    </w:p>
    <w:p w:rsidR="00B15506" w:rsidRDefault="00B15506" w:rsidP="00DB47A9">
      <w:pPr>
        <w:spacing w:after="0"/>
        <w:rPr>
          <w:rFonts w:ascii="Times New Roman" w:hAnsi="Times New Roman" w:cs="Times New Roman"/>
          <w:sz w:val="18"/>
          <w:szCs w:val="18"/>
        </w:rPr>
      </w:pPr>
    </w:p>
    <w:p w:rsidR="00B15506" w:rsidRDefault="00B15506" w:rsidP="00DB47A9">
      <w:pPr>
        <w:spacing w:after="0"/>
        <w:rPr>
          <w:rFonts w:ascii="Times New Roman" w:hAnsi="Times New Roman" w:cs="Times New Roman"/>
          <w:sz w:val="18"/>
          <w:szCs w:val="18"/>
        </w:rPr>
      </w:pPr>
    </w:p>
    <w:p w:rsidR="00B15506" w:rsidRDefault="00B15506" w:rsidP="00DB47A9">
      <w:pPr>
        <w:spacing w:after="0"/>
        <w:rPr>
          <w:rFonts w:ascii="Times New Roman" w:hAnsi="Times New Roman" w:cs="Times New Roman"/>
          <w:sz w:val="18"/>
          <w:szCs w:val="18"/>
        </w:rPr>
      </w:pPr>
    </w:p>
    <w:tbl>
      <w:tblPr>
        <w:tblW w:w="5000" w:type="pct"/>
        <w:jc w:val="center"/>
        <w:tblLayout w:type="fixed"/>
        <w:tblCellMar>
          <w:left w:w="40" w:type="dxa"/>
          <w:right w:w="40" w:type="dxa"/>
        </w:tblCellMar>
        <w:tblLook w:val="0000"/>
      </w:tblPr>
      <w:tblGrid>
        <w:gridCol w:w="1032"/>
        <w:gridCol w:w="6664"/>
        <w:gridCol w:w="8088"/>
      </w:tblGrid>
      <w:tr w:rsidR="00B15506" w:rsidRPr="000740BA" w:rsidTr="00B15506">
        <w:trPr>
          <w:cantSplit/>
          <w:trHeight w:val="70"/>
          <w:jc w:val="center"/>
        </w:trPr>
        <w:tc>
          <w:tcPr>
            <w:tcW w:w="5000" w:type="pct"/>
            <w:gridSpan w:val="3"/>
            <w:tcBorders>
              <w:top w:val="single" w:sz="4" w:space="0" w:color="auto"/>
              <w:left w:val="single" w:sz="6" w:space="0" w:color="auto"/>
              <w:bottom w:val="single" w:sz="4" w:space="0" w:color="auto"/>
              <w:right w:val="single" w:sz="6" w:space="0" w:color="auto"/>
            </w:tcBorders>
            <w:vAlign w:val="center"/>
          </w:tcPr>
          <w:p w:rsidR="00B15506" w:rsidRPr="00B71AF2" w:rsidRDefault="00B15506" w:rsidP="00B15506">
            <w:pPr>
              <w:widowControl w:val="0"/>
              <w:tabs>
                <w:tab w:val="left" w:pos="142"/>
              </w:tabs>
              <w:spacing w:after="0" w:line="240" w:lineRule="auto"/>
              <w:jc w:val="center"/>
              <w:rPr>
                <w:rFonts w:ascii="Times New Roman" w:hAnsi="Times New Roman" w:cs="Times New Roman"/>
              </w:rPr>
            </w:pPr>
            <w:r>
              <w:rPr>
                <w:rFonts w:ascii="Times New Roman" w:hAnsi="Times New Roman" w:cs="Times New Roman"/>
                <w:b/>
              </w:rPr>
              <w:lastRenderedPageBreak/>
              <w:t>О</w:t>
            </w:r>
            <w:r w:rsidRPr="00B71AF2">
              <w:rPr>
                <w:rFonts w:ascii="Times New Roman" w:hAnsi="Times New Roman" w:cs="Times New Roman"/>
                <w:b/>
              </w:rPr>
              <w:t>бласть распространения аттестации в зависимости от группы основных материалов</w:t>
            </w:r>
          </w:p>
        </w:tc>
      </w:tr>
      <w:tr w:rsidR="00B15506" w:rsidRPr="000740BA" w:rsidTr="00B15506">
        <w:trPr>
          <w:cantSplit/>
          <w:trHeight w:val="564"/>
          <w:jc w:val="center"/>
        </w:trPr>
        <w:tc>
          <w:tcPr>
            <w:tcW w:w="5000" w:type="pct"/>
            <w:gridSpan w:val="3"/>
            <w:tcBorders>
              <w:top w:val="single" w:sz="4" w:space="0" w:color="auto"/>
              <w:left w:val="single" w:sz="6" w:space="0" w:color="auto"/>
              <w:bottom w:val="single" w:sz="4" w:space="0" w:color="auto"/>
              <w:right w:val="single" w:sz="6" w:space="0" w:color="auto"/>
            </w:tcBorders>
            <w:vAlign w:val="center"/>
          </w:tcPr>
          <w:p w:rsidR="00B15506" w:rsidRPr="000740BA" w:rsidRDefault="00B15506" w:rsidP="00B15506">
            <w:pPr>
              <w:spacing w:after="0" w:line="240" w:lineRule="auto"/>
              <w:rPr>
                <w:rFonts w:ascii="Times New Roman" w:hAnsi="Times New Roman" w:cs="Times New Roman"/>
                <w:sz w:val="16"/>
                <w:szCs w:val="16"/>
              </w:rPr>
            </w:pPr>
            <w:r w:rsidRPr="000740BA">
              <w:rPr>
                <w:rFonts w:ascii="Times New Roman" w:hAnsi="Times New Roman" w:cs="Times New Roman"/>
                <w:sz w:val="16"/>
                <w:szCs w:val="16"/>
              </w:rPr>
              <w:t>1. Марка присадочного материала по химическому составу должна  соответствовать группе основного материала  контрольного сварного соединения.</w:t>
            </w:r>
          </w:p>
          <w:p w:rsidR="00B15506" w:rsidRPr="000740BA" w:rsidRDefault="00B15506" w:rsidP="00B15506">
            <w:pPr>
              <w:spacing w:after="0" w:line="240" w:lineRule="auto"/>
              <w:rPr>
                <w:rFonts w:ascii="Times New Roman" w:hAnsi="Times New Roman" w:cs="Times New Roman"/>
                <w:b/>
                <w:sz w:val="16"/>
                <w:szCs w:val="16"/>
              </w:rPr>
            </w:pPr>
            <w:r w:rsidRPr="000740BA">
              <w:rPr>
                <w:rFonts w:ascii="Times New Roman" w:hAnsi="Times New Roman" w:cs="Times New Roman"/>
                <w:sz w:val="16"/>
                <w:szCs w:val="16"/>
              </w:rPr>
              <w:t>2. При сварке изделий из материалов различных групп марка присадочный материала по химическому составу должна соответствовать группе основного материала контрольного соединения.</w:t>
            </w:r>
          </w:p>
        </w:tc>
      </w:tr>
      <w:tr w:rsidR="00B15506" w:rsidRPr="000740BA" w:rsidTr="00B15506">
        <w:trPr>
          <w:cantSplit/>
          <w:trHeight w:val="183"/>
          <w:jc w:val="center"/>
        </w:trPr>
        <w:tc>
          <w:tcPr>
            <w:tcW w:w="327" w:type="pct"/>
            <w:vMerge w:val="restart"/>
            <w:tcBorders>
              <w:top w:val="single" w:sz="4" w:space="0" w:color="auto"/>
              <w:left w:val="single" w:sz="6" w:space="0" w:color="auto"/>
              <w:right w:val="single" w:sz="6" w:space="0" w:color="auto"/>
            </w:tcBorders>
            <w:vAlign w:val="center"/>
          </w:tcPr>
          <w:p w:rsidR="00B15506" w:rsidRPr="000740BA" w:rsidRDefault="00B15506" w:rsidP="00B15506">
            <w:pPr>
              <w:spacing w:after="0" w:line="240" w:lineRule="auto"/>
              <w:jc w:val="center"/>
              <w:rPr>
                <w:b/>
                <w:sz w:val="16"/>
                <w:szCs w:val="16"/>
              </w:rPr>
            </w:pPr>
            <w:r>
              <w:rPr>
                <w:rFonts w:ascii="Times New Roman" w:hAnsi="Times New Roman" w:cs="Times New Roman"/>
                <w:sz w:val="16"/>
                <w:szCs w:val="16"/>
              </w:rPr>
              <w:t>Г</w:t>
            </w:r>
            <w:r w:rsidRPr="000740BA">
              <w:rPr>
                <w:rFonts w:ascii="Times New Roman" w:hAnsi="Times New Roman" w:cs="Times New Roman"/>
                <w:sz w:val="16"/>
                <w:szCs w:val="16"/>
              </w:rPr>
              <w:t xml:space="preserve">руппа </w:t>
            </w:r>
            <w:r w:rsidRPr="009665C7">
              <w:rPr>
                <w:rFonts w:ascii="Times New Roman" w:hAnsi="Times New Roman" w:cs="Times New Roman"/>
                <w:b/>
                <w:sz w:val="16"/>
                <w:szCs w:val="16"/>
              </w:rPr>
              <w:t>материала КСС</w:t>
            </w:r>
          </w:p>
        </w:tc>
        <w:tc>
          <w:tcPr>
            <w:tcW w:w="4673" w:type="pct"/>
            <w:gridSpan w:val="2"/>
            <w:tcBorders>
              <w:top w:val="single" w:sz="4" w:space="0" w:color="auto"/>
              <w:left w:val="single" w:sz="6" w:space="0" w:color="auto"/>
              <w:bottom w:val="single" w:sz="6" w:space="0" w:color="auto"/>
              <w:right w:val="single" w:sz="6" w:space="0" w:color="auto"/>
            </w:tcBorders>
            <w:vAlign w:val="center"/>
          </w:tcPr>
          <w:p w:rsidR="00B15506" w:rsidRPr="000740BA" w:rsidRDefault="00B15506" w:rsidP="00B15506">
            <w:pPr>
              <w:spacing w:after="0" w:line="240" w:lineRule="auto"/>
              <w:jc w:val="center"/>
              <w:rPr>
                <w:sz w:val="16"/>
                <w:szCs w:val="16"/>
              </w:rPr>
            </w:pPr>
            <w:r>
              <w:rPr>
                <w:rFonts w:ascii="Times New Roman" w:hAnsi="Times New Roman" w:cs="Times New Roman"/>
                <w:sz w:val="16"/>
                <w:szCs w:val="16"/>
              </w:rPr>
              <w:t>Г</w:t>
            </w:r>
            <w:r w:rsidRPr="000740BA">
              <w:rPr>
                <w:rFonts w:ascii="Times New Roman" w:hAnsi="Times New Roman" w:cs="Times New Roman"/>
                <w:sz w:val="16"/>
                <w:szCs w:val="16"/>
              </w:rPr>
              <w:t xml:space="preserve">руппа материала, на которую </w:t>
            </w:r>
            <w:r w:rsidRPr="00B71AF2">
              <w:rPr>
                <w:rFonts w:ascii="Times New Roman" w:hAnsi="Times New Roman" w:cs="Times New Roman"/>
                <w:b/>
                <w:sz w:val="16"/>
                <w:szCs w:val="16"/>
              </w:rPr>
              <w:t>распространяется</w:t>
            </w:r>
            <w:r w:rsidRPr="000740BA">
              <w:rPr>
                <w:rFonts w:ascii="Times New Roman" w:hAnsi="Times New Roman" w:cs="Times New Roman"/>
                <w:sz w:val="16"/>
                <w:szCs w:val="16"/>
              </w:rPr>
              <w:t xml:space="preserve"> результат аттестации</w:t>
            </w:r>
          </w:p>
        </w:tc>
      </w:tr>
      <w:tr w:rsidR="00024BFC" w:rsidRPr="000740BA" w:rsidTr="00B15506">
        <w:trPr>
          <w:cantSplit/>
          <w:trHeight w:val="183"/>
          <w:jc w:val="center"/>
        </w:trPr>
        <w:tc>
          <w:tcPr>
            <w:tcW w:w="327" w:type="pct"/>
            <w:vMerge/>
            <w:tcBorders>
              <w:left w:val="single" w:sz="6" w:space="0" w:color="auto"/>
              <w:bottom w:val="single" w:sz="4" w:space="0" w:color="auto"/>
              <w:right w:val="single" w:sz="6" w:space="0" w:color="auto"/>
            </w:tcBorders>
            <w:vAlign w:val="center"/>
          </w:tcPr>
          <w:p w:rsidR="00024BFC" w:rsidRDefault="00024BFC" w:rsidP="00B15506">
            <w:pPr>
              <w:spacing w:after="0" w:line="240" w:lineRule="auto"/>
              <w:jc w:val="center"/>
              <w:rPr>
                <w:rFonts w:ascii="Times New Roman" w:hAnsi="Times New Roman" w:cs="Times New Roman"/>
                <w:sz w:val="16"/>
                <w:szCs w:val="16"/>
              </w:rPr>
            </w:pPr>
          </w:p>
        </w:tc>
        <w:tc>
          <w:tcPr>
            <w:tcW w:w="2111" w:type="pct"/>
            <w:tcBorders>
              <w:top w:val="single" w:sz="4" w:space="0" w:color="auto"/>
              <w:left w:val="single" w:sz="6" w:space="0" w:color="auto"/>
              <w:bottom w:val="single" w:sz="6" w:space="0" w:color="auto"/>
              <w:right w:val="single" w:sz="6" w:space="0" w:color="auto"/>
            </w:tcBorders>
            <w:vAlign w:val="center"/>
          </w:tcPr>
          <w:p w:rsidR="00024BFC" w:rsidRPr="00AC2D38" w:rsidRDefault="00024BFC" w:rsidP="00585269">
            <w:pPr>
              <w:spacing w:after="0" w:line="240" w:lineRule="auto"/>
              <w:rPr>
                <w:rFonts w:ascii="Times New Roman" w:hAnsi="Times New Roman" w:cs="Times New Roman"/>
                <w:b/>
              </w:rPr>
            </w:pPr>
            <w:r w:rsidRPr="00AC2D38">
              <w:rPr>
                <w:rFonts w:ascii="Times New Roman" w:hAnsi="Times New Roman" w:cs="Times New Roman"/>
                <w:b/>
              </w:rPr>
              <w:t xml:space="preserve">- Группы материалов необходимые в производстве </w:t>
            </w:r>
          </w:p>
          <w:p w:rsidR="00024BFC" w:rsidRPr="00AC2D38" w:rsidRDefault="00024BFC" w:rsidP="00585269">
            <w:pPr>
              <w:spacing w:after="0" w:line="240" w:lineRule="auto"/>
              <w:rPr>
                <w:rFonts w:ascii="Times New Roman" w:hAnsi="Times New Roman" w:cs="Times New Roman"/>
                <w:b/>
                <w:color w:val="FF0000"/>
              </w:rPr>
            </w:pPr>
            <w:r w:rsidRPr="00AC2D38">
              <w:rPr>
                <w:rFonts w:ascii="Times New Roman" w:hAnsi="Times New Roman" w:cs="Times New Roman"/>
                <w:b/>
                <w:color w:val="FF0000"/>
              </w:rPr>
              <w:t>- Заполнение заявки</w:t>
            </w:r>
            <w:r>
              <w:rPr>
                <w:rFonts w:ascii="Times New Roman" w:hAnsi="Times New Roman" w:cs="Times New Roman"/>
                <w:b/>
                <w:color w:val="FF0000"/>
              </w:rPr>
              <w:t>:</w:t>
            </w:r>
            <w:r w:rsidRPr="00AC2D38">
              <w:rPr>
                <w:rFonts w:ascii="Times New Roman" w:hAnsi="Times New Roman" w:cs="Times New Roman"/>
                <w:b/>
                <w:color w:val="FF0000"/>
              </w:rPr>
              <w:t xml:space="preserve"> </w:t>
            </w:r>
          </w:p>
          <w:p w:rsidR="00024BFC" w:rsidRPr="00AC2D38" w:rsidRDefault="00024BFC" w:rsidP="00585269">
            <w:pPr>
              <w:spacing w:after="0" w:line="240" w:lineRule="auto"/>
              <w:rPr>
                <w:rFonts w:ascii="Times New Roman" w:hAnsi="Times New Roman" w:cs="Times New Roman"/>
              </w:rPr>
            </w:pPr>
            <w:r w:rsidRPr="00AC2D38">
              <w:rPr>
                <w:rFonts w:ascii="Times New Roman" w:hAnsi="Times New Roman" w:cs="Times New Roman"/>
                <w:b/>
                <w:color w:val="FF0000"/>
              </w:rPr>
              <w:t xml:space="preserve">2.3 </w:t>
            </w:r>
            <w:r w:rsidRPr="00AC2D38">
              <w:rPr>
                <w:rFonts w:ascii="Times New Roman" w:hAnsi="Times New Roman" w:cs="Times New Roman"/>
              </w:rPr>
              <w:t>Группа, класс и марка свариваемого материала:</w:t>
            </w:r>
            <w:r>
              <w:rPr>
                <w:rFonts w:ascii="Times New Roman" w:hAnsi="Times New Roman" w:cs="Times New Roman"/>
              </w:rPr>
              <w:t xml:space="preserve"> </w:t>
            </w:r>
            <w:r w:rsidRPr="00AC2D38">
              <w:rPr>
                <w:rFonts w:ascii="Times New Roman" w:hAnsi="Times New Roman" w:cs="Times New Roman"/>
                <w:b/>
              </w:rPr>
              <w:t>М01</w:t>
            </w:r>
          </w:p>
          <w:p w:rsidR="00024BFC" w:rsidRPr="00BE3ACE" w:rsidRDefault="00024BFC" w:rsidP="00585269">
            <w:pPr>
              <w:spacing w:after="0" w:line="240" w:lineRule="auto"/>
              <w:rPr>
                <w:rFonts w:ascii="Times New Roman" w:hAnsi="Times New Roman" w:cs="Times New Roman"/>
                <w:b/>
                <w:sz w:val="16"/>
                <w:szCs w:val="16"/>
              </w:rPr>
            </w:pPr>
          </w:p>
        </w:tc>
        <w:tc>
          <w:tcPr>
            <w:tcW w:w="2562" w:type="pct"/>
            <w:tcBorders>
              <w:top w:val="single" w:sz="4" w:space="0" w:color="auto"/>
              <w:left w:val="single" w:sz="6" w:space="0" w:color="auto"/>
              <w:bottom w:val="single" w:sz="6" w:space="0" w:color="auto"/>
              <w:right w:val="single" w:sz="6" w:space="0" w:color="auto"/>
            </w:tcBorders>
            <w:vAlign w:val="center"/>
          </w:tcPr>
          <w:p w:rsidR="00024BFC" w:rsidRDefault="00024BFC" w:rsidP="00585269">
            <w:pPr>
              <w:spacing w:after="0" w:line="240" w:lineRule="auto"/>
              <w:jc w:val="center"/>
              <w:rPr>
                <w:rFonts w:ascii="Times New Roman" w:hAnsi="Times New Roman" w:cs="Times New Roman"/>
                <w:b/>
                <w:noProof/>
                <w:color w:val="FF0000"/>
                <w:sz w:val="16"/>
                <w:szCs w:val="16"/>
              </w:rPr>
            </w:pPr>
            <w:r w:rsidRPr="009B1FF9">
              <w:rPr>
                <w:rFonts w:ascii="Times New Roman" w:hAnsi="Times New Roman" w:cs="Times New Roman"/>
                <w:b/>
                <w:noProof/>
                <w:color w:val="FF0000"/>
                <w:sz w:val="16"/>
                <w:szCs w:val="16"/>
              </w:rPr>
              <w:t>В ЭДО: Группа свариваемого материала</w:t>
            </w:r>
          </w:p>
          <w:p w:rsidR="00024BFC" w:rsidRPr="009B1FF9" w:rsidRDefault="00024BFC" w:rsidP="00585269">
            <w:pPr>
              <w:spacing w:after="0" w:line="240" w:lineRule="auto"/>
              <w:jc w:val="center"/>
              <w:rPr>
                <w:rFonts w:ascii="Times New Roman" w:hAnsi="Times New Roman" w:cs="Times New Roman"/>
                <w:b/>
                <w:noProof/>
                <w:color w:val="FF0000"/>
                <w:sz w:val="16"/>
                <w:szCs w:val="16"/>
              </w:rPr>
            </w:pPr>
            <w:r>
              <w:rPr>
                <w:rFonts w:ascii="Times New Roman" w:hAnsi="Times New Roman" w:cs="Times New Roman"/>
                <w:b/>
                <w:noProof/>
                <w:color w:val="FF0000"/>
                <w:sz w:val="16"/>
                <w:szCs w:val="16"/>
              </w:rPr>
              <w:t>ВЫДЕЛИТЬ ГАЛОЧКОЙ</w:t>
            </w:r>
          </w:p>
          <w:p w:rsidR="00024BFC" w:rsidRPr="000740BA" w:rsidRDefault="00024BFC" w:rsidP="00585269">
            <w:pPr>
              <w:spacing w:after="0" w:line="240" w:lineRule="auto"/>
              <w:jc w:val="center"/>
              <w:rPr>
                <w:rFonts w:ascii="Times New Roman" w:hAnsi="Times New Roman" w:cs="Times New Roman"/>
                <w:sz w:val="16"/>
                <w:szCs w:val="16"/>
              </w:rPr>
            </w:pPr>
            <w:r>
              <w:rPr>
                <w:rFonts w:ascii="Times New Roman" w:hAnsi="Times New Roman" w:cs="Times New Roman"/>
                <w:noProof/>
                <w:sz w:val="16"/>
                <w:szCs w:val="16"/>
              </w:rPr>
              <w:drawing>
                <wp:inline distT="0" distB="0" distL="0" distR="0">
                  <wp:extent cx="5001868" cy="1647988"/>
                  <wp:effectExtent l="19050" t="0" r="8282" b="0"/>
                  <wp:docPr id="89" name="Рисунок 2" descr="C:\Users\Gacvvr_personal_1_19\Desktop\798798798798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cvvr_personal_1_19\Desktop\79879879879878.png"/>
                          <pic:cNvPicPr>
                            <a:picLocks noChangeAspect="1" noChangeArrowheads="1"/>
                          </pic:cNvPicPr>
                        </pic:nvPicPr>
                        <pic:blipFill>
                          <a:blip r:embed="rId28"/>
                          <a:srcRect/>
                          <a:stretch>
                            <a:fillRect/>
                          </a:stretch>
                        </pic:blipFill>
                        <pic:spPr bwMode="auto">
                          <a:xfrm>
                            <a:off x="0" y="0"/>
                            <a:ext cx="5006109" cy="1649385"/>
                          </a:xfrm>
                          <a:prstGeom prst="rect">
                            <a:avLst/>
                          </a:prstGeom>
                          <a:noFill/>
                          <a:ln w="9525">
                            <a:noFill/>
                            <a:miter lim="800000"/>
                            <a:headEnd/>
                            <a:tailEnd/>
                          </a:ln>
                        </pic:spPr>
                      </pic:pic>
                    </a:graphicData>
                  </a:graphic>
                </wp:inline>
              </w:drawing>
            </w:r>
          </w:p>
        </w:tc>
      </w:tr>
      <w:tr w:rsidR="00B15506" w:rsidRPr="000740BA" w:rsidTr="00B15506">
        <w:trPr>
          <w:cantSplit/>
          <w:trHeight w:val="65"/>
          <w:jc w:val="center"/>
        </w:trPr>
        <w:tc>
          <w:tcPr>
            <w:tcW w:w="327" w:type="pct"/>
            <w:tcBorders>
              <w:top w:val="single" w:sz="4" w:space="0" w:color="auto"/>
              <w:left w:val="single" w:sz="6" w:space="0" w:color="auto"/>
              <w:bottom w:val="single" w:sz="4" w:space="0" w:color="auto"/>
              <w:right w:val="single" w:sz="6" w:space="0" w:color="auto"/>
            </w:tcBorders>
            <w:vAlign w:val="center"/>
          </w:tcPr>
          <w:p w:rsidR="00B15506" w:rsidRPr="000740BA" w:rsidRDefault="00B15506" w:rsidP="00B15506">
            <w:pPr>
              <w:spacing w:after="0" w:line="240" w:lineRule="auto"/>
              <w:jc w:val="center"/>
              <w:rPr>
                <w:rFonts w:ascii="Times New Roman" w:hAnsi="Times New Roman" w:cs="Times New Roman"/>
                <w:b/>
                <w:sz w:val="16"/>
                <w:szCs w:val="16"/>
              </w:rPr>
            </w:pPr>
            <w:r w:rsidRPr="000740BA">
              <w:rPr>
                <w:rFonts w:ascii="Times New Roman" w:hAnsi="Times New Roman" w:cs="Times New Roman"/>
                <w:b/>
                <w:sz w:val="16"/>
                <w:szCs w:val="16"/>
              </w:rPr>
              <w:t>М3</w:t>
            </w:r>
            <w:r>
              <w:rPr>
                <w:rFonts w:ascii="Times New Roman" w:hAnsi="Times New Roman" w:cs="Times New Roman"/>
                <w:b/>
                <w:sz w:val="16"/>
                <w:szCs w:val="16"/>
              </w:rPr>
              <w:t>3</w:t>
            </w:r>
          </w:p>
        </w:tc>
        <w:tc>
          <w:tcPr>
            <w:tcW w:w="2111" w:type="pct"/>
            <w:tcBorders>
              <w:top w:val="single" w:sz="4" w:space="0" w:color="auto"/>
              <w:left w:val="single" w:sz="6" w:space="0" w:color="auto"/>
              <w:right w:val="single" w:sz="6" w:space="0" w:color="auto"/>
            </w:tcBorders>
            <w:vAlign w:val="center"/>
          </w:tcPr>
          <w:p w:rsidR="00B15506" w:rsidRDefault="00B15506" w:rsidP="00B15506">
            <w:pPr>
              <w:spacing w:after="0" w:line="240" w:lineRule="auto"/>
              <w:jc w:val="center"/>
              <w:rPr>
                <w:rFonts w:ascii="Times New Roman" w:hAnsi="Times New Roman" w:cs="Times New Roman"/>
                <w:b/>
                <w:sz w:val="16"/>
                <w:szCs w:val="16"/>
              </w:rPr>
            </w:pPr>
            <w:r w:rsidRPr="000740BA">
              <w:rPr>
                <w:rFonts w:ascii="Times New Roman" w:hAnsi="Times New Roman" w:cs="Times New Roman"/>
                <w:b/>
                <w:sz w:val="16"/>
                <w:szCs w:val="16"/>
              </w:rPr>
              <w:t>М3</w:t>
            </w:r>
            <w:r>
              <w:rPr>
                <w:rFonts w:ascii="Times New Roman" w:hAnsi="Times New Roman" w:cs="Times New Roman"/>
                <w:b/>
                <w:sz w:val="16"/>
                <w:szCs w:val="16"/>
              </w:rPr>
              <w:t>3,</w:t>
            </w:r>
          </w:p>
          <w:p w:rsidR="00B15506" w:rsidRDefault="00B15506" w:rsidP="00B15506">
            <w:pPr>
              <w:spacing w:after="0" w:line="240" w:lineRule="auto"/>
              <w:jc w:val="center"/>
              <w:rPr>
                <w:rFonts w:ascii="Times New Roman" w:hAnsi="Times New Roman" w:cs="Times New Roman"/>
                <w:b/>
                <w:sz w:val="16"/>
                <w:szCs w:val="16"/>
              </w:rPr>
            </w:pPr>
            <w:r w:rsidRPr="000740BA">
              <w:rPr>
                <w:rFonts w:ascii="Times New Roman" w:hAnsi="Times New Roman" w:cs="Times New Roman"/>
                <w:b/>
                <w:sz w:val="16"/>
                <w:szCs w:val="16"/>
              </w:rPr>
              <w:t>М3</w:t>
            </w:r>
            <w:r>
              <w:rPr>
                <w:rFonts w:ascii="Times New Roman" w:hAnsi="Times New Roman" w:cs="Times New Roman"/>
                <w:b/>
                <w:sz w:val="16"/>
                <w:szCs w:val="16"/>
              </w:rPr>
              <w:t>4,</w:t>
            </w:r>
          </w:p>
          <w:p w:rsidR="00B15506" w:rsidRDefault="00B15506" w:rsidP="00B15506">
            <w:pPr>
              <w:spacing w:after="0" w:line="240" w:lineRule="auto"/>
              <w:jc w:val="center"/>
              <w:rPr>
                <w:rFonts w:ascii="Times New Roman" w:hAnsi="Times New Roman" w:cs="Times New Roman"/>
                <w:b/>
                <w:sz w:val="16"/>
                <w:szCs w:val="16"/>
              </w:rPr>
            </w:pPr>
          </w:p>
        </w:tc>
        <w:tc>
          <w:tcPr>
            <w:tcW w:w="2562" w:type="pct"/>
            <w:tcBorders>
              <w:top w:val="single" w:sz="4" w:space="0" w:color="auto"/>
              <w:left w:val="single" w:sz="6" w:space="0" w:color="auto"/>
              <w:right w:val="single" w:sz="6" w:space="0" w:color="auto"/>
            </w:tcBorders>
            <w:vAlign w:val="center"/>
          </w:tcPr>
          <w:p w:rsidR="00B15506" w:rsidRPr="000740BA" w:rsidRDefault="00B15506" w:rsidP="00B15506">
            <w:pPr>
              <w:spacing w:after="0" w:line="240" w:lineRule="auto"/>
              <w:jc w:val="center"/>
              <w:rPr>
                <w:rFonts w:ascii="Times New Roman" w:hAnsi="Times New Roman" w:cs="Times New Roman"/>
                <w:b/>
                <w:sz w:val="16"/>
                <w:szCs w:val="16"/>
              </w:rPr>
            </w:pPr>
            <w:r w:rsidRPr="00422731">
              <w:rPr>
                <w:rFonts w:ascii="Times New Roman" w:hAnsi="Times New Roman" w:cs="Times New Roman"/>
                <w:b/>
                <w:sz w:val="28"/>
                <w:szCs w:val="28"/>
              </w:rPr>
              <w:t>□</w:t>
            </w:r>
            <w:r w:rsidRPr="00422731">
              <w:rPr>
                <w:rFonts w:ascii="Times New Roman" w:hAnsi="Times New Roman" w:cs="Times New Roman"/>
                <w:b/>
                <w:sz w:val="16"/>
                <w:szCs w:val="16"/>
              </w:rPr>
              <w:t xml:space="preserve"> </w:t>
            </w:r>
            <w:r w:rsidRPr="000740BA">
              <w:rPr>
                <w:rFonts w:ascii="Times New Roman" w:hAnsi="Times New Roman" w:cs="Times New Roman"/>
                <w:b/>
                <w:sz w:val="16"/>
                <w:szCs w:val="16"/>
              </w:rPr>
              <w:t>М21</w:t>
            </w:r>
          </w:p>
        </w:tc>
      </w:tr>
      <w:tr w:rsidR="00B15506" w:rsidRPr="000740BA" w:rsidTr="00B15506">
        <w:trPr>
          <w:cantSplit/>
          <w:trHeight w:val="65"/>
          <w:jc w:val="center"/>
        </w:trPr>
        <w:tc>
          <w:tcPr>
            <w:tcW w:w="327" w:type="pct"/>
            <w:tcBorders>
              <w:top w:val="single" w:sz="4" w:space="0" w:color="auto"/>
              <w:left w:val="single" w:sz="6" w:space="0" w:color="auto"/>
              <w:bottom w:val="single" w:sz="4" w:space="0" w:color="auto"/>
              <w:right w:val="single" w:sz="6" w:space="0" w:color="auto"/>
            </w:tcBorders>
            <w:vAlign w:val="center"/>
          </w:tcPr>
          <w:p w:rsidR="00B15506" w:rsidRPr="000740BA" w:rsidRDefault="00B15506" w:rsidP="00B15506">
            <w:pPr>
              <w:spacing w:after="0" w:line="240" w:lineRule="auto"/>
              <w:jc w:val="center"/>
              <w:rPr>
                <w:rFonts w:ascii="Times New Roman" w:hAnsi="Times New Roman" w:cs="Times New Roman"/>
                <w:b/>
                <w:sz w:val="16"/>
                <w:szCs w:val="16"/>
              </w:rPr>
            </w:pPr>
          </w:p>
        </w:tc>
        <w:tc>
          <w:tcPr>
            <w:tcW w:w="2111" w:type="pct"/>
            <w:tcBorders>
              <w:top w:val="single" w:sz="4" w:space="0" w:color="auto"/>
              <w:left w:val="single" w:sz="6" w:space="0" w:color="auto"/>
              <w:right w:val="single" w:sz="6" w:space="0" w:color="auto"/>
            </w:tcBorders>
            <w:vAlign w:val="center"/>
          </w:tcPr>
          <w:p w:rsidR="00B15506" w:rsidRPr="000740BA" w:rsidRDefault="00B15506" w:rsidP="00B15506">
            <w:pPr>
              <w:spacing w:after="0" w:line="240" w:lineRule="auto"/>
              <w:jc w:val="center"/>
              <w:rPr>
                <w:rFonts w:ascii="Times New Roman" w:hAnsi="Times New Roman" w:cs="Times New Roman"/>
                <w:b/>
                <w:sz w:val="16"/>
                <w:szCs w:val="16"/>
              </w:rPr>
            </w:pPr>
          </w:p>
        </w:tc>
        <w:tc>
          <w:tcPr>
            <w:tcW w:w="2562" w:type="pct"/>
            <w:tcBorders>
              <w:top w:val="single" w:sz="4" w:space="0" w:color="auto"/>
              <w:left w:val="single" w:sz="6" w:space="0" w:color="auto"/>
              <w:right w:val="single" w:sz="6" w:space="0" w:color="auto"/>
            </w:tcBorders>
            <w:vAlign w:val="center"/>
          </w:tcPr>
          <w:p w:rsidR="00B15506" w:rsidRPr="00A208E8" w:rsidRDefault="00B15506" w:rsidP="00B15506">
            <w:pPr>
              <w:spacing w:after="0" w:line="240" w:lineRule="auto"/>
              <w:jc w:val="center"/>
              <w:rPr>
                <w:rFonts w:ascii="Times New Roman" w:hAnsi="Times New Roman" w:cs="Times New Roman"/>
                <w:b/>
                <w:sz w:val="40"/>
                <w:szCs w:val="40"/>
              </w:rPr>
            </w:pPr>
          </w:p>
        </w:tc>
      </w:tr>
      <w:tr w:rsidR="00B15506" w:rsidRPr="000740BA" w:rsidTr="00B15506">
        <w:trPr>
          <w:cantSplit/>
          <w:trHeight w:val="77"/>
          <w:jc w:val="center"/>
        </w:trPr>
        <w:tc>
          <w:tcPr>
            <w:tcW w:w="327" w:type="pct"/>
            <w:tcBorders>
              <w:top w:val="single" w:sz="4" w:space="0" w:color="auto"/>
              <w:left w:val="single" w:sz="6" w:space="0" w:color="auto"/>
              <w:bottom w:val="single" w:sz="6" w:space="0" w:color="auto"/>
              <w:right w:val="single" w:sz="6" w:space="0" w:color="auto"/>
            </w:tcBorders>
            <w:vAlign w:val="center"/>
          </w:tcPr>
          <w:p w:rsidR="00B15506" w:rsidRPr="000740BA" w:rsidRDefault="00B15506" w:rsidP="00B15506">
            <w:pPr>
              <w:spacing w:after="0" w:line="240" w:lineRule="auto"/>
              <w:jc w:val="center"/>
              <w:rPr>
                <w:rFonts w:ascii="Times New Roman" w:hAnsi="Times New Roman" w:cs="Times New Roman"/>
                <w:sz w:val="16"/>
                <w:szCs w:val="16"/>
              </w:rPr>
            </w:pPr>
          </w:p>
        </w:tc>
        <w:tc>
          <w:tcPr>
            <w:tcW w:w="4673" w:type="pct"/>
            <w:gridSpan w:val="2"/>
            <w:tcBorders>
              <w:top w:val="single" w:sz="4" w:space="0" w:color="auto"/>
              <w:left w:val="single" w:sz="6" w:space="0" w:color="auto"/>
              <w:bottom w:val="single" w:sz="6" w:space="0" w:color="auto"/>
              <w:right w:val="single" w:sz="6" w:space="0" w:color="auto"/>
            </w:tcBorders>
            <w:vAlign w:val="center"/>
          </w:tcPr>
          <w:p w:rsidR="00B15506" w:rsidRDefault="00B15506" w:rsidP="00B15506">
            <w:pPr>
              <w:spacing w:after="0" w:line="240" w:lineRule="auto"/>
              <w:rPr>
                <w:rFonts w:ascii="Times New Roman" w:hAnsi="Times New Roman" w:cs="Times New Roman"/>
                <w:sz w:val="16"/>
                <w:szCs w:val="16"/>
              </w:rPr>
            </w:pPr>
          </w:p>
          <w:p w:rsidR="00B15506" w:rsidRDefault="00B15506" w:rsidP="00B15506">
            <w:pPr>
              <w:spacing w:after="0" w:line="240" w:lineRule="auto"/>
              <w:rPr>
                <w:rFonts w:ascii="Times New Roman" w:hAnsi="Times New Roman" w:cs="Times New Roman"/>
                <w:sz w:val="16"/>
                <w:szCs w:val="16"/>
              </w:rPr>
            </w:pPr>
          </w:p>
          <w:p w:rsidR="00B15506" w:rsidRDefault="00B15506" w:rsidP="00B15506">
            <w:pPr>
              <w:spacing w:after="0" w:line="240" w:lineRule="auto"/>
              <w:rPr>
                <w:rFonts w:ascii="Times New Roman" w:hAnsi="Times New Roman" w:cs="Times New Roman"/>
                <w:sz w:val="16"/>
                <w:szCs w:val="16"/>
              </w:rPr>
            </w:pPr>
          </w:p>
          <w:p w:rsidR="00B15506" w:rsidRDefault="00B15506" w:rsidP="00B15506">
            <w:pPr>
              <w:spacing w:after="0" w:line="240" w:lineRule="auto"/>
              <w:rPr>
                <w:rFonts w:ascii="Times New Roman" w:hAnsi="Times New Roman" w:cs="Times New Roman"/>
                <w:sz w:val="16"/>
                <w:szCs w:val="16"/>
              </w:rPr>
            </w:pPr>
          </w:p>
          <w:p w:rsidR="00B15506" w:rsidRDefault="00B15506" w:rsidP="00B15506">
            <w:pPr>
              <w:spacing w:after="0" w:line="240" w:lineRule="auto"/>
              <w:rPr>
                <w:rFonts w:ascii="Times New Roman" w:hAnsi="Times New Roman" w:cs="Times New Roman"/>
                <w:sz w:val="16"/>
                <w:szCs w:val="16"/>
              </w:rPr>
            </w:pPr>
          </w:p>
          <w:p w:rsidR="00B15506" w:rsidRDefault="00B15506" w:rsidP="00B15506">
            <w:pPr>
              <w:spacing w:after="0" w:line="240" w:lineRule="auto"/>
              <w:rPr>
                <w:rFonts w:ascii="Times New Roman" w:hAnsi="Times New Roman" w:cs="Times New Roman"/>
                <w:sz w:val="16"/>
                <w:szCs w:val="16"/>
              </w:rPr>
            </w:pPr>
          </w:p>
          <w:p w:rsidR="00B15506" w:rsidRDefault="00B15506" w:rsidP="00B15506">
            <w:pPr>
              <w:spacing w:after="0" w:line="240" w:lineRule="auto"/>
              <w:rPr>
                <w:rFonts w:ascii="Times New Roman" w:hAnsi="Times New Roman" w:cs="Times New Roman"/>
                <w:sz w:val="16"/>
                <w:szCs w:val="16"/>
              </w:rPr>
            </w:pPr>
          </w:p>
          <w:p w:rsidR="00B15506" w:rsidRDefault="00B15506" w:rsidP="00B15506">
            <w:pPr>
              <w:spacing w:after="0" w:line="240" w:lineRule="auto"/>
              <w:rPr>
                <w:rFonts w:ascii="Times New Roman" w:hAnsi="Times New Roman" w:cs="Times New Roman"/>
                <w:sz w:val="16"/>
                <w:szCs w:val="16"/>
              </w:rPr>
            </w:pPr>
          </w:p>
          <w:p w:rsidR="00B15506" w:rsidRDefault="00B15506" w:rsidP="00B15506">
            <w:pPr>
              <w:spacing w:after="0" w:line="240" w:lineRule="auto"/>
              <w:rPr>
                <w:rFonts w:ascii="Times New Roman" w:hAnsi="Times New Roman" w:cs="Times New Roman"/>
                <w:sz w:val="16"/>
                <w:szCs w:val="16"/>
              </w:rPr>
            </w:pPr>
          </w:p>
          <w:p w:rsidR="00B15506" w:rsidRDefault="00B15506" w:rsidP="00B15506">
            <w:pPr>
              <w:spacing w:after="0" w:line="240" w:lineRule="auto"/>
              <w:rPr>
                <w:rFonts w:ascii="Times New Roman" w:hAnsi="Times New Roman" w:cs="Times New Roman"/>
                <w:sz w:val="16"/>
                <w:szCs w:val="16"/>
              </w:rPr>
            </w:pPr>
          </w:p>
          <w:p w:rsidR="00B15506" w:rsidRDefault="00B15506" w:rsidP="00B15506">
            <w:pPr>
              <w:spacing w:after="0" w:line="240" w:lineRule="auto"/>
              <w:rPr>
                <w:rFonts w:ascii="Times New Roman" w:hAnsi="Times New Roman" w:cs="Times New Roman"/>
                <w:sz w:val="16"/>
                <w:szCs w:val="16"/>
              </w:rPr>
            </w:pPr>
          </w:p>
          <w:p w:rsidR="00B15506" w:rsidRDefault="00B15506" w:rsidP="00B15506">
            <w:pPr>
              <w:spacing w:after="0" w:line="240" w:lineRule="auto"/>
              <w:rPr>
                <w:rFonts w:ascii="Times New Roman" w:hAnsi="Times New Roman" w:cs="Times New Roman"/>
                <w:sz w:val="16"/>
                <w:szCs w:val="16"/>
              </w:rPr>
            </w:pPr>
          </w:p>
          <w:p w:rsidR="00B15506" w:rsidRDefault="00B15506" w:rsidP="00B15506">
            <w:pPr>
              <w:spacing w:after="0" w:line="240" w:lineRule="auto"/>
              <w:rPr>
                <w:rFonts w:ascii="Times New Roman" w:hAnsi="Times New Roman" w:cs="Times New Roman"/>
                <w:sz w:val="16"/>
                <w:szCs w:val="16"/>
              </w:rPr>
            </w:pPr>
          </w:p>
          <w:p w:rsidR="00B15506" w:rsidRDefault="00B15506" w:rsidP="00B15506">
            <w:pPr>
              <w:spacing w:after="0" w:line="240" w:lineRule="auto"/>
              <w:rPr>
                <w:rFonts w:ascii="Times New Roman" w:hAnsi="Times New Roman" w:cs="Times New Roman"/>
                <w:sz w:val="16"/>
                <w:szCs w:val="16"/>
              </w:rPr>
            </w:pPr>
          </w:p>
          <w:p w:rsidR="00B15506" w:rsidRDefault="00B15506" w:rsidP="00B15506">
            <w:pPr>
              <w:spacing w:after="0" w:line="240" w:lineRule="auto"/>
              <w:rPr>
                <w:rFonts w:ascii="Times New Roman" w:hAnsi="Times New Roman" w:cs="Times New Roman"/>
                <w:sz w:val="16"/>
                <w:szCs w:val="16"/>
              </w:rPr>
            </w:pPr>
          </w:p>
          <w:p w:rsidR="00B15506" w:rsidRDefault="00B15506" w:rsidP="00B15506">
            <w:pPr>
              <w:spacing w:after="0" w:line="240" w:lineRule="auto"/>
              <w:rPr>
                <w:rFonts w:ascii="Times New Roman" w:hAnsi="Times New Roman" w:cs="Times New Roman"/>
                <w:sz w:val="16"/>
                <w:szCs w:val="16"/>
              </w:rPr>
            </w:pPr>
          </w:p>
          <w:p w:rsidR="00B15506" w:rsidRDefault="00B15506" w:rsidP="00B15506">
            <w:pPr>
              <w:spacing w:after="0" w:line="240" w:lineRule="auto"/>
              <w:rPr>
                <w:rFonts w:ascii="Times New Roman" w:hAnsi="Times New Roman" w:cs="Times New Roman"/>
                <w:sz w:val="16"/>
                <w:szCs w:val="16"/>
              </w:rPr>
            </w:pPr>
          </w:p>
          <w:p w:rsidR="00B15506" w:rsidRPr="000740BA" w:rsidRDefault="00B15506" w:rsidP="00B15506">
            <w:pPr>
              <w:spacing w:after="0" w:line="240" w:lineRule="auto"/>
              <w:rPr>
                <w:rFonts w:ascii="Times New Roman" w:hAnsi="Times New Roman" w:cs="Times New Roman"/>
                <w:sz w:val="16"/>
                <w:szCs w:val="16"/>
              </w:rPr>
            </w:pPr>
          </w:p>
        </w:tc>
      </w:tr>
    </w:tbl>
    <w:p w:rsidR="00B15506" w:rsidRDefault="00B15506" w:rsidP="00DB47A9">
      <w:pPr>
        <w:spacing w:after="0"/>
        <w:rPr>
          <w:rFonts w:ascii="Times New Roman" w:hAnsi="Times New Roman" w:cs="Times New Roman"/>
          <w:sz w:val="18"/>
          <w:szCs w:val="18"/>
        </w:rPr>
      </w:pPr>
    </w:p>
    <w:p w:rsidR="00B15506" w:rsidRDefault="00B15506"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B15506" w:rsidRDefault="00B15506" w:rsidP="00DB47A9">
      <w:pPr>
        <w:spacing w:after="0"/>
        <w:rPr>
          <w:rFonts w:ascii="Times New Roman" w:hAnsi="Times New Roman" w:cs="Times New Roman"/>
          <w:sz w:val="18"/>
          <w:szCs w:val="18"/>
        </w:rPr>
      </w:pPr>
    </w:p>
    <w:p w:rsidR="00B15506" w:rsidRDefault="00B15506"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tbl>
      <w:tblPr>
        <w:tblpPr w:leftFromText="180" w:rightFromText="180" w:vertAnchor="text" w:horzAnchor="margin" w:tblpY="47"/>
        <w:tblW w:w="5000" w:type="pct"/>
        <w:tblLayout w:type="fixed"/>
        <w:tblCellMar>
          <w:left w:w="40" w:type="dxa"/>
          <w:right w:w="40" w:type="dxa"/>
        </w:tblCellMar>
        <w:tblLook w:val="0000"/>
      </w:tblPr>
      <w:tblGrid>
        <w:gridCol w:w="1010"/>
        <w:gridCol w:w="1667"/>
        <w:gridCol w:w="1525"/>
        <w:gridCol w:w="1945"/>
        <w:gridCol w:w="4028"/>
        <w:gridCol w:w="1660"/>
        <w:gridCol w:w="3949"/>
      </w:tblGrid>
      <w:tr w:rsidR="00DB47A9" w:rsidRPr="004A632D" w:rsidTr="009D23EE">
        <w:trPr>
          <w:cantSplit/>
        </w:trPr>
        <w:tc>
          <w:tcPr>
            <w:tcW w:w="1331" w:type="pct"/>
            <w:gridSpan w:val="3"/>
            <w:tcBorders>
              <w:top w:val="single" w:sz="6" w:space="0" w:color="auto"/>
              <w:left w:val="single" w:sz="6" w:space="0" w:color="auto"/>
              <w:bottom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 xml:space="preserve">Основной материал </w:t>
            </w:r>
          </w:p>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(Материал КСС, материал используемый в производстве при изготовлении, монтаже, ремонте, реконструкции оборудовании групп ТУ подконтрольных Ростехнадзору)</w:t>
            </w:r>
          </w:p>
        </w:tc>
        <w:tc>
          <w:tcPr>
            <w:tcW w:w="1892" w:type="pct"/>
            <w:gridSpan w:val="2"/>
            <w:tcBorders>
              <w:top w:val="single" w:sz="6" w:space="0" w:color="auto"/>
              <w:left w:val="single" w:sz="6" w:space="0" w:color="auto"/>
              <w:bottom w:val="single" w:sz="6" w:space="0" w:color="auto"/>
              <w:right w:val="single" w:sz="4" w:space="0" w:color="auto"/>
            </w:tcBorders>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Толщины КСС</w:t>
            </w:r>
          </w:p>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и области  распространения аттестации по толщине</w:t>
            </w:r>
          </w:p>
          <w:p w:rsidR="00DB47A9" w:rsidRPr="004A632D" w:rsidRDefault="00DB47A9" w:rsidP="009D23EE">
            <w:pPr>
              <w:spacing w:after="0" w:line="240" w:lineRule="auto"/>
              <w:jc w:val="center"/>
              <w:rPr>
                <w:rFonts w:ascii="Times New Roman" w:hAnsi="Times New Roman" w:cs="Times New Roman"/>
                <w:b/>
                <w:sz w:val="16"/>
                <w:szCs w:val="16"/>
              </w:rPr>
            </w:pPr>
          </w:p>
        </w:tc>
        <w:tc>
          <w:tcPr>
            <w:tcW w:w="1777" w:type="pct"/>
            <w:gridSpan w:val="2"/>
            <w:tcBorders>
              <w:top w:val="single" w:sz="6" w:space="0" w:color="auto"/>
              <w:left w:val="single" w:sz="4" w:space="0" w:color="auto"/>
              <w:bottom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Диаметры КСС</w:t>
            </w:r>
          </w:p>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при сварке труб  и области распространения аттестации</w:t>
            </w:r>
          </w:p>
          <w:p w:rsidR="00DB47A9" w:rsidRPr="004A632D" w:rsidRDefault="00DB47A9" w:rsidP="009D23EE">
            <w:pPr>
              <w:spacing w:after="0" w:line="240" w:lineRule="auto"/>
              <w:jc w:val="center"/>
              <w:rPr>
                <w:rFonts w:ascii="Times New Roman" w:hAnsi="Times New Roman" w:cs="Times New Roman"/>
                <w:sz w:val="16"/>
                <w:szCs w:val="16"/>
              </w:rPr>
            </w:pPr>
            <w:r w:rsidRPr="004A632D">
              <w:rPr>
                <w:rFonts w:ascii="Times New Roman" w:hAnsi="Times New Roman" w:cs="Times New Roman"/>
                <w:sz w:val="16"/>
                <w:szCs w:val="16"/>
              </w:rPr>
              <w:t>d – наружный диаметр трубы</w:t>
            </w:r>
          </w:p>
        </w:tc>
      </w:tr>
      <w:tr w:rsidR="00DB47A9" w:rsidRPr="004A632D" w:rsidTr="009D23EE">
        <w:trPr>
          <w:cantSplit/>
          <w:trHeight w:val="241"/>
        </w:trPr>
        <w:tc>
          <w:tcPr>
            <w:tcW w:w="320" w:type="pct"/>
            <w:vMerge w:val="restart"/>
            <w:tcBorders>
              <w:top w:val="single" w:sz="6" w:space="0" w:color="auto"/>
              <w:left w:val="single" w:sz="6"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Группа</w:t>
            </w:r>
          </w:p>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основных материалов</w:t>
            </w:r>
          </w:p>
        </w:tc>
        <w:tc>
          <w:tcPr>
            <w:tcW w:w="528" w:type="pct"/>
            <w:vMerge w:val="restart"/>
            <w:tcBorders>
              <w:top w:val="single" w:sz="6" w:space="0" w:color="auto"/>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Материалы</w:t>
            </w:r>
          </w:p>
        </w:tc>
        <w:tc>
          <w:tcPr>
            <w:tcW w:w="483" w:type="pct"/>
            <w:vMerge w:val="restart"/>
            <w:tcBorders>
              <w:top w:val="single" w:sz="6" w:space="0" w:color="auto"/>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Марки материалов</w:t>
            </w:r>
          </w:p>
        </w:tc>
        <w:tc>
          <w:tcPr>
            <w:tcW w:w="616" w:type="pct"/>
            <w:tcBorders>
              <w:top w:val="single" w:sz="6" w:space="0" w:color="auto"/>
              <w:left w:val="single" w:sz="6" w:space="0" w:color="auto"/>
              <w:bottom w:val="single" w:sz="4"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Толщина КСС, t, мм</w:t>
            </w:r>
          </w:p>
        </w:tc>
        <w:tc>
          <w:tcPr>
            <w:tcW w:w="1276" w:type="pct"/>
            <w:tcBorders>
              <w:top w:val="single" w:sz="6" w:space="0" w:color="auto"/>
              <w:left w:val="single" w:sz="6" w:space="0" w:color="auto"/>
              <w:bottom w:val="single" w:sz="4" w:space="0" w:color="auto"/>
              <w:right w:val="single" w:sz="4"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Область распространения</w:t>
            </w:r>
          </w:p>
        </w:tc>
        <w:tc>
          <w:tcPr>
            <w:tcW w:w="526" w:type="pct"/>
            <w:tcBorders>
              <w:top w:val="single" w:sz="6" w:space="0" w:color="auto"/>
              <w:left w:val="single" w:sz="4" w:space="0" w:color="auto"/>
              <w:bottom w:val="single" w:sz="4"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Диаметр КСС, d, мм</w:t>
            </w:r>
          </w:p>
        </w:tc>
        <w:tc>
          <w:tcPr>
            <w:tcW w:w="1251" w:type="pct"/>
            <w:tcBorders>
              <w:top w:val="single" w:sz="6" w:space="0" w:color="auto"/>
              <w:left w:val="single" w:sz="6" w:space="0" w:color="auto"/>
              <w:bottom w:val="single" w:sz="4"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Область распространения, мм</w:t>
            </w:r>
          </w:p>
        </w:tc>
      </w:tr>
      <w:tr w:rsidR="00DB47A9" w:rsidRPr="004A632D" w:rsidTr="009D23EE">
        <w:trPr>
          <w:cantSplit/>
          <w:trHeight w:val="250"/>
        </w:trPr>
        <w:tc>
          <w:tcPr>
            <w:tcW w:w="320" w:type="pct"/>
            <w:vMerge/>
            <w:tcBorders>
              <w:left w:val="single" w:sz="6" w:space="0" w:color="auto"/>
              <w:bottom w:val="single" w:sz="4"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p>
        </w:tc>
        <w:tc>
          <w:tcPr>
            <w:tcW w:w="528" w:type="pct"/>
            <w:vMerge/>
            <w:tcBorders>
              <w:left w:val="single" w:sz="6"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b/>
                <w:sz w:val="16"/>
                <w:szCs w:val="16"/>
              </w:rPr>
            </w:pPr>
          </w:p>
        </w:tc>
        <w:tc>
          <w:tcPr>
            <w:tcW w:w="483" w:type="pct"/>
            <w:vMerge/>
            <w:tcBorders>
              <w:left w:val="single" w:sz="6"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b/>
                <w:sz w:val="16"/>
                <w:szCs w:val="16"/>
              </w:rPr>
            </w:pPr>
          </w:p>
        </w:tc>
        <w:tc>
          <w:tcPr>
            <w:tcW w:w="616" w:type="pct"/>
            <w:tcBorders>
              <w:top w:val="single" w:sz="4" w:space="0" w:color="auto"/>
              <w:left w:val="single" w:sz="6"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Листы-Л Трубы-Т</w:t>
            </w:r>
          </w:p>
        </w:tc>
        <w:tc>
          <w:tcPr>
            <w:tcW w:w="1276" w:type="pct"/>
            <w:tcBorders>
              <w:top w:val="single" w:sz="4" w:space="0" w:color="auto"/>
              <w:left w:val="single" w:sz="6" w:space="0" w:color="auto"/>
              <w:bottom w:val="single" w:sz="4" w:space="0" w:color="auto"/>
              <w:right w:val="single" w:sz="4" w:space="0" w:color="auto"/>
            </w:tcBorders>
            <w:vAlign w:val="center"/>
          </w:tcPr>
          <w:p w:rsidR="00DB47A9" w:rsidRPr="004A632D" w:rsidRDefault="00DB47A9" w:rsidP="009D23EE">
            <w:pPr>
              <w:spacing w:after="0" w:line="240" w:lineRule="auto"/>
              <w:rPr>
                <w:rFonts w:ascii="Times New Roman" w:hAnsi="Times New Roman" w:cs="Times New Roman"/>
                <w:b/>
                <w:sz w:val="16"/>
                <w:szCs w:val="16"/>
              </w:rPr>
            </w:pPr>
            <w:r w:rsidRPr="004A632D">
              <w:rPr>
                <w:rFonts w:ascii="Times New Roman" w:hAnsi="Times New Roman" w:cs="Times New Roman"/>
                <w:b/>
                <w:sz w:val="16"/>
                <w:szCs w:val="16"/>
              </w:rPr>
              <w:t>- Толщины  материалов необходимые в производстве,</w:t>
            </w:r>
            <w:r>
              <w:rPr>
                <w:rFonts w:ascii="Times New Roman" w:hAnsi="Times New Roman" w:cs="Times New Roman"/>
                <w:b/>
                <w:sz w:val="16"/>
                <w:szCs w:val="16"/>
              </w:rPr>
              <w:t xml:space="preserve"> </w:t>
            </w:r>
            <w:r w:rsidRPr="004A632D">
              <w:rPr>
                <w:rFonts w:ascii="Times New Roman" w:hAnsi="Times New Roman" w:cs="Times New Roman"/>
                <w:b/>
                <w:sz w:val="16"/>
                <w:szCs w:val="16"/>
              </w:rPr>
              <w:t xml:space="preserve">от минимальной до максимальной толщин  </w:t>
            </w:r>
          </w:p>
        </w:tc>
        <w:tc>
          <w:tcPr>
            <w:tcW w:w="526" w:type="pct"/>
            <w:tcBorders>
              <w:top w:val="single" w:sz="4" w:space="0" w:color="auto"/>
              <w:left w:val="single" w:sz="4"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Трубы-Т</w:t>
            </w:r>
          </w:p>
        </w:tc>
        <w:tc>
          <w:tcPr>
            <w:tcW w:w="1251" w:type="pct"/>
            <w:tcBorders>
              <w:top w:val="single" w:sz="4" w:space="0" w:color="auto"/>
              <w:left w:val="single" w:sz="6" w:space="0" w:color="auto"/>
              <w:bottom w:val="single" w:sz="4" w:space="0" w:color="auto"/>
              <w:right w:val="single" w:sz="6" w:space="0" w:color="auto"/>
            </w:tcBorders>
            <w:vAlign w:val="center"/>
          </w:tcPr>
          <w:p w:rsidR="00DB47A9" w:rsidRPr="004A632D" w:rsidRDefault="00DB47A9" w:rsidP="009D23EE">
            <w:pPr>
              <w:spacing w:after="0" w:line="240" w:lineRule="auto"/>
              <w:rPr>
                <w:rFonts w:ascii="Times New Roman" w:hAnsi="Times New Roman" w:cs="Times New Roman"/>
                <w:b/>
                <w:sz w:val="16"/>
                <w:szCs w:val="16"/>
              </w:rPr>
            </w:pPr>
            <w:r w:rsidRPr="004A632D">
              <w:rPr>
                <w:rFonts w:ascii="Times New Roman" w:hAnsi="Times New Roman" w:cs="Times New Roman"/>
                <w:b/>
                <w:sz w:val="16"/>
                <w:szCs w:val="16"/>
              </w:rPr>
              <w:t>- Диаметры  материалов необходимые в производстве  от минимального до максимального диаметра</w:t>
            </w:r>
          </w:p>
        </w:tc>
      </w:tr>
      <w:tr w:rsidR="00DB47A9" w:rsidRPr="004A632D" w:rsidTr="009D23EE">
        <w:trPr>
          <w:cantSplit/>
          <w:trHeight w:val="193"/>
        </w:trPr>
        <w:tc>
          <w:tcPr>
            <w:tcW w:w="320" w:type="pct"/>
            <w:vMerge w:val="restart"/>
            <w:tcBorders>
              <w:top w:val="single" w:sz="4" w:space="0" w:color="auto"/>
              <w:left w:val="single" w:sz="6" w:space="0" w:color="auto"/>
              <w:right w:val="single" w:sz="6" w:space="0" w:color="auto"/>
            </w:tcBorders>
            <w:shd w:val="clear" w:color="auto" w:fill="00B0F0"/>
            <w:vAlign w:val="center"/>
          </w:tcPr>
          <w:p w:rsidR="00DB47A9" w:rsidRPr="00655048" w:rsidRDefault="00DB47A9" w:rsidP="009D23EE">
            <w:pPr>
              <w:spacing w:after="0" w:line="240" w:lineRule="auto"/>
              <w:jc w:val="center"/>
              <w:rPr>
                <w:rFonts w:ascii="Times New Roman" w:hAnsi="Times New Roman" w:cs="Times New Roman"/>
                <w:b/>
                <w:sz w:val="18"/>
                <w:szCs w:val="18"/>
              </w:rPr>
            </w:pPr>
            <w:r w:rsidRPr="00655048">
              <w:rPr>
                <w:rFonts w:ascii="Times New Roman" w:hAnsi="Times New Roman" w:cs="Times New Roman"/>
                <w:b/>
                <w:sz w:val="18"/>
                <w:szCs w:val="18"/>
              </w:rPr>
              <w:t>М34</w:t>
            </w:r>
          </w:p>
        </w:tc>
        <w:tc>
          <w:tcPr>
            <w:tcW w:w="528" w:type="pct"/>
            <w:vMerge w:val="restart"/>
            <w:tcBorders>
              <w:top w:val="single" w:sz="4" w:space="0" w:color="auto"/>
              <w:left w:val="single" w:sz="6" w:space="0" w:color="auto"/>
              <w:right w:val="single" w:sz="6" w:space="0" w:color="auto"/>
            </w:tcBorders>
            <w:vAlign w:val="center"/>
          </w:tcPr>
          <w:p w:rsidR="00DB47A9" w:rsidRPr="00655048" w:rsidRDefault="00DB47A9" w:rsidP="009D23EE">
            <w:pPr>
              <w:spacing w:after="0" w:line="240" w:lineRule="auto"/>
              <w:jc w:val="center"/>
              <w:rPr>
                <w:rFonts w:ascii="Times New Roman" w:hAnsi="Times New Roman" w:cs="Times New Roman"/>
                <w:sz w:val="18"/>
                <w:szCs w:val="18"/>
              </w:rPr>
            </w:pPr>
            <w:r w:rsidRPr="00655048">
              <w:rPr>
                <w:rFonts w:ascii="Times New Roman" w:hAnsi="Times New Roman" w:cs="Times New Roman"/>
                <w:sz w:val="18"/>
                <w:szCs w:val="18"/>
              </w:rPr>
              <w:t>Бронзы</w:t>
            </w:r>
          </w:p>
        </w:tc>
        <w:tc>
          <w:tcPr>
            <w:tcW w:w="483" w:type="pct"/>
            <w:vMerge w:val="restart"/>
            <w:tcBorders>
              <w:top w:val="single" w:sz="4" w:space="0" w:color="auto"/>
              <w:left w:val="single" w:sz="6" w:space="0" w:color="auto"/>
              <w:right w:val="single" w:sz="6" w:space="0" w:color="auto"/>
            </w:tcBorders>
            <w:vAlign w:val="center"/>
          </w:tcPr>
          <w:p w:rsidR="00DB47A9" w:rsidRPr="00655048" w:rsidRDefault="00DB47A9" w:rsidP="009D23EE">
            <w:pPr>
              <w:spacing w:after="0" w:line="240" w:lineRule="auto"/>
              <w:jc w:val="center"/>
              <w:rPr>
                <w:rFonts w:ascii="Times New Roman" w:hAnsi="Times New Roman" w:cs="Times New Roman"/>
                <w:sz w:val="18"/>
                <w:szCs w:val="18"/>
              </w:rPr>
            </w:pPr>
            <w:r w:rsidRPr="00655048">
              <w:rPr>
                <w:rFonts w:ascii="Times New Roman" w:hAnsi="Times New Roman" w:cs="Times New Roman"/>
                <w:sz w:val="18"/>
                <w:szCs w:val="18"/>
              </w:rPr>
              <w:t>БрХ1, БрКМц3-1, БрАМцЖН8-10-3-2, БрАМц9-2,</w:t>
            </w:r>
          </w:p>
          <w:p w:rsidR="00DB47A9" w:rsidRPr="00655048" w:rsidRDefault="00DB47A9" w:rsidP="009D23EE">
            <w:pPr>
              <w:spacing w:after="0" w:line="240" w:lineRule="auto"/>
              <w:jc w:val="center"/>
              <w:rPr>
                <w:rFonts w:ascii="Times New Roman" w:hAnsi="Times New Roman" w:cs="Times New Roman"/>
                <w:sz w:val="18"/>
                <w:szCs w:val="18"/>
              </w:rPr>
            </w:pPr>
            <w:r w:rsidRPr="00655048">
              <w:rPr>
                <w:rFonts w:ascii="Times New Roman" w:hAnsi="Times New Roman" w:cs="Times New Roman"/>
                <w:sz w:val="18"/>
                <w:szCs w:val="18"/>
              </w:rPr>
              <w:t>БрАЖНМц7-2,5-1,5-9, БрАЖ9-4,  БрАЖНМц9-4-4-1,</w:t>
            </w:r>
          </w:p>
          <w:p w:rsidR="00DB47A9" w:rsidRDefault="00DB47A9" w:rsidP="009D23EE">
            <w:pPr>
              <w:spacing w:after="0" w:line="240" w:lineRule="auto"/>
              <w:jc w:val="center"/>
              <w:rPr>
                <w:rFonts w:ascii="Times New Roman" w:hAnsi="Times New Roman" w:cs="Times New Roman"/>
                <w:sz w:val="18"/>
                <w:szCs w:val="18"/>
              </w:rPr>
            </w:pPr>
            <w:r w:rsidRPr="00655048">
              <w:rPr>
                <w:rFonts w:ascii="Times New Roman" w:hAnsi="Times New Roman" w:cs="Times New Roman"/>
                <w:sz w:val="18"/>
                <w:szCs w:val="18"/>
              </w:rPr>
              <w:t>БрАЖМц10-3-1,5, БрАНЖ7-4-2, БрАНМцЖ8,5-4-4-1,5, БрОЦ8-4,</w:t>
            </w:r>
          </w:p>
          <w:p w:rsidR="00DB47A9" w:rsidRPr="00655048" w:rsidRDefault="00DB47A9" w:rsidP="009D23EE">
            <w:pPr>
              <w:spacing w:after="0" w:line="240" w:lineRule="auto"/>
              <w:jc w:val="center"/>
              <w:rPr>
                <w:rFonts w:ascii="Times New Roman" w:hAnsi="Times New Roman" w:cs="Times New Roman"/>
                <w:sz w:val="18"/>
                <w:szCs w:val="18"/>
              </w:rPr>
            </w:pPr>
            <w:r w:rsidRPr="00655048">
              <w:rPr>
                <w:rFonts w:ascii="Times New Roman" w:hAnsi="Times New Roman" w:cs="Times New Roman"/>
                <w:sz w:val="18"/>
                <w:szCs w:val="18"/>
              </w:rPr>
              <w:t xml:space="preserve"> БрОЦ10-2, БрОФ6,5-0,15, БрОФ8-0,3.</w:t>
            </w:r>
          </w:p>
        </w:tc>
        <w:tc>
          <w:tcPr>
            <w:tcW w:w="616" w:type="pct"/>
            <w:tcBorders>
              <w:top w:val="single" w:sz="4" w:space="0" w:color="auto"/>
              <w:left w:val="single" w:sz="6" w:space="0" w:color="auto"/>
              <w:bottom w:val="single" w:sz="4" w:space="0" w:color="auto"/>
              <w:right w:val="single" w:sz="4"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 xml:space="preserve">t </w:t>
            </w:r>
            <w:r w:rsidRPr="004A632D">
              <w:rPr>
                <w:rFonts w:ascii="Times New Roman" w:hAnsi="Times New Roman" w:cs="Times New Roman"/>
                <w:b/>
                <w:sz w:val="16"/>
                <w:szCs w:val="16"/>
              </w:rPr>
              <w:sym w:font="Symbol" w:char="F0A3"/>
            </w:r>
            <w:r w:rsidRPr="004A632D">
              <w:rPr>
                <w:rFonts w:ascii="Times New Roman" w:hAnsi="Times New Roman" w:cs="Times New Roman"/>
                <w:b/>
                <w:sz w:val="16"/>
                <w:szCs w:val="16"/>
              </w:rPr>
              <w:t xml:space="preserve"> 3</w:t>
            </w:r>
          </w:p>
        </w:tc>
        <w:tc>
          <w:tcPr>
            <w:tcW w:w="1276" w:type="pct"/>
            <w:tcBorders>
              <w:top w:val="single" w:sz="4" w:space="0" w:color="auto"/>
              <w:left w:val="single" w:sz="4" w:space="0" w:color="auto"/>
              <w:bottom w:val="single" w:sz="4" w:space="0" w:color="auto"/>
              <w:right w:val="single" w:sz="4"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от</w:t>
            </w:r>
            <w:r>
              <w:rPr>
                <w:rFonts w:ascii="Times New Roman" w:hAnsi="Times New Roman" w:cs="Times New Roman"/>
                <w:b/>
                <w:sz w:val="16"/>
                <w:szCs w:val="16"/>
              </w:rPr>
              <w:t xml:space="preserve"> 0,7</w:t>
            </w:r>
            <w:r w:rsidRPr="004A632D">
              <w:rPr>
                <w:rFonts w:ascii="Times New Roman" w:hAnsi="Times New Roman" w:cs="Times New Roman"/>
                <w:b/>
                <w:sz w:val="16"/>
                <w:szCs w:val="16"/>
              </w:rPr>
              <w:t xml:space="preserve"> t до 2</w:t>
            </w:r>
            <w:r>
              <w:rPr>
                <w:rFonts w:ascii="Times New Roman" w:hAnsi="Times New Roman" w:cs="Times New Roman"/>
                <w:b/>
                <w:sz w:val="16"/>
                <w:szCs w:val="16"/>
              </w:rPr>
              <w:t>,5</w:t>
            </w:r>
            <w:r w:rsidRPr="004A632D">
              <w:rPr>
                <w:rFonts w:ascii="Times New Roman" w:hAnsi="Times New Roman" w:cs="Times New Roman"/>
                <w:b/>
                <w:sz w:val="16"/>
                <w:szCs w:val="16"/>
              </w:rPr>
              <w:t xml:space="preserve">t </w:t>
            </w:r>
          </w:p>
        </w:tc>
        <w:tc>
          <w:tcPr>
            <w:tcW w:w="526" w:type="pct"/>
            <w:tcBorders>
              <w:top w:val="single" w:sz="4" w:space="0" w:color="auto"/>
              <w:left w:val="single" w:sz="4" w:space="0" w:color="auto"/>
              <w:bottom w:val="single" w:sz="4"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 xml:space="preserve">d </w:t>
            </w:r>
            <w:r w:rsidRPr="004A632D">
              <w:rPr>
                <w:rFonts w:ascii="Times New Roman" w:hAnsi="Times New Roman" w:cs="Times New Roman"/>
                <w:b/>
                <w:sz w:val="16"/>
                <w:szCs w:val="16"/>
              </w:rPr>
              <w:sym w:font="Symbol" w:char="F0A3"/>
            </w:r>
            <w:r w:rsidRPr="004A632D">
              <w:rPr>
                <w:rFonts w:ascii="Times New Roman" w:hAnsi="Times New Roman" w:cs="Times New Roman"/>
                <w:b/>
                <w:sz w:val="16"/>
                <w:szCs w:val="16"/>
              </w:rPr>
              <w:t xml:space="preserve"> </w:t>
            </w:r>
            <w:r>
              <w:rPr>
                <w:rFonts w:ascii="Times New Roman" w:hAnsi="Times New Roman" w:cs="Times New Roman"/>
                <w:b/>
                <w:sz w:val="16"/>
                <w:szCs w:val="16"/>
              </w:rPr>
              <w:t>1</w:t>
            </w:r>
            <w:r w:rsidRPr="004A632D">
              <w:rPr>
                <w:rFonts w:ascii="Times New Roman" w:hAnsi="Times New Roman" w:cs="Times New Roman"/>
                <w:b/>
                <w:sz w:val="16"/>
                <w:szCs w:val="16"/>
              </w:rPr>
              <w:t>25</w:t>
            </w:r>
          </w:p>
        </w:tc>
        <w:tc>
          <w:tcPr>
            <w:tcW w:w="1251" w:type="pct"/>
            <w:tcBorders>
              <w:top w:val="single" w:sz="4" w:space="0" w:color="auto"/>
              <w:left w:val="single" w:sz="6" w:space="0" w:color="auto"/>
              <w:bottom w:val="single" w:sz="4"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от d до 2 d</w:t>
            </w:r>
          </w:p>
        </w:tc>
      </w:tr>
      <w:tr w:rsidR="00DB47A9" w:rsidRPr="004A632D" w:rsidTr="009D23EE">
        <w:trPr>
          <w:cantSplit/>
          <w:trHeight w:val="386"/>
        </w:trPr>
        <w:tc>
          <w:tcPr>
            <w:tcW w:w="320" w:type="pct"/>
            <w:vMerge/>
            <w:tcBorders>
              <w:left w:val="single" w:sz="6"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p>
        </w:tc>
        <w:tc>
          <w:tcPr>
            <w:tcW w:w="528" w:type="pct"/>
            <w:vMerge/>
            <w:tcBorders>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483" w:type="pct"/>
            <w:vMerge/>
            <w:tcBorders>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616" w:type="pct"/>
            <w:tcBorders>
              <w:top w:val="single" w:sz="4" w:space="0" w:color="auto"/>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КСС труб с толщиной стенки и листы толщиной до 3,0 мм включительно</w:t>
            </w:r>
          </w:p>
        </w:tc>
        <w:tc>
          <w:tcPr>
            <w:tcW w:w="1276" w:type="pct"/>
            <w:tcBorders>
              <w:top w:val="single" w:sz="4" w:space="0" w:color="auto"/>
              <w:left w:val="single" w:sz="6" w:space="0" w:color="auto"/>
              <w:right w:val="single" w:sz="4"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Распространение от 0,7 толщины листа КСС и (или) толщины стенки трубы КСС до двух целых пять десятых толщин КСС</w:t>
            </w:r>
          </w:p>
        </w:tc>
        <w:tc>
          <w:tcPr>
            <w:tcW w:w="526" w:type="pct"/>
            <w:tcBorders>
              <w:top w:val="single" w:sz="4" w:space="0" w:color="auto"/>
              <w:left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Трубы диаметром до 25,0 мм включительно</w:t>
            </w:r>
          </w:p>
        </w:tc>
        <w:tc>
          <w:tcPr>
            <w:tcW w:w="1251" w:type="pct"/>
            <w:tcBorders>
              <w:top w:val="single" w:sz="4" w:space="0" w:color="auto"/>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Распространение от диаметра трубы КСС  до двух диаметров КСС</w:t>
            </w:r>
          </w:p>
        </w:tc>
      </w:tr>
      <w:tr w:rsidR="00DB47A9" w:rsidRPr="004A632D" w:rsidTr="009D23EE">
        <w:trPr>
          <w:cantSplit/>
          <w:trHeight w:val="172"/>
        </w:trPr>
        <w:tc>
          <w:tcPr>
            <w:tcW w:w="320" w:type="pct"/>
            <w:vMerge/>
            <w:tcBorders>
              <w:left w:val="single" w:sz="6"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528" w:type="pct"/>
            <w:vMerge/>
            <w:tcBorders>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483" w:type="pct"/>
            <w:vMerge/>
            <w:tcBorders>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616" w:type="pct"/>
            <w:tcBorders>
              <w:top w:val="single" w:sz="4" w:space="0" w:color="auto"/>
              <w:left w:val="single" w:sz="6" w:space="0" w:color="auto"/>
              <w:bottom w:val="single" w:sz="4" w:space="0" w:color="auto"/>
              <w:right w:val="single" w:sz="4"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 xml:space="preserve">3 &lt; t </w:t>
            </w:r>
            <w:r w:rsidRPr="004A632D">
              <w:rPr>
                <w:rFonts w:ascii="Times New Roman" w:hAnsi="Times New Roman" w:cs="Times New Roman"/>
                <w:b/>
                <w:sz w:val="16"/>
                <w:szCs w:val="16"/>
              </w:rPr>
              <w:sym w:font="Symbol" w:char="F0A3"/>
            </w:r>
            <w:r w:rsidRPr="004A632D">
              <w:rPr>
                <w:rFonts w:ascii="Times New Roman" w:hAnsi="Times New Roman" w:cs="Times New Roman"/>
                <w:b/>
                <w:sz w:val="16"/>
                <w:szCs w:val="16"/>
              </w:rPr>
              <w:t xml:space="preserve"> 1</w:t>
            </w:r>
            <w:r>
              <w:rPr>
                <w:rFonts w:ascii="Times New Roman" w:hAnsi="Times New Roman" w:cs="Times New Roman"/>
                <w:b/>
                <w:sz w:val="16"/>
                <w:szCs w:val="16"/>
              </w:rPr>
              <w:t>0</w:t>
            </w:r>
          </w:p>
        </w:tc>
        <w:tc>
          <w:tcPr>
            <w:tcW w:w="1276" w:type="pct"/>
            <w:tcBorders>
              <w:top w:val="single" w:sz="4" w:space="0" w:color="auto"/>
              <w:left w:val="single" w:sz="4" w:space="0" w:color="auto"/>
              <w:bottom w:val="single" w:sz="4" w:space="0" w:color="auto"/>
              <w:right w:val="single" w:sz="4"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 xml:space="preserve">от 3 до 2t </w:t>
            </w:r>
          </w:p>
        </w:tc>
        <w:tc>
          <w:tcPr>
            <w:tcW w:w="526" w:type="pct"/>
            <w:tcBorders>
              <w:top w:val="single" w:sz="4" w:space="0" w:color="auto"/>
              <w:left w:val="single" w:sz="4" w:space="0" w:color="auto"/>
              <w:bottom w:val="single" w:sz="4" w:space="0" w:color="auto"/>
              <w:right w:val="single" w:sz="4"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d &gt; 1</w:t>
            </w:r>
            <w:r>
              <w:rPr>
                <w:rFonts w:ascii="Times New Roman" w:hAnsi="Times New Roman" w:cs="Times New Roman"/>
                <w:b/>
                <w:sz w:val="16"/>
                <w:szCs w:val="16"/>
              </w:rPr>
              <w:t>25</w:t>
            </w:r>
          </w:p>
        </w:tc>
        <w:tc>
          <w:tcPr>
            <w:tcW w:w="1251" w:type="pct"/>
            <w:tcBorders>
              <w:top w:val="single" w:sz="4" w:space="0" w:color="auto"/>
              <w:left w:val="single" w:sz="4" w:space="0" w:color="auto"/>
              <w:bottom w:val="single" w:sz="4"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от 0,5 d и выше</w:t>
            </w:r>
          </w:p>
        </w:tc>
      </w:tr>
      <w:tr w:rsidR="00DB47A9" w:rsidRPr="004A632D" w:rsidTr="009D23EE">
        <w:trPr>
          <w:cantSplit/>
          <w:trHeight w:val="467"/>
        </w:trPr>
        <w:tc>
          <w:tcPr>
            <w:tcW w:w="320" w:type="pct"/>
            <w:vMerge/>
            <w:tcBorders>
              <w:left w:val="single" w:sz="6"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528" w:type="pct"/>
            <w:vMerge/>
            <w:tcBorders>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483" w:type="pct"/>
            <w:vMerge/>
            <w:tcBorders>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616" w:type="pct"/>
            <w:tcBorders>
              <w:top w:val="single" w:sz="4" w:space="0" w:color="auto"/>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КСС труб  с толщиной стенки и КСС листов толщиной свыше 3,0 мм до 12,0 мм включительно</w:t>
            </w:r>
          </w:p>
        </w:tc>
        <w:tc>
          <w:tcPr>
            <w:tcW w:w="1276" w:type="pct"/>
            <w:tcBorders>
              <w:top w:val="single" w:sz="4" w:space="0" w:color="auto"/>
              <w:left w:val="single" w:sz="6" w:space="0" w:color="auto"/>
              <w:right w:val="single" w:sz="4"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Распространение от  толщины  листа КСС и (или) толщины стенки трубы КСС от 3,0 мм  до двух толщин КСС</w:t>
            </w:r>
          </w:p>
        </w:tc>
        <w:tc>
          <w:tcPr>
            <w:tcW w:w="526" w:type="pct"/>
            <w:vMerge w:val="restart"/>
            <w:tcBorders>
              <w:top w:val="single" w:sz="4" w:space="0" w:color="auto"/>
              <w:left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Трубы диаметром от 150,0 мм </w:t>
            </w:r>
          </w:p>
        </w:tc>
        <w:tc>
          <w:tcPr>
            <w:tcW w:w="1251" w:type="pct"/>
            <w:vMerge w:val="restart"/>
            <w:tcBorders>
              <w:top w:val="single" w:sz="4" w:space="0" w:color="auto"/>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Распространение труб от половины диаметра ККС и выше, сварка трубы диаметром свыше 150 мм распространяется на сварку плоских деталей листов</w:t>
            </w:r>
          </w:p>
        </w:tc>
      </w:tr>
      <w:tr w:rsidR="00DB47A9" w:rsidRPr="004A632D" w:rsidTr="009D23EE">
        <w:trPr>
          <w:cantSplit/>
          <w:trHeight w:val="85"/>
        </w:trPr>
        <w:tc>
          <w:tcPr>
            <w:tcW w:w="320" w:type="pct"/>
            <w:vMerge/>
            <w:tcBorders>
              <w:left w:val="single" w:sz="6"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528" w:type="pct"/>
            <w:vMerge/>
            <w:tcBorders>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483" w:type="pct"/>
            <w:vMerge/>
            <w:tcBorders>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616" w:type="pct"/>
            <w:tcBorders>
              <w:top w:val="single" w:sz="4" w:space="0" w:color="auto"/>
              <w:left w:val="single" w:sz="6" w:space="0" w:color="auto"/>
              <w:bottom w:val="single" w:sz="4" w:space="0" w:color="auto"/>
              <w:right w:val="single" w:sz="4"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t &gt; 1</w:t>
            </w:r>
            <w:r>
              <w:rPr>
                <w:rFonts w:ascii="Times New Roman" w:hAnsi="Times New Roman" w:cs="Times New Roman"/>
                <w:b/>
                <w:sz w:val="16"/>
                <w:szCs w:val="16"/>
              </w:rPr>
              <w:t>0</w:t>
            </w:r>
          </w:p>
        </w:tc>
        <w:tc>
          <w:tcPr>
            <w:tcW w:w="1276" w:type="pct"/>
            <w:tcBorders>
              <w:top w:val="single" w:sz="4" w:space="0" w:color="auto"/>
              <w:left w:val="single" w:sz="4" w:space="0" w:color="auto"/>
              <w:bottom w:val="single" w:sz="4" w:space="0" w:color="auto"/>
              <w:right w:val="single" w:sz="4"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 xml:space="preserve">от </w:t>
            </w:r>
            <w:r>
              <w:rPr>
                <w:rFonts w:ascii="Times New Roman" w:hAnsi="Times New Roman" w:cs="Times New Roman"/>
                <w:b/>
                <w:sz w:val="16"/>
                <w:szCs w:val="16"/>
              </w:rPr>
              <w:t>10</w:t>
            </w:r>
            <w:r w:rsidRPr="004A632D">
              <w:rPr>
                <w:rFonts w:ascii="Times New Roman" w:hAnsi="Times New Roman" w:cs="Times New Roman"/>
                <w:b/>
                <w:sz w:val="16"/>
                <w:szCs w:val="16"/>
              </w:rPr>
              <w:t xml:space="preserve"> мм и выше</w:t>
            </w:r>
          </w:p>
        </w:tc>
        <w:tc>
          <w:tcPr>
            <w:tcW w:w="526" w:type="pct"/>
            <w:vMerge/>
            <w:tcBorders>
              <w:left w:val="single" w:sz="4"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p>
        </w:tc>
        <w:tc>
          <w:tcPr>
            <w:tcW w:w="1251" w:type="pct"/>
            <w:vMerge/>
            <w:tcBorders>
              <w:left w:val="single" w:sz="6"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p>
        </w:tc>
      </w:tr>
      <w:tr w:rsidR="00DB47A9" w:rsidRPr="004A632D" w:rsidTr="009D23EE">
        <w:trPr>
          <w:cantSplit/>
          <w:trHeight w:val="240"/>
        </w:trPr>
        <w:tc>
          <w:tcPr>
            <w:tcW w:w="320" w:type="pct"/>
            <w:vMerge/>
            <w:tcBorders>
              <w:left w:val="single" w:sz="6"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528" w:type="pct"/>
            <w:vMerge/>
            <w:tcBorders>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483" w:type="pct"/>
            <w:vMerge/>
            <w:tcBorders>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616" w:type="pct"/>
            <w:tcBorders>
              <w:top w:val="single" w:sz="4" w:space="0" w:color="auto"/>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КСС труб с толщиной стенки и КСС листов толщиной свыше 12,0 мм </w:t>
            </w:r>
          </w:p>
        </w:tc>
        <w:tc>
          <w:tcPr>
            <w:tcW w:w="1276" w:type="pct"/>
            <w:tcBorders>
              <w:top w:val="single" w:sz="4" w:space="0" w:color="auto"/>
              <w:left w:val="single" w:sz="6" w:space="0" w:color="auto"/>
              <w:right w:val="single" w:sz="4" w:space="0" w:color="auto"/>
            </w:tcBorders>
            <w:vAlign w:val="center"/>
          </w:tcPr>
          <w:p w:rsidR="00DB47A9"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Распространение  от толщины  листа КСС  и (или) толщины стенки трубы КСС от 5,0 мм  включительно и выше</w:t>
            </w:r>
          </w:p>
        </w:tc>
        <w:tc>
          <w:tcPr>
            <w:tcW w:w="526" w:type="pct"/>
            <w:vMerge/>
            <w:tcBorders>
              <w:left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1251" w:type="pct"/>
            <w:vMerge/>
            <w:tcBorders>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r>
    </w:tbl>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tbl>
      <w:tblPr>
        <w:tblW w:w="5000" w:type="pct"/>
        <w:jc w:val="center"/>
        <w:tblLayout w:type="fixed"/>
        <w:tblCellMar>
          <w:left w:w="40" w:type="dxa"/>
          <w:right w:w="40" w:type="dxa"/>
        </w:tblCellMar>
        <w:tblLook w:val="0000"/>
      </w:tblPr>
      <w:tblGrid>
        <w:gridCol w:w="1032"/>
        <w:gridCol w:w="6664"/>
        <w:gridCol w:w="8088"/>
      </w:tblGrid>
      <w:tr w:rsidR="00B15506" w:rsidRPr="000740BA" w:rsidTr="00B15506">
        <w:trPr>
          <w:cantSplit/>
          <w:trHeight w:val="70"/>
          <w:jc w:val="center"/>
        </w:trPr>
        <w:tc>
          <w:tcPr>
            <w:tcW w:w="5000" w:type="pct"/>
            <w:gridSpan w:val="3"/>
            <w:tcBorders>
              <w:top w:val="single" w:sz="4" w:space="0" w:color="auto"/>
              <w:left w:val="single" w:sz="6" w:space="0" w:color="auto"/>
              <w:bottom w:val="single" w:sz="4" w:space="0" w:color="auto"/>
              <w:right w:val="single" w:sz="6" w:space="0" w:color="auto"/>
            </w:tcBorders>
            <w:vAlign w:val="center"/>
          </w:tcPr>
          <w:p w:rsidR="00B15506" w:rsidRPr="00B71AF2" w:rsidRDefault="00B15506" w:rsidP="00B15506">
            <w:pPr>
              <w:widowControl w:val="0"/>
              <w:tabs>
                <w:tab w:val="left" w:pos="142"/>
              </w:tabs>
              <w:spacing w:after="0" w:line="240" w:lineRule="auto"/>
              <w:jc w:val="center"/>
              <w:rPr>
                <w:rFonts w:ascii="Times New Roman" w:hAnsi="Times New Roman" w:cs="Times New Roman"/>
              </w:rPr>
            </w:pPr>
            <w:r>
              <w:rPr>
                <w:rFonts w:ascii="Times New Roman" w:hAnsi="Times New Roman" w:cs="Times New Roman"/>
                <w:b/>
              </w:rPr>
              <w:t>О</w:t>
            </w:r>
            <w:r w:rsidRPr="00B71AF2">
              <w:rPr>
                <w:rFonts w:ascii="Times New Roman" w:hAnsi="Times New Roman" w:cs="Times New Roman"/>
                <w:b/>
              </w:rPr>
              <w:t>бласть распространения аттестации в зависимости от группы основных материалов</w:t>
            </w:r>
          </w:p>
        </w:tc>
      </w:tr>
      <w:tr w:rsidR="00B15506" w:rsidRPr="000740BA" w:rsidTr="00B15506">
        <w:trPr>
          <w:cantSplit/>
          <w:trHeight w:val="564"/>
          <w:jc w:val="center"/>
        </w:trPr>
        <w:tc>
          <w:tcPr>
            <w:tcW w:w="5000" w:type="pct"/>
            <w:gridSpan w:val="3"/>
            <w:tcBorders>
              <w:top w:val="single" w:sz="4" w:space="0" w:color="auto"/>
              <w:left w:val="single" w:sz="6" w:space="0" w:color="auto"/>
              <w:bottom w:val="single" w:sz="4" w:space="0" w:color="auto"/>
              <w:right w:val="single" w:sz="6" w:space="0" w:color="auto"/>
            </w:tcBorders>
            <w:vAlign w:val="center"/>
          </w:tcPr>
          <w:p w:rsidR="00B15506" w:rsidRPr="000740BA" w:rsidRDefault="00B15506" w:rsidP="00B15506">
            <w:pPr>
              <w:spacing w:after="0" w:line="240" w:lineRule="auto"/>
              <w:rPr>
                <w:rFonts w:ascii="Times New Roman" w:hAnsi="Times New Roman" w:cs="Times New Roman"/>
                <w:sz w:val="16"/>
                <w:szCs w:val="16"/>
              </w:rPr>
            </w:pPr>
            <w:r w:rsidRPr="000740BA">
              <w:rPr>
                <w:rFonts w:ascii="Times New Roman" w:hAnsi="Times New Roman" w:cs="Times New Roman"/>
                <w:sz w:val="16"/>
                <w:szCs w:val="16"/>
              </w:rPr>
              <w:t>1. Марка присадочного материала по химическому составу должна  соответствовать группе основного материала  контрольного сварного соединения.</w:t>
            </w:r>
          </w:p>
          <w:p w:rsidR="00B15506" w:rsidRPr="000740BA" w:rsidRDefault="00B15506" w:rsidP="00B15506">
            <w:pPr>
              <w:spacing w:after="0" w:line="240" w:lineRule="auto"/>
              <w:rPr>
                <w:rFonts w:ascii="Times New Roman" w:hAnsi="Times New Roman" w:cs="Times New Roman"/>
                <w:b/>
                <w:sz w:val="16"/>
                <w:szCs w:val="16"/>
              </w:rPr>
            </w:pPr>
            <w:r w:rsidRPr="000740BA">
              <w:rPr>
                <w:rFonts w:ascii="Times New Roman" w:hAnsi="Times New Roman" w:cs="Times New Roman"/>
                <w:sz w:val="16"/>
                <w:szCs w:val="16"/>
              </w:rPr>
              <w:t>2. При сварке изделий из материалов различных групп марка присадочный материала по химическому составу должна соответствовать группе основного материала контрольного соединения.</w:t>
            </w:r>
          </w:p>
        </w:tc>
      </w:tr>
      <w:tr w:rsidR="00B15506" w:rsidRPr="000740BA" w:rsidTr="00B15506">
        <w:trPr>
          <w:cantSplit/>
          <w:trHeight w:val="183"/>
          <w:jc w:val="center"/>
        </w:trPr>
        <w:tc>
          <w:tcPr>
            <w:tcW w:w="327" w:type="pct"/>
            <w:vMerge w:val="restart"/>
            <w:tcBorders>
              <w:top w:val="single" w:sz="4" w:space="0" w:color="auto"/>
              <w:left w:val="single" w:sz="6" w:space="0" w:color="auto"/>
              <w:right w:val="single" w:sz="6" w:space="0" w:color="auto"/>
            </w:tcBorders>
            <w:vAlign w:val="center"/>
          </w:tcPr>
          <w:p w:rsidR="00B15506" w:rsidRPr="000740BA" w:rsidRDefault="00B15506" w:rsidP="00B15506">
            <w:pPr>
              <w:spacing w:after="0" w:line="240" w:lineRule="auto"/>
              <w:jc w:val="center"/>
              <w:rPr>
                <w:b/>
                <w:sz w:val="16"/>
                <w:szCs w:val="16"/>
              </w:rPr>
            </w:pPr>
            <w:r>
              <w:rPr>
                <w:rFonts w:ascii="Times New Roman" w:hAnsi="Times New Roman" w:cs="Times New Roman"/>
                <w:sz w:val="16"/>
                <w:szCs w:val="16"/>
              </w:rPr>
              <w:t>Г</w:t>
            </w:r>
            <w:r w:rsidRPr="000740BA">
              <w:rPr>
                <w:rFonts w:ascii="Times New Roman" w:hAnsi="Times New Roman" w:cs="Times New Roman"/>
                <w:sz w:val="16"/>
                <w:szCs w:val="16"/>
              </w:rPr>
              <w:t xml:space="preserve">руппа </w:t>
            </w:r>
            <w:r w:rsidRPr="009665C7">
              <w:rPr>
                <w:rFonts w:ascii="Times New Roman" w:hAnsi="Times New Roman" w:cs="Times New Roman"/>
                <w:b/>
                <w:sz w:val="16"/>
                <w:szCs w:val="16"/>
              </w:rPr>
              <w:t>материала КСС</w:t>
            </w:r>
          </w:p>
        </w:tc>
        <w:tc>
          <w:tcPr>
            <w:tcW w:w="4673" w:type="pct"/>
            <w:gridSpan w:val="2"/>
            <w:tcBorders>
              <w:top w:val="single" w:sz="4" w:space="0" w:color="auto"/>
              <w:left w:val="single" w:sz="6" w:space="0" w:color="auto"/>
              <w:bottom w:val="single" w:sz="6" w:space="0" w:color="auto"/>
              <w:right w:val="single" w:sz="6" w:space="0" w:color="auto"/>
            </w:tcBorders>
            <w:vAlign w:val="center"/>
          </w:tcPr>
          <w:p w:rsidR="00B15506" w:rsidRPr="000740BA" w:rsidRDefault="00B15506" w:rsidP="00B15506">
            <w:pPr>
              <w:spacing w:after="0" w:line="240" w:lineRule="auto"/>
              <w:jc w:val="center"/>
              <w:rPr>
                <w:sz w:val="16"/>
                <w:szCs w:val="16"/>
              </w:rPr>
            </w:pPr>
            <w:r>
              <w:rPr>
                <w:rFonts w:ascii="Times New Roman" w:hAnsi="Times New Roman" w:cs="Times New Roman"/>
                <w:sz w:val="16"/>
                <w:szCs w:val="16"/>
              </w:rPr>
              <w:t>Г</w:t>
            </w:r>
            <w:r w:rsidRPr="000740BA">
              <w:rPr>
                <w:rFonts w:ascii="Times New Roman" w:hAnsi="Times New Roman" w:cs="Times New Roman"/>
                <w:sz w:val="16"/>
                <w:szCs w:val="16"/>
              </w:rPr>
              <w:t xml:space="preserve">руппа материала, на которую </w:t>
            </w:r>
            <w:r w:rsidRPr="00B71AF2">
              <w:rPr>
                <w:rFonts w:ascii="Times New Roman" w:hAnsi="Times New Roman" w:cs="Times New Roman"/>
                <w:b/>
                <w:sz w:val="16"/>
                <w:szCs w:val="16"/>
              </w:rPr>
              <w:t>распространяется</w:t>
            </w:r>
            <w:r w:rsidRPr="000740BA">
              <w:rPr>
                <w:rFonts w:ascii="Times New Roman" w:hAnsi="Times New Roman" w:cs="Times New Roman"/>
                <w:sz w:val="16"/>
                <w:szCs w:val="16"/>
              </w:rPr>
              <w:t xml:space="preserve"> результат аттестации</w:t>
            </w:r>
          </w:p>
        </w:tc>
      </w:tr>
      <w:tr w:rsidR="00024BFC" w:rsidRPr="000740BA" w:rsidTr="00B15506">
        <w:trPr>
          <w:cantSplit/>
          <w:trHeight w:val="183"/>
          <w:jc w:val="center"/>
        </w:trPr>
        <w:tc>
          <w:tcPr>
            <w:tcW w:w="327" w:type="pct"/>
            <w:vMerge/>
            <w:tcBorders>
              <w:left w:val="single" w:sz="6" w:space="0" w:color="auto"/>
              <w:bottom w:val="single" w:sz="4" w:space="0" w:color="auto"/>
              <w:right w:val="single" w:sz="6" w:space="0" w:color="auto"/>
            </w:tcBorders>
            <w:vAlign w:val="center"/>
          </w:tcPr>
          <w:p w:rsidR="00024BFC" w:rsidRDefault="00024BFC" w:rsidP="00B15506">
            <w:pPr>
              <w:spacing w:after="0" w:line="240" w:lineRule="auto"/>
              <w:jc w:val="center"/>
              <w:rPr>
                <w:rFonts w:ascii="Times New Roman" w:hAnsi="Times New Roman" w:cs="Times New Roman"/>
                <w:sz w:val="16"/>
                <w:szCs w:val="16"/>
              </w:rPr>
            </w:pPr>
          </w:p>
        </w:tc>
        <w:tc>
          <w:tcPr>
            <w:tcW w:w="2111" w:type="pct"/>
            <w:tcBorders>
              <w:top w:val="single" w:sz="4" w:space="0" w:color="auto"/>
              <w:left w:val="single" w:sz="6" w:space="0" w:color="auto"/>
              <w:bottom w:val="single" w:sz="6" w:space="0" w:color="auto"/>
              <w:right w:val="single" w:sz="6" w:space="0" w:color="auto"/>
            </w:tcBorders>
            <w:vAlign w:val="center"/>
          </w:tcPr>
          <w:p w:rsidR="00024BFC" w:rsidRPr="00AC2D38" w:rsidRDefault="00024BFC" w:rsidP="00585269">
            <w:pPr>
              <w:spacing w:after="0" w:line="240" w:lineRule="auto"/>
              <w:rPr>
                <w:rFonts w:ascii="Times New Roman" w:hAnsi="Times New Roman" w:cs="Times New Roman"/>
                <w:b/>
              </w:rPr>
            </w:pPr>
            <w:r w:rsidRPr="00AC2D38">
              <w:rPr>
                <w:rFonts w:ascii="Times New Roman" w:hAnsi="Times New Roman" w:cs="Times New Roman"/>
                <w:b/>
              </w:rPr>
              <w:t xml:space="preserve">- Группы материалов необходимые в производстве </w:t>
            </w:r>
          </w:p>
          <w:p w:rsidR="00024BFC" w:rsidRPr="00AC2D38" w:rsidRDefault="00024BFC" w:rsidP="00585269">
            <w:pPr>
              <w:spacing w:after="0" w:line="240" w:lineRule="auto"/>
              <w:rPr>
                <w:rFonts w:ascii="Times New Roman" w:hAnsi="Times New Roman" w:cs="Times New Roman"/>
                <w:b/>
                <w:color w:val="FF0000"/>
              </w:rPr>
            </w:pPr>
            <w:r w:rsidRPr="00AC2D38">
              <w:rPr>
                <w:rFonts w:ascii="Times New Roman" w:hAnsi="Times New Roman" w:cs="Times New Roman"/>
                <w:b/>
                <w:color w:val="FF0000"/>
              </w:rPr>
              <w:t>- Заполнение заявки</w:t>
            </w:r>
            <w:r>
              <w:rPr>
                <w:rFonts w:ascii="Times New Roman" w:hAnsi="Times New Roman" w:cs="Times New Roman"/>
                <w:b/>
                <w:color w:val="FF0000"/>
              </w:rPr>
              <w:t>:</w:t>
            </w:r>
            <w:r w:rsidRPr="00AC2D38">
              <w:rPr>
                <w:rFonts w:ascii="Times New Roman" w:hAnsi="Times New Roman" w:cs="Times New Roman"/>
                <w:b/>
                <w:color w:val="FF0000"/>
              </w:rPr>
              <w:t xml:space="preserve"> </w:t>
            </w:r>
          </w:p>
          <w:p w:rsidR="00024BFC" w:rsidRPr="00AC2D38" w:rsidRDefault="00024BFC" w:rsidP="00585269">
            <w:pPr>
              <w:spacing w:after="0" w:line="240" w:lineRule="auto"/>
              <w:rPr>
                <w:rFonts w:ascii="Times New Roman" w:hAnsi="Times New Roman" w:cs="Times New Roman"/>
              </w:rPr>
            </w:pPr>
            <w:r w:rsidRPr="00AC2D38">
              <w:rPr>
                <w:rFonts w:ascii="Times New Roman" w:hAnsi="Times New Roman" w:cs="Times New Roman"/>
                <w:b/>
                <w:color w:val="FF0000"/>
              </w:rPr>
              <w:t xml:space="preserve">2.3 </w:t>
            </w:r>
            <w:r w:rsidRPr="00AC2D38">
              <w:rPr>
                <w:rFonts w:ascii="Times New Roman" w:hAnsi="Times New Roman" w:cs="Times New Roman"/>
              </w:rPr>
              <w:t>Группа, класс и марка свариваемого материала:</w:t>
            </w:r>
            <w:r>
              <w:rPr>
                <w:rFonts w:ascii="Times New Roman" w:hAnsi="Times New Roman" w:cs="Times New Roman"/>
              </w:rPr>
              <w:t xml:space="preserve"> </w:t>
            </w:r>
            <w:r w:rsidRPr="00AC2D38">
              <w:rPr>
                <w:rFonts w:ascii="Times New Roman" w:hAnsi="Times New Roman" w:cs="Times New Roman"/>
                <w:b/>
              </w:rPr>
              <w:t>М01</w:t>
            </w:r>
          </w:p>
          <w:p w:rsidR="00024BFC" w:rsidRPr="00BE3ACE" w:rsidRDefault="00024BFC" w:rsidP="00585269">
            <w:pPr>
              <w:spacing w:after="0" w:line="240" w:lineRule="auto"/>
              <w:rPr>
                <w:rFonts w:ascii="Times New Roman" w:hAnsi="Times New Roman" w:cs="Times New Roman"/>
                <w:b/>
                <w:sz w:val="16"/>
                <w:szCs w:val="16"/>
              </w:rPr>
            </w:pPr>
          </w:p>
        </w:tc>
        <w:tc>
          <w:tcPr>
            <w:tcW w:w="2562" w:type="pct"/>
            <w:tcBorders>
              <w:top w:val="single" w:sz="4" w:space="0" w:color="auto"/>
              <w:left w:val="single" w:sz="6" w:space="0" w:color="auto"/>
              <w:bottom w:val="single" w:sz="6" w:space="0" w:color="auto"/>
              <w:right w:val="single" w:sz="6" w:space="0" w:color="auto"/>
            </w:tcBorders>
            <w:vAlign w:val="center"/>
          </w:tcPr>
          <w:p w:rsidR="00024BFC" w:rsidRDefault="00024BFC" w:rsidP="00585269">
            <w:pPr>
              <w:spacing w:after="0" w:line="240" w:lineRule="auto"/>
              <w:jc w:val="center"/>
              <w:rPr>
                <w:rFonts w:ascii="Times New Roman" w:hAnsi="Times New Roman" w:cs="Times New Roman"/>
                <w:b/>
                <w:noProof/>
                <w:color w:val="FF0000"/>
                <w:sz w:val="16"/>
                <w:szCs w:val="16"/>
              </w:rPr>
            </w:pPr>
            <w:r w:rsidRPr="009B1FF9">
              <w:rPr>
                <w:rFonts w:ascii="Times New Roman" w:hAnsi="Times New Roman" w:cs="Times New Roman"/>
                <w:b/>
                <w:noProof/>
                <w:color w:val="FF0000"/>
                <w:sz w:val="16"/>
                <w:szCs w:val="16"/>
              </w:rPr>
              <w:t>В ЭДО: Группа свариваемого материала</w:t>
            </w:r>
          </w:p>
          <w:p w:rsidR="00024BFC" w:rsidRPr="009B1FF9" w:rsidRDefault="00024BFC" w:rsidP="00585269">
            <w:pPr>
              <w:spacing w:after="0" w:line="240" w:lineRule="auto"/>
              <w:jc w:val="center"/>
              <w:rPr>
                <w:rFonts w:ascii="Times New Roman" w:hAnsi="Times New Roman" w:cs="Times New Roman"/>
                <w:b/>
                <w:noProof/>
                <w:color w:val="FF0000"/>
                <w:sz w:val="16"/>
                <w:szCs w:val="16"/>
              </w:rPr>
            </w:pPr>
            <w:r>
              <w:rPr>
                <w:rFonts w:ascii="Times New Roman" w:hAnsi="Times New Roman" w:cs="Times New Roman"/>
                <w:b/>
                <w:noProof/>
                <w:color w:val="FF0000"/>
                <w:sz w:val="16"/>
                <w:szCs w:val="16"/>
              </w:rPr>
              <w:t>ВЫДЕЛИТЬ ГАЛОЧКОЙ</w:t>
            </w:r>
          </w:p>
          <w:p w:rsidR="00024BFC" w:rsidRPr="000740BA" w:rsidRDefault="00024BFC" w:rsidP="00585269">
            <w:pPr>
              <w:spacing w:after="0" w:line="240" w:lineRule="auto"/>
              <w:jc w:val="center"/>
              <w:rPr>
                <w:rFonts w:ascii="Times New Roman" w:hAnsi="Times New Roman" w:cs="Times New Roman"/>
                <w:sz w:val="16"/>
                <w:szCs w:val="16"/>
              </w:rPr>
            </w:pPr>
            <w:r>
              <w:rPr>
                <w:rFonts w:ascii="Times New Roman" w:hAnsi="Times New Roman" w:cs="Times New Roman"/>
                <w:noProof/>
                <w:sz w:val="16"/>
                <w:szCs w:val="16"/>
              </w:rPr>
              <w:drawing>
                <wp:inline distT="0" distB="0" distL="0" distR="0">
                  <wp:extent cx="5001868" cy="1647988"/>
                  <wp:effectExtent l="19050" t="0" r="8282" b="0"/>
                  <wp:docPr id="90" name="Рисунок 2" descr="C:\Users\Gacvvr_personal_1_19\Desktop\798798798798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cvvr_personal_1_19\Desktop\79879879879878.png"/>
                          <pic:cNvPicPr>
                            <a:picLocks noChangeAspect="1" noChangeArrowheads="1"/>
                          </pic:cNvPicPr>
                        </pic:nvPicPr>
                        <pic:blipFill>
                          <a:blip r:embed="rId28"/>
                          <a:srcRect/>
                          <a:stretch>
                            <a:fillRect/>
                          </a:stretch>
                        </pic:blipFill>
                        <pic:spPr bwMode="auto">
                          <a:xfrm>
                            <a:off x="0" y="0"/>
                            <a:ext cx="5006109" cy="1649385"/>
                          </a:xfrm>
                          <a:prstGeom prst="rect">
                            <a:avLst/>
                          </a:prstGeom>
                          <a:noFill/>
                          <a:ln w="9525">
                            <a:noFill/>
                            <a:miter lim="800000"/>
                            <a:headEnd/>
                            <a:tailEnd/>
                          </a:ln>
                        </pic:spPr>
                      </pic:pic>
                    </a:graphicData>
                  </a:graphic>
                </wp:inline>
              </w:drawing>
            </w:r>
          </w:p>
        </w:tc>
      </w:tr>
      <w:tr w:rsidR="00B15506" w:rsidRPr="000740BA" w:rsidTr="00B15506">
        <w:trPr>
          <w:cantSplit/>
          <w:trHeight w:val="65"/>
          <w:jc w:val="center"/>
        </w:trPr>
        <w:tc>
          <w:tcPr>
            <w:tcW w:w="327" w:type="pct"/>
            <w:tcBorders>
              <w:top w:val="single" w:sz="4" w:space="0" w:color="auto"/>
              <w:left w:val="single" w:sz="6" w:space="0" w:color="auto"/>
              <w:bottom w:val="single" w:sz="4" w:space="0" w:color="auto"/>
              <w:right w:val="single" w:sz="6" w:space="0" w:color="auto"/>
            </w:tcBorders>
            <w:vAlign w:val="center"/>
          </w:tcPr>
          <w:p w:rsidR="00B15506" w:rsidRPr="000740BA" w:rsidRDefault="00B15506" w:rsidP="00B15506">
            <w:pPr>
              <w:spacing w:after="0" w:line="240" w:lineRule="auto"/>
              <w:jc w:val="center"/>
              <w:rPr>
                <w:rFonts w:ascii="Times New Roman" w:hAnsi="Times New Roman" w:cs="Times New Roman"/>
                <w:b/>
                <w:sz w:val="16"/>
                <w:szCs w:val="16"/>
              </w:rPr>
            </w:pPr>
            <w:r w:rsidRPr="000740BA">
              <w:rPr>
                <w:rFonts w:ascii="Times New Roman" w:hAnsi="Times New Roman" w:cs="Times New Roman"/>
                <w:b/>
                <w:sz w:val="16"/>
                <w:szCs w:val="16"/>
              </w:rPr>
              <w:t>М3</w:t>
            </w:r>
            <w:r>
              <w:rPr>
                <w:rFonts w:ascii="Times New Roman" w:hAnsi="Times New Roman" w:cs="Times New Roman"/>
                <w:b/>
                <w:sz w:val="16"/>
                <w:szCs w:val="16"/>
              </w:rPr>
              <w:t>3</w:t>
            </w:r>
          </w:p>
        </w:tc>
        <w:tc>
          <w:tcPr>
            <w:tcW w:w="2111" w:type="pct"/>
            <w:tcBorders>
              <w:top w:val="single" w:sz="4" w:space="0" w:color="auto"/>
              <w:left w:val="single" w:sz="6" w:space="0" w:color="auto"/>
              <w:right w:val="single" w:sz="6" w:space="0" w:color="auto"/>
            </w:tcBorders>
            <w:vAlign w:val="center"/>
          </w:tcPr>
          <w:p w:rsidR="00B15506" w:rsidRDefault="00B15506" w:rsidP="00B15506">
            <w:pPr>
              <w:spacing w:after="0" w:line="240" w:lineRule="auto"/>
              <w:jc w:val="center"/>
              <w:rPr>
                <w:rFonts w:ascii="Times New Roman" w:hAnsi="Times New Roman" w:cs="Times New Roman"/>
                <w:b/>
                <w:sz w:val="16"/>
                <w:szCs w:val="16"/>
              </w:rPr>
            </w:pPr>
            <w:r w:rsidRPr="000740BA">
              <w:rPr>
                <w:rFonts w:ascii="Times New Roman" w:hAnsi="Times New Roman" w:cs="Times New Roman"/>
                <w:b/>
                <w:sz w:val="16"/>
                <w:szCs w:val="16"/>
              </w:rPr>
              <w:t>М3</w:t>
            </w:r>
            <w:r>
              <w:rPr>
                <w:rFonts w:ascii="Times New Roman" w:hAnsi="Times New Roman" w:cs="Times New Roman"/>
                <w:b/>
                <w:sz w:val="16"/>
                <w:szCs w:val="16"/>
              </w:rPr>
              <w:t>3,</w:t>
            </w:r>
          </w:p>
          <w:p w:rsidR="00B15506" w:rsidRDefault="00B15506" w:rsidP="00B15506">
            <w:pPr>
              <w:spacing w:after="0" w:line="240" w:lineRule="auto"/>
              <w:jc w:val="center"/>
              <w:rPr>
                <w:rFonts w:ascii="Times New Roman" w:hAnsi="Times New Roman" w:cs="Times New Roman"/>
                <w:b/>
                <w:sz w:val="16"/>
                <w:szCs w:val="16"/>
              </w:rPr>
            </w:pPr>
            <w:r w:rsidRPr="000740BA">
              <w:rPr>
                <w:rFonts w:ascii="Times New Roman" w:hAnsi="Times New Roman" w:cs="Times New Roman"/>
                <w:b/>
                <w:sz w:val="16"/>
                <w:szCs w:val="16"/>
              </w:rPr>
              <w:t>М3</w:t>
            </w:r>
            <w:r>
              <w:rPr>
                <w:rFonts w:ascii="Times New Roman" w:hAnsi="Times New Roman" w:cs="Times New Roman"/>
                <w:b/>
                <w:sz w:val="16"/>
                <w:szCs w:val="16"/>
              </w:rPr>
              <w:t>4,</w:t>
            </w:r>
          </w:p>
          <w:p w:rsidR="00B15506" w:rsidRDefault="00B15506" w:rsidP="00B15506">
            <w:pPr>
              <w:spacing w:after="0" w:line="240" w:lineRule="auto"/>
              <w:jc w:val="center"/>
              <w:rPr>
                <w:rFonts w:ascii="Times New Roman" w:hAnsi="Times New Roman" w:cs="Times New Roman"/>
                <w:b/>
                <w:sz w:val="16"/>
                <w:szCs w:val="16"/>
              </w:rPr>
            </w:pPr>
          </w:p>
        </w:tc>
        <w:tc>
          <w:tcPr>
            <w:tcW w:w="2562" w:type="pct"/>
            <w:tcBorders>
              <w:top w:val="single" w:sz="4" w:space="0" w:color="auto"/>
              <w:left w:val="single" w:sz="6" w:space="0" w:color="auto"/>
              <w:right w:val="single" w:sz="6" w:space="0" w:color="auto"/>
            </w:tcBorders>
            <w:vAlign w:val="center"/>
          </w:tcPr>
          <w:p w:rsidR="00B15506" w:rsidRPr="000740BA" w:rsidRDefault="00B15506" w:rsidP="00B15506">
            <w:pPr>
              <w:spacing w:after="0" w:line="240" w:lineRule="auto"/>
              <w:jc w:val="center"/>
              <w:rPr>
                <w:rFonts w:ascii="Times New Roman" w:hAnsi="Times New Roman" w:cs="Times New Roman"/>
                <w:b/>
                <w:sz w:val="16"/>
                <w:szCs w:val="16"/>
              </w:rPr>
            </w:pPr>
            <w:r w:rsidRPr="00422731">
              <w:rPr>
                <w:rFonts w:ascii="Times New Roman" w:hAnsi="Times New Roman" w:cs="Times New Roman"/>
                <w:b/>
                <w:sz w:val="28"/>
                <w:szCs w:val="28"/>
              </w:rPr>
              <w:t>□</w:t>
            </w:r>
            <w:r w:rsidRPr="00422731">
              <w:rPr>
                <w:rFonts w:ascii="Times New Roman" w:hAnsi="Times New Roman" w:cs="Times New Roman"/>
                <w:b/>
                <w:sz w:val="16"/>
                <w:szCs w:val="16"/>
              </w:rPr>
              <w:t xml:space="preserve"> </w:t>
            </w:r>
            <w:r w:rsidRPr="000740BA">
              <w:rPr>
                <w:rFonts w:ascii="Times New Roman" w:hAnsi="Times New Roman" w:cs="Times New Roman"/>
                <w:b/>
                <w:sz w:val="16"/>
                <w:szCs w:val="16"/>
              </w:rPr>
              <w:t>М21</w:t>
            </w:r>
          </w:p>
        </w:tc>
      </w:tr>
      <w:tr w:rsidR="00B15506" w:rsidRPr="000740BA" w:rsidTr="00B15506">
        <w:trPr>
          <w:cantSplit/>
          <w:trHeight w:val="65"/>
          <w:jc w:val="center"/>
        </w:trPr>
        <w:tc>
          <w:tcPr>
            <w:tcW w:w="327" w:type="pct"/>
            <w:tcBorders>
              <w:top w:val="single" w:sz="4" w:space="0" w:color="auto"/>
              <w:left w:val="single" w:sz="6" w:space="0" w:color="auto"/>
              <w:bottom w:val="single" w:sz="4" w:space="0" w:color="auto"/>
              <w:right w:val="single" w:sz="6" w:space="0" w:color="auto"/>
            </w:tcBorders>
            <w:vAlign w:val="center"/>
          </w:tcPr>
          <w:p w:rsidR="00B15506" w:rsidRPr="000740BA" w:rsidRDefault="00B15506" w:rsidP="00B15506">
            <w:pPr>
              <w:spacing w:after="0" w:line="240" w:lineRule="auto"/>
              <w:jc w:val="center"/>
              <w:rPr>
                <w:rFonts w:ascii="Times New Roman" w:hAnsi="Times New Roman" w:cs="Times New Roman"/>
                <w:b/>
                <w:sz w:val="16"/>
                <w:szCs w:val="16"/>
              </w:rPr>
            </w:pPr>
          </w:p>
        </w:tc>
        <w:tc>
          <w:tcPr>
            <w:tcW w:w="2111" w:type="pct"/>
            <w:tcBorders>
              <w:top w:val="single" w:sz="4" w:space="0" w:color="auto"/>
              <w:left w:val="single" w:sz="6" w:space="0" w:color="auto"/>
              <w:right w:val="single" w:sz="6" w:space="0" w:color="auto"/>
            </w:tcBorders>
            <w:vAlign w:val="center"/>
          </w:tcPr>
          <w:p w:rsidR="00B15506" w:rsidRPr="000740BA" w:rsidRDefault="00B15506" w:rsidP="00B15506">
            <w:pPr>
              <w:spacing w:after="0" w:line="240" w:lineRule="auto"/>
              <w:jc w:val="center"/>
              <w:rPr>
                <w:rFonts w:ascii="Times New Roman" w:hAnsi="Times New Roman" w:cs="Times New Roman"/>
                <w:b/>
                <w:sz w:val="16"/>
                <w:szCs w:val="16"/>
              </w:rPr>
            </w:pPr>
          </w:p>
        </w:tc>
        <w:tc>
          <w:tcPr>
            <w:tcW w:w="2562" w:type="pct"/>
            <w:tcBorders>
              <w:top w:val="single" w:sz="4" w:space="0" w:color="auto"/>
              <w:left w:val="single" w:sz="6" w:space="0" w:color="auto"/>
              <w:right w:val="single" w:sz="6" w:space="0" w:color="auto"/>
            </w:tcBorders>
            <w:vAlign w:val="center"/>
          </w:tcPr>
          <w:p w:rsidR="00B15506" w:rsidRPr="00A208E8" w:rsidRDefault="00B15506" w:rsidP="00B15506">
            <w:pPr>
              <w:spacing w:after="0" w:line="240" w:lineRule="auto"/>
              <w:jc w:val="center"/>
              <w:rPr>
                <w:rFonts w:ascii="Times New Roman" w:hAnsi="Times New Roman" w:cs="Times New Roman"/>
                <w:b/>
                <w:sz w:val="40"/>
                <w:szCs w:val="40"/>
              </w:rPr>
            </w:pPr>
          </w:p>
        </w:tc>
      </w:tr>
      <w:tr w:rsidR="00B15506" w:rsidRPr="000740BA" w:rsidTr="00B15506">
        <w:trPr>
          <w:cantSplit/>
          <w:trHeight w:val="77"/>
          <w:jc w:val="center"/>
        </w:trPr>
        <w:tc>
          <w:tcPr>
            <w:tcW w:w="327" w:type="pct"/>
            <w:tcBorders>
              <w:top w:val="single" w:sz="4" w:space="0" w:color="auto"/>
              <w:left w:val="single" w:sz="6" w:space="0" w:color="auto"/>
              <w:bottom w:val="single" w:sz="6" w:space="0" w:color="auto"/>
              <w:right w:val="single" w:sz="6" w:space="0" w:color="auto"/>
            </w:tcBorders>
            <w:vAlign w:val="center"/>
          </w:tcPr>
          <w:p w:rsidR="00B15506" w:rsidRPr="000740BA" w:rsidRDefault="00B15506" w:rsidP="00B15506">
            <w:pPr>
              <w:spacing w:after="0" w:line="240" w:lineRule="auto"/>
              <w:jc w:val="center"/>
              <w:rPr>
                <w:rFonts w:ascii="Times New Roman" w:hAnsi="Times New Roman" w:cs="Times New Roman"/>
                <w:sz w:val="16"/>
                <w:szCs w:val="16"/>
              </w:rPr>
            </w:pPr>
          </w:p>
        </w:tc>
        <w:tc>
          <w:tcPr>
            <w:tcW w:w="4673" w:type="pct"/>
            <w:gridSpan w:val="2"/>
            <w:tcBorders>
              <w:top w:val="single" w:sz="4" w:space="0" w:color="auto"/>
              <w:left w:val="single" w:sz="6" w:space="0" w:color="auto"/>
              <w:bottom w:val="single" w:sz="6" w:space="0" w:color="auto"/>
              <w:right w:val="single" w:sz="6" w:space="0" w:color="auto"/>
            </w:tcBorders>
            <w:vAlign w:val="center"/>
          </w:tcPr>
          <w:p w:rsidR="00B15506" w:rsidRDefault="00B15506" w:rsidP="00B15506">
            <w:pPr>
              <w:spacing w:after="0" w:line="240" w:lineRule="auto"/>
              <w:rPr>
                <w:rFonts w:ascii="Times New Roman" w:hAnsi="Times New Roman" w:cs="Times New Roman"/>
                <w:sz w:val="16"/>
                <w:szCs w:val="16"/>
              </w:rPr>
            </w:pPr>
          </w:p>
          <w:p w:rsidR="00B15506" w:rsidRDefault="00B15506" w:rsidP="00B15506">
            <w:pPr>
              <w:spacing w:after="0" w:line="240" w:lineRule="auto"/>
              <w:rPr>
                <w:rFonts w:ascii="Times New Roman" w:hAnsi="Times New Roman" w:cs="Times New Roman"/>
                <w:sz w:val="16"/>
                <w:szCs w:val="16"/>
              </w:rPr>
            </w:pPr>
          </w:p>
          <w:p w:rsidR="00B15506" w:rsidRDefault="00B15506" w:rsidP="00B15506">
            <w:pPr>
              <w:spacing w:after="0" w:line="240" w:lineRule="auto"/>
              <w:rPr>
                <w:rFonts w:ascii="Times New Roman" w:hAnsi="Times New Roman" w:cs="Times New Roman"/>
                <w:sz w:val="16"/>
                <w:szCs w:val="16"/>
              </w:rPr>
            </w:pPr>
          </w:p>
          <w:p w:rsidR="00B15506" w:rsidRDefault="00B15506" w:rsidP="00B15506">
            <w:pPr>
              <w:spacing w:after="0" w:line="240" w:lineRule="auto"/>
              <w:rPr>
                <w:rFonts w:ascii="Times New Roman" w:hAnsi="Times New Roman" w:cs="Times New Roman"/>
                <w:sz w:val="16"/>
                <w:szCs w:val="16"/>
              </w:rPr>
            </w:pPr>
          </w:p>
          <w:p w:rsidR="00B15506" w:rsidRDefault="00B15506" w:rsidP="00B15506">
            <w:pPr>
              <w:spacing w:after="0" w:line="240" w:lineRule="auto"/>
              <w:rPr>
                <w:rFonts w:ascii="Times New Roman" w:hAnsi="Times New Roman" w:cs="Times New Roman"/>
                <w:sz w:val="16"/>
                <w:szCs w:val="16"/>
              </w:rPr>
            </w:pPr>
          </w:p>
          <w:p w:rsidR="00B15506" w:rsidRDefault="00B15506" w:rsidP="00B15506">
            <w:pPr>
              <w:spacing w:after="0" w:line="240" w:lineRule="auto"/>
              <w:rPr>
                <w:rFonts w:ascii="Times New Roman" w:hAnsi="Times New Roman" w:cs="Times New Roman"/>
                <w:sz w:val="16"/>
                <w:szCs w:val="16"/>
              </w:rPr>
            </w:pPr>
          </w:p>
          <w:p w:rsidR="00B15506" w:rsidRDefault="00B15506" w:rsidP="00B15506">
            <w:pPr>
              <w:spacing w:after="0" w:line="240" w:lineRule="auto"/>
              <w:rPr>
                <w:rFonts w:ascii="Times New Roman" w:hAnsi="Times New Roman" w:cs="Times New Roman"/>
                <w:sz w:val="16"/>
                <w:szCs w:val="16"/>
              </w:rPr>
            </w:pPr>
          </w:p>
          <w:p w:rsidR="00B15506" w:rsidRDefault="00B15506" w:rsidP="00B15506">
            <w:pPr>
              <w:spacing w:after="0" w:line="240" w:lineRule="auto"/>
              <w:rPr>
                <w:rFonts w:ascii="Times New Roman" w:hAnsi="Times New Roman" w:cs="Times New Roman"/>
                <w:sz w:val="16"/>
                <w:szCs w:val="16"/>
              </w:rPr>
            </w:pPr>
          </w:p>
          <w:p w:rsidR="00B15506" w:rsidRDefault="00B15506" w:rsidP="00B15506">
            <w:pPr>
              <w:spacing w:after="0" w:line="240" w:lineRule="auto"/>
              <w:rPr>
                <w:rFonts w:ascii="Times New Roman" w:hAnsi="Times New Roman" w:cs="Times New Roman"/>
                <w:sz w:val="16"/>
                <w:szCs w:val="16"/>
              </w:rPr>
            </w:pPr>
          </w:p>
          <w:p w:rsidR="00B15506" w:rsidRDefault="00B15506" w:rsidP="00B15506">
            <w:pPr>
              <w:spacing w:after="0" w:line="240" w:lineRule="auto"/>
              <w:rPr>
                <w:rFonts w:ascii="Times New Roman" w:hAnsi="Times New Roman" w:cs="Times New Roman"/>
                <w:sz w:val="16"/>
                <w:szCs w:val="16"/>
              </w:rPr>
            </w:pPr>
          </w:p>
          <w:p w:rsidR="00B15506" w:rsidRDefault="00B15506" w:rsidP="00B15506">
            <w:pPr>
              <w:spacing w:after="0" w:line="240" w:lineRule="auto"/>
              <w:rPr>
                <w:rFonts w:ascii="Times New Roman" w:hAnsi="Times New Roman" w:cs="Times New Roman"/>
                <w:sz w:val="16"/>
                <w:szCs w:val="16"/>
              </w:rPr>
            </w:pPr>
          </w:p>
          <w:p w:rsidR="00B15506" w:rsidRDefault="00B15506" w:rsidP="00B15506">
            <w:pPr>
              <w:spacing w:after="0" w:line="240" w:lineRule="auto"/>
              <w:rPr>
                <w:rFonts w:ascii="Times New Roman" w:hAnsi="Times New Roman" w:cs="Times New Roman"/>
                <w:sz w:val="16"/>
                <w:szCs w:val="16"/>
              </w:rPr>
            </w:pPr>
          </w:p>
          <w:p w:rsidR="00B15506" w:rsidRDefault="00B15506" w:rsidP="00B15506">
            <w:pPr>
              <w:spacing w:after="0" w:line="240" w:lineRule="auto"/>
              <w:rPr>
                <w:rFonts w:ascii="Times New Roman" w:hAnsi="Times New Roman" w:cs="Times New Roman"/>
                <w:sz w:val="16"/>
                <w:szCs w:val="16"/>
              </w:rPr>
            </w:pPr>
          </w:p>
          <w:p w:rsidR="00B15506" w:rsidRDefault="00B15506" w:rsidP="00B15506">
            <w:pPr>
              <w:spacing w:after="0" w:line="240" w:lineRule="auto"/>
              <w:rPr>
                <w:rFonts w:ascii="Times New Roman" w:hAnsi="Times New Roman" w:cs="Times New Roman"/>
                <w:sz w:val="16"/>
                <w:szCs w:val="16"/>
              </w:rPr>
            </w:pPr>
          </w:p>
          <w:p w:rsidR="00B15506" w:rsidRDefault="00B15506" w:rsidP="00B15506">
            <w:pPr>
              <w:spacing w:after="0" w:line="240" w:lineRule="auto"/>
              <w:rPr>
                <w:rFonts w:ascii="Times New Roman" w:hAnsi="Times New Roman" w:cs="Times New Roman"/>
                <w:sz w:val="16"/>
                <w:szCs w:val="16"/>
              </w:rPr>
            </w:pPr>
          </w:p>
          <w:p w:rsidR="00B15506" w:rsidRDefault="00B15506" w:rsidP="00B15506">
            <w:pPr>
              <w:spacing w:after="0" w:line="240" w:lineRule="auto"/>
              <w:rPr>
                <w:rFonts w:ascii="Times New Roman" w:hAnsi="Times New Roman" w:cs="Times New Roman"/>
                <w:sz w:val="16"/>
                <w:szCs w:val="16"/>
              </w:rPr>
            </w:pPr>
          </w:p>
          <w:p w:rsidR="00B15506" w:rsidRDefault="00B15506" w:rsidP="00B15506">
            <w:pPr>
              <w:spacing w:after="0" w:line="240" w:lineRule="auto"/>
              <w:rPr>
                <w:rFonts w:ascii="Times New Roman" w:hAnsi="Times New Roman" w:cs="Times New Roman"/>
                <w:sz w:val="16"/>
                <w:szCs w:val="16"/>
              </w:rPr>
            </w:pPr>
          </w:p>
          <w:p w:rsidR="00B15506" w:rsidRPr="000740BA" w:rsidRDefault="00B15506" w:rsidP="00B15506">
            <w:pPr>
              <w:spacing w:after="0" w:line="240" w:lineRule="auto"/>
              <w:rPr>
                <w:rFonts w:ascii="Times New Roman" w:hAnsi="Times New Roman" w:cs="Times New Roman"/>
                <w:sz w:val="16"/>
                <w:szCs w:val="16"/>
              </w:rPr>
            </w:pPr>
          </w:p>
        </w:tc>
      </w:tr>
    </w:tbl>
    <w:p w:rsidR="00DB47A9" w:rsidRDefault="00DB47A9" w:rsidP="00DB47A9">
      <w:pPr>
        <w:spacing w:after="0"/>
        <w:rPr>
          <w:rFonts w:ascii="Times New Roman" w:hAnsi="Times New Roman" w:cs="Times New Roman"/>
          <w:sz w:val="18"/>
          <w:szCs w:val="18"/>
        </w:rPr>
      </w:pPr>
    </w:p>
    <w:p w:rsidR="00B15506" w:rsidRDefault="00B15506" w:rsidP="00DB47A9">
      <w:pPr>
        <w:spacing w:after="0"/>
        <w:rPr>
          <w:rFonts w:ascii="Times New Roman" w:hAnsi="Times New Roman" w:cs="Times New Roman"/>
          <w:sz w:val="18"/>
          <w:szCs w:val="18"/>
        </w:rPr>
      </w:pPr>
    </w:p>
    <w:p w:rsidR="00B15506" w:rsidRDefault="00B15506" w:rsidP="00DB47A9">
      <w:pPr>
        <w:spacing w:after="0"/>
        <w:rPr>
          <w:rFonts w:ascii="Times New Roman" w:hAnsi="Times New Roman" w:cs="Times New Roman"/>
          <w:sz w:val="18"/>
          <w:szCs w:val="18"/>
        </w:rPr>
      </w:pPr>
    </w:p>
    <w:p w:rsidR="00B15506" w:rsidRDefault="00B15506"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tbl>
      <w:tblPr>
        <w:tblpPr w:leftFromText="180" w:rightFromText="180" w:vertAnchor="text" w:horzAnchor="margin" w:tblpY="47"/>
        <w:tblW w:w="5000" w:type="pct"/>
        <w:tblLayout w:type="fixed"/>
        <w:tblCellMar>
          <w:left w:w="40" w:type="dxa"/>
          <w:right w:w="40" w:type="dxa"/>
        </w:tblCellMar>
        <w:tblLook w:val="0000"/>
      </w:tblPr>
      <w:tblGrid>
        <w:gridCol w:w="1010"/>
        <w:gridCol w:w="1667"/>
        <w:gridCol w:w="1525"/>
        <w:gridCol w:w="1945"/>
        <w:gridCol w:w="4028"/>
        <w:gridCol w:w="1660"/>
        <w:gridCol w:w="3949"/>
      </w:tblGrid>
      <w:tr w:rsidR="00DB47A9" w:rsidRPr="004A632D" w:rsidTr="009D23EE">
        <w:trPr>
          <w:cantSplit/>
        </w:trPr>
        <w:tc>
          <w:tcPr>
            <w:tcW w:w="1331" w:type="pct"/>
            <w:gridSpan w:val="3"/>
            <w:tcBorders>
              <w:top w:val="single" w:sz="6" w:space="0" w:color="auto"/>
              <w:left w:val="single" w:sz="6" w:space="0" w:color="auto"/>
              <w:bottom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 xml:space="preserve">Основной материал </w:t>
            </w:r>
          </w:p>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(Материал КСС, материал используемый в производстве при изготовлении, монтаже, ремонте, реконструкции оборудовании групп ТУ подконтрольных Ростехнадзору)</w:t>
            </w:r>
          </w:p>
        </w:tc>
        <w:tc>
          <w:tcPr>
            <w:tcW w:w="1892" w:type="pct"/>
            <w:gridSpan w:val="2"/>
            <w:tcBorders>
              <w:top w:val="single" w:sz="6" w:space="0" w:color="auto"/>
              <w:left w:val="single" w:sz="6" w:space="0" w:color="auto"/>
              <w:bottom w:val="single" w:sz="6" w:space="0" w:color="auto"/>
              <w:right w:val="single" w:sz="4" w:space="0" w:color="auto"/>
            </w:tcBorders>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Толщины КСС</w:t>
            </w:r>
          </w:p>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и области  распространения аттестации по толщине</w:t>
            </w:r>
          </w:p>
          <w:p w:rsidR="00DB47A9" w:rsidRPr="004A632D" w:rsidRDefault="00DB47A9" w:rsidP="009D23EE">
            <w:pPr>
              <w:spacing w:after="0" w:line="240" w:lineRule="auto"/>
              <w:jc w:val="center"/>
              <w:rPr>
                <w:rFonts w:ascii="Times New Roman" w:hAnsi="Times New Roman" w:cs="Times New Roman"/>
                <w:b/>
                <w:sz w:val="16"/>
                <w:szCs w:val="16"/>
              </w:rPr>
            </w:pPr>
          </w:p>
        </w:tc>
        <w:tc>
          <w:tcPr>
            <w:tcW w:w="1777" w:type="pct"/>
            <w:gridSpan w:val="2"/>
            <w:tcBorders>
              <w:top w:val="single" w:sz="6" w:space="0" w:color="auto"/>
              <w:left w:val="single" w:sz="4" w:space="0" w:color="auto"/>
              <w:bottom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Диаметры КСС</w:t>
            </w:r>
          </w:p>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при сварке труб  и области распространения аттестации</w:t>
            </w:r>
          </w:p>
          <w:p w:rsidR="00DB47A9" w:rsidRPr="004A632D" w:rsidRDefault="00DB47A9" w:rsidP="009D23EE">
            <w:pPr>
              <w:spacing w:after="0" w:line="240" w:lineRule="auto"/>
              <w:jc w:val="center"/>
              <w:rPr>
                <w:rFonts w:ascii="Times New Roman" w:hAnsi="Times New Roman" w:cs="Times New Roman"/>
                <w:sz w:val="16"/>
                <w:szCs w:val="16"/>
              </w:rPr>
            </w:pPr>
            <w:r w:rsidRPr="004A632D">
              <w:rPr>
                <w:rFonts w:ascii="Times New Roman" w:hAnsi="Times New Roman" w:cs="Times New Roman"/>
                <w:sz w:val="16"/>
                <w:szCs w:val="16"/>
              </w:rPr>
              <w:t>d – наружный диаметр трубы</w:t>
            </w:r>
          </w:p>
        </w:tc>
      </w:tr>
      <w:tr w:rsidR="00DB47A9" w:rsidRPr="004A632D" w:rsidTr="009D23EE">
        <w:trPr>
          <w:cantSplit/>
          <w:trHeight w:val="241"/>
        </w:trPr>
        <w:tc>
          <w:tcPr>
            <w:tcW w:w="320" w:type="pct"/>
            <w:vMerge w:val="restart"/>
            <w:tcBorders>
              <w:top w:val="single" w:sz="6" w:space="0" w:color="auto"/>
              <w:left w:val="single" w:sz="6"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Группа</w:t>
            </w:r>
          </w:p>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основных материалов</w:t>
            </w:r>
          </w:p>
        </w:tc>
        <w:tc>
          <w:tcPr>
            <w:tcW w:w="528" w:type="pct"/>
            <w:vMerge w:val="restart"/>
            <w:tcBorders>
              <w:top w:val="single" w:sz="6" w:space="0" w:color="auto"/>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Материалы</w:t>
            </w:r>
          </w:p>
        </w:tc>
        <w:tc>
          <w:tcPr>
            <w:tcW w:w="483" w:type="pct"/>
            <w:vMerge w:val="restart"/>
            <w:tcBorders>
              <w:top w:val="single" w:sz="6" w:space="0" w:color="auto"/>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Марки материалов</w:t>
            </w:r>
          </w:p>
        </w:tc>
        <w:tc>
          <w:tcPr>
            <w:tcW w:w="616" w:type="pct"/>
            <w:tcBorders>
              <w:top w:val="single" w:sz="6" w:space="0" w:color="auto"/>
              <w:left w:val="single" w:sz="6" w:space="0" w:color="auto"/>
              <w:bottom w:val="single" w:sz="4"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Толщина КСС, t, мм</w:t>
            </w:r>
          </w:p>
        </w:tc>
        <w:tc>
          <w:tcPr>
            <w:tcW w:w="1276" w:type="pct"/>
            <w:tcBorders>
              <w:top w:val="single" w:sz="6" w:space="0" w:color="auto"/>
              <w:left w:val="single" w:sz="6" w:space="0" w:color="auto"/>
              <w:bottom w:val="single" w:sz="4" w:space="0" w:color="auto"/>
              <w:right w:val="single" w:sz="4"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Область распространения</w:t>
            </w:r>
          </w:p>
        </w:tc>
        <w:tc>
          <w:tcPr>
            <w:tcW w:w="526" w:type="pct"/>
            <w:tcBorders>
              <w:top w:val="single" w:sz="6" w:space="0" w:color="auto"/>
              <w:left w:val="single" w:sz="4" w:space="0" w:color="auto"/>
              <w:bottom w:val="single" w:sz="4"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Диаметр КСС, d, мм</w:t>
            </w:r>
          </w:p>
        </w:tc>
        <w:tc>
          <w:tcPr>
            <w:tcW w:w="1251" w:type="pct"/>
            <w:tcBorders>
              <w:top w:val="single" w:sz="6" w:space="0" w:color="auto"/>
              <w:left w:val="single" w:sz="6" w:space="0" w:color="auto"/>
              <w:bottom w:val="single" w:sz="4"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Область распространения, мм</w:t>
            </w:r>
          </w:p>
        </w:tc>
      </w:tr>
      <w:tr w:rsidR="00DB47A9" w:rsidRPr="004A632D" w:rsidTr="00024BFC">
        <w:trPr>
          <w:cantSplit/>
          <w:trHeight w:val="250"/>
        </w:trPr>
        <w:tc>
          <w:tcPr>
            <w:tcW w:w="320" w:type="pct"/>
            <w:vMerge/>
            <w:tcBorders>
              <w:left w:val="single" w:sz="6" w:space="0" w:color="auto"/>
              <w:bottom w:val="single" w:sz="4"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p>
        </w:tc>
        <w:tc>
          <w:tcPr>
            <w:tcW w:w="528" w:type="pct"/>
            <w:vMerge/>
            <w:tcBorders>
              <w:left w:val="single" w:sz="6"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b/>
                <w:sz w:val="16"/>
                <w:szCs w:val="16"/>
              </w:rPr>
            </w:pPr>
          </w:p>
        </w:tc>
        <w:tc>
          <w:tcPr>
            <w:tcW w:w="483" w:type="pct"/>
            <w:vMerge/>
            <w:tcBorders>
              <w:left w:val="single" w:sz="6"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b/>
                <w:sz w:val="16"/>
                <w:szCs w:val="16"/>
              </w:rPr>
            </w:pPr>
          </w:p>
        </w:tc>
        <w:tc>
          <w:tcPr>
            <w:tcW w:w="616" w:type="pct"/>
            <w:tcBorders>
              <w:top w:val="single" w:sz="4" w:space="0" w:color="auto"/>
              <w:left w:val="single" w:sz="6"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Листы-Л Трубы-Т</w:t>
            </w:r>
          </w:p>
        </w:tc>
        <w:tc>
          <w:tcPr>
            <w:tcW w:w="1276" w:type="pct"/>
            <w:tcBorders>
              <w:top w:val="single" w:sz="4" w:space="0" w:color="auto"/>
              <w:left w:val="single" w:sz="6" w:space="0" w:color="auto"/>
              <w:bottom w:val="single" w:sz="4" w:space="0" w:color="auto"/>
              <w:right w:val="single" w:sz="4" w:space="0" w:color="auto"/>
            </w:tcBorders>
            <w:vAlign w:val="center"/>
          </w:tcPr>
          <w:p w:rsidR="00DB47A9" w:rsidRPr="004A632D" w:rsidRDefault="00DB47A9" w:rsidP="009D23EE">
            <w:pPr>
              <w:spacing w:after="0" w:line="240" w:lineRule="auto"/>
              <w:rPr>
                <w:rFonts w:ascii="Times New Roman" w:hAnsi="Times New Roman" w:cs="Times New Roman"/>
                <w:b/>
                <w:sz w:val="16"/>
                <w:szCs w:val="16"/>
              </w:rPr>
            </w:pPr>
            <w:r w:rsidRPr="004A632D">
              <w:rPr>
                <w:rFonts w:ascii="Times New Roman" w:hAnsi="Times New Roman" w:cs="Times New Roman"/>
                <w:b/>
                <w:sz w:val="16"/>
                <w:szCs w:val="16"/>
              </w:rPr>
              <w:t>- Толщины  материалов необходимые в производстве,</w:t>
            </w:r>
            <w:r>
              <w:rPr>
                <w:rFonts w:ascii="Times New Roman" w:hAnsi="Times New Roman" w:cs="Times New Roman"/>
                <w:b/>
                <w:sz w:val="16"/>
                <w:szCs w:val="16"/>
              </w:rPr>
              <w:t xml:space="preserve"> </w:t>
            </w:r>
            <w:r w:rsidRPr="004A632D">
              <w:rPr>
                <w:rFonts w:ascii="Times New Roman" w:hAnsi="Times New Roman" w:cs="Times New Roman"/>
                <w:b/>
                <w:sz w:val="16"/>
                <w:szCs w:val="16"/>
              </w:rPr>
              <w:t xml:space="preserve">от минимальной до максимальной толщин  </w:t>
            </w:r>
          </w:p>
        </w:tc>
        <w:tc>
          <w:tcPr>
            <w:tcW w:w="526" w:type="pct"/>
            <w:tcBorders>
              <w:top w:val="single" w:sz="4" w:space="0" w:color="auto"/>
              <w:left w:val="single" w:sz="4"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Трубы-Т</w:t>
            </w:r>
          </w:p>
        </w:tc>
        <w:tc>
          <w:tcPr>
            <w:tcW w:w="1251" w:type="pct"/>
            <w:tcBorders>
              <w:top w:val="single" w:sz="4" w:space="0" w:color="auto"/>
              <w:left w:val="single" w:sz="6" w:space="0" w:color="auto"/>
              <w:bottom w:val="single" w:sz="4" w:space="0" w:color="auto"/>
              <w:right w:val="single" w:sz="6" w:space="0" w:color="auto"/>
            </w:tcBorders>
            <w:vAlign w:val="center"/>
          </w:tcPr>
          <w:p w:rsidR="00DB47A9" w:rsidRPr="004A632D" w:rsidRDefault="00DB47A9" w:rsidP="009D23EE">
            <w:pPr>
              <w:spacing w:after="0" w:line="240" w:lineRule="auto"/>
              <w:rPr>
                <w:rFonts w:ascii="Times New Roman" w:hAnsi="Times New Roman" w:cs="Times New Roman"/>
                <w:b/>
                <w:sz w:val="16"/>
                <w:szCs w:val="16"/>
              </w:rPr>
            </w:pPr>
            <w:r w:rsidRPr="004A632D">
              <w:rPr>
                <w:rFonts w:ascii="Times New Roman" w:hAnsi="Times New Roman" w:cs="Times New Roman"/>
                <w:b/>
                <w:sz w:val="16"/>
                <w:szCs w:val="16"/>
              </w:rPr>
              <w:t>- Диаметры  материалов необходимые в производстве  от минимального до максимального диаметра</w:t>
            </w:r>
          </w:p>
        </w:tc>
      </w:tr>
      <w:tr w:rsidR="00DB47A9" w:rsidRPr="004A632D" w:rsidTr="00024BFC">
        <w:trPr>
          <w:cantSplit/>
          <w:trHeight w:val="193"/>
        </w:trPr>
        <w:tc>
          <w:tcPr>
            <w:tcW w:w="320" w:type="pct"/>
            <w:vMerge w:val="restart"/>
            <w:tcBorders>
              <w:top w:val="single" w:sz="4" w:space="0" w:color="auto"/>
              <w:left w:val="single" w:sz="6" w:space="0" w:color="auto"/>
              <w:bottom w:val="single" w:sz="4" w:space="0" w:color="auto"/>
              <w:right w:val="single" w:sz="6" w:space="0" w:color="auto"/>
            </w:tcBorders>
            <w:shd w:val="clear" w:color="auto" w:fill="00B0F0"/>
            <w:vAlign w:val="center"/>
          </w:tcPr>
          <w:p w:rsidR="00DB47A9" w:rsidRPr="00655048" w:rsidRDefault="00DB47A9" w:rsidP="009D23EE">
            <w:pPr>
              <w:spacing w:after="0" w:line="240" w:lineRule="auto"/>
              <w:jc w:val="center"/>
              <w:rPr>
                <w:rFonts w:ascii="Times New Roman" w:hAnsi="Times New Roman" w:cs="Times New Roman"/>
                <w:b/>
                <w:sz w:val="18"/>
                <w:szCs w:val="18"/>
              </w:rPr>
            </w:pPr>
            <w:r w:rsidRPr="00655048">
              <w:rPr>
                <w:rFonts w:ascii="Times New Roman" w:hAnsi="Times New Roman" w:cs="Times New Roman"/>
                <w:b/>
                <w:sz w:val="18"/>
                <w:szCs w:val="18"/>
              </w:rPr>
              <w:t>М41</w:t>
            </w:r>
          </w:p>
        </w:tc>
        <w:tc>
          <w:tcPr>
            <w:tcW w:w="528" w:type="pct"/>
            <w:vMerge w:val="restart"/>
            <w:tcBorders>
              <w:top w:val="single" w:sz="4" w:space="0" w:color="auto"/>
              <w:left w:val="single" w:sz="6" w:space="0" w:color="auto"/>
              <w:bottom w:val="single" w:sz="4" w:space="0" w:color="auto"/>
              <w:right w:val="single" w:sz="6" w:space="0" w:color="auto"/>
            </w:tcBorders>
            <w:vAlign w:val="center"/>
          </w:tcPr>
          <w:p w:rsidR="00DB47A9" w:rsidRPr="00655048" w:rsidRDefault="00DB47A9" w:rsidP="009D23EE">
            <w:pPr>
              <w:spacing w:after="0" w:line="240" w:lineRule="auto"/>
              <w:jc w:val="center"/>
              <w:rPr>
                <w:rFonts w:ascii="Times New Roman" w:hAnsi="Times New Roman" w:cs="Times New Roman"/>
                <w:sz w:val="18"/>
                <w:szCs w:val="18"/>
              </w:rPr>
            </w:pPr>
            <w:r w:rsidRPr="00655048">
              <w:rPr>
                <w:rFonts w:ascii="Times New Roman" w:hAnsi="Times New Roman" w:cs="Times New Roman"/>
                <w:sz w:val="18"/>
                <w:szCs w:val="18"/>
              </w:rPr>
              <w:t>Титан и титановые сплавы</w:t>
            </w:r>
          </w:p>
        </w:tc>
        <w:tc>
          <w:tcPr>
            <w:tcW w:w="483" w:type="pct"/>
            <w:vMerge w:val="restart"/>
            <w:tcBorders>
              <w:top w:val="single" w:sz="4" w:space="0" w:color="auto"/>
              <w:left w:val="single" w:sz="6" w:space="0" w:color="auto"/>
              <w:bottom w:val="single" w:sz="4" w:space="0" w:color="auto"/>
              <w:right w:val="single" w:sz="6" w:space="0" w:color="auto"/>
            </w:tcBorders>
            <w:vAlign w:val="center"/>
          </w:tcPr>
          <w:p w:rsidR="00DB47A9" w:rsidRPr="00655048" w:rsidRDefault="00DB47A9" w:rsidP="009D23EE">
            <w:pPr>
              <w:spacing w:after="0" w:line="240" w:lineRule="auto"/>
              <w:jc w:val="center"/>
              <w:rPr>
                <w:rFonts w:ascii="Times New Roman" w:hAnsi="Times New Roman" w:cs="Times New Roman"/>
                <w:sz w:val="18"/>
                <w:szCs w:val="18"/>
              </w:rPr>
            </w:pPr>
            <w:r w:rsidRPr="00655048">
              <w:rPr>
                <w:rFonts w:ascii="Times New Roman" w:hAnsi="Times New Roman" w:cs="Times New Roman"/>
                <w:sz w:val="18"/>
                <w:szCs w:val="18"/>
              </w:rPr>
              <w:t>ВТI–0, ВТI–00, ВТ3-1, ВТ4, ВТ-5, ВТ5-1, ВТ-6, ВТ-8, ВТ-14, ВТ-16, ВТ20, ВТ22, ВТ-28, ПТ–IМ,  ПТ-3В, ПТ-7М,  ОТ4, ОТ4-0,  ОТ4-1, АТ2.</w:t>
            </w:r>
          </w:p>
        </w:tc>
        <w:tc>
          <w:tcPr>
            <w:tcW w:w="616" w:type="pct"/>
            <w:tcBorders>
              <w:top w:val="single" w:sz="4" w:space="0" w:color="auto"/>
              <w:left w:val="single" w:sz="6" w:space="0" w:color="auto"/>
              <w:bottom w:val="single" w:sz="4" w:space="0" w:color="auto"/>
              <w:right w:val="single" w:sz="4"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655048">
              <w:rPr>
                <w:rFonts w:ascii="Times New Roman" w:hAnsi="Times New Roman" w:cs="Times New Roman"/>
                <w:sz w:val="18"/>
                <w:szCs w:val="18"/>
              </w:rPr>
              <w:t xml:space="preserve">t  </w:t>
            </w:r>
            <w:r w:rsidRPr="00655048">
              <w:rPr>
                <w:rFonts w:ascii="Times New Roman" w:hAnsi="Times New Roman" w:cs="Times New Roman"/>
                <w:sz w:val="18"/>
                <w:szCs w:val="18"/>
              </w:rPr>
              <w:sym w:font="Symbol" w:char="F0A3"/>
            </w:r>
            <w:r w:rsidRPr="00655048">
              <w:rPr>
                <w:rFonts w:ascii="Times New Roman" w:hAnsi="Times New Roman" w:cs="Times New Roman"/>
                <w:sz w:val="18"/>
                <w:szCs w:val="18"/>
              </w:rPr>
              <w:t xml:space="preserve">  6</w:t>
            </w:r>
          </w:p>
        </w:tc>
        <w:tc>
          <w:tcPr>
            <w:tcW w:w="1276" w:type="pct"/>
            <w:tcBorders>
              <w:top w:val="single" w:sz="4" w:space="0" w:color="auto"/>
              <w:left w:val="single" w:sz="4" w:space="0" w:color="auto"/>
              <w:bottom w:val="single" w:sz="4" w:space="0" w:color="auto"/>
              <w:right w:val="single" w:sz="4"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от</w:t>
            </w:r>
            <w:r>
              <w:rPr>
                <w:rFonts w:ascii="Times New Roman" w:hAnsi="Times New Roman" w:cs="Times New Roman"/>
                <w:b/>
                <w:sz w:val="16"/>
                <w:szCs w:val="16"/>
              </w:rPr>
              <w:t xml:space="preserve"> 0,7</w:t>
            </w:r>
            <w:r w:rsidRPr="004A632D">
              <w:rPr>
                <w:rFonts w:ascii="Times New Roman" w:hAnsi="Times New Roman" w:cs="Times New Roman"/>
                <w:b/>
                <w:sz w:val="16"/>
                <w:szCs w:val="16"/>
              </w:rPr>
              <w:t xml:space="preserve"> t до 2</w:t>
            </w:r>
            <w:r>
              <w:rPr>
                <w:rFonts w:ascii="Times New Roman" w:hAnsi="Times New Roman" w:cs="Times New Roman"/>
                <w:b/>
                <w:sz w:val="16"/>
                <w:szCs w:val="16"/>
              </w:rPr>
              <w:t>,5</w:t>
            </w:r>
            <w:r w:rsidRPr="004A632D">
              <w:rPr>
                <w:rFonts w:ascii="Times New Roman" w:hAnsi="Times New Roman" w:cs="Times New Roman"/>
                <w:b/>
                <w:sz w:val="16"/>
                <w:szCs w:val="16"/>
              </w:rPr>
              <w:t xml:space="preserve">t </w:t>
            </w:r>
          </w:p>
        </w:tc>
        <w:tc>
          <w:tcPr>
            <w:tcW w:w="526" w:type="pct"/>
            <w:tcBorders>
              <w:top w:val="single" w:sz="4" w:space="0" w:color="auto"/>
              <w:left w:val="single" w:sz="4" w:space="0" w:color="auto"/>
              <w:bottom w:val="single" w:sz="4"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 xml:space="preserve">d </w:t>
            </w:r>
            <w:r w:rsidRPr="004A632D">
              <w:rPr>
                <w:rFonts w:ascii="Times New Roman" w:hAnsi="Times New Roman" w:cs="Times New Roman"/>
                <w:b/>
                <w:sz w:val="16"/>
                <w:szCs w:val="16"/>
              </w:rPr>
              <w:sym w:font="Symbol" w:char="F0A3"/>
            </w:r>
            <w:r w:rsidRPr="004A632D">
              <w:rPr>
                <w:rFonts w:ascii="Times New Roman" w:hAnsi="Times New Roman" w:cs="Times New Roman"/>
                <w:b/>
                <w:sz w:val="16"/>
                <w:szCs w:val="16"/>
              </w:rPr>
              <w:t xml:space="preserve"> </w:t>
            </w:r>
            <w:r>
              <w:rPr>
                <w:rFonts w:ascii="Times New Roman" w:hAnsi="Times New Roman" w:cs="Times New Roman"/>
                <w:b/>
                <w:sz w:val="16"/>
                <w:szCs w:val="16"/>
              </w:rPr>
              <w:t>1</w:t>
            </w:r>
            <w:r w:rsidRPr="004A632D">
              <w:rPr>
                <w:rFonts w:ascii="Times New Roman" w:hAnsi="Times New Roman" w:cs="Times New Roman"/>
                <w:b/>
                <w:sz w:val="16"/>
                <w:szCs w:val="16"/>
              </w:rPr>
              <w:t>25</w:t>
            </w:r>
          </w:p>
        </w:tc>
        <w:tc>
          <w:tcPr>
            <w:tcW w:w="1251" w:type="pct"/>
            <w:tcBorders>
              <w:top w:val="single" w:sz="4" w:space="0" w:color="auto"/>
              <w:left w:val="single" w:sz="6" w:space="0" w:color="auto"/>
              <w:bottom w:val="single" w:sz="4"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655048">
              <w:rPr>
                <w:rFonts w:ascii="Times New Roman" w:hAnsi="Times New Roman" w:cs="Times New Roman"/>
                <w:sz w:val="18"/>
                <w:szCs w:val="18"/>
              </w:rPr>
              <w:t>от 0,5 d до 2 d</w:t>
            </w:r>
          </w:p>
        </w:tc>
      </w:tr>
      <w:tr w:rsidR="00DB47A9" w:rsidRPr="004A632D" w:rsidTr="00024BFC">
        <w:trPr>
          <w:cantSplit/>
          <w:trHeight w:val="386"/>
        </w:trPr>
        <w:tc>
          <w:tcPr>
            <w:tcW w:w="320" w:type="pct"/>
            <w:vMerge/>
            <w:tcBorders>
              <w:top w:val="single" w:sz="6" w:space="0" w:color="auto"/>
              <w:left w:val="single" w:sz="6" w:space="0" w:color="auto"/>
              <w:bottom w:val="single" w:sz="4"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p>
        </w:tc>
        <w:tc>
          <w:tcPr>
            <w:tcW w:w="528" w:type="pct"/>
            <w:vMerge/>
            <w:tcBorders>
              <w:top w:val="single" w:sz="6" w:space="0" w:color="auto"/>
              <w:left w:val="single" w:sz="6"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483" w:type="pct"/>
            <w:vMerge/>
            <w:tcBorders>
              <w:top w:val="single" w:sz="6" w:space="0" w:color="auto"/>
              <w:left w:val="single" w:sz="6"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616" w:type="pct"/>
            <w:tcBorders>
              <w:top w:val="single" w:sz="4" w:space="0" w:color="auto"/>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КСС труб с толщиной стенки и листы толщиной до 3,0 мм включительно</w:t>
            </w:r>
          </w:p>
        </w:tc>
        <w:tc>
          <w:tcPr>
            <w:tcW w:w="1276" w:type="pct"/>
            <w:tcBorders>
              <w:top w:val="single" w:sz="4" w:space="0" w:color="auto"/>
              <w:left w:val="single" w:sz="6" w:space="0" w:color="auto"/>
              <w:right w:val="single" w:sz="4"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Распространение от 0,7 толщины листа КСС и (или) толщины стенки трубы КСС до двух целых пять десятых толщин КСС</w:t>
            </w:r>
          </w:p>
        </w:tc>
        <w:tc>
          <w:tcPr>
            <w:tcW w:w="526" w:type="pct"/>
            <w:tcBorders>
              <w:top w:val="single" w:sz="4" w:space="0" w:color="auto"/>
              <w:left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Трубы диаметром до </w:t>
            </w:r>
            <w:r w:rsidR="009D69E5">
              <w:rPr>
                <w:rFonts w:ascii="Times New Roman" w:hAnsi="Times New Roman" w:cs="Times New Roman"/>
                <w:sz w:val="16"/>
                <w:szCs w:val="16"/>
              </w:rPr>
              <w:t>1</w:t>
            </w:r>
            <w:r>
              <w:rPr>
                <w:rFonts w:ascii="Times New Roman" w:hAnsi="Times New Roman" w:cs="Times New Roman"/>
                <w:sz w:val="16"/>
                <w:szCs w:val="16"/>
              </w:rPr>
              <w:t>25,0 мм включительно</w:t>
            </w:r>
          </w:p>
        </w:tc>
        <w:tc>
          <w:tcPr>
            <w:tcW w:w="1251" w:type="pct"/>
            <w:tcBorders>
              <w:top w:val="single" w:sz="4" w:space="0" w:color="auto"/>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Распространение от </w:t>
            </w:r>
            <w:r w:rsidR="00632772">
              <w:rPr>
                <w:rFonts w:ascii="Times New Roman" w:hAnsi="Times New Roman" w:cs="Times New Roman"/>
                <w:sz w:val="16"/>
                <w:szCs w:val="16"/>
              </w:rPr>
              <w:t xml:space="preserve">половины </w:t>
            </w:r>
            <w:r>
              <w:rPr>
                <w:rFonts w:ascii="Times New Roman" w:hAnsi="Times New Roman" w:cs="Times New Roman"/>
                <w:sz w:val="16"/>
                <w:szCs w:val="16"/>
              </w:rPr>
              <w:t>диаметра трубы КСС  до двух диаметров КСС</w:t>
            </w:r>
          </w:p>
        </w:tc>
      </w:tr>
      <w:tr w:rsidR="00DB47A9" w:rsidRPr="004A632D" w:rsidTr="00024BFC">
        <w:trPr>
          <w:cantSplit/>
          <w:trHeight w:val="172"/>
        </w:trPr>
        <w:tc>
          <w:tcPr>
            <w:tcW w:w="320" w:type="pct"/>
            <w:vMerge/>
            <w:tcBorders>
              <w:top w:val="single" w:sz="6" w:space="0" w:color="auto"/>
              <w:left w:val="single" w:sz="6" w:space="0" w:color="auto"/>
              <w:bottom w:val="single" w:sz="4"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528" w:type="pct"/>
            <w:vMerge/>
            <w:tcBorders>
              <w:top w:val="single" w:sz="6" w:space="0" w:color="auto"/>
              <w:left w:val="single" w:sz="6"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483" w:type="pct"/>
            <w:vMerge/>
            <w:tcBorders>
              <w:top w:val="single" w:sz="6" w:space="0" w:color="auto"/>
              <w:left w:val="single" w:sz="6"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616" w:type="pct"/>
            <w:tcBorders>
              <w:top w:val="single" w:sz="4" w:space="0" w:color="auto"/>
              <w:left w:val="single" w:sz="6" w:space="0" w:color="auto"/>
              <w:bottom w:val="single" w:sz="4" w:space="0" w:color="auto"/>
              <w:right w:val="single" w:sz="4"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655048">
              <w:rPr>
                <w:rFonts w:ascii="Times New Roman" w:hAnsi="Times New Roman" w:cs="Times New Roman"/>
                <w:sz w:val="18"/>
                <w:szCs w:val="18"/>
              </w:rPr>
              <w:t xml:space="preserve">6 </w:t>
            </w:r>
            <w:r w:rsidRPr="00655048">
              <w:rPr>
                <w:rFonts w:ascii="Times New Roman" w:hAnsi="Times New Roman" w:cs="Times New Roman"/>
                <w:sz w:val="18"/>
                <w:szCs w:val="18"/>
              </w:rPr>
              <w:sym w:font="Symbol" w:char="F03C"/>
            </w:r>
            <w:r w:rsidRPr="00655048">
              <w:rPr>
                <w:rFonts w:ascii="Times New Roman" w:hAnsi="Times New Roman" w:cs="Times New Roman"/>
                <w:sz w:val="18"/>
                <w:szCs w:val="18"/>
              </w:rPr>
              <w:t xml:space="preserve">  t  </w:t>
            </w:r>
            <w:r w:rsidRPr="00655048">
              <w:rPr>
                <w:rFonts w:ascii="Times New Roman" w:hAnsi="Times New Roman" w:cs="Times New Roman"/>
                <w:sz w:val="18"/>
                <w:szCs w:val="18"/>
              </w:rPr>
              <w:sym w:font="Symbol" w:char="F0A3"/>
            </w:r>
            <w:r w:rsidRPr="00655048">
              <w:rPr>
                <w:rFonts w:ascii="Times New Roman" w:hAnsi="Times New Roman" w:cs="Times New Roman"/>
                <w:sz w:val="18"/>
                <w:szCs w:val="18"/>
              </w:rPr>
              <w:t xml:space="preserve"> 15</w:t>
            </w:r>
          </w:p>
        </w:tc>
        <w:tc>
          <w:tcPr>
            <w:tcW w:w="1276" w:type="pct"/>
            <w:tcBorders>
              <w:top w:val="single" w:sz="4" w:space="0" w:color="auto"/>
              <w:left w:val="single" w:sz="4" w:space="0" w:color="auto"/>
              <w:bottom w:val="single" w:sz="4" w:space="0" w:color="auto"/>
              <w:right w:val="single" w:sz="4"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655048">
              <w:rPr>
                <w:rFonts w:ascii="Times New Roman" w:hAnsi="Times New Roman" w:cs="Times New Roman"/>
                <w:sz w:val="18"/>
                <w:szCs w:val="18"/>
              </w:rPr>
              <w:t xml:space="preserve">6 </w:t>
            </w:r>
            <w:r w:rsidRPr="00655048">
              <w:rPr>
                <w:rFonts w:ascii="Times New Roman" w:hAnsi="Times New Roman" w:cs="Times New Roman"/>
                <w:sz w:val="18"/>
                <w:szCs w:val="18"/>
              </w:rPr>
              <w:sym w:font="Symbol" w:char="F03C"/>
            </w:r>
            <w:r w:rsidRPr="00655048">
              <w:rPr>
                <w:rFonts w:ascii="Times New Roman" w:hAnsi="Times New Roman" w:cs="Times New Roman"/>
                <w:sz w:val="18"/>
                <w:szCs w:val="18"/>
              </w:rPr>
              <w:t xml:space="preserve">   t  </w:t>
            </w:r>
            <w:r w:rsidRPr="00655048">
              <w:rPr>
                <w:rFonts w:ascii="Times New Roman" w:hAnsi="Times New Roman" w:cs="Times New Roman"/>
                <w:sz w:val="18"/>
                <w:szCs w:val="18"/>
              </w:rPr>
              <w:sym w:font="Symbol" w:char="F0A3"/>
            </w:r>
            <w:r w:rsidRPr="00655048">
              <w:rPr>
                <w:rFonts w:ascii="Times New Roman" w:hAnsi="Times New Roman" w:cs="Times New Roman"/>
                <w:sz w:val="18"/>
                <w:szCs w:val="18"/>
              </w:rPr>
              <w:t xml:space="preserve"> 40</w:t>
            </w:r>
          </w:p>
        </w:tc>
        <w:tc>
          <w:tcPr>
            <w:tcW w:w="526" w:type="pct"/>
            <w:tcBorders>
              <w:top w:val="single" w:sz="4" w:space="0" w:color="auto"/>
              <w:left w:val="single" w:sz="4" w:space="0" w:color="auto"/>
              <w:bottom w:val="single" w:sz="4" w:space="0" w:color="auto"/>
              <w:right w:val="single" w:sz="4"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d &gt; 1</w:t>
            </w:r>
            <w:r>
              <w:rPr>
                <w:rFonts w:ascii="Times New Roman" w:hAnsi="Times New Roman" w:cs="Times New Roman"/>
                <w:b/>
                <w:sz w:val="16"/>
                <w:szCs w:val="16"/>
              </w:rPr>
              <w:t>25</w:t>
            </w:r>
          </w:p>
        </w:tc>
        <w:tc>
          <w:tcPr>
            <w:tcW w:w="1251" w:type="pct"/>
            <w:tcBorders>
              <w:top w:val="single" w:sz="4" w:space="0" w:color="auto"/>
              <w:left w:val="single" w:sz="4" w:space="0" w:color="auto"/>
              <w:bottom w:val="single" w:sz="4"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от 0,5 d и выше</w:t>
            </w:r>
          </w:p>
        </w:tc>
      </w:tr>
      <w:tr w:rsidR="00DB47A9" w:rsidRPr="004A632D" w:rsidTr="00024BFC">
        <w:trPr>
          <w:cantSplit/>
          <w:trHeight w:val="1180"/>
        </w:trPr>
        <w:tc>
          <w:tcPr>
            <w:tcW w:w="320" w:type="pct"/>
            <w:vMerge/>
            <w:tcBorders>
              <w:top w:val="single" w:sz="6" w:space="0" w:color="auto"/>
              <w:left w:val="single" w:sz="6" w:space="0" w:color="auto"/>
              <w:bottom w:val="single" w:sz="4"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528" w:type="pct"/>
            <w:vMerge/>
            <w:tcBorders>
              <w:top w:val="single" w:sz="6" w:space="0" w:color="auto"/>
              <w:left w:val="single" w:sz="6"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483" w:type="pct"/>
            <w:vMerge/>
            <w:tcBorders>
              <w:top w:val="single" w:sz="6" w:space="0" w:color="auto"/>
              <w:left w:val="single" w:sz="6"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616" w:type="pct"/>
            <w:tcBorders>
              <w:top w:val="single" w:sz="4" w:space="0" w:color="auto"/>
              <w:left w:val="single" w:sz="6"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КСС труб  с толщиной стенки и КСС листов толщиной свыше 3,0 мм до 15,0 мм включительно</w:t>
            </w:r>
          </w:p>
        </w:tc>
        <w:tc>
          <w:tcPr>
            <w:tcW w:w="1276" w:type="pct"/>
            <w:tcBorders>
              <w:top w:val="single" w:sz="4" w:space="0" w:color="auto"/>
              <w:left w:val="single" w:sz="6" w:space="0" w:color="auto"/>
              <w:bottom w:val="single" w:sz="4" w:space="0" w:color="auto"/>
              <w:right w:val="single" w:sz="4"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Распространение  толщины  листа КСС и (или) толщины стенки трубы КСС от 6,0 мм  до двух толщин КСС</w:t>
            </w:r>
          </w:p>
        </w:tc>
        <w:tc>
          <w:tcPr>
            <w:tcW w:w="526" w:type="pct"/>
            <w:tcBorders>
              <w:top w:val="single" w:sz="4" w:space="0" w:color="auto"/>
              <w:left w:val="single" w:sz="4"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Трубы диаметром от 125,0 мм </w:t>
            </w:r>
          </w:p>
        </w:tc>
        <w:tc>
          <w:tcPr>
            <w:tcW w:w="1251" w:type="pct"/>
            <w:tcBorders>
              <w:top w:val="single" w:sz="4" w:space="0" w:color="auto"/>
              <w:left w:val="single" w:sz="6"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Распространение труб от половины диаметра ККС и выше, сварка трубы диаметром свыше 125 мм распространяется на сварку плоских деталей листов</w:t>
            </w:r>
          </w:p>
        </w:tc>
      </w:tr>
    </w:tbl>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2E7F0F" w:rsidRDefault="002E7F0F" w:rsidP="00DB47A9">
      <w:pPr>
        <w:spacing w:after="0"/>
        <w:rPr>
          <w:rFonts w:ascii="Times New Roman" w:hAnsi="Times New Roman" w:cs="Times New Roman"/>
          <w:sz w:val="18"/>
          <w:szCs w:val="18"/>
        </w:rPr>
      </w:pPr>
    </w:p>
    <w:p w:rsidR="002E7F0F" w:rsidRDefault="002E7F0F" w:rsidP="00DB47A9">
      <w:pPr>
        <w:spacing w:after="0"/>
        <w:rPr>
          <w:rFonts w:ascii="Times New Roman" w:hAnsi="Times New Roman" w:cs="Times New Roman"/>
          <w:sz w:val="18"/>
          <w:szCs w:val="18"/>
        </w:rPr>
      </w:pPr>
    </w:p>
    <w:p w:rsidR="002E7F0F" w:rsidRDefault="002E7F0F" w:rsidP="00DB47A9">
      <w:pPr>
        <w:spacing w:after="0"/>
        <w:rPr>
          <w:rFonts w:ascii="Times New Roman" w:hAnsi="Times New Roman" w:cs="Times New Roman"/>
          <w:sz w:val="18"/>
          <w:szCs w:val="18"/>
        </w:rPr>
      </w:pPr>
    </w:p>
    <w:p w:rsidR="002E7F0F" w:rsidRDefault="002E7F0F" w:rsidP="00DB47A9">
      <w:pPr>
        <w:spacing w:after="0"/>
        <w:rPr>
          <w:rFonts w:ascii="Times New Roman" w:hAnsi="Times New Roman" w:cs="Times New Roman"/>
          <w:sz w:val="18"/>
          <w:szCs w:val="18"/>
        </w:rPr>
      </w:pPr>
    </w:p>
    <w:p w:rsidR="002E7F0F" w:rsidRDefault="002E7F0F" w:rsidP="00DB47A9">
      <w:pPr>
        <w:spacing w:after="0"/>
        <w:rPr>
          <w:rFonts w:ascii="Times New Roman" w:hAnsi="Times New Roman" w:cs="Times New Roman"/>
          <w:sz w:val="18"/>
          <w:szCs w:val="18"/>
        </w:rPr>
      </w:pPr>
    </w:p>
    <w:p w:rsidR="002E7F0F" w:rsidRDefault="002E7F0F" w:rsidP="00DB47A9">
      <w:pPr>
        <w:spacing w:after="0"/>
        <w:rPr>
          <w:rFonts w:ascii="Times New Roman" w:hAnsi="Times New Roman" w:cs="Times New Roman"/>
          <w:sz w:val="18"/>
          <w:szCs w:val="18"/>
        </w:rPr>
      </w:pPr>
    </w:p>
    <w:p w:rsidR="002E7F0F" w:rsidRDefault="002E7F0F" w:rsidP="00DB47A9">
      <w:pPr>
        <w:spacing w:after="0"/>
        <w:rPr>
          <w:rFonts w:ascii="Times New Roman" w:hAnsi="Times New Roman" w:cs="Times New Roman"/>
          <w:sz w:val="18"/>
          <w:szCs w:val="18"/>
        </w:rPr>
      </w:pPr>
    </w:p>
    <w:p w:rsidR="002E7F0F" w:rsidRDefault="002E7F0F" w:rsidP="00DB47A9">
      <w:pPr>
        <w:spacing w:after="0"/>
        <w:rPr>
          <w:rFonts w:ascii="Times New Roman" w:hAnsi="Times New Roman" w:cs="Times New Roman"/>
          <w:sz w:val="18"/>
          <w:szCs w:val="18"/>
        </w:rPr>
      </w:pPr>
    </w:p>
    <w:p w:rsidR="002E7F0F" w:rsidRDefault="002E7F0F" w:rsidP="00DB47A9">
      <w:pPr>
        <w:spacing w:after="0"/>
        <w:rPr>
          <w:rFonts w:ascii="Times New Roman" w:hAnsi="Times New Roman" w:cs="Times New Roman"/>
          <w:sz w:val="18"/>
          <w:szCs w:val="18"/>
        </w:rPr>
      </w:pPr>
    </w:p>
    <w:p w:rsidR="002E7F0F" w:rsidRDefault="002E7F0F" w:rsidP="00DB47A9">
      <w:pPr>
        <w:spacing w:after="0"/>
        <w:rPr>
          <w:rFonts w:ascii="Times New Roman" w:hAnsi="Times New Roman" w:cs="Times New Roman"/>
          <w:sz w:val="18"/>
          <w:szCs w:val="18"/>
        </w:rPr>
      </w:pPr>
    </w:p>
    <w:p w:rsidR="002E7F0F" w:rsidRDefault="002E7F0F" w:rsidP="00DB47A9">
      <w:pPr>
        <w:spacing w:after="0"/>
        <w:rPr>
          <w:rFonts w:ascii="Times New Roman" w:hAnsi="Times New Roman" w:cs="Times New Roman"/>
          <w:sz w:val="18"/>
          <w:szCs w:val="18"/>
        </w:rPr>
      </w:pPr>
    </w:p>
    <w:p w:rsidR="002E7F0F" w:rsidRDefault="002E7F0F" w:rsidP="00DB47A9">
      <w:pPr>
        <w:spacing w:after="0"/>
        <w:rPr>
          <w:rFonts w:ascii="Times New Roman" w:hAnsi="Times New Roman" w:cs="Times New Roman"/>
          <w:sz w:val="18"/>
          <w:szCs w:val="18"/>
        </w:rPr>
      </w:pPr>
    </w:p>
    <w:p w:rsidR="002E7F0F" w:rsidRDefault="002E7F0F" w:rsidP="00DB47A9">
      <w:pPr>
        <w:spacing w:after="0"/>
        <w:rPr>
          <w:rFonts w:ascii="Times New Roman" w:hAnsi="Times New Roman" w:cs="Times New Roman"/>
          <w:sz w:val="18"/>
          <w:szCs w:val="18"/>
        </w:rPr>
      </w:pPr>
    </w:p>
    <w:p w:rsidR="002E7F0F" w:rsidRDefault="002E7F0F" w:rsidP="00DB47A9">
      <w:pPr>
        <w:spacing w:after="0"/>
        <w:rPr>
          <w:rFonts w:ascii="Times New Roman" w:hAnsi="Times New Roman" w:cs="Times New Roman"/>
          <w:sz w:val="18"/>
          <w:szCs w:val="18"/>
        </w:rPr>
      </w:pPr>
    </w:p>
    <w:p w:rsidR="006D527A" w:rsidRDefault="006D527A" w:rsidP="00DB47A9">
      <w:pPr>
        <w:spacing w:after="0"/>
        <w:rPr>
          <w:rFonts w:ascii="Times New Roman" w:hAnsi="Times New Roman" w:cs="Times New Roman"/>
          <w:sz w:val="18"/>
          <w:szCs w:val="18"/>
        </w:rPr>
      </w:pPr>
    </w:p>
    <w:p w:rsidR="002E7F0F" w:rsidRDefault="002E7F0F" w:rsidP="00DB47A9">
      <w:pPr>
        <w:spacing w:after="0"/>
        <w:rPr>
          <w:rFonts w:ascii="Times New Roman" w:hAnsi="Times New Roman" w:cs="Times New Roman"/>
          <w:sz w:val="18"/>
          <w:szCs w:val="18"/>
        </w:rPr>
      </w:pPr>
    </w:p>
    <w:p w:rsidR="002E7F0F" w:rsidRDefault="002E7F0F"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tbl>
      <w:tblPr>
        <w:tblW w:w="5000" w:type="pct"/>
        <w:jc w:val="center"/>
        <w:tblLayout w:type="fixed"/>
        <w:tblCellMar>
          <w:left w:w="40" w:type="dxa"/>
          <w:right w:w="40" w:type="dxa"/>
        </w:tblCellMar>
        <w:tblLook w:val="0000"/>
      </w:tblPr>
      <w:tblGrid>
        <w:gridCol w:w="1032"/>
        <w:gridCol w:w="6664"/>
        <w:gridCol w:w="8088"/>
      </w:tblGrid>
      <w:tr w:rsidR="002E7F0F" w:rsidRPr="000740BA" w:rsidTr="00585269">
        <w:trPr>
          <w:cantSplit/>
          <w:trHeight w:val="70"/>
          <w:jc w:val="center"/>
        </w:trPr>
        <w:tc>
          <w:tcPr>
            <w:tcW w:w="5000" w:type="pct"/>
            <w:gridSpan w:val="3"/>
            <w:tcBorders>
              <w:top w:val="single" w:sz="4" w:space="0" w:color="auto"/>
              <w:left w:val="single" w:sz="6" w:space="0" w:color="auto"/>
              <w:bottom w:val="single" w:sz="4" w:space="0" w:color="auto"/>
              <w:right w:val="single" w:sz="6" w:space="0" w:color="auto"/>
            </w:tcBorders>
            <w:vAlign w:val="center"/>
          </w:tcPr>
          <w:p w:rsidR="002E7F0F" w:rsidRPr="00B71AF2" w:rsidRDefault="002E7F0F" w:rsidP="00585269">
            <w:pPr>
              <w:widowControl w:val="0"/>
              <w:tabs>
                <w:tab w:val="left" w:pos="142"/>
              </w:tabs>
              <w:spacing w:after="0" w:line="240" w:lineRule="auto"/>
              <w:jc w:val="center"/>
              <w:rPr>
                <w:rFonts w:ascii="Times New Roman" w:hAnsi="Times New Roman" w:cs="Times New Roman"/>
              </w:rPr>
            </w:pPr>
            <w:r>
              <w:rPr>
                <w:rFonts w:ascii="Times New Roman" w:hAnsi="Times New Roman" w:cs="Times New Roman"/>
                <w:b/>
              </w:rPr>
              <w:lastRenderedPageBreak/>
              <w:t>О</w:t>
            </w:r>
            <w:r w:rsidRPr="00B71AF2">
              <w:rPr>
                <w:rFonts w:ascii="Times New Roman" w:hAnsi="Times New Roman" w:cs="Times New Roman"/>
                <w:b/>
              </w:rPr>
              <w:t>бласть распространения аттестации в зависимости от группы основных материалов</w:t>
            </w:r>
          </w:p>
        </w:tc>
      </w:tr>
      <w:tr w:rsidR="002E7F0F" w:rsidRPr="000740BA" w:rsidTr="00585269">
        <w:trPr>
          <w:cantSplit/>
          <w:trHeight w:val="564"/>
          <w:jc w:val="center"/>
        </w:trPr>
        <w:tc>
          <w:tcPr>
            <w:tcW w:w="5000" w:type="pct"/>
            <w:gridSpan w:val="3"/>
            <w:tcBorders>
              <w:top w:val="single" w:sz="4" w:space="0" w:color="auto"/>
              <w:left w:val="single" w:sz="6" w:space="0" w:color="auto"/>
              <w:bottom w:val="single" w:sz="4" w:space="0" w:color="auto"/>
              <w:right w:val="single" w:sz="6" w:space="0" w:color="auto"/>
            </w:tcBorders>
            <w:vAlign w:val="center"/>
          </w:tcPr>
          <w:p w:rsidR="002E7F0F" w:rsidRPr="000740BA" w:rsidRDefault="002E7F0F" w:rsidP="00585269">
            <w:pPr>
              <w:spacing w:after="0" w:line="240" w:lineRule="auto"/>
              <w:rPr>
                <w:rFonts w:ascii="Times New Roman" w:hAnsi="Times New Roman" w:cs="Times New Roman"/>
                <w:sz w:val="16"/>
                <w:szCs w:val="16"/>
              </w:rPr>
            </w:pPr>
            <w:r w:rsidRPr="000740BA">
              <w:rPr>
                <w:rFonts w:ascii="Times New Roman" w:hAnsi="Times New Roman" w:cs="Times New Roman"/>
                <w:sz w:val="16"/>
                <w:szCs w:val="16"/>
              </w:rPr>
              <w:t>1. Марка присадочного материала по химическому составу должна  соответствовать группе основного материала  контрольного сварного соединения.</w:t>
            </w:r>
          </w:p>
          <w:p w:rsidR="002E7F0F" w:rsidRPr="000740BA" w:rsidRDefault="002E7F0F" w:rsidP="00585269">
            <w:pPr>
              <w:spacing w:after="0" w:line="240" w:lineRule="auto"/>
              <w:rPr>
                <w:rFonts w:ascii="Times New Roman" w:hAnsi="Times New Roman" w:cs="Times New Roman"/>
                <w:b/>
                <w:sz w:val="16"/>
                <w:szCs w:val="16"/>
              </w:rPr>
            </w:pPr>
            <w:r w:rsidRPr="000740BA">
              <w:rPr>
                <w:rFonts w:ascii="Times New Roman" w:hAnsi="Times New Roman" w:cs="Times New Roman"/>
                <w:sz w:val="16"/>
                <w:szCs w:val="16"/>
              </w:rPr>
              <w:t>2. При сварке изделий из материалов различных групп марка присадочный материала по химическому составу должна соответствовать группе основного материала контрольного соединения.</w:t>
            </w:r>
          </w:p>
        </w:tc>
      </w:tr>
      <w:tr w:rsidR="002E7F0F" w:rsidRPr="000740BA" w:rsidTr="00585269">
        <w:trPr>
          <w:cantSplit/>
          <w:trHeight w:val="183"/>
          <w:jc w:val="center"/>
        </w:trPr>
        <w:tc>
          <w:tcPr>
            <w:tcW w:w="327" w:type="pct"/>
            <w:vMerge w:val="restart"/>
            <w:tcBorders>
              <w:top w:val="single" w:sz="4" w:space="0" w:color="auto"/>
              <w:left w:val="single" w:sz="6" w:space="0" w:color="auto"/>
              <w:right w:val="single" w:sz="6" w:space="0" w:color="auto"/>
            </w:tcBorders>
            <w:vAlign w:val="center"/>
          </w:tcPr>
          <w:p w:rsidR="002E7F0F" w:rsidRPr="000740BA" w:rsidRDefault="002E7F0F" w:rsidP="00585269">
            <w:pPr>
              <w:spacing w:after="0" w:line="240" w:lineRule="auto"/>
              <w:jc w:val="center"/>
              <w:rPr>
                <w:b/>
                <w:sz w:val="16"/>
                <w:szCs w:val="16"/>
              </w:rPr>
            </w:pPr>
            <w:r>
              <w:rPr>
                <w:rFonts w:ascii="Times New Roman" w:hAnsi="Times New Roman" w:cs="Times New Roman"/>
                <w:sz w:val="16"/>
                <w:szCs w:val="16"/>
              </w:rPr>
              <w:t>Г</w:t>
            </w:r>
            <w:r w:rsidRPr="000740BA">
              <w:rPr>
                <w:rFonts w:ascii="Times New Roman" w:hAnsi="Times New Roman" w:cs="Times New Roman"/>
                <w:sz w:val="16"/>
                <w:szCs w:val="16"/>
              </w:rPr>
              <w:t xml:space="preserve">руппа </w:t>
            </w:r>
            <w:r w:rsidRPr="009665C7">
              <w:rPr>
                <w:rFonts w:ascii="Times New Roman" w:hAnsi="Times New Roman" w:cs="Times New Roman"/>
                <w:b/>
                <w:sz w:val="16"/>
                <w:szCs w:val="16"/>
              </w:rPr>
              <w:t>материала КСС</w:t>
            </w:r>
          </w:p>
        </w:tc>
        <w:tc>
          <w:tcPr>
            <w:tcW w:w="4673" w:type="pct"/>
            <w:gridSpan w:val="2"/>
            <w:tcBorders>
              <w:top w:val="single" w:sz="4" w:space="0" w:color="auto"/>
              <w:left w:val="single" w:sz="6" w:space="0" w:color="auto"/>
              <w:bottom w:val="single" w:sz="6" w:space="0" w:color="auto"/>
              <w:right w:val="single" w:sz="6" w:space="0" w:color="auto"/>
            </w:tcBorders>
            <w:vAlign w:val="center"/>
          </w:tcPr>
          <w:p w:rsidR="002E7F0F" w:rsidRPr="000740BA" w:rsidRDefault="002E7F0F" w:rsidP="00585269">
            <w:pPr>
              <w:spacing w:after="0" w:line="240" w:lineRule="auto"/>
              <w:jc w:val="center"/>
              <w:rPr>
                <w:sz w:val="16"/>
                <w:szCs w:val="16"/>
              </w:rPr>
            </w:pPr>
            <w:r>
              <w:rPr>
                <w:rFonts w:ascii="Times New Roman" w:hAnsi="Times New Roman" w:cs="Times New Roman"/>
                <w:sz w:val="16"/>
                <w:szCs w:val="16"/>
              </w:rPr>
              <w:t>Г</w:t>
            </w:r>
            <w:r w:rsidRPr="000740BA">
              <w:rPr>
                <w:rFonts w:ascii="Times New Roman" w:hAnsi="Times New Roman" w:cs="Times New Roman"/>
                <w:sz w:val="16"/>
                <w:szCs w:val="16"/>
              </w:rPr>
              <w:t xml:space="preserve">руппа материала, на которую </w:t>
            </w:r>
            <w:r w:rsidRPr="00B71AF2">
              <w:rPr>
                <w:rFonts w:ascii="Times New Roman" w:hAnsi="Times New Roman" w:cs="Times New Roman"/>
                <w:b/>
                <w:sz w:val="16"/>
                <w:szCs w:val="16"/>
              </w:rPr>
              <w:t>распространяется</w:t>
            </w:r>
            <w:r w:rsidRPr="000740BA">
              <w:rPr>
                <w:rFonts w:ascii="Times New Roman" w:hAnsi="Times New Roman" w:cs="Times New Roman"/>
                <w:sz w:val="16"/>
                <w:szCs w:val="16"/>
              </w:rPr>
              <w:t xml:space="preserve"> результат аттестации</w:t>
            </w:r>
          </w:p>
        </w:tc>
      </w:tr>
      <w:tr w:rsidR="00024BFC" w:rsidRPr="000740BA" w:rsidTr="00585269">
        <w:trPr>
          <w:cantSplit/>
          <w:trHeight w:val="183"/>
          <w:jc w:val="center"/>
        </w:trPr>
        <w:tc>
          <w:tcPr>
            <w:tcW w:w="327" w:type="pct"/>
            <w:vMerge/>
            <w:tcBorders>
              <w:left w:val="single" w:sz="6" w:space="0" w:color="auto"/>
              <w:bottom w:val="single" w:sz="4" w:space="0" w:color="auto"/>
              <w:right w:val="single" w:sz="6" w:space="0" w:color="auto"/>
            </w:tcBorders>
            <w:vAlign w:val="center"/>
          </w:tcPr>
          <w:p w:rsidR="00024BFC" w:rsidRDefault="00024BFC" w:rsidP="00585269">
            <w:pPr>
              <w:spacing w:after="0" w:line="240" w:lineRule="auto"/>
              <w:jc w:val="center"/>
              <w:rPr>
                <w:rFonts w:ascii="Times New Roman" w:hAnsi="Times New Roman" w:cs="Times New Roman"/>
                <w:sz w:val="16"/>
                <w:szCs w:val="16"/>
              </w:rPr>
            </w:pPr>
          </w:p>
        </w:tc>
        <w:tc>
          <w:tcPr>
            <w:tcW w:w="2111" w:type="pct"/>
            <w:tcBorders>
              <w:top w:val="single" w:sz="4" w:space="0" w:color="auto"/>
              <w:left w:val="single" w:sz="6" w:space="0" w:color="auto"/>
              <w:bottom w:val="single" w:sz="6" w:space="0" w:color="auto"/>
              <w:right w:val="single" w:sz="6" w:space="0" w:color="auto"/>
            </w:tcBorders>
            <w:vAlign w:val="center"/>
          </w:tcPr>
          <w:p w:rsidR="00024BFC" w:rsidRPr="00AC2D38" w:rsidRDefault="00024BFC" w:rsidP="00585269">
            <w:pPr>
              <w:spacing w:after="0" w:line="240" w:lineRule="auto"/>
              <w:rPr>
                <w:rFonts w:ascii="Times New Roman" w:hAnsi="Times New Roman" w:cs="Times New Roman"/>
                <w:b/>
              </w:rPr>
            </w:pPr>
            <w:r w:rsidRPr="00AC2D38">
              <w:rPr>
                <w:rFonts w:ascii="Times New Roman" w:hAnsi="Times New Roman" w:cs="Times New Roman"/>
                <w:b/>
              </w:rPr>
              <w:t xml:space="preserve">- Группы материалов необходимые в производстве </w:t>
            </w:r>
          </w:p>
          <w:p w:rsidR="00024BFC" w:rsidRPr="00AC2D38" w:rsidRDefault="00024BFC" w:rsidP="00585269">
            <w:pPr>
              <w:spacing w:after="0" w:line="240" w:lineRule="auto"/>
              <w:rPr>
                <w:rFonts w:ascii="Times New Roman" w:hAnsi="Times New Roman" w:cs="Times New Roman"/>
                <w:b/>
                <w:color w:val="FF0000"/>
              </w:rPr>
            </w:pPr>
            <w:r w:rsidRPr="00AC2D38">
              <w:rPr>
                <w:rFonts w:ascii="Times New Roman" w:hAnsi="Times New Roman" w:cs="Times New Roman"/>
                <w:b/>
                <w:color w:val="FF0000"/>
              </w:rPr>
              <w:t>- Заполнение заявки</w:t>
            </w:r>
            <w:r>
              <w:rPr>
                <w:rFonts w:ascii="Times New Roman" w:hAnsi="Times New Roman" w:cs="Times New Roman"/>
                <w:b/>
                <w:color w:val="FF0000"/>
              </w:rPr>
              <w:t>:</w:t>
            </w:r>
            <w:r w:rsidRPr="00AC2D38">
              <w:rPr>
                <w:rFonts w:ascii="Times New Roman" w:hAnsi="Times New Roman" w:cs="Times New Roman"/>
                <w:b/>
                <w:color w:val="FF0000"/>
              </w:rPr>
              <w:t xml:space="preserve"> </w:t>
            </w:r>
          </w:p>
          <w:p w:rsidR="00024BFC" w:rsidRPr="00AC2D38" w:rsidRDefault="00024BFC" w:rsidP="00585269">
            <w:pPr>
              <w:spacing w:after="0" w:line="240" w:lineRule="auto"/>
              <w:rPr>
                <w:rFonts w:ascii="Times New Roman" w:hAnsi="Times New Roman" w:cs="Times New Roman"/>
              </w:rPr>
            </w:pPr>
            <w:r w:rsidRPr="00AC2D38">
              <w:rPr>
                <w:rFonts w:ascii="Times New Roman" w:hAnsi="Times New Roman" w:cs="Times New Roman"/>
                <w:b/>
                <w:color w:val="FF0000"/>
              </w:rPr>
              <w:t xml:space="preserve">2.3 </w:t>
            </w:r>
            <w:r w:rsidRPr="00AC2D38">
              <w:rPr>
                <w:rFonts w:ascii="Times New Roman" w:hAnsi="Times New Roman" w:cs="Times New Roman"/>
              </w:rPr>
              <w:t>Группа, класс и марка свариваемого материала:</w:t>
            </w:r>
            <w:r>
              <w:rPr>
                <w:rFonts w:ascii="Times New Roman" w:hAnsi="Times New Roman" w:cs="Times New Roman"/>
              </w:rPr>
              <w:t xml:space="preserve"> </w:t>
            </w:r>
            <w:r w:rsidRPr="00AC2D38">
              <w:rPr>
                <w:rFonts w:ascii="Times New Roman" w:hAnsi="Times New Roman" w:cs="Times New Roman"/>
                <w:b/>
              </w:rPr>
              <w:t>М01</w:t>
            </w:r>
          </w:p>
          <w:p w:rsidR="00024BFC" w:rsidRPr="00BE3ACE" w:rsidRDefault="00024BFC" w:rsidP="00585269">
            <w:pPr>
              <w:spacing w:after="0" w:line="240" w:lineRule="auto"/>
              <w:rPr>
                <w:rFonts w:ascii="Times New Roman" w:hAnsi="Times New Roman" w:cs="Times New Roman"/>
                <w:b/>
                <w:sz w:val="16"/>
                <w:szCs w:val="16"/>
              </w:rPr>
            </w:pPr>
          </w:p>
        </w:tc>
        <w:tc>
          <w:tcPr>
            <w:tcW w:w="2562" w:type="pct"/>
            <w:tcBorders>
              <w:top w:val="single" w:sz="4" w:space="0" w:color="auto"/>
              <w:left w:val="single" w:sz="6" w:space="0" w:color="auto"/>
              <w:bottom w:val="single" w:sz="6" w:space="0" w:color="auto"/>
              <w:right w:val="single" w:sz="6" w:space="0" w:color="auto"/>
            </w:tcBorders>
            <w:vAlign w:val="center"/>
          </w:tcPr>
          <w:p w:rsidR="00024BFC" w:rsidRDefault="00024BFC" w:rsidP="00585269">
            <w:pPr>
              <w:spacing w:after="0" w:line="240" w:lineRule="auto"/>
              <w:jc w:val="center"/>
              <w:rPr>
                <w:rFonts w:ascii="Times New Roman" w:hAnsi="Times New Roman" w:cs="Times New Roman"/>
                <w:b/>
                <w:noProof/>
                <w:color w:val="FF0000"/>
                <w:sz w:val="16"/>
                <w:szCs w:val="16"/>
              </w:rPr>
            </w:pPr>
            <w:r w:rsidRPr="009B1FF9">
              <w:rPr>
                <w:rFonts w:ascii="Times New Roman" w:hAnsi="Times New Roman" w:cs="Times New Roman"/>
                <w:b/>
                <w:noProof/>
                <w:color w:val="FF0000"/>
                <w:sz w:val="16"/>
                <w:szCs w:val="16"/>
              </w:rPr>
              <w:t>В ЭДО: Группа свариваемого материала</w:t>
            </w:r>
          </w:p>
          <w:p w:rsidR="00024BFC" w:rsidRPr="009B1FF9" w:rsidRDefault="00024BFC" w:rsidP="00585269">
            <w:pPr>
              <w:spacing w:after="0" w:line="240" w:lineRule="auto"/>
              <w:jc w:val="center"/>
              <w:rPr>
                <w:rFonts w:ascii="Times New Roman" w:hAnsi="Times New Roman" w:cs="Times New Roman"/>
                <w:b/>
                <w:noProof/>
                <w:color w:val="FF0000"/>
                <w:sz w:val="16"/>
                <w:szCs w:val="16"/>
              </w:rPr>
            </w:pPr>
            <w:r>
              <w:rPr>
                <w:rFonts w:ascii="Times New Roman" w:hAnsi="Times New Roman" w:cs="Times New Roman"/>
                <w:b/>
                <w:noProof/>
                <w:color w:val="FF0000"/>
                <w:sz w:val="16"/>
                <w:szCs w:val="16"/>
              </w:rPr>
              <w:t>ВЫДЕЛИТЬ ГАЛОЧКОЙ</w:t>
            </w:r>
          </w:p>
          <w:p w:rsidR="00024BFC" w:rsidRPr="000740BA" w:rsidRDefault="00024BFC" w:rsidP="00585269">
            <w:pPr>
              <w:spacing w:after="0" w:line="240" w:lineRule="auto"/>
              <w:jc w:val="center"/>
              <w:rPr>
                <w:rFonts w:ascii="Times New Roman" w:hAnsi="Times New Roman" w:cs="Times New Roman"/>
                <w:sz w:val="16"/>
                <w:szCs w:val="16"/>
              </w:rPr>
            </w:pPr>
            <w:r>
              <w:rPr>
                <w:rFonts w:ascii="Times New Roman" w:hAnsi="Times New Roman" w:cs="Times New Roman"/>
                <w:noProof/>
                <w:sz w:val="16"/>
                <w:szCs w:val="16"/>
              </w:rPr>
              <w:drawing>
                <wp:inline distT="0" distB="0" distL="0" distR="0">
                  <wp:extent cx="5001868" cy="1647988"/>
                  <wp:effectExtent l="19050" t="0" r="8282" b="0"/>
                  <wp:docPr id="91" name="Рисунок 2" descr="C:\Users\Gacvvr_personal_1_19\Desktop\798798798798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cvvr_personal_1_19\Desktop\79879879879878.png"/>
                          <pic:cNvPicPr>
                            <a:picLocks noChangeAspect="1" noChangeArrowheads="1"/>
                          </pic:cNvPicPr>
                        </pic:nvPicPr>
                        <pic:blipFill>
                          <a:blip r:embed="rId28"/>
                          <a:srcRect/>
                          <a:stretch>
                            <a:fillRect/>
                          </a:stretch>
                        </pic:blipFill>
                        <pic:spPr bwMode="auto">
                          <a:xfrm>
                            <a:off x="0" y="0"/>
                            <a:ext cx="5006109" cy="1649385"/>
                          </a:xfrm>
                          <a:prstGeom prst="rect">
                            <a:avLst/>
                          </a:prstGeom>
                          <a:noFill/>
                          <a:ln w="9525">
                            <a:noFill/>
                            <a:miter lim="800000"/>
                            <a:headEnd/>
                            <a:tailEnd/>
                          </a:ln>
                        </pic:spPr>
                      </pic:pic>
                    </a:graphicData>
                  </a:graphic>
                </wp:inline>
              </w:drawing>
            </w:r>
          </w:p>
        </w:tc>
      </w:tr>
      <w:tr w:rsidR="002E7F0F" w:rsidRPr="000740BA" w:rsidTr="00585269">
        <w:trPr>
          <w:cantSplit/>
          <w:trHeight w:val="65"/>
          <w:jc w:val="center"/>
        </w:trPr>
        <w:tc>
          <w:tcPr>
            <w:tcW w:w="327" w:type="pct"/>
            <w:tcBorders>
              <w:top w:val="single" w:sz="4" w:space="0" w:color="auto"/>
              <w:left w:val="single" w:sz="6" w:space="0" w:color="auto"/>
              <w:bottom w:val="single" w:sz="4" w:space="0" w:color="auto"/>
              <w:right w:val="single" w:sz="6" w:space="0" w:color="auto"/>
            </w:tcBorders>
            <w:vAlign w:val="center"/>
          </w:tcPr>
          <w:p w:rsidR="002E7F0F" w:rsidRPr="000740BA" w:rsidRDefault="002E7F0F" w:rsidP="00585269">
            <w:pPr>
              <w:spacing w:after="0" w:line="240" w:lineRule="auto"/>
              <w:jc w:val="center"/>
              <w:rPr>
                <w:rFonts w:ascii="Times New Roman" w:hAnsi="Times New Roman" w:cs="Times New Roman"/>
                <w:b/>
                <w:sz w:val="16"/>
                <w:szCs w:val="16"/>
              </w:rPr>
            </w:pPr>
            <w:r w:rsidRPr="000740BA">
              <w:rPr>
                <w:rFonts w:ascii="Times New Roman" w:hAnsi="Times New Roman" w:cs="Times New Roman"/>
                <w:b/>
                <w:sz w:val="16"/>
                <w:szCs w:val="16"/>
              </w:rPr>
              <w:t>М</w:t>
            </w:r>
            <w:r>
              <w:rPr>
                <w:rFonts w:ascii="Times New Roman" w:hAnsi="Times New Roman" w:cs="Times New Roman"/>
                <w:b/>
                <w:sz w:val="16"/>
                <w:szCs w:val="16"/>
              </w:rPr>
              <w:t>41</w:t>
            </w:r>
          </w:p>
        </w:tc>
        <w:tc>
          <w:tcPr>
            <w:tcW w:w="2111" w:type="pct"/>
            <w:tcBorders>
              <w:top w:val="single" w:sz="4" w:space="0" w:color="auto"/>
              <w:left w:val="single" w:sz="6" w:space="0" w:color="auto"/>
              <w:right w:val="single" w:sz="6" w:space="0" w:color="auto"/>
            </w:tcBorders>
            <w:vAlign w:val="center"/>
          </w:tcPr>
          <w:p w:rsidR="002E7F0F" w:rsidRDefault="002E7F0F" w:rsidP="00585269">
            <w:pPr>
              <w:spacing w:after="0" w:line="240" w:lineRule="auto"/>
              <w:jc w:val="center"/>
              <w:rPr>
                <w:rFonts w:ascii="Times New Roman" w:hAnsi="Times New Roman" w:cs="Times New Roman"/>
                <w:b/>
                <w:sz w:val="16"/>
                <w:szCs w:val="16"/>
              </w:rPr>
            </w:pPr>
            <w:r w:rsidRPr="000740BA">
              <w:rPr>
                <w:rFonts w:ascii="Times New Roman" w:hAnsi="Times New Roman" w:cs="Times New Roman"/>
                <w:b/>
                <w:sz w:val="16"/>
                <w:szCs w:val="16"/>
              </w:rPr>
              <w:t>М</w:t>
            </w:r>
            <w:r>
              <w:rPr>
                <w:rFonts w:ascii="Times New Roman" w:hAnsi="Times New Roman" w:cs="Times New Roman"/>
                <w:b/>
                <w:sz w:val="16"/>
                <w:szCs w:val="16"/>
              </w:rPr>
              <w:t>41</w:t>
            </w:r>
          </w:p>
        </w:tc>
        <w:tc>
          <w:tcPr>
            <w:tcW w:w="2562" w:type="pct"/>
            <w:tcBorders>
              <w:top w:val="single" w:sz="4" w:space="0" w:color="auto"/>
              <w:left w:val="single" w:sz="6" w:space="0" w:color="auto"/>
              <w:right w:val="single" w:sz="6" w:space="0" w:color="auto"/>
            </w:tcBorders>
            <w:vAlign w:val="center"/>
          </w:tcPr>
          <w:p w:rsidR="002E7F0F" w:rsidRPr="000740BA" w:rsidRDefault="002E7F0F" w:rsidP="00585269">
            <w:pPr>
              <w:spacing w:after="0" w:line="240" w:lineRule="auto"/>
              <w:jc w:val="center"/>
              <w:rPr>
                <w:rFonts w:ascii="Times New Roman" w:hAnsi="Times New Roman" w:cs="Times New Roman"/>
                <w:b/>
                <w:sz w:val="16"/>
                <w:szCs w:val="16"/>
              </w:rPr>
            </w:pPr>
            <w:r w:rsidRPr="00422731">
              <w:rPr>
                <w:rFonts w:ascii="Times New Roman" w:hAnsi="Times New Roman" w:cs="Times New Roman"/>
                <w:b/>
                <w:sz w:val="28"/>
                <w:szCs w:val="28"/>
              </w:rPr>
              <w:t>□</w:t>
            </w:r>
            <w:r w:rsidRPr="00422731">
              <w:rPr>
                <w:rFonts w:ascii="Times New Roman" w:hAnsi="Times New Roman" w:cs="Times New Roman"/>
                <w:b/>
                <w:sz w:val="16"/>
                <w:szCs w:val="16"/>
              </w:rPr>
              <w:t xml:space="preserve"> </w:t>
            </w:r>
            <w:r w:rsidR="00024BFC" w:rsidRPr="000740BA">
              <w:rPr>
                <w:rFonts w:ascii="Times New Roman" w:hAnsi="Times New Roman" w:cs="Times New Roman"/>
                <w:b/>
                <w:sz w:val="16"/>
                <w:szCs w:val="16"/>
              </w:rPr>
              <w:t>М</w:t>
            </w:r>
            <w:r w:rsidR="00024BFC">
              <w:rPr>
                <w:rFonts w:ascii="Times New Roman" w:hAnsi="Times New Roman" w:cs="Times New Roman"/>
                <w:b/>
                <w:sz w:val="16"/>
                <w:szCs w:val="16"/>
              </w:rPr>
              <w:t>41</w:t>
            </w:r>
          </w:p>
        </w:tc>
      </w:tr>
      <w:tr w:rsidR="002E7F0F" w:rsidRPr="000740BA" w:rsidTr="00585269">
        <w:trPr>
          <w:cantSplit/>
          <w:trHeight w:val="77"/>
          <w:jc w:val="center"/>
        </w:trPr>
        <w:tc>
          <w:tcPr>
            <w:tcW w:w="327" w:type="pct"/>
            <w:tcBorders>
              <w:top w:val="single" w:sz="4" w:space="0" w:color="auto"/>
              <w:left w:val="single" w:sz="6" w:space="0" w:color="auto"/>
              <w:bottom w:val="single" w:sz="6" w:space="0" w:color="auto"/>
              <w:right w:val="single" w:sz="6" w:space="0" w:color="auto"/>
            </w:tcBorders>
            <w:vAlign w:val="center"/>
          </w:tcPr>
          <w:p w:rsidR="002E7F0F" w:rsidRPr="000740BA" w:rsidRDefault="002E7F0F" w:rsidP="00585269">
            <w:pPr>
              <w:spacing w:after="0" w:line="240" w:lineRule="auto"/>
              <w:jc w:val="center"/>
              <w:rPr>
                <w:rFonts w:ascii="Times New Roman" w:hAnsi="Times New Roman" w:cs="Times New Roman"/>
                <w:sz w:val="16"/>
                <w:szCs w:val="16"/>
              </w:rPr>
            </w:pPr>
          </w:p>
        </w:tc>
        <w:tc>
          <w:tcPr>
            <w:tcW w:w="4673" w:type="pct"/>
            <w:gridSpan w:val="2"/>
            <w:tcBorders>
              <w:top w:val="single" w:sz="4" w:space="0" w:color="auto"/>
              <w:left w:val="single" w:sz="6" w:space="0" w:color="auto"/>
              <w:bottom w:val="single" w:sz="6" w:space="0" w:color="auto"/>
              <w:right w:val="single" w:sz="6" w:space="0" w:color="auto"/>
            </w:tcBorders>
            <w:vAlign w:val="center"/>
          </w:tcPr>
          <w:p w:rsidR="002E7F0F" w:rsidRDefault="002E7F0F" w:rsidP="00585269">
            <w:pPr>
              <w:spacing w:after="0" w:line="240" w:lineRule="auto"/>
              <w:rPr>
                <w:rFonts w:ascii="Times New Roman" w:hAnsi="Times New Roman" w:cs="Times New Roman"/>
                <w:sz w:val="16"/>
                <w:szCs w:val="16"/>
              </w:rPr>
            </w:pPr>
          </w:p>
          <w:p w:rsidR="002E7F0F" w:rsidRDefault="002E7F0F" w:rsidP="00585269">
            <w:pPr>
              <w:spacing w:after="0" w:line="240" w:lineRule="auto"/>
              <w:rPr>
                <w:rFonts w:ascii="Times New Roman" w:hAnsi="Times New Roman" w:cs="Times New Roman"/>
                <w:sz w:val="16"/>
                <w:szCs w:val="16"/>
              </w:rPr>
            </w:pPr>
          </w:p>
          <w:p w:rsidR="002E7F0F" w:rsidRDefault="002E7F0F" w:rsidP="00585269">
            <w:pPr>
              <w:spacing w:after="0" w:line="240" w:lineRule="auto"/>
              <w:rPr>
                <w:rFonts w:ascii="Times New Roman" w:hAnsi="Times New Roman" w:cs="Times New Roman"/>
                <w:sz w:val="16"/>
                <w:szCs w:val="16"/>
              </w:rPr>
            </w:pPr>
          </w:p>
          <w:p w:rsidR="002E7F0F" w:rsidRDefault="002E7F0F" w:rsidP="00585269">
            <w:pPr>
              <w:spacing w:after="0" w:line="240" w:lineRule="auto"/>
              <w:rPr>
                <w:rFonts w:ascii="Times New Roman" w:hAnsi="Times New Roman" w:cs="Times New Roman"/>
                <w:sz w:val="16"/>
                <w:szCs w:val="16"/>
              </w:rPr>
            </w:pPr>
          </w:p>
          <w:p w:rsidR="002E7F0F" w:rsidRDefault="002E7F0F" w:rsidP="00585269">
            <w:pPr>
              <w:spacing w:after="0" w:line="240" w:lineRule="auto"/>
              <w:rPr>
                <w:rFonts w:ascii="Times New Roman" w:hAnsi="Times New Roman" w:cs="Times New Roman"/>
                <w:sz w:val="16"/>
                <w:szCs w:val="16"/>
              </w:rPr>
            </w:pPr>
          </w:p>
          <w:p w:rsidR="002E7F0F" w:rsidRDefault="002E7F0F" w:rsidP="00585269">
            <w:pPr>
              <w:spacing w:after="0" w:line="240" w:lineRule="auto"/>
              <w:rPr>
                <w:rFonts w:ascii="Times New Roman" w:hAnsi="Times New Roman" w:cs="Times New Roman"/>
                <w:sz w:val="16"/>
                <w:szCs w:val="16"/>
              </w:rPr>
            </w:pPr>
          </w:p>
          <w:p w:rsidR="002E7F0F" w:rsidRDefault="002E7F0F" w:rsidP="00585269">
            <w:pPr>
              <w:spacing w:after="0" w:line="240" w:lineRule="auto"/>
              <w:rPr>
                <w:rFonts w:ascii="Times New Roman" w:hAnsi="Times New Roman" w:cs="Times New Roman"/>
                <w:sz w:val="16"/>
                <w:szCs w:val="16"/>
              </w:rPr>
            </w:pPr>
          </w:p>
          <w:p w:rsidR="002E7F0F" w:rsidRDefault="002E7F0F" w:rsidP="00585269">
            <w:pPr>
              <w:spacing w:after="0" w:line="240" w:lineRule="auto"/>
              <w:rPr>
                <w:rFonts w:ascii="Times New Roman" w:hAnsi="Times New Roman" w:cs="Times New Roman"/>
                <w:sz w:val="16"/>
                <w:szCs w:val="16"/>
              </w:rPr>
            </w:pPr>
          </w:p>
          <w:p w:rsidR="002E7F0F" w:rsidRDefault="002E7F0F" w:rsidP="00585269">
            <w:pPr>
              <w:spacing w:after="0" w:line="240" w:lineRule="auto"/>
              <w:rPr>
                <w:rFonts w:ascii="Times New Roman" w:hAnsi="Times New Roman" w:cs="Times New Roman"/>
                <w:sz w:val="16"/>
                <w:szCs w:val="16"/>
              </w:rPr>
            </w:pPr>
          </w:p>
          <w:p w:rsidR="002E7F0F" w:rsidRDefault="002E7F0F" w:rsidP="00585269">
            <w:pPr>
              <w:spacing w:after="0" w:line="240" w:lineRule="auto"/>
              <w:rPr>
                <w:rFonts w:ascii="Times New Roman" w:hAnsi="Times New Roman" w:cs="Times New Roman"/>
                <w:sz w:val="16"/>
                <w:szCs w:val="16"/>
              </w:rPr>
            </w:pPr>
          </w:p>
          <w:p w:rsidR="002E7F0F" w:rsidRDefault="002E7F0F" w:rsidP="00585269">
            <w:pPr>
              <w:spacing w:after="0" w:line="240" w:lineRule="auto"/>
              <w:rPr>
                <w:rFonts w:ascii="Times New Roman" w:hAnsi="Times New Roman" w:cs="Times New Roman"/>
                <w:sz w:val="16"/>
                <w:szCs w:val="16"/>
              </w:rPr>
            </w:pPr>
          </w:p>
          <w:p w:rsidR="002E7F0F" w:rsidRDefault="002E7F0F" w:rsidP="00585269">
            <w:pPr>
              <w:spacing w:after="0" w:line="240" w:lineRule="auto"/>
              <w:rPr>
                <w:rFonts w:ascii="Times New Roman" w:hAnsi="Times New Roman" w:cs="Times New Roman"/>
                <w:sz w:val="16"/>
                <w:szCs w:val="16"/>
              </w:rPr>
            </w:pPr>
          </w:p>
          <w:p w:rsidR="002E7F0F" w:rsidRDefault="002E7F0F" w:rsidP="00585269">
            <w:pPr>
              <w:spacing w:after="0" w:line="240" w:lineRule="auto"/>
              <w:rPr>
                <w:rFonts w:ascii="Times New Roman" w:hAnsi="Times New Roman" w:cs="Times New Roman"/>
                <w:sz w:val="16"/>
                <w:szCs w:val="16"/>
              </w:rPr>
            </w:pPr>
          </w:p>
          <w:p w:rsidR="002E7F0F" w:rsidRDefault="002E7F0F" w:rsidP="00585269">
            <w:pPr>
              <w:spacing w:after="0" w:line="240" w:lineRule="auto"/>
              <w:rPr>
                <w:rFonts w:ascii="Times New Roman" w:hAnsi="Times New Roman" w:cs="Times New Roman"/>
                <w:sz w:val="16"/>
                <w:szCs w:val="16"/>
              </w:rPr>
            </w:pPr>
          </w:p>
          <w:p w:rsidR="002E7F0F" w:rsidRDefault="002E7F0F" w:rsidP="00585269">
            <w:pPr>
              <w:spacing w:after="0" w:line="240" w:lineRule="auto"/>
              <w:rPr>
                <w:rFonts w:ascii="Times New Roman" w:hAnsi="Times New Roman" w:cs="Times New Roman"/>
                <w:sz w:val="16"/>
                <w:szCs w:val="16"/>
              </w:rPr>
            </w:pPr>
          </w:p>
          <w:p w:rsidR="002E7F0F" w:rsidRDefault="002E7F0F" w:rsidP="00585269">
            <w:pPr>
              <w:spacing w:after="0" w:line="240" w:lineRule="auto"/>
              <w:rPr>
                <w:rFonts w:ascii="Times New Roman" w:hAnsi="Times New Roman" w:cs="Times New Roman"/>
                <w:sz w:val="16"/>
                <w:szCs w:val="16"/>
              </w:rPr>
            </w:pPr>
          </w:p>
          <w:p w:rsidR="002E7F0F" w:rsidRDefault="002E7F0F" w:rsidP="00585269">
            <w:pPr>
              <w:spacing w:after="0" w:line="240" w:lineRule="auto"/>
              <w:rPr>
                <w:rFonts w:ascii="Times New Roman" w:hAnsi="Times New Roman" w:cs="Times New Roman"/>
                <w:sz w:val="16"/>
                <w:szCs w:val="16"/>
              </w:rPr>
            </w:pPr>
          </w:p>
          <w:p w:rsidR="002E7F0F" w:rsidRPr="000740BA" w:rsidRDefault="002E7F0F" w:rsidP="00585269">
            <w:pPr>
              <w:spacing w:after="0" w:line="240" w:lineRule="auto"/>
              <w:rPr>
                <w:rFonts w:ascii="Times New Roman" w:hAnsi="Times New Roman" w:cs="Times New Roman"/>
                <w:sz w:val="16"/>
                <w:szCs w:val="16"/>
              </w:rPr>
            </w:pPr>
          </w:p>
        </w:tc>
      </w:tr>
    </w:tbl>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tbl>
      <w:tblPr>
        <w:tblpPr w:leftFromText="180" w:rightFromText="180" w:vertAnchor="text" w:horzAnchor="margin" w:tblpY="47"/>
        <w:tblW w:w="5000" w:type="pct"/>
        <w:tblLayout w:type="fixed"/>
        <w:tblCellMar>
          <w:left w:w="40" w:type="dxa"/>
          <w:right w:w="40" w:type="dxa"/>
        </w:tblCellMar>
        <w:tblLook w:val="0000"/>
      </w:tblPr>
      <w:tblGrid>
        <w:gridCol w:w="1009"/>
        <w:gridCol w:w="1667"/>
        <w:gridCol w:w="1525"/>
        <w:gridCol w:w="1945"/>
        <w:gridCol w:w="4028"/>
        <w:gridCol w:w="1667"/>
        <w:gridCol w:w="3943"/>
      </w:tblGrid>
      <w:tr w:rsidR="00DB47A9" w:rsidRPr="004A632D" w:rsidTr="009D23EE">
        <w:trPr>
          <w:cantSplit/>
        </w:trPr>
        <w:tc>
          <w:tcPr>
            <w:tcW w:w="1331" w:type="pct"/>
            <w:gridSpan w:val="3"/>
            <w:tcBorders>
              <w:top w:val="single" w:sz="6" w:space="0" w:color="auto"/>
              <w:left w:val="single" w:sz="6" w:space="0" w:color="auto"/>
              <w:bottom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lastRenderedPageBreak/>
              <w:t xml:space="preserve">Основной материал </w:t>
            </w:r>
          </w:p>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(Материал КСС, материал используемый в производстве при изготовлении, монтаже, ремонте, реконструкции оборудовании групп ТУ подконтрольных Ростехнадзору)</w:t>
            </w:r>
          </w:p>
        </w:tc>
        <w:tc>
          <w:tcPr>
            <w:tcW w:w="1892" w:type="pct"/>
            <w:gridSpan w:val="2"/>
            <w:tcBorders>
              <w:top w:val="single" w:sz="6" w:space="0" w:color="auto"/>
              <w:left w:val="single" w:sz="6" w:space="0" w:color="auto"/>
              <w:bottom w:val="single" w:sz="6" w:space="0" w:color="auto"/>
              <w:right w:val="single" w:sz="4" w:space="0" w:color="auto"/>
            </w:tcBorders>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Толщины КСС</w:t>
            </w:r>
          </w:p>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и области  распространения аттестации по толщине</w:t>
            </w:r>
          </w:p>
          <w:p w:rsidR="00DB47A9" w:rsidRPr="004A632D" w:rsidRDefault="00DB47A9" w:rsidP="009D23EE">
            <w:pPr>
              <w:spacing w:after="0" w:line="240" w:lineRule="auto"/>
              <w:jc w:val="center"/>
              <w:rPr>
                <w:rFonts w:ascii="Times New Roman" w:hAnsi="Times New Roman" w:cs="Times New Roman"/>
                <w:b/>
                <w:sz w:val="16"/>
                <w:szCs w:val="16"/>
              </w:rPr>
            </w:pPr>
          </w:p>
        </w:tc>
        <w:tc>
          <w:tcPr>
            <w:tcW w:w="1777" w:type="pct"/>
            <w:gridSpan w:val="2"/>
            <w:tcBorders>
              <w:top w:val="single" w:sz="6" w:space="0" w:color="auto"/>
              <w:left w:val="single" w:sz="4" w:space="0" w:color="auto"/>
              <w:bottom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Диаметры КСС</w:t>
            </w:r>
          </w:p>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при сварке труб  и области распространения аттестации</w:t>
            </w:r>
          </w:p>
          <w:p w:rsidR="00DB47A9" w:rsidRPr="004A632D" w:rsidRDefault="00DB47A9" w:rsidP="009D23EE">
            <w:pPr>
              <w:spacing w:after="0" w:line="240" w:lineRule="auto"/>
              <w:jc w:val="center"/>
              <w:rPr>
                <w:rFonts w:ascii="Times New Roman" w:hAnsi="Times New Roman" w:cs="Times New Roman"/>
                <w:sz w:val="16"/>
                <w:szCs w:val="16"/>
              </w:rPr>
            </w:pPr>
            <w:r w:rsidRPr="004A632D">
              <w:rPr>
                <w:rFonts w:ascii="Times New Roman" w:hAnsi="Times New Roman" w:cs="Times New Roman"/>
                <w:sz w:val="16"/>
                <w:szCs w:val="16"/>
              </w:rPr>
              <w:t>d – наружный диаметр трубы</w:t>
            </w:r>
          </w:p>
        </w:tc>
      </w:tr>
      <w:tr w:rsidR="00DB47A9" w:rsidRPr="004A632D" w:rsidTr="009D23EE">
        <w:trPr>
          <w:cantSplit/>
          <w:trHeight w:val="241"/>
        </w:trPr>
        <w:tc>
          <w:tcPr>
            <w:tcW w:w="320" w:type="pct"/>
            <w:vMerge w:val="restart"/>
            <w:tcBorders>
              <w:top w:val="single" w:sz="6" w:space="0" w:color="auto"/>
              <w:left w:val="single" w:sz="6"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Группа</w:t>
            </w:r>
          </w:p>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основных материалов</w:t>
            </w:r>
          </w:p>
        </w:tc>
        <w:tc>
          <w:tcPr>
            <w:tcW w:w="528" w:type="pct"/>
            <w:vMerge w:val="restart"/>
            <w:tcBorders>
              <w:top w:val="single" w:sz="6" w:space="0" w:color="auto"/>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Материалы</w:t>
            </w:r>
          </w:p>
        </w:tc>
        <w:tc>
          <w:tcPr>
            <w:tcW w:w="483" w:type="pct"/>
            <w:vMerge w:val="restart"/>
            <w:tcBorders>
              <w:top w:val="single" w:sz="6" w:space="0" w:color="auto"/>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Марки материалов</w:t>
            </w:r>
          </w:p>
        </w:tc>
        <w:tc>
          <w:tcPr>
            <w:tcW w:w="616" w:type="pct"/>
            <w:tcBorders>
              <w:top w:val="single" w:sz="6" w:space="0" w:color="auto"/>
              <w:left w:val="single" w:sz="6" w:space="0" w:color="auto"/>
              <w:bottom w:val="single" w:sz="4"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Толщина КСС, t, мм</w:t>
            </w:r>
          </w:p>
        </w:tc>
        <w:tc>
          <w:tcPr>
            <w:tcW w:w="1276" w:type="pct"/>
            <w:tcBorders>
              <w:top w:val="single" w:sz="6" w:space="0" w:color="auto"/>
              <w:left w:val="single" w:sz="6" w:space="0" w:color="auto"/>
              <w:bottom w:val="single" w:sz="4" w:space="0" w:color="auto"/>
              <w:right w:val="single" w:sz="4"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Область распространения</w:t>
            </w:r>
          </w:p>
        </w:tc>
        <w:tc>
          <w:tcPr>
            <w:tcW w:w="528" w:type="pct"/>
            <w:tcBorders>
              <w:top w:val="single" w:sz="6" w:space="0" w:color="auto"/>
              <w:left w:val="single" w:sz="4" w:space="0" w:color="auto"/>
              <w:bottom w:val="single" w:sz="4"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Диаметр КСС, d, мм</w:t>
            </w:r>
          </w:p>
        </w:tc>
        <w:tc>
          <w:tcPr>
            <w:tcW w:w="1249" w:type="pct"/>
            <w:tcBorders>
              <w:top w:val="single" w:sz="6" w:space="0" w:color="auto"/>
              <w:left w:val="single" w:sz="6" w:space="0" w:color="auto"/>
              <w:bottom w:val="single" w:sz="4"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Область распространения, мм</w:t>
            </w:r>
          </w:p>
        </w:tc>
      </w:tr>
      <w:tr w:rsidR="00DB47A9" w:rsidRPr="004A632D" w:rsidTr="009D23EE">
        <w:trPr>
          <w:cantSplit/>
          <w:trHeight w:val="250"/>
        </w:trPr>
        <w:tc>
          <w:tcPr>
            <w:tcW w:w="320" w:type="pct"/>
            <w:vMerge/>
            <w:tcBorders>
              <w:left w:val="single" w:sz="6" w:space="0" w:color="auto"/>
              <w:bottom w:val="single" w:sz="4"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p>
        </w:tc>
        <w:tc>
          <w:tcPr>
            <w:tcW w:w="528" w:type="pct"/>
            <w:vMerge/>
            <w:tcBorders>
              <w:left w:val="single" w:sz="6"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b/>
                <w:sz w:val="16"/>
                <w:szCs w:val="16"/>
              </w:rPr>
            </w:pPr>
          </w:p>
        </w:tc>
        <w:tc>
          <w:tcPr>
            <w:tcW w:w="483" w:type="pct"/>
            <w:vMerge/>
            <w:tcBorders>
              <w:left w:val="single" w:sz="6"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b/>
                <w:sz w:val="16"/>
                <w:szCs w:val="16"/>
              </w:rPr>
            </w:pPr>
          </w:p>
        </w:tc>
        <w:tc>
          <w:tcPr>
            <w:tcW w:w="616" w:type="pct"/>
            <w:tcBorders>
              <w:top w:val="single" w:sz="4" w:space="0" w:color="auto"/>
              <w:left w:val="single" w:sz="6"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Листы-Л Трубы-Т</w:t>
            </w:r>
          </w:p>
        </w:tc>
        <w:tc>
          <w:tcPr>
            <w:tcW w:w="1276" w:type="pct"/>
            <w:tcBorders>
              <w:top w:val="single" w:sz="4" w:space="0" w:color="auto"/>
              <w:left w:val="single" w:sz="6" w:space="0" w:color="auto"/>
              <w:bottom w:val="single" w:sz="4" w:space="0" w:color="auto"/>
              <w:right w:val="single" w:sz="4" w:space="0" w:color="auto"/>
            </w:tcBorders>
            <w:vAlign w:val="center"/>
          </w:tcPr>
          <w:p w:rsidR="00DB47A9" w:rsidRPr="004A632D" w:rsidRDefault="00DB47A9" w:rsidP="009D23EE">
            <w:pPr>
              <w:spacing w:after="0" w:line="240" w:lineRule="auto"/>
              <w:rPr>
                <w:rFonts w:ascii="Times New Roman" w:hAnsi="Times New Roman" w:cs="Times New Roman"/>
                <w:b/>
                <w:sz w:val="16"/>
                <w:szCs w:val="16"/>
              </w:rPr>
            </w:pPr>
            <w:r w:rsidRPr="004A632D">
              <w:rPr>
                <w:rFonts w:ascii="Times New Roman" w:hAnsi="Times New Roman" w:cs="Times New Roman"/>
                <w:b/>
                <w:sz w:val="16"/>
                <w:szCs w:val="16"/>
              </w:rPr>
              <w:t>- Толщины  материалов необходимые в производстве,</w:t>
            </w:r>
            <w:r>
              <w:rPr>
                <w:rFonts w:ascii="Times New Roman" w:hAnsi="Times New Roman" w:cs="Times New Roman"/>
                <w:b/>
                <w:sz w:val="16"/>
                <w:szCs w:val="16"/>
              </w:rPr>
              <w:t xml:space="preserve"> </w:t>
            </w:r>
            <w:r w:rsidRPr="004A632D">
              <w:rPr>
                <w:rFonts w:ascii="Times New Roman" w:hAnsi="Times New Roman" w:cs="Times New Roman"/>
                <w:b/>
                <w:sz w:val="16"/>
                <w:szCs w:val="16"/>
              </w:rPr>
              <w:t xml:space="preserve">от минимальной до максимальной толщин  </w:t>
            </w:r>
          </w:p>
        </w:tc>
        <w:tc>
          <w:tcPr>
            <w:tcW w:w="528" w:type="pct"/>
            <w:tcBorders>
              <w:top w:val="single" w:sz="4" w:space="0" w:color="auto"/>
              <w:left w:val="single" w:sz="4" w:space="0" w:color="auto"/>
              <w:bottom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Трубы-Т</w:t>
            </w:r>
          </w:p>
        </w:tc>
        <w:tc>
          <w:tcPr>
            <w:tcW w:w="1249" w:type="pct"/>
            <w:tcBorders>
              <w:top w:val="single" w:sz="4" w:space="0" w:color="auto"/>
              <w:left w:val="single" w:sz="6" w:space="0" w:color="auto"/>
              <w:bottom w:val="single" w:sz="4" w:space="0" w:color="auto"/>
              <w:right w:val="single" w:sz="6" w:space="0" w:color="auto"/>
            </w:tcBorders>
            <w:vAlign w:val="center"/>
          </w:tcPr>
          <w:p w:rsidR="00DB47A9" w:rsidRPr="004A632D" w:rsidRDefault="00DB47A9" w:rsidP="009D23EE">
            <w:pPr>
              <w:spacing w:after="0" w:line="240" w:lineRule="auto"/>
              <w:rPr>
                <w:rFonts w:ascii="Times New Roman" w:hAnsi="Times New Roman" w:cs="Times New Roman"/>
                <w:b/>
                <w:sz w:val="16"/>
                <w:szCs w:val="16"/>
              </w:rPr>
            </w:pPr>
            <w:r w:rsidRPr="004A632D">
              <w:rPr>
                <w:rFonts w:ascii="Times New Roman" w:hAnsi="Times New Roman" w:cs="Times New Roman"/>
                <w:b/>
                <w:sz w:val="16"/>
                <w:szCs w:val="16"/>
              </w:rPr>
              <w:t>- Диаметры  материалов необходимые в производстве  от минимального до максимального диаметра</w:t>
            </w:r>
          </w:p>
        </w:tc>
      </w:tr>
      <w:tr w:rsidR="00DB47A9" w:rsidRPr="004A632D" w:rsidTr="009D23EE">
        <w:trPr>
          <w:cantSplit/>
          <w:trHeight w:val="60"/>
        </w:trPr>
        <w:tc>
          <w:tcPr>
            <w:tcW w:w="320" w:type="pct"/>
            <w:vMerge w:val="restart"/>
            <w:tcBorders>
              <w:top w:val="single" w:sz="4" w:space="0" w:color="auto"/>
              <w:left w:val="single" w:sz="6" w:space="0" w:color="auto"/>
              <w:right w:val="single" w:sz="6" w:space="0" w:color="auto"/>
            </w:tcBorders>
            <w:shd w:val="clear" w:color="auto" w:fill="00B0F0"/>
            <w:vAlign w:val="center"/>
          </w:tcPr>
          <w:p w:rsidR="00DB47A9" w:rsidRPr="00655048" w:rsidRDefault="00DB47A9" w:rsidP="009D23EE">
            <w:pPr>
              <w:spacing w:after="0" w:line="240" w:lineRule="auto"/>
              <w:jc w:val="center"/>
              <w:rPr>
                <w:rFonts w:ascii="Times New Roman" w:hAnsi="Times New Roman" w:cs="Times New Roman"/>
                <w:b/>
                <w:sz w:val="18"/>
                <w:szCs w:val="18"/>
              </w:rPr>
            </w:pPr>
            <w:r w:rsidRPr="00655048">
              <w:rPr>
                <w:rFonts w:ascii="Times New Roman" w:hAnsi="Times New Roman" w:cs="Times New Roman"/>
                <w:b/>
                <w:sz w:val="18"/>
                <w:szCs w:val="18"/>
              </w:rPr>
              <w:t>М51</w:t>
            </w:r>
          </w:p>
        </w:tc>
        <w:tc>
          <w:tcPr>
            <w:tcW w:w="528" w:type="pct"/>
            <w:vMerge w:val="restart"/>
            <w:tcBorders>
              <w:top w:val="single" w:sz="4" w:space="0" w:color="auto"/>
              <w:left w:val="single" w:sz="6" w:space="0" w:color="auto"/>
              <w:right w:val="single" w:sz="6" w:space="0" w:color="auto"/>
            </w:tcBorders>
            <w:vAlign w:val="center"/>
          </w:tcPr>
          <w:p w:rsidR="00DB47A9" w:rsidRPr="00655048" w:rsidRDefault="00DB47A9" w:rsidP="009D23EE">
            <w:pPr>
              <w:spacing w:after="0" w:line="240" w:lineRule="auto"/>
              <w:jc w:val="center"/>
              <w:rPr>
                <w:rFonts w:ascii="Times New Roman" w:hAnsi="Times New Roman" w:cs="Times New Roman"/>
                <w:sz w:val="18"/>
                <w:szCs w:val="18"/>
              </w:rPr>
            </w:pPr>
            <w:r w:rsidRPr="00655048">
              <w:rPr>
                <w:rFonts w:ascii="Times New Roman" w:hAnsi="Times New Roman" w:cs="Times New Roman"/>
                <w:sz w:val="18"/>
                <w:szCs w:val="18"/>
              </w:rPr>
              <w:t>Никель и никелевые сплавы</w:t>
            </w:r>
          </w:p>
        </w:tc>
        <w:tc>
          <w:tcPr>
            <w:tcW w:w="483" w:type="pct"/>
            <w:vMerge w:val="restart"/>
            <w:tcBorders>
              <w:top w:val="single" w:sz="4" w:space="0" w:color="auto"/>
              <w:left w:val="single" w:sz="6" w:space="0" w:color="auto"/>
              <w:right w:val="single" w:sz="6" w:space="0" w:color="auto"/>
            </w:tcBorders>
            <w:vAlign w:val="center"/>
          </w:tcPr>
          <w:p w:rsidR="00DB47A9" w:rsidRPr="00655048" w:rsidRDefault="00DB47A9" w:rsidP="009D23EE">
            <w:pPr>
              <w:spacing w:after="0" w:line="240" w:lineRule="auto"/>
              <w:jc w:val="center"/>
              <w:rPr>
                <w:rFonts w:ascii="Times New Roman" w:hAnsi="Times New Roman" w:cs="Times New Roman"/>
                <w:sz w:val="18"/>
                <w:szCs w:val="18"/>
              </w:rPr>
            </w:pPr>
            <w:r w:rsidRPr="00655048">
              <w:rPr>
                <w:rFonts w:ascii="Times New Roman" w:hAnsi="Times New Roman" w:cs="Times New Roman"/>
                <w:sz w:val="18"/>
                <w:szCs w:val="18"/>
              </w:rPr>
              <w:t>ХН77ТЮ, ХН70ВМТЮ, ХН67ВМТЮ, ХН65МВ, ХН65МВУ, ХН78Т, ХН63МБ, ХН70МФ-ВИ, ХН60МЮВТ, ХН75МВТЮ, ХН65ВЮТ, Х20Н80, Х15Н60.</w:t>
            </w:r>
          </w:p>
        </w:tc>
        <w:tc>
          <w:tcPr>
            <w:tcW w:w="616" w:type="pct"/>
            <w:tcBorders>
              <w:top w:val="single" w:sz="4" w:space="0" w:color="auto"/>
              <w:left w:val="single" w:sz="6" w:space="0" w:color="auto"/>
              <w:bottom w:val="single" w:sz="4" w:space="0" w:color="auto"/>
              <w:right w:val="single" w:sz="4"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 xml:space="preserve">t </w:t>
            </w:r>
            <w:r w:rsidRPr="004A632D">
              <w:rPr>
                <w:rFonts w:ascii="Times New Roman" w:hAnsi="Times New Roman" w:cs="Times New Roman"/>
                <w:b/>
                <w:sz w:val="16"/>
                <w:szCs w:val="16"/>
              </w:rPr>
              <w:sym w:font="Symbol" w:char="F0A3"/>
            </w:r>
            <w:r w:rsidRPr="004A632D">
              <w:rPr>
                <w:rFonts w:ascii="Times New Roman" w:hAnsi="Times New Roman" w:cs="Times New Roman"/>
                <w:b/>
                <w:sz w:val="16"/>
                <w:szCs w:val="16"/>
              </w:rPr>
              <w:t xml:space="preserve"> 3</w:t>
            </w:r>
          </w:p>
        </w:tc>
        <w:tc>
          <w:tcPr>
            <w:tcW w:w="1276" w:type="pct"/>
            <w:tcBorders>
              <w:top w:val="single" w:sz="4" w:space="0" w:color="auto"/>
              <w:left w:val="single" w:sz="4" w:space="0" w:color="auto"/>
              <w:bottom w:val="single" w:sz="4" w:space="0" w:color="auto"/>
              <w:right w:val="single" w:sz="4"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 xml:space="preserve">от t до 2t </w:t>
            </w:r>
          </w:p>
        </w:tc>
        <w:tc>
          <w:tcPr>
            <w:tcW w:w="528" w:type="pct"/>
            <w:tcBorders>
              <w:top w:val="single" w:sz="4" w:space="0" w:color="auto"/>
              <w:left w:val="single" w:sz="4" w:space="0" w:color="auto"/>
              <w:bottom w:val="single" w:sz="4"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 xml:space="preserve">d </w:t>
            </w:r>
            <w:r w:rsidRPr="004A632D">
              <w:rPr>
                <w:rFonts w:ascii="Times New Roman" w:hAnsi="Times New Roman" w:cs="Times New Roman"/>
                <w:b/>
                <w:sz w:val="16"/>
                <w:szCs w:val="16"/>
              </w:rPr>
              <w:sym w:font="Symbol" w:char="F0A3"/>
            </w:r>
            <w:r w:rsidRPr="004A632D">
              <w:rPr>
                <w:rFonts w:ascii="Times New Roman" w:hAnsi="Times New Roman" w:cs="Times New Roman"/>
                <w:b/>
                <w:sz w:val="16"/>
                <w:szCs w:val="16"/>
              </w:rPr>
              <w:t xml:space="preserve"> 25</w:t>
            </w:r>
          </w:p>
        </w:tc>
        <w:tc>
          <w:tcPr>
            <w:tcW w:w="1249" w:type="pct"/>
            <w:tcBorders>
              <w:top w:val="single" w:sz="4" w:space="0" w:color="auto"/>
              <w:left w:val="single" w:sz="6" w:space="0" w:color="auto"/>
              <w:bottom w:val="single" w:sz="4"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от d до 2 d</w:t>
            </w:r>
          </w:p>
        </w:tc>
      </w:tr>
      <w:tr w:rsidR="00DB47A9" w:rsidRPr="004A632D" w:rsidTr="009D23EE">
        <w:trPr>
          <w:cantSplit/>
          <w:trHeight w:val="237"/>
        </w:trPr>
        <w:tc>
          <w:tcPr>
            <w:tcW w:w="320" w:type="pct"/>
            <w:vMerge/>
            <w:tcBorders>
              <w:left w:val="single" w:sz="6"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p>
        </w:tc>
        <w:tc>
          <w:tcPr>
            <w:tcW w:w="528" w:type="pct"/>
            <w:vMerge/>
            <w:tcBorders>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483" w:type="pct"/>
            <w:vMerge/>
            <w:tcBorders>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616" w:type="pct"/>
            <w:tcBorders>
              <w:top w:val="single" w:sz="4" w:space="0" w:color="auto"/>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КСС труб с толщиной стенки и листы толщиной до 3,0 мм включительно</w:t>
            </w:r>
          </w:p>
        </w:tc>
        <w:tc>
          <w:tcPr>
            <w:tcW w:w="1276" w:type="pct"/>
            <w:tcBorders>
              <w:top w:val="single" w:sz="4" w:space="0" w:color="auto"/>
              <w:left w:val="single" w:sz="6" w:space="0" w:color="auto"/>
              <w:right w:val="single" w:sz="4"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Распространение от толщины листа КСС  и (или) толщины стенки трубы КСС до двух толщин КСС</w:t>
            </w:r>
          </w:p>
        </w:tc>
        <w:tc>
          <w:tcPr>
            <w:tcW w:w="528" w:type="pct"/>
            <w:tcBorders>
              <w:top w:val="single" w:sz="4" w:space="0" w:color="auto"/>
              <w:left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Трубы диаметром до 25,0 мм включительно</w:t>
            </w:r>
          </w:p>
        </w:tc>
        <w:tc>
          <w:tcPr>
            <w:tcW w:w="1249" w:type="pct"/>
            <w:tcBorders>
              <w:top w:val="single" w:sz="4" w:space="0" w:color="auto"/>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Распространение от диаметра трубы КСС  до двух диаметров КСС</w:t>
            </w:r>
          </w:p>
        </w:tc>
      </w:tr>
      <w:tr w:rsidR="00DB47A9" w:rsidRPr="004A632D" w:rsidTr="009D23EE">
        <w:trPr>
          <w:cantSplit/>
          <w:trHeight w:val="172"/>
        </w:trPr>
        <w:tc>
          <w:tcPr>
            <w:tcW w:w="320" w:type="pct"/>
            <w:vMerge/>
            <w:tcBorders>
              <w:left w:val="single" w:sz="6"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528" w:type="pct"/>
            <w:vMerge/>
            <w:tcBorders>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483" w:type="pct"/>
            <w:vMerge/>
            <w:tcBorders>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616" w:type="pct"/>
            <w:tcBorders>
              <w:top w:val="single" w:sz="4" w:space="0" w:color="auto"/>
              <w:left w:val="single" w:sz="6" w:space="0" w:color="auto"/>
              <w:bottom w:val="single" w:sz="4" w:space="0" w:color="auto"/>
              <w:right w:val="single" w:sz="4"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 xml:space="preserve">3 &lt; t </w:t>
            </w:r>
            <w:r w:rsidRPr="004A632D">
              <w:rPr>
                <w:rFonts w:ascii="Times New Roman" w:hAnsi="Times New Roman" w:cs="Times New Roman"/>
                <w:b/>
                <w:sz w:val="16"/>
                <w:szCs w:val="16"/>
              </w:rPr>
              <w:sym w:font="Symbol" w:char="F0A3"/>
            </w:r>
            <w:r w:rsidRPr="004A632D">
              <w:rPr>
                <w:rFonts w:ascii="Times New Roman" w:hAnsi="Times New Roman" w:cs="Times New Roman"/>
                <w:b/>
                <w:sz w:val="16"/>
                <w:szCs w:val="16"/>
              </w:rPr>
              <w:t xml:space="preserve"> 12</w:t>
            </w:r>
          </w:p>
        </w:tc>
        <w:tc>
          <w:tcPr>
            <w:tcW w:w="1276" w:type="pct"/>
            <w:tcBorders>
              <w:top w:val="single" w:sz="4" w:space="0" w:color="auto"/>
              <w:left w:val="single" w:sz="4" w:space="0" w:color="auto"/>
              <w:bottom w:val="single" w:sz="4" w:space="0" w:color="auto"/>
              <w:right w:val="single" w:sz="4"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 xml:space="preserve">от 3 до 2t </w:t>
            </w:r>
          </w:p>
        </w:tc>
        <w:tc>
          <w:tcPr>
            <w:tcW w:w="528" w:type="pct"/>
            <w:tcBorders>
              <w:top w:val="single" w:sz="4" w:space="0" w:color="auto"/>
              <w:left w:val="single" w:sz="4" w:space="0" w:color="auto"/>
              <w:bottom w:val="single" w:sz="4" w:space="0" w:color="auto"/>
              <w:right w:val="single" w:sz="4"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 xml:space="preserve">25&lt; d </w:t>
            </w:r>
            <w:r w:rsidRPr="004A632D">
              <w:rPr>
                <w:rFonts w:ascii="Times New Roman" w:hAnsi="Times New Roman" w:cs="Times New Roman"/>
                <w:b/>
                <w:sz w:val="16"/>
                <w:szCs w:val="16"/>
              </w:rPr>
              <w:sym w:font="Symbol" w:char="F0A3"/>
            </w:r>
            <w:r w:rsidRPr="004A632D">
              <w:rPr>
                <w:rFonts w:ascii="Times New Roman" w:hAnsi="Times New Roman" w:cs="Times New Roman"/>
                <w:b/>
                <w:sz w:val="16"/>
                <w:szCs w:val="16"/>
              </w:rPr>
              <w:t xml:space="preserve"> 150</w:t>
            </w:r>
          </w:p>
        </w:tc>
        <w:tc>
          <w:tcPr>
            <w:tcW w:w="1249" w:type="pct"/>
            <w:tcBorders>
              <w:top w:val="single" w:sz="4" w:space="0" w:color="auto"/>
              <w:left w:val="single" w:sz="4" w:space="0" w:color="auto"/>
              <w:bottom w:val="single" w:sz="4"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от 0,5 d (не менее 25 мм) до 2 d</w:t>
            </w:r>
          </w:p>
        </w:tc>
      </w:tr>
      <w:tr w:rsidR="00DB47A9" w:rsidRPr="004A632D" w:rsidTr="009D23EE">
        <w:trPr>
          <w:cantSplit/>
          <w:trHeight w:val="460"/>
        </w:trPr>
        <w:tc>
          <w:tcPr>
            <w:tcW w:w="320" w:type="pct"/>
            <w:vMerge/>
            <w:tcBorders>
              <w:left w:val="single" w:sz="6"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528" w:type="pct"/>
            <w:vMerge/>
            <w:tcBorders>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483" w:type="pct"/>
            <w:vMerge/>
            <w:tcBorders>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616" w:type="pct"/>
            <w:tcBorders>
              <w:top w:val="single" w:sz="4" w:space="0" w:color="auto"/>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КСС труб  с толщиной стенки и КСС листов толщиной свыше 3,0 мм до 12,0 мм включительно</w:t>
            </w:r>
          </w:p>
        </w:tc>
        <w:tc>
          <w:tcPr>
            <w:tcW w:w="1276" w:type="pct"/>
            <w:tcBorders>
              <w:top w:val="single" w:sz="4" w:space="0" w:color="auto"/>
              <w:left w:val="single" w:sz="6" w:space="0" w:color="auto"/>
              <w:right w:val="single" w:sz="4"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Распространение от  толщины  листа КСС и (или) толщины стенки трубы КСС от 3,0 мм  до двух толщин КСС</w:t>
            </w:r>
          </w:p>
        </w:tc>
        <w:tc>
          <w:tcPr>
            <w:tcW w:w="528" w:type="pct"/>
            <w:tcBorders>
              <w:top w:val="single" w:sz="4" w:space="0" w:color="auto"/>
              <w:left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Трубы диаметром от 25,0 мм до 150,0 мм включительно</w:t>
            </w:r>
          </w:p>
        </w:tc>
        <w:tc>
          <w:tcPr>
            <w:tcW w:w="1249" w:type="pct"/>
            <w:tcBorders>
              <w:top w:val="single" w:sz="4" w:space="0" w:color="auto"/>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Распространение  труб  от половины диаметра ККС но не мене  25,0 мм  до двух диаметров КСС</w:t>
            </w:r>
          </w:p>
        </w:tc>
      </w:tr>
      <w:tr w:rsidR="00DB47A9" w:rsidRPr="004A632D" w:rsidTr="009D23EE">
        <w:trPr>
          <w:cantSplit/>
          <w:trHeight w:val="85"/>
        </w:trPr>
        <w:tc>
          <w:tcPr>
            <w:tcW w:w="320" w:type="pct"/>
            <w:vMerge/>
            <w:tcBorders>
              <w:left w:val="single" w:sz="6"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528" w:type="pct"/>
            <w:vMerge/>
            <w:tcBorders>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483" w:type="pct"/>
            <w:vMerge/>
            <w:tcBorders>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616" w:type="pct"/>
            <w:tcBorders>
              <w:top w:val="single" w:sz="4" w:space="0" w:color="auto"/>
              <w:left w:val="single" w:sz="6" w:space="0" w:color="auto"/>
              <w:bottom w:val="single" w:sz="4" w:space="0" w:color="auto"/>
              <w:right w:val="single" w:sz="4"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t &gt; 12</w:t>
            </w:r>
          </w:p>
        </w:tc>
        <w:tc>
          <w:tcPr>
            <w:tcW w:w="1276" w:type="pct"/>
            <w:tcBorders>
              <w:top w:val="single" w:sz="4" w:space="0" w:color="auto"/>
              <w:left w:val="single" w:sz="4" w:space="0" w:color="auto"/>
              <w:bottom w:val="single" w:sz="4" w:space="0" w:color="auto"/>
              <w:right w:val="single" w:sz="4"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от 5 мм и выше</w:t>
            </w:r>
          </w:p>
        </w:tc>
        <w:tc>
          <w:tcPr>
            <w:tcW w:w="528" w:type="pct"/>
            <w:tcBorders>
              <w:top w:val="single" w:sz="4" w:space="0" w:color="auto"/>
              <w:left w:val="single" w:sz="4" w:space="0" w:color="auto"/>
              <w:bottom w:val="single" w:sz="4" w:space="0" w:color="auto"/>
              <w:right w:val="single" w:sz="4"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d &gt; 150</w:t>
            </w:r>
          </w:p>
        </w:tc>
        <w:tc>
          <w:tcPr>
            <w:tcW w:w="1249" w:type="pct"/>
            <w:tcBorders>
              <w:top w:val="single" w:sz="4" w:space="0" w:color="auto"/>
              <w:left w:val="single" w:sz="4" w:space="0" w:color="auto"/>
              <w:bottom w:val="single" w:sz="4"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b/>
                <w:sz w:val="16"/>
                <w:szCs w:val="16"/>
              </w:rPr>
            </w:pPr>
            <w:r w:rsidRPr="004A632D">
              <w:rPr>
                <w:rFonts w:ascii="Times New Roman" w:hAnsi="Times New Roman" w:cs="Times New Roman"/>
                <w:b/>
                <w:sz w:val="16"/>
                <w:szCs w:val="16"/>
              </w:rPr>
              <w:t>от 0,5 d и выше</w:t>
            </w:r>
          </w:p>
        </w:tc>
      </w:tr>
      <w:tr w:rsidR="00DB47A9" w:rsidRPr="004A632D" w:rsidTr="009D23EE">
        <w:trPr>
          <w:cantSplit/>
          <w:trHeight w:val="233"/>
        </w:trPr>
        <w:tc>
          <w:tcPr>
            <w:tcW w:w="320" w:type="pct"/>
            <w:vMerge/>
            <w:tcBorders>
              <w:left w:val="single" w:sz="6" w:space="0" w:color="auto"/>
              <w:right w:val="single" w:sz="6" w:space="0" w:color="auto"/>
            </w:tcBorders>
            <w:shd w:val="clear" w:color="auto" w:fill="00B0F0"/>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528" w:type="pct"/>
            <w:vMerge/>
            <w:tcBorders>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483" w:type="pct"/>
            <w:vMerge/>
            <w:tcBorders>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p>
        </w:tc>
        <w:tc>
          <w:tcPr>
            <w:tcW w:w="616" w:type="pct"/>
            <w:tcBorders>
              <w:top w:val="single" w:sz="4" w:space="0" w:color="auto"/>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КСС труб с толщиной стенки и КСС листов толщиной свыше 12,0 мм </w:t>
            </w:r>
          </w:p>
        </w:tc>
        <w:tc>
          <w:tcPr>
            <w:tcW w:w="1276" w:type="pct"/>
            <w:tcBorders>
              <w:top w:val="single" w:sz="4" w:space="0" w:color="auto"/>
              <w:left w:val="single" w:sz="6" w:space="0" w:color="auto"/>
              <w:right w:val="single" w:sz="4" w:space="0" w:color="auto"/>
            </w:tcBorders>
            <w:vAlign w:val="center"/>
          </w:tcPr>
          <w:p w:rsidR="00DB47A9"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Распространение  от толщины  листа КСС  и (или) толщины стенки трубы КСС от 5,0 мм  включительно и выше</w:t>
            </w:r>
          </w:p>
        </w:tc>
        <w:tc>
          <w:tcPr>
            <w:tcW w:w="528" w:type="pct"/>
            <w:tcBorders>
              <w:top w:val="single" w:sz="4" w:space="0" w:color="auto"/>
              <w:left w:val="single" w:sz="4"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Трубы диаметром от 150,0 мм </w:t>
            </w:r>
          </w:p>
        </w:tc>
        <w:tc>
          <w:tcPr>
            <w:tcW w:w="1249" w:type="pct"/>
            <w:tcBorders>
              <w:top w:val="single" w:sz="4" w:space="0" w:color="auto"/>
              <w:left w:val="single" w:sz="6" w:space="0" w:color="auto"/>
              <w:right w:val="single" w:sz="6" w:space="0" w:color="auto"/>
            </w:tcBorders>
            <w:vAlign w:val="center"/>
          </w:tcPr>
          <w:p w:rsidR="00DB47A9" w:rsidRPr="004A632D" w:rsidRDefault="00DB47A9" w:rsidP="009D23E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Распространение труб от половины диаметра ККС и выше, сварка трубы диаметром свыше 150 мм распространяется на сварку плоских деталей листов</w:t>
            </w:r>
          </w:p>
        </w:tc>
      </w:tr>
    </w:tbl>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D82D72" w:rsidRDefault="00D82D72" w:rsidP="00DB47A9">
      <w:pPr>
        <w:spacing w:after="0"/>
        <w:rPr>
          <w:rFonts w:ascii="Times New Roman" w:hAnsi="Times New Roman" w:cs="Times New Roman"/>
          <w:sz w:val="18"/>
          <w:szCs w:val="18"/>
        </w:rPr>
      </w:pPr>
    </w:p>
    <w:p w:rsidR="00D82D72" w:rsidRDefault="00D82D72" w:rsidP="00DB47A9">
      <w:pPr>
        <w:spacing w:after="0"/>
        <w:rPr>
          <w:rFonts w:ascii="Times New Roman" w:hAnsi="Times New Roman" w:cs="Times New Roman"/>
          <w:sz w:val="18"/>
          <w:szCs w:val="18"/>
        </w:rPr>
      </w:pPr>
    </w:p>
    <w:p w:rsidR="00D82D72" w:rsidRDefault="00D82D72" w:rsidP="00DB47A9">
      <w:pPr>
        <w:spacing w:after="0"/>
        <w:rPr>
          <w:rFonts w:ascii="Times New Roman" w:hAnsi="Times New Roman" w:cs="Times New Roman"/>
          <w:sz w:val="18"/>
          <w:szCs w:val="18"/>
        </w:rPr>
      </w:pPr>
    </w:p>
    <w:p w:rsidR="00D82D72" w:rsidRDefault="00D82D72" w:rsidP="00DB47A9">
      <w:pPr>
        <w:spacing w:after="0"/>
        <w:rPr>
          <w:rFonts w:ascii="Times New Roman" w:hAnsi="Times New Roman" w:cs="Times New Roman"/>
          <w:sz w:val="18"/>
          <w:szCs w:val="18"/>
        </w:rPr>
      </w:pPr>
    </w:p>
    <w:p w:rsidR="00D82D72" w:rsidRDefault="00D82D72" w:rsidP="00DB47A9">
      <w:pPr>
        <w:spacing w:after="0"/>
        <w:rPr>
          <w:rFonts w:ascii="Times New Roman" w:hAnsi="Times New Roman" w:cs="Times New Roman"/>
          <w:sz w:val="18"/>
          <w:szCs w:val="18"/>
        </w:rPr>
      </w:pPr>
    </w:p>
    <w:p w:rsidR="002E7F0F" w:rsidRDefault="002E7F0F" w:rsidP="00DB47A9">
      <w:pPr>
        <w:spacing w:after="0"/>
        <w:rPr>
          <w:rFonts w:ascii="Times New Roman" w:hAnsi="Times New Roman" w:cs="Times New Roman"/>
          <w:sz w:val="18"/>
          <w:szCs w:val="18"/>
        </w:rPr>
      </w:pPr>
    </w:p>
    <w:p w:rsidR="002E7F0F" w:rsidRDefault="002E7F0F" w:rsidP="00DB47A9">
      <w:pPr>
        <w:spacing w:after="0"/>
        <w:rPr>
          <w:rFonts w:ascii="Times New Roman" w:hAnsi="Times New Roman" w:cs="Times New Roman"/>
          <w:sz w:val="18"/>
          <w:szCs w:val="18"/>
        </w:rPr>
      </w:pPr>
    </w:p>
    <w:p w:rsidR="002E7F0F" w:rsidRDefault="002E7F0F" w:rsidP="00DB47A9">
      <w:pPr>
        <w:spacing w:after="0"/>
        <w:rPr>
          <w:rFonts w:ascii="Times New Roman" w:hAnsi="Times New Roman" w:cs="Times New Roman"/>
          <w:sz w:val="18"/>
          <w:szCs w:val="18"/>
        </w:rPr>
      </w:pPr>
    </w:p>
    <w:p w:rsidR="002E7F0F" w:rsidRDefault="002E7F0F" w:rsidP="00DB47A9">
      <w:pPr>
        <w:spacing w:after="0"/>
        <w:rPr>
          <w:rFonts w:ascii="Times New Roman" w:hAnsi="Times New Roman" w:cs="Times New Roman"/>
          <w:sz w:val="18"/>
          <w:szCs w:val="18"/>
        </w:rPr>
      </w:pPr>
    </w:p>
    <w:p w:rsidR="006D527A" w:rsidRDefault="006D527A" w:rsidP="00DB47A9">
      <w:pPr>
        <w:spacing w:after="0"/>
        <w:rPr>
          <w:rFonts w:ascii="Times New Roman" w:hAnsi="Times New Roman" w:cs="Times New Roman"/>
          <w:sz w:val="18"/>
          <w:szCs w:val="18"/>
        </w:rPr>
      </w:pPr>
    </w:p>
    <w:p w:rsidR="002E7F0F" w:rsidRDefault="002E7F0F" w:rsidP="00DB47A9">
      <w:pPr>
        <w:spacing w:after="0"/>
        <w:rPr>
          <w:rFonts w:ascii="Times New Roman" w:hAnsi="Times New Roman" w:cs="Times New Roman"/>
          <w:sz w:val="18"/>
          <w:szCs w:val="18"/>
        </w:rPr>
      </w:pPr>
    </w:p>
    <w:p w:rsidR="00D82D72" w:rsidRDefault="00D82D72"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tbl>
      <w:tblPr>
        <w:tblW w:w="5000" w:type="pct"/>
        <w:jc w:val="center"/>
        <w:tblLayout w:type="fixed"/>
        <w:tblCellMar>
          <w:left w:w="40" w:type="dxa"/>
          <w:right w:w="40" w:type="dxa"/>
        </w:tblCellMar>
        <w:tblLook w:val="0000"/>
      </w:tblPr>
      <w:tblGrid>
        <w:gridCol w:w="1032"/>
        <w:gridCol w:w="6664"/>
        <w:gridCol w:w="8088"/>
      </w:tblGrid>
      <w:tr w:rsidR="002E7F0F" w:rsidRPr="000740BA" w:rsidTr="00585269">
        <w:trPr>
          <w:cantSplit/>
          <w:trHeight w:val="70"/>
          <w:jc w:val="center"/>
        </w:trPr>
        <w:tc>
          <w:tcPr>
            <w:tcW w:w="5000" w:type="pct"/>
            <w:gridSpan w:val="3"/>
            <w:tcBorders>
              <w:top w:val="single" w:sz="4" w:space="0" w:color="auto"/>
              <w:left w:val="single" w:sz="6" w:space="0" w:color="auto"/>
              <w:bottom w:val="single" w:sz="4" w:space="0" w:color="auto"/>
              <w:right w:val="single" w:sz="6" w:space="0" w:color="auto"/>
            </w:tcBorders>
            <w:vAlign w:val="center"/>
          </w:tcPr>
          <w:p w:rsidR="002E7F0F" w:rsidRPr="00B71AF2" w:rsidRDefault="002E7F0F" w:rsidP="00585269">
            <w:pPr>
              <w:widowControl w:val="0"/>
              <w:tabs>
                <w:tab w:val="left" w:pos="142"/>
              </w:tabs>
              <w:spacing w:after="0" w:line="240" w:lineRule="auto"/>
              <w:jc w:val="center"/>
              <w:rPr>
                <w:rFonts w:ascii="Times New Roman" w:hAnsi="Times New Roman" w:cs="Times New Roman"/>
              </w:rPr>
            </w:pPr>
            <w:r>
              <w:rPr>
                <w:rFonts w:ascii="Times New Roman" w:hAnsi="Times New Roman" w:cs="Times New Roman"/>
                <w:b/>
              </w:rPr>
              <w:lastRenderedPageBreak/>
              <w:t>О</w:t>
            </w:r>
            <w:r w:rsidRPr="00B71AF2">
              <w:rPr>
                <w:rFonts w:ascii="Times New Roman" w:hAnsi="Times New Roman" w:cs="Times New Roman"/>
                <w:b/>
              </w:rPr>
              <w:t>бласть распространения аттестации в зависимости от группы основных материалов</w:t>
            </w:r>
          </w:p>
        </w:tc>
      </w:tr>
      <w:tr w:rsidR="002E7F0F" w:rsidRPr="000740BA" w:rsidTr="00585269">
        <w:trPr>
          <w:cantSplit/>
          <w:trHeight w:val="564"/>
          <w:jc w:val="center"/>
        </w:trPr>
        <w:tc>
          <w:tcPr>
            <w:tcW w:w="5000" w:type="pct"/>
            <w:gridSpan w:val="3"/>
            <w:tcBorders>
              <w:top w:val="single" w:sz="4" w:space="0" w:color="auto"/>
              <w:left w:val="single" w:sz="6" w:space="0" w:color="auto"/>
              <w:bottom w:val="single" w:sz="4" w:space="0" w:color="auto"/>
              <w:right w:val="single" w:sz="6" w:space="0" w:color="auto"/>
            </w:tcBorders>
            <w:vAlign w:val="center"/>
          </w:tcPr>
          <w:p w:rsidR="002E7F0F" w:rsidRPr="000740BA" w:rsidRDefault="002E7F0F" w:rsidP="00585269">
            <w:pPr>
              <w:spacing w:after="0" w:line="240" w:lineRule="auto"/>
              <w:rPr>
                <w:rFonts w:ascii="Times New Roman" w:hAnsi="Times New Roman" w:cs="Times New Roman"/>
                <w:sz w:val="16"/>
                <w:szCs w:val="16"/>
              </w:rPr>
            </w:pPr>
            <w:r w:rsidRPr="000740BA">
              <w:rPr>
                <w:rFonts w:ascii="Times New Roman" w:hAnsi="Times New Roman" w:cs="Times New Roman"/>
                <w:sz w:val="16"/>
                <w:szCs w:val="16"/>
              </w:rPr>
              <w:t>1. Марка присадочного материала по химическому составу должна  соответствовать группе основного материала  контрольного сварного соединения.</w:t>
            </w:r>
          </w:p>
          <w:p w:rsidR="002E7F0F" w:rsidRPr="000740BA" w:rsidRDefault="002E7F0F" w:rsidP="00585269">
            <w:pPr>
              <w:spacing w:after="0" w:line="240" w:lineRule="auto"/>
              <w:rPr>
                <w:rFonts w:ascii="Times New Roman" w:hAnsi="Times New Roman" w:cs="Times New Roman"/>
                <w:b/>
                <w:sz w:val="16"/>
                <w:szCs w:val="16"/>
              </w:rPr>
            </w:pPr>
            <w:r w:rsidRPr="000740BA">
              <w:rPr>
                <w:rFonts w:ascii="Times New Roman" w:hAnsi="Times New Roman" w:cs="Times New Roman"/>
                <w:sz w:val="16"/>
                <w:szCs w:val="16"/>
              </w:rPr>
              <w:t>2. При сварке изделий из материалов различных групп марка присадочный материала по химическому составу должна соответствовать группе основного материала контрольного соединения.</w:t>
            </w:r>
          </w:p>
        </w:tc>
      </w:tr>
      <w:tr w:rsidR="002E7F0F" w:rsidRPr="000740BA" w:rsidTr="00585269">
        <w:trPr>
          <w:cantSplit/>
          <w:trHeight w:val="183"/>
          <w:jc w:val="center"/>
        </w:trPr>
        <w:tc>
          <w:tcPr>
            <w:tcW w:w="327" w:type="pct"/>
            <w:vMerge w:val="restart"/>
            <w:tcBorders>
              <w:top w:val="single" w:sz="4" w:space="0" w:color="auto"/>
              <w:left w:val="single" w:sz="6" w:space="0" w:color="auto"/>
              <w:right w:val="single" w:sz="6" w:space="0" w:color="auto"/>
            </w:tcBorders>
            <w:vAlign w:val="center"/>
          </w:tcPr>
          <w:p w:rsidR="002E7F0F" w:rsidRPr="000740BA" w:rsidRDefault="002E7F0F" w:rsidP="00585269">
            <w:pPr>
              <w:spacing w:after="0" w:line="240" w:lineRule="auto"/>
              <w:jc w:val="center"/>
              <w:rPr>
                <w:b/>
                <w:sz w:val="16"/>
                <w:szCs w:val="16"/>
              </w:rPr>
            </w:pPr>
            <w:r>
              <w:rPr>
                <w:rFonts w:ascii="Times New Roman" w:hAnsi="Times New Roman" w:cs="Times New Roman"/>
                <w:sz w:val="16"/>
                <w:szCs w:val="16"/>
              </w:rPr>
              <w:t>Г</w:t>
            </w:r>
            <w:r w:rsidRPr="000740BA">
              <w:rPr>
                <w:rFonts w:ascii="Times New Roman" w:hAnsi="Times New Roman" w:cs="Times New Roman"/>
                <w:sz w:val="16"/>
                <w:szCs w:val="16"/>
              </w:rPr>
              <w:t xml:space="preserve">руппа </w:t>
            </w:r>
            <w:r w:rsidRPr="009665C7">
              <w:rPr>
                <w:rFonts w:ascii="Times New Roman" w:hAnsi="Times New Roman" w:cs="Times New Roman"/>
                <w:b/>
                <w:sz w:val="16"/>
                <w:szCs w:val="16"/>
              </w:rPr>
              <w:t>материала КСС</w:t>
            </w:r>
          </w:p>
        </w:tc>
        <w:tc>
          <w:tcPr>
            <w:tcW w:w="4673" w:type="pct"/>
            <w:gridSpan w:val="2"/>
            <w:tcBorders>
              <w:top w:val="single" w:sz="4" w:space="0" w:color="auto"/>
              <w:left w:val="single" w:sz="6" w:space="0" w:color="auto"/>
              <w:bottom w:val="single" w:sz="6" w:space="0" w:color="auto"/>
              <w:right w:val="single" w:sz="6" w:space="0" w:color="auto"/>
            </w:tcBorders>
            <w:vAlign w:val="center"/>
          </w:tcPr>
          <w:p w:rsidR="002E7F0F" w:rsidRPr="000740BA" w:rsidRDefault="002E7F0F" w:rsidP="00585269">
            <w:pPr>
              <w:spacing w:after="0" w:line="240" w:lineRule="auto"/>
              <w:jc w:val="center"/>
              <w:rPr>
                <w:sz w:val="16"/>
                <w:szCs w:val="16"/>
              </w:rPr>
            </w:pPr>
            <w:r>
              <w:rPr>
                <w:rFonts w:ascii="Times New Roman" w:hAnsi="Times New Roman" w:cs="Times New Roman"/>
                <w:sz w:val="16"/>
                <w:szCs w:val="16"/>
              </w:rPr>
              <w:t>Г</w:t>
            </w:r>
            <w:r w:rsidRPr="000740BA">
              <w:rPr>
                <w:rFonts w:ascii="Times New Roman" w:hAnsi="Times New Roman" w:cs="Times New Roman"/>
                <w:sz w:val="16"/>
                <w:szCs w:val="16"/>
              </w:rPr>
              <w:t xml:space="preserve">руппа материала, на которую </w:t>
            </w:r>
            <w:r w:rsidRPr="00B71AF2">
              <w:rPr>
                <w:rFonts w:ascii="Times New Roman" w:hAnsi="Times New Roman" w:cs="Times New Roman"/>
                <w:b/>
                <w:sz w:val="16"/>
                <w:szCs w:val="16"/>
              </w:rPr>
              <w:t>распространяется</w:t>
            </w:r>
            <w:r w:rsidRPr="000740BA">
              <w:rPr>
                <w:rFonts w:ascii="Times New Roman" w:hAnsi="Times New Roman" w:cs="Times New Roman"/>
                <w:sz w:val="16"/>
                <w:szCs w:val="16"/>
              </w:rPr>
              <w:t xml:space="preserve"> результат аттестации</w:t>
            </w:r>
          </w:p>
        </w:tc>
      </w:tr>
      <w:tr w:rsidR="00024BFC" w:rsidRPr="000740BA" w:rsidTr="00585269">
        <w:trPr>
          <w:cantSplit/>
          <w:trHeight w:val="183"/>
          <w:jc w:val="center"/>
        </w:trPr>
        <w:tc>
          <w:tcPr>
            <w:tcW w:w="327" w:type="pct"/>
            <w:vMerge/>
            <w:tcBorders>
              <w:left w:val="single" w:sz="6" w:space="0" w:color="auto"/>
              <w:bottom w:val="single" w:sz="4" w:space="0" w:color="auto"/>
              <w:right w:val="single" w:sz="6" w:space="0" w:color="auto"/>
            </w:tcBorders>
            <w:vAlign w:val="center"/>
          </w:tcPr>
          <w:p w:rsidR="00024BFC" w:rsidRDefault="00024BFC" w:rsidP="00585269">
            <w:pPr>
              <w:spacing w:after="0" w:line="240" w:lineRule="auto"/>
              <w:jc w:val="center"/>
              <w:rPr>
                <w:rFonts w:ascii="Times New Roman" w:hAnsi="Times New Roman" w:cs="Times New Roman"/>
                <w:sz w:val="16"/>
                <w:szCs w:val="16"/>
              </w:rPr>
            </w:pPr>
          </w:p>
        </w:tc>
        <w:tc>
          <w:tcPr>
            <w:tcW w:w="2111" w:type="pct"/>
            <w:tcBorders>
              <w:top w:val="single" w:sz="4" w:space="0" w:color="auto"/>
              <w:left w:val="single" w:sz="6" w:space="0" w:color="auto"/>
              <w:bottom w:val="single" w:sz="6" w:space="0" w:color="auto"/>
              <w:right w:val="single" w:sz="6" w:space="0" w:color="auto"/>
            </w:tcBorders>
            <w:vAlign w:val="center"/>
          </w:tcPr>
          <w:p w:rsidR="00024BFC" w:rsidRPr="00AC2D38" w:rsidRDefault="00024BFC" w:rsidP="00585269">
            <w:pPr>
              <w:spacing w:after="0" w:line="240" w:lineRule="auto"/>
              <w:rPr>
                <w:rFonts w:ascii="Times New Roman" w:hAnsi="Times New Roman" w:cs="Times New Roman"/>
                <w:b/>
              </w:rPr>
            </w:pPr>
            <w:r w:rsidRPr="00AC2D38">
              <w:rPr>
                <w:rFonts w:ascii="Times New Roman" w:hAnsi="Times New Roman" w:cs="Times New Roman"/>
                <w:b/>
              </w:rPr>
              <w:t xml:space="preserve">- Группы материалов необходимые в производстве </w:t>
            </w:r>
          </w:p>
          <w:p w:rsidR="00024BFC" w:rsidRPr="00AC2D38" w:rsidRDefault="00024BFC" w:rsidP="00585269">
            <w:pPr>
              <w:spacing w:after="0" w:line="240" w:lineRule="auto"/>
              <w:rPr>
                <w:rFonts w:ascii="Times New Roman" w:hAnsi="Times New Roman" w:cs="Times New Roman"/>
                <w:b/>
                <w:color w:val="FF0000"/>
              </w:rPr>
            </w:pPr>
            <w:r w:rsidRPr="00AC2D38">
              <w:rPr>
                <w:rFonts w:ascii="Times New Roman" w:hAnsi="Times New Roman" w:cs="Times New Roman"/>
                <w:b/>
                <w:color w:val="FF0000"/>
              </w:rPr>
              <w:t>- Заполнение заявки</w:t>
            </w:r>
            <w:r>
              <w:rPr>
                <w:rFonts w:ascii="Times New Roman" w:hAnsi="Times New Roman" w:cs="Times New Roman"/>
                <w:b/>
                <w:color w:val="FF0000"/>
              </w:rPr>
              <w:t>:</w:t>
            </w:r>
            <w:r w:rsidRPr="00AC2D38">
              <w:rPr>
                <w:rFonts w:ascii="Times New Roman" w:hAnsi="Times New Roman" w:cs="Times New Roman"/>
                <w:b/>
                <w:color w:val="FF0000"/>
              </w:rPr>
              <w:t xml:space="preserve"> </w:t>
            </w:r>
          </w:p>
          <w:p w:rsidR="00024BFC" w:rsidRPr="00AC2D38" w:rsidRDefault="00024BFC" w:rsidP="00585269">
            <w:pPr>
              <w:spacing w:after="0" w:line="240" w:lineRule="auto"/>
              <w:rPr>
                <w:rFonts w:ascii="Times New Roman" w:hAnsi="Times New Roman" w:cs="Times New Roman"/>
              </w:rPr>
            </w:pPr>
            <w:r w:rsidRPr="00AC2D38">
              <w:rPr>
                <w:rFonts w:ascii="Times New Roman" w:hAnsi="Times New Roman" w:cs="Times New Roman"/>
                <w:b/>
                <w:color w:val="FF0000"/>
              </w:rPr>
              <w:t xml:space="preserve">2.3 </w:t>
            </w:r>
            <w:r w:rsidRPr="00AC2D38">
              <w:rPr>
                <w:rFonts w:ascii="Times New Roman" w:hAnsi="Times New Roman" w:cs="Times New Roman"/>
              </w:rPr>
              <w:t>Группа, класс и марка свариваемого материала:</w:t>
            </w:r>
            <w:r>
              <w:rPr>
                <w:rFonts w:ascii="Times New Roman" w:hAnsi="Times New Roman" w:cs="Times New Roman"/>
              </w:rPr>
              <w:t xml:space="preserve"> </w:t>
            </w:r>
            <w:r w:rsidRPr="00AC2D38">
              <w:rPr>
                <w:rFonts w:ascii="Times New Roman" w:hAnsi="Times New Roman" w:cs="Times New Roman"/>
                <w:b/>
              </w:rPr>
              <w:t>М01</w:t>
            </w:r>
          </w:p>
          <w:p w:rsidR="00024BFC" w:rsidRPr="00BE3ACE" w:rsidRDefault="00024BFC" w:rsidP="00585269">
            <w:pPr>
              <w:spacing w:after="0" w:line="240" w:lineRule="auto"/>
              <w:rPr>
                <w:rFonts w:ascii="Times New Roman" w:hAnsi="Times New Roman" w:cs="Times New Roman"/>
                <w:b/>
                <w:sz w:val="16"/>
                <w:szCs w:val="16"/>
              </w:rPr>
            </w:pPr>
          </w:p>
        </w:tc>
        <w:tc>
          <w:tcPr>
            <w:tcW w:w="2562" w:type="pct"/>
            <w:tcBorders>
              <w:top w:val="single" w:sz="4" w:space="0" w:color="auto"/>
              <w:left w:val="single" w:sz="6" w:space="0" w:color="auto"/>
              <w:bottom w:val="single" w:sz="6" w:space="0" w:color="auto"/>
              <w:right w:val="single" w:sz="6" w:space="0" w:color="auto"/>
            </w:tcBorders>
            <w:vAlign w:val="center"/>
          </w:tcPr>
          <w:p w:rsidR="00024BFC" w:rsidRDefault="00024BFC" w:rsidP="00585269">
            <w:pPr>
              <w:spacing w:after="0" w:line="240" w:lineRule="auto"/>
              <w:jc w:val="center"/>
              <w:rPr>
                <w:rFonts w:ascii="Times New Roman" w:hAnsi="Times New Roman" w:cs="Times New Roman"/>
                <w:b/>
                <w:noProof/>
                <w:color w:val="FF0000"/>
                <w:sz w:val="16"/>
                <w:szCs w:val="16"/>
              </w:rPr>
            </w:pPr>
            <w:r w:rsidRPr="009B1FF9">
              <w:rPr>
                <w:rFonts w:ascii="Times New Roman" w:hAnsi="Times New Roman" w:cs="Times New Roman"/>
                <w:b/>
                <w:noProof/>
                <w:color w:val="FF0000"/>
                <w:sz w:val="16"/>
                <w:szCs w:val="16"/>
              </w:rPr>
              <w:t>В ЭДО: Группа свариваемого материала</w:t>
            </w:r>
          </w:p>
          <w:p w:rsidR="00024BFC" w:rsidRPr="009B1FF9" w:rsidRDefault="00024BFC" w:rsidP="00585269">
            <w:pPr>
              <w:spacing w:after="0" w:line="240" w:lineRule="auto"/>
              <w:jc w:val="center"/>
              <w:rPr>
                <w:rFonts w:ascii="Times New Roman" w:hAnsi="Times New Roman" w:cs="Times New Roman"/>
                <w:b/>
                <w:noProof/>
                <w:color w:val="FF0000"/>
                <w:sz w:val="16"/>
                <w:szCs w:val="16"/>
              </w:rPr>
            </w:pPr>
            <w:r>
              <w:rPr>
                <w:rFonts w:ascii="Times New Roman" w:hAnsi="Times New Roman" w:cs="Times New Roman"/>
                <w:b/>
                <w:noProof/>
                <w:color w:val="FF0000"/>
                <w:sz w:val="16"/>
                <w:szCs w:val="16"/>
              </w:rPr>
              <w:t>ВЫДЕЛИТЬ ГАЛОЧКОЙ</w:t>
            </w:r>
          </w:p>
          <w:p w:rsidR="00024BFC" w:rsidRPr="000740BA" w:rsidRDefault="00024BFC" w:rsidP="00585269">
            <w:pPr>
              <w:spacing w:after="0" w:line="240" w:lineRule="auto"/>
              <w:jc w:val="center"/>
              <w:rPr>
                <w:rFonts w:ascii="Times New Roman" w:hAnsi="Times New Roman" w:cs="Times New Roman"/>
                <w:sz w:val="16"/>
                <w:szCs w:val="16"/>
              </w:rPr>
            </w:pPr>
            <w:r>
              <w:rPr>
                <w:rFonts w:ascii="Times New Roman" w:hAnsi="Times New Roman" w:cs="Times New Roman"/>
                <w:noProof/>
                <w:sz w:val="16"/>
                <w:szCs w:val="16"/>
              </w:rPr>
              <w:drawing>
                <wp:inline distT="0" distB="0" distL="0" distR="0">
                  <wp:extent cx="5001868" cy="1647988"/>
                  <wp:effectExtent l="19050" t="0" r="8282" b="0"/>
                  <wp:docPr id="92" name="Рисунок 2" descr="C:\Users\Gacvvr_personal_1_19\Desktop\798798798798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cvvr_personal_1_19\Desktop\79879879879878.png"/>
                          <pic:cNvPicPr>
                            <a:picLocks noChangeAspect="1" noChangeArrowheads="1"/>
                          </pic:cNvPicPr>
                        </pic:nvPicPr>
                        <pic:blipFill>
                          <a:blip r:embed="rId28"/>
                          <a:srcRect/>
                          <a:stretch>
                            <a:fillRect/>
                          </a:stretch>
                        </pic:blipFill>
                        <pic:spPr bwMode="auto">
                          <a:xfrm>
                            <a:off x="0" y="0"/>
                            <a:ext cx="5006109" cy="1649385"/>
                          </a:xfrm>
                          <a:prstGeom prst="rect">
                            <a:avLst/>
                          </a:prstGeom>
                          <a:noFill/>
                          <a:ln w="9525">
                            <a:noFill/>
                            <a:miter lim="800000"/>
                            <a:headEnd/>
                            <a:tailEnd/>
                          </a:ln>
                        </pic:spPr>
                      </pic:pic>
                    </a:graphicData>
                  </a:graphic>
                </wp:inline>
              </w:drawing>
            </w:r>
          </w:p>
        </w:tc>
      </w:tr>
      <w:tr w:rsidR="002E7F0F" w:rsidRPr="000740BA" w:rsidTr="00585269">
        <w:trPr>
          <w:cantSplit/>
          <w:trHeight w:val="65"/>
          <w:jc w:val="center"/>
        </w:trPr>
        <w:tc>
          <w:tcPr>
            <w:tcW w:w="327" w:type="pct"/>
            <w:tcBorders>
              <w:top w:val="single" w:sz="4" w:space="0" w:color="auto"/>
              <w:left w:val="single" w:sz="6" w:space="0" w:color="auto"/>
              <w:bottom w:val="single" w:sz="4" w:space="0" w:color="auto"/>
              <w:right w:val="single" w:sz="6" w:space="0" w:color="auto"/>
            </w:tcBorders>
            <w:vAlign w:val="center"/>
          </w:tcPr>
          <w:p w:rsidR="002E7F0F" w:rsidRPr="000740BA" w:rsidRDefault="002E7F0F" w:rsidP="00585269">
            <w:pPr>
              <w:spacing w:after="0" w:line="240" w:lineRule="auto"/>
              <w:jc w:val="center"/>
              <w:rPr>
                <w:rFonts w:ascii="Times New Roman" w:hAnsi="Times New Roman" w:cs="Times New Roman"/>
                <w:b/>
                <w:sz w:val="16"/>
                <w:szCs w:val="16"/>
              </w:rPr>
            </w:pPr>
            <w:r w:rsidRPr="000740BA">
              <w:rPr>
                <w:rFonts w:ascii="Times New Roman" w:hAnsi="Times New Roman" w:cs="Times New Roman"/>
                <w:b/>
                <w:sz w:val="16"/>
                <w:szCs w:val="16"/>
              </w:rPr>
              <w:t>М</w:t>
            </w:r>
            <w:r>
              <w:rPr>
                <w:rFonts w:ascii="Times New Roman" w:hAnsi="Times New Roman" w:cs="Times New Roman"/>
                <w:b/>
                <w:sz w:val="16"/>
                <w:szCs w:val="16"/>
              </w:rPr>
              <w:t>51</w:t>
            </w:r>
          </w:p>
        </w:tc>
        <w:tc>
          <w:tcPr>
            <w:tcW w:w="2111" w:type="pct"/>
            <w:tcBorders>
              <w:top w:val="single" w:sz="4" w:space="0" w:color="auto"/>
              <w:left w:val="single" w:sz="6" w:space="0" w:color="auto"/>
              <w:right w:val="single" w:sz="6" w:space="0" w:color="auto"/>
            </w:tcBorders>
            <w:vAlign w:val="center"/>
          </w:tcPr>
          <w:p w:rsidR="002E7F0F" w:rsidRDefault="002E7F0F" w:rsidP="00585269">
            <w:pPr>
              <w:spacing w:after="0" w:line="240" w:lineRule="auto"/>
              <w:jc w:val="center"/>
              <w:rPr>
                <w:rFonts w:ascii="Times New Roman" w:hAnsi="Times New Roman" w:cs="Times New Roman"/>
                <w:b/>
                <w:sz w:val="16"/>
                <w:szCs w:val="16"/>
              </w:rPr>
            </w:pPr>
            <w:r w:rsidRPr="000740BA">
              <w:rPr>
                <w:rFonts w:ascii="Times New Roman" w:hAnsi="Times New Roman" w:cs="Times New Roman"/>
                <w:b/>
                <w:sz w:val="16"/>
                <w:szCs w:val="16"/>
              </w:rPr>
              <w:t>М</w:t>
            </w:r>
            <w:r>
              <w:rPr>
                <w:rFonts w:ascii="Times New Roman" w:hAnsi="Times New Roman" w:cs="Times New Roman"/>
                <w:b/>
                <w:sz w:val="16"/>
                <w:szCs w:val="16"/>
              </w:rPr>
              <w:t>51</w:t>
            </w:r>
          </w:p>
        </w:tc>
        <w:tc>
          <w:tcPr>
            <w:tcW w:w="2562" w:type="pct"/>
            <w:tcBorders>
              <w:top w:val="single" w:sz="4" w:space="0" w:color="auto"/>
              <w:left w:val="single" w:sz="6" w:space="0" w:color="auto"/>
              <w:right w:val="single" w:sz="6" w:space="0" w:color="auto"/>
            </w:tcBorders>
            <w:vAlign w:val="center"/>
          </w:tcPr>
          <w:p w:rsidR="002E7F0F" w:rsidRPr="000740BA" w:rsidRDefault="002E7F0F" w:rsidP="00585269">
            <w:pPr>
              <w:spacing w:after="0" w:line="240" w:lineRule="auto"/>
              <w:jc w:val="center"/>
              <w:rPr>
                <w:rFonts w:ascii="Times New Roman" w:hAnsi="Times New Roman" w:cs="Times New Roman"/>
                <w:b/>
                <w:sz w:val="16"/>
                <w:szCs w:val="16"/>
              </w:rPr>
            </w:pPr>
            <w:r w:rsidRPr="00422731">
              <w:rPr>
                <w:rFonts w:ascii="Times New Roman" w:hAnsi="Times New Roman" w:cs="Times New Roman"/>
                <w:b/>
                <w:sz w:val="28"/>
                <w:szCs w:val="28"/>
              </w:rPr>
              <w:t>□</w:t>
            </w:r>
            <w:r w:rsidRPr="00422731">
              <w:rPr>
                <w:rFonts w:ascii="Times New Roman" w:hAnsi="Times New Roman" w:cs="Times New Roman"/>
                <w:b/>
                <w:sz w:val="16"/>
                <w:szCs w:val="16"/>
              </w:rPr>
              <w:t xml:space="preserve"> </w:t>
            </w:r>
            <w:r w:rsidR="000A0D24" w:rsidRPr="000740BA">
              <w:rPr>
                <w:rFonts w:ascii="Times New Roman" w:hAnsi="Times New Roman" w:cs="Times New Roman"/>
                <w:b/>
                <w:sz w:val="16"/>
                <w:szCs w:val="16"/>
              </w:rPr>
              <w:t>М</w:t>
            </w:r>
            <w:r w:rsidR="000A0D24">
              <w:rPr>
                <w:rFonts w:ascii="Times New Roman" w:hAnsi="Times New Roman" w:cs="Times New Roman"/>
                <w:b/>
                <w:sz w:val="16"/>
                <w:szCs w:val="16"/>
              </w:rPr>
              <w:t>51</w:t>
            </w:r>
          </w:p>
        </w:tc>
      </w:tr>
      <w:tr w:rsidR="002E7F0F" w:rsidRPr="000740BA" w:rsidTr="00585269">
        <w:trPr>
          <w:cantSplit/>
          <w:trHeight w:val="65"/>
          <w:jc w:val="center"/>
        </w:trPr>
        <w:tc>
          <w:tcPr>
            <w:tcW w:w="327" w:type="pct"/>
            <w:tcBorders>
              <w:top w:val="single" w:sz="4" w:space="0" w:color="auto"/>
              <w:left w:val="single" w:sz="6" w:space="0" w:color="auto"/>
              <w:bottom w:val="single" w:sz="4" w:space="0" w:color="auto"/>
              <w:right w:val="single" w:sz="6" w:space="0" w:color="auto"/>
            </w:tcBorders>
            <w:vAlign w:val="center"/>
          </w:tcPr>
          <w:p w:rsidR="002E7F0F" w:rsidRPr="000740BA" w:rsidRDefault="000A0D24" w:rsidP="00585269">
            <w:pPr>
              <w:spacing w:after="0" w:line="240" w:lineRule="auto"/>
              <w:jc w:val="center"/>
              <w:rPr>
                <w:rFonts w:ascii="Times New Roman" w:hAnsi="Times New Roman" w:cs="Times New Roman"/>
                <w:b/>
                <w:sz w:val="16"/>
                <w:szCs w:val="16"/>
              </w:rPr>
            </w:pPr>
            <w:r w:rsidRPr="000740BA">
              <w:rPr>
                <w:rFonts w:ascii="Times New Roman" w:hAnsi="Times New Roman" w:cs="Times New Roman"/>
                <w:b/>
                <w:sz w:val="16"/>
                <w:szCs w:val="16"/>
              </w:rPr>
              <w:t>М</w:t>
            </w:r>
            <w:r>
              <w:rPr>
                <w:rFonts w:ascii="Times New Roman" w:hAnsi="Times New Roman" w:cs="Times New Roman"/>
                <w:b/>
                <w:sz w:val="16"/>
                <w:szCs w:val="16"/>
              </w:rPr>
              <w:t>51+М11</w:t>
            </w:r>
          </w:p>
        </w:tc>
        <w:tc>
          <w:tcPr>
            <w:tcW w:w="2111" w:type="pct"/>
            <w:tcBorders>
              <w:top w:val="single" w:sz="4" w:space="0" w:color="auto"/>
              <w:left w:val="single" w:sz="6" w:space="0" w:color="auto"/>
              <w:right w:val="single" w:sz="6" w:space="0" w:color="auto"/>
            </w:tcBorders>
            <w:vAlign w:val="center"/>
          </w:tcPr>
          <w:p w:rsidR="002E7F0F" w:rsidRPr="000740BA" w:rsidRDefault="000A0D24" w:rsidP="00585269">
            <w:pPr>
              <w:spacing w:after="0" w:line="240" w:lineRule="auto"/>
              <w:jc w:val="center"/>
              <w:rPr>
                <w:rFonts w:ascii="Times New Roman" w:hAnsi="Times New Roman" w:cs="Times New Roman"/>
                <w:b/>
                <w:sz w:val="16"/>
                <w:szCs w:val="16"/>
              </w:rPr>
            </w:pPr>
            <w:r w:rsidRPr="000740BA">
              <w:rPr>
                <w:rFonts w:ascii="Times New Roman" w:hAnsi="Times New Roman" w:cs="Times New Roman"/>
                <w:b/>
                <w:sz w:val="16"/>
                <w:szCs w:val="16"/>
              </w:rPr>
              <w:t>М</w:t>
            </w:r>
            <w:r>
              <w:rPr>
                <w:rFonts w:ascii="Times New Roman" w:hAnsi="Times New Roman" w:cs="Times New Roman"/>
                <w:b/>
                <w:sz w:val="16"/>
                <w:szCs w:val="16"/>
              </w:rPr>
              <w:t>51+М11</w:t>
            </w:r>
          </w:p>
        </w:tc>
        <w:tc>
          <w:tcPr>
            <w:tcW w:w="2562" w:type="pct"/>
            <w:tcBorders>
              <w:top w:val="single" w:sz="4" w:space="0" w:color="auto"/>
              <w:left w:val="single" w:sz="6" w:space="0" w:color="auto"/>
              <w:right w:val="single" w:sz="6" w:space="0" w:color="auto"/>
            </w:tcBorders>
            <w:vAlign w:val="center"/>
          </w:tcPr>
          <w:p w:rsidR="002E7F0F" w:rsidRPr="00A208E8" w:rsidRDefault="000A0D24" w:rsidP="00585269">
            <w:pPr>
              <w:spacing w:after="0" w:line="240" w:lineRule="auto"/>
              <w:jc w:val="center"/>
              <w:rPr>
                <w:rFonts w:ascii="Times New Roman" w:hAnsi="Times New Roman" w:cs="Times New Roman"/>
                <w:b/>
                <w:sz w:val="40"/>
                <w:szCs w:val="40"/>
              </w:rPr>
            </w:pPr>
            <w:r w:rsidRPr="00422731">
              <w:rPr>
                <w:rFonts w:ascii="Times New Roman" w:hAnsi="Times New Roman" w:cs="Times New Roman"/>
                <w:b/>
                <w:sz w:val="28"/>
                <w:szCs w:val="28"/>
              </w:rPr>
              <w:t>□</w:t>
            </w:r>
            <w:r w:rsidRPr="00422731">
              <w:rPr>
                <w:rFonts w:ascii="Times New Roman" w:hAnsi="Times New Roman" w:cs="Times New Roman"/>
                <w:b/>
                <w:sz w:val="16"/>
                <w:szCs w:val="16"/>
              </w:rPr>
              <w:t xml:space="preserve"> </w:t>
            </w:r>
            <w:r w:rsidRPr="000740BA">
              <w:rPr>
                <w:rFonts w:ascii="Times New Roman" w:hAnsi="Times New Roman" w:cs="Times New Roman"/>
                <w:b/>
                <w:sz w:val="16"/>
                <w:szCs w:val="16"/>
              </w:rPr>
              <w:t>М</w:t>
            </w:r>
            <w:r>
              <w:rPr>
                <w:rFonts w:ascii="Times New Roman" w:hAnsi="Times New Roman" w:cs="Times New Roman"/>
                <w:b/>
                <w:sz w:val="16"/>
                <w:szCs w:val="16"/>
              </w:rPr>
              <w:t>51+М11</w:t>
            </w:r>
          </w:p>
        </w:tc>
      </w:tr>
      <w:tr w:rsidR="002E7F0F" w:rsidRPr="000740BA" w:rsidTr="00585269">
        <w:trPr>
          <w:cantSplit/>
          <w:trHeight w:val="77"/>
          <w:jc w:val="center"/>
        </w:trPr>
        <w:tc>
          <w:tcPr>
            <w:tcW w:w="327" w:type="pct"/>
            <w:tcBorders>
              <w:top w:val="single" w:sz="4" w:space="0" w:color="auto"/>
              <w:left w:val="single" w:sz="6" w:space="0" w:color="auto"/>
              <w:bottom w:val="single" w:sz="6" w:space="0" w:color="auto"/>
              <w:right w:val="single" w:sz="6" w:space="0" w:color="auto"/>
            </w:tcBorders>
            <w:vAlign w:val="center"/>
          </w:tcPr>
          <w:p w:rsidR="002E7F0F" w:rsidRPr="000740BA" w:rsidRDefault="002E7F0F" w:rsidP="00585269">
            <w:pPr>
              <w:spacing w:after="0" w:line="240" w:lineRule="auto"/>
              <w:jc w:val="center"/>
              <w:rPr>
                <w:rFonts w:ascii="Times New Roman" w:hAnsi="Times New Roman" w:cs="Times New Roman"/>
                <w:sz w:val="16"/>
                <w:szCs w:val="16"/>
              </w:rPr>
            </w:pPr>
          </w:p>
        </w:tc>
        <w:tc>
          <w:tcPr>
            <w:tcW w:w="4673" w:type="pct"/>
            <w:gridSpan w:val="2"/>
            <w:tcBorders>
              <w:top w:val="single" w:sz="4" w:space="0" w:color="auto"/>
              <w:left w:val="single" w:sz="6" w:space="0" w:color="auto"/>
              <w:bottom w:val="single" w:sz="6" w:space="0" w:color="auto"/>
              <w:right w:val="single" w:sz="6" w:space="0" w:color="auto"/>
            </w:tcBorders>
            <w:vAlign w:val="center"/>
          </w:tcPr>
          <w:p w:rsidR="002E7F0F" w:rsidRDefault="002E7F0F" w:rsidP="00585269">
            <w:pPr>
              <w:spacing w:after="0" w:line="240" w:lineRule="auto"/>
              <w:rPr>
                <w:rFonts w:ascii="Times New Roman" w:hAnsi="Times New Roman" w:cs="Times New Roman"/>
                <w:sz w:val="16"/>
                <w:szCs w:val="16"/>
              </w:rPr>
            </w:pPr>
          </w:p>
          <w:p w:rsidR="002E7F0F" w:rsidRDefault="002E7F0F" w:rsidP="00585269">
            <w:pPr>
              <w:spacing w:after="0" w:line="240" w:lineRule="auto"/>
              <w:rPr>
                <w:rFonts w:ascii="Times New Roman" w:hAnsi="Times New Roman" w:cs="Times New Roman"/>
                <w:sz w:val="16"/>
                <w:szCs w:val="16"/>
              </w:rPr>
            </w:pPr>
          </w:p>
          <w:p w:rsidR="002E7F0F" w:rsidRDefault="002E7F0F" w:rsidP="00585269">
            <w:pPr>
              <w:spacing w:after="0" w:line="240" w:lineRule="auto"/>
              <w:rPr>
                <w:rFonts w:ascii="Times New Roman" w:hAnsi="Times New Roman" w:cs="Times New Roman"/>
                <w:sz w:val="16"/>
                <w:szCs w:val="16"/>
              </w:rPr>
            </w:pPr>
          </w:p>
          <w:p w:rsidR="002E7F0F" w:rsidRDefault="002E7F0F" w:rsidP="00585269">
            <w:pPr>
              <w:spacing w:after="0" w:line="240" w:lineRule="auto"/>
              <w:rPr>
                <w:rFonts w:ascii="Times New Roman" w:hAnsi="Times New Roman" w:cs="Times New Roman"/>
                <w:sz w:val="16"/>
                <w:szCs w:val="16"/>
              </w:rPr>
            </w:pPr>
          </w:p>
          <w:p w:rsidR="002E7F0F" w:rsidRDefault="002E7F0F" w:rsidP="00585269">
            <w:pPr>
              <w:spacing w:after="0" w:line="240" w:lineRule="auto"/>
              <w:rPr>
                <w:rFonts w:ascii="Times New Roman" w:hAnsi="Times New Roman" w:cs="Times New Roman"/>
                <w:sz w:val="16"/>
                <w:szCs w:val="16"/>
              </w:rPr>
            </w:pPr>
          </w:p>
          <w:p w:rsidR="002E7F0F" w:rsidRDefault="002E7F0F" w:rsidP="00585269">
            <w:pPr>
              <w:spacing w:after="0" w:line="240" w:lineRule="auto"/>
              <w:rPr>
                <w:rFonts w:ascii="Times New Roman" w:hAnsi="Times New Roman" w:cs="Times New Roman"/>
                <w:sz w:val="16"/>
                <w:szCs w:val="16"/>
              </w:rPr>
            </w:pPr>
          </w:p>
          <w:p w:rsidR="002E7F0F" w:rsidRDefault="002E7F0F" w:rsidP="00585269">
            <w:pPr>
              <w:spacing w:after="0" w:line="240" w:lineRule="auto"/>
              <w:rPr>
                <w:rFonts w:ascii="Times New Roman" w:hAnsi="Times New Roman" w:cs="Times New Roman"/>
                <w:sz w:val="16"/>
                <w:szCs w:val="16"/>
              </w:rPr>
            </w:pPr>
          </w:p>
          <w:p w:rsidR="002E7F0F" w:rsidRDefault="002E7F0F" w:rsidP="00585269">
            <w:pPr>
              <w:spacing w:after="0" w:line="240" w:lineRule="auto"/>
              <w:rPr>
                <w:rFonts w:ascii="Times New Roman" w:hAnsi="Times New Roman" w:cs="Times New Roman"/>
                <w:sz w:val="16"/>
                <w:szCs w:val="16"/>
              </w:rPr>
            </w:pPr>
          </w:p>
          <w:p w:rsidR="002E7F0F" w:rsidRDefault="002E7F0F" w:rsidP="00585269">
            <w:pPr>
              <w:spacing w:after="0" w:line="240" w:lineRule="auto"/>
              <w:rPr>
                <w:rFonts w:ascii="Times New Roman" w:hAnsi="Times New Roman" w:cs="Times New Roman"/>
                <w:sz w:val="16"/>
                <w:szCs w:val="16"/>
              </w:rPr>
            </w:pPr>
          </w:p>
          <w:p w:rsidR="002E7F0F" w:rsidRDefault="002E7F0F" w:rsidP="00585269">
            <w:pPr>
              <w:spacing w:after="0" w:line="240" w:lineRule="auto"/>
              <w:rPr>
                <w:rFonts w:ascii="Times New Roman" w:hAnsi="Times New Roman" w:cs="Times New Roman"/>
                <w:sz w:val="16"/>
                <w:szCs w:val="16"/>
              </w:rPr>
            </w:pPr>
          </w:p>
          <w:p w:rsidR="002E7F0F" w:rsidRDefault="002E7F0F" w:rsidP="00585269">
            <w:pPr>
              <w:spacing w:after="0" w:line="240" w:lineRule="auto"/>
              <w:rPr>
                <w:rFonts w:ascii="Times New Roman" w:hAnsi="Times New Roman" w:cs="Times New Roman"/>
                <w:sz w:val="16"/>
                <w:szCs w:val="16"/>
              </w:rPr>
            </w:pPr>
          </w:p>
          <w:p w:rsidR="002E7F0F" w:rsidRDefault="002E7F0F" w:rsidP="00585269">
            <w:pPr>
              <w:spacing w:after="0" w:line="240" w:lineRule="auto"/>
              <w:rPr>
                <w:rFonts w:ascii="Times New Roman" w:hAnsi="Times New Roman" w:cs="Times New Roman"/>
                <w:sz w:val="16"/>
                <w:szCs w:val="16"/>
              </w:rPr>
            </w:pPr>
          </w:p>
          <w:p w:rsidR="002E7F0F" w:rsidRDefault="002E7F0F" w:rsidP="00585269">
            <w:pPr>
              <w:spacing w:after="0" w:line="240" w:lineRule="auto"/>
              <w:rPr>
                <w:rFonts w:ascii="Times New Roman" w:hAnsi="Times New Roman" w:cs="Times New Roman"/>
                <w:sz w:val="16"/>
                <w:szCs w:val="16"/>
              </w:rPr>
            </w:pPr>
          </w:p>
          <w:p w:rsidR="002E7F0F" w:rsidRDefault="002E7F0F" w:rsidP="00585269">
            <w:pPr>
              <w:spacing w:after="0" w:line="240" w:lineRule="auto"/>
              <w:rPr>
                <w:rFonts w:ascii="Times New Roman" w:hAnsi="Times New Roman" w:cs="Times New Roman"/>
                <w:sz w:val="16"/>
                <w:szCs w:val="16"/>
              </w:rPr>
            </w:pPr>
          </w:p>
          <w:p w:rsidR="002E7F0F" w:rsidRDefault="002E7F0F" w:rsidP="00585269">
            <w:pPr>
              <w:spacing w:after="0" w:line="240" w:lineRule="auto"/>
              <w:rPr>
                <w:rFonts w:ascii="Times New Roman" w:hAnsi="Times New Roman" w:cs="Times New Roman"/>
                <w:sz w:val="16"/>
                <w:szCs w:val="16"/>
              </w:rPr>
            </w:pPr>
          </w:p>
          <w:p w:rsidR="002E7F0F" w:rsidRDefault="002E7F0F" w:rsidP="00585269">
            <w:pPr>
              <w:spacing w:after="0" w:line="240" w:lineRule="auto"/>
              <w:rPr>
                <w:rFonts w:ascii="Times New Roman" w:hAnsi="Times New Roman" w:cs="Times New Roman"/>
                <w:sz w:val="16"/>
                <w:szCs w:val="16"/>
              </w:rPr>
            </w:pPr>
          </w:p>
          <w:p w:rsidR="002E7F0F" w:rsidRDefault="002E7F0F" w:rsidP="00585269">
            <w:pPr>
              <w:spacing w:after="0" w:line="240" w:lineRule="auto"/>
              <w:rPr>
                <w:rFonts w:ascii="Times New Roman" w:hAnsi="Times New Roman" w:cs="Times New Roman"/>
                <w:sz w:val="16"/>
                <w:szCs w:val="16"/>
              </w:rPr>
            </w:pPr>
          </w:p>
          <w:p w:rsidR="002E7F0F" w:rsidRPr="000740BA" w:rsidRDefault="002E7F0F" w:rsidP="00585269">
            <w:pPr>
              <w:spacing w:after="0" w:line="240" w:lineRule="auto"/>
              <w:rPr>
                <w:rFonts w:ascii="Times New Roman" w:hAnsi="Times New Roman" w:cs="Times New Roman"/>
                <w:sz w:val="16"/>
                <w:szCs w:val="16"/>
              </w:rPr>
            </w:pPr>
          </w:p>
        </w:tc>
      </w:tr>
    </w:tbl>
    <w:p w:rsidR="00DB47A9" w:rsidRDefault="00DB47A9" w:rsidP="00DB47A9">
      <w:pPr>
        <w:spacing w:after="0"/>
        <w:rPr>
          <w:rFonts w:ascii="Times New Roman" w:hAnsi="Times New Roman" w:cs="Times New Roman"/>
          <w:sz w:val="18"/>
          <w:szCs w:val="18"/>
        </w:rPr>
      </w:pPr>
    </w:p>
    <w:p w:rsidR="002E7F0F" w:rsidRDefault="002E7F0F" w:rsidP="00DB47A9">
      <w:pPr>
        <w:spacing w:after="0"/>
        <w:rPr>
          <w:rFonts w:ascii="Times New Roman" w:hAnsi="Times New Roman" w:cs="Times New Roman"/>
          <w:sz w:val="18"/>
          <w:szCs w:val="18"/>
        </w:rPr>
      </w:pPr>
    </w:p>
    <w:p w:rsidR="002E7F0F" w:rsidRDefault="002E7F0F"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DB47A9" w:rsidRDefault="00DB47A9" w:rsidP="00DB47A9">
      <w:pPr>
        <w:spacing w:after="0"/>
        <w:rPr>
          <w:rFonts w:ascii="Times New Roman" w:hAnsi="Times New Roman" w:cs="Times New Roman"/>
          <w:sz w:val="18"/>
          <w:szCs w:val="18"/>
        </w:rPr>
      </w:pPr>
    </w:p>
    <w:p w:rsidR="006D527A" w:rsidRDefault="006D527A" w:rsidP="00DB47A9">
      <w:pPr>
        <w:spacing w:after="0"/>
        <w:rPr>
          <w:rFonts w:ascii="Times New Roman" w:hAnsi="Times New Roman" w:cs="Times New Roman"/>
          <w:sz w:val="18"/>
          <w:szCs w:val="18"/>
        </w:rPr>
      </w:pPr>
    </w:p>
    <w:tbl>
      <w:tblPr>
        <w:tblW w:w="5000" w:type="pct"/>
        <w:jc w:val="center"/>
        <w:tblLayout w:type="fixed"/>
        <w:tblCellMar>
          <w:left w:w="40" w:type="dxa"/>
          <w:right w:w="40" w:type="dxa"/>
        </w:tblCellMar>
        <w:tblLook w:val="0000"/>
      </w:tblPr>
      <w:tblGrid>
        <w:gridCol w:w="1219"/>
        <w:gridCol w:w="1736"/>
        <w:gridCol w:w="2554"/>
        <w:gridCol w:w="773"/>
        <w:gridCol w:w="597"/>
        <w:gridCol w:w="1370"/>
        <w:gridCol w:w="537"/>
        <w:gridCol w:w="833"/>
        <w:gridCol w:w="982"/>
        <w:gridCol w:w="543"/>
        <w:gridCol w:w="1414"/>
        <w:gridCol w:w="391"/>
        <w:gridCol w:w="1528"/>
        <w:gridCol w:w="1307"/>
      </w:tblGrid>
      <w:tr w:rsidR="00DB47A9" w:rsidRPr="00655048" w:rsidTr="009D23EE">
        <w:trPr>
          <w:cantSplit/>
          <w:trHeight w:val="149"/>
          <w:jc w:val="center"/>
        </w:trPr>
        <w:tc>
          <w:tcPr>
            <w:tcW w:w="386" w:type="pct"/>
            <w:vMerge w:val="restart"/>
            <w:tcBorders>
              <w:top w:val="single" w:sz="6" w:space="0" w:color="auto"/>
              <w:left w:val="single" w:sz="6" w:space="0" w:color="auto"/>
              <w:right w:val="single" w:sz="6" w:space="0" w:color="auto"/>
            </w:tcBorders>
            <w:vAlign w:val="center"/>
          </w:tcPr>
          <w:p w:rsidR="00DB47A9" w:rsidRPr="00F70A1C" w:rsidRDefault="00DB47A9" w:rsidP="009D23EE">
            <w:pPr>
              <w:spacing w:after="0" w:line="240" w:lineRule="auto"/>
              <w:jc w:val="center"/>
              <w:rPr>
                <w:rFonts w:ascii="Times New Roman" w:hAnsi="Times New Roman" w:cs="Times New Roman"/>
                <w:b/>
                <w:sz w:val="18"/>
                <w:szCs w:val="18"/>
              </w:rPr>
            </w:pPr>
            <w:r w:rsidRPr="00F70A1C">
              <w:rPr>
                <w:rFonts w:ascii="Times New Roman" w:hAnsi="Times New Roman" w:cs="Times New Roman"/>
                <w:b/>
                <w:sz w:val="18"/>
                <w:szCs w:val="18"/>
              </w:rPr>
              <w:t>Группа</w:t>
            </w:r>
          </w:p>
          <w:p w:rsidR="00DB47A9" w:rsidRPr="00F70A1C" w:rsidRDefault="00DB47A9" w:rsidP="009D23EE">
            <w:pPr>
              <w:spacing w:after="0" w:line="240" w:lineRule="auto"/>
              <w:jc w:val="center"/>
              <w:rPr>
                <w:rFonts w:ascii="Times New Roman" w:hAnsi="Times New Roman" w:cs="Times New Roman"/>
                <w:b/>
                <w:sz w:val="18"/>
                <w:szCs w:val="18"/>
              </w:rPr>
            </w:pPr>
            <w:r w:rsidRPr="00F70A1C">
              <w:rPr>
                <w:rFonts w:ascii="Times New Roman" w:hAnsi="Times New Roman" w:cs="Times New Roman"/>
                <w:b/>
                <w:sz w:val="18"/>
                <w:szCs w:val="18"/>
              </w:rPr>
              <w:t>Материалов</w:t>
            </w:r>
          </w:p>
        </w:tc>
        <w:tc>
          <w:tcPr>
            <w:tcW w:w="550" w:type="pct"/>
            <w:vMerge w:val="restart"/>
            <w:tcBorders>
              <w:top w:val="single" w:sz="6" w:space="0" w:color="auto"/>
              <w:left w:val="single" w:sz="6" w:space="0" w:color="auto"/>
              <w:right w:val="single" w:sz="6" w:space="0" w:color="auto"/>
            </w:tcBorders>
            <w:vAlign w:val="center"/>
          </w:tcPr>
          <w:p w:rsidR="00DB47A9" w:rsidRPr="00F70A1C" w:rsidRDefault="00DB47A9" w:rsidP="009D23EE">
            <w:pPr>
              <w:spacing w:after="0" w:line="240" w:lineRule="auto"/>
              <w:jc w:val="center"/>
              <w:rPr>
                <w:rFonts w:ascii="Times New Roman" w:hAnsi="Times New Roman" w:cs="Times New Roman"/>
                <w:b/>
                <w:sz w:val="18"/>
                <w:szCs w:val="18"/>
              </w:rPr>
            </w:pPr>
            <w:r w:rsidRPr="00F70A1C">
              <w:rPr>
                <w:rFonts w:ascii="Times New Roman" w:hAnsi="Times New Roman" w:cs="Times New Roman"/>
                <w:b/>
                <w:sz w:val="18"/>
                <w:szCs w:val="18"/>
              </w:rPr>
              <w:t>Материалы</w:t>
            </w:r>
          </w:p>
        </w:tc>
        <w:tc>
          <w:tcPr>
            <w:tcW w:w="809" w:type="pct"/>
            <w:vMerge w:val="restart"/>
            <w:tcBorders>
              <w:top w:val="single" w:sz="6" w:space="0" w:color="auto"/>
              <w:left w:val="single" w:sz="6" w:space="0" w:color="auto"/>
              <w:right w:val="single" w:sz="4" w:space="0" w:color="auto"/>
            </w:tcBorders>
            <w:vAlign w:val="center"/>
          </w:tcPr>
          <w:p w:rsidR="00DB47A9" w:rsidRPr="00F70A1C" w:rsidRDefault="00DB47A9" w:rsidP="009D23EE">
            <w:pPr>
              <w:spacing w:after="0" w:line="240" w:lineRule="auto"/>
              <w:jc w:val="center"/>
              <w:rPr>
                <w:rFonts w:ascii="Times New Roman" w:hAnsi="Times New Roman" w:cs="Times New Roman"/>
                <w:b/>
                <w:sz w:val="18"/>
                <w:szCs w:val="18"/>
              </w:rPr>
            </w:pPr>
            <w:r w:rsidRPr="00F70A1C">
              <w:rPr>
                <w:rFonts w:ascii="Times New Roman" w:hAnsi="Times New Roman" w:cs="Times New Roman"/>
                <w:b/>
                <w:sz w:val="18"/>
                <w:szCs w:val="18"/>
              </w:rPr>
              <w:t>Марки материалов</w:t>
            </w:r>
          </w:p>
        </w:tc>
        <w:tc>
          <w:tcPr>
            <w:tcW w:w="3255" w:type="pct"/>
            <w:gridSpan w:val="11"/>
            <w:tcBorders>
              <w:top w:val="single" w:sz="6" w:space="0" w:color="auto"/>
              <w:left w:val="single" w:sz="4" w:space="0" w:color="auto"/>
              <w:bottom w:val="single" w:sz="4" w:space="0" w:color="auto"/>
              <w:right w:val="single" w:sz="6" w:space="0" w:color="auto"/>
            </w:tcBorders>
            <w:vAlign w:val="center"/>
          </w:tcPr>
          <w:p w:rsidR="00DB47A9" w:rsidRPr="00F70A1C" w:rsidRDefault="00DB47A9" w:rsidP="009D23EE">
            <w:pPr>
              <w:spacing w:after="0" w:line="240" w:lineRule="auto"/>
              <w:rPr>
                <w:rFonts w:ascii="Times New Roman" w:hAnsi="Times New Roman" w:cs="Times New Roman"/>
                <w:b/>
                <w:sz w:val="18"/>
                <w:szCs w:val="18"/>
              </w:rPr>
            </w:pPr>
            <w:r w:rsidRPr="00F70A1C">
              <w:rPr>
                <w:rFonts w:ascii="Times New Roman" w:hAnsi="Times New Roman" w:cs="Times New Roman"/>
                <w:b/>
                <w:sz w:val="18"/>
                <w:szCs w:val="18"/>
              </w:rPr>
              <w:t>Особенности проведения аттестации сварщиков для сварки труб диаметром до 630 мм включительно</w:t>
            </w:r>
          </w:p>
          <w:p w:rsidR="00DB47A9" w:rsidRPr="00F70A1C" w:rsidRDefault="00DB47A9" w:rsidP="009D23EE">
            <w:pPr>
              <w:spacing w:after="0" w:line="240" w:lineRule="auto"/>
              <w:rPr>
                <w:rFonts w:ascii="Times New Roman" w:hAnsi="Times New Roman" w:cs="Times New Roman"/>
                <w:b/>
                <w:sz w:val="18"/>
                <w:szCs w:val="18"/>
              </w:rPr>
            </w:pPr>
            <w:r w:rsidRPr="00F70A1C">
              <w:rPr>
                <w:rFonts w:ascii="Times New Roman" w:hAnsi="Times New Roman" w:cs="Times New Roman"/>
                <w:b/>
                <w:sz w:val="18"/>
                <w:szCs w:val="18"/>
              </w:rPr>
              <w:t>(Протокол №36 от 13.06.2017 Приложение 1,  Табл.1)</w:t>
            </w:r>
          </w:p>
        </w:tc>
      </w:tr>
      <w:tr w:rsidR="00DB47A9" w:rsidRPr="00655048" w:rsidTr="009D23EE">
        <w:trPr>
          <w:cantSplit/>
          <w:trHeight w:val="326"/>
          <w:jc w:val="center"/>
        </w:trPr>
        <w:tc>
          <w:tcPr>
            <w:tcW w:w="386" w:type="pct"/>
            <w:vMerge/>
            <w:tcBorders>
              <w:left w:val="single" w:sz="6" w:space="0" w:color="auto"/>
              <w:bottom w:val="single" w:sz="4" w:space="0" w:color="auto"/>
              <w:right w:val="single" w:sz="6" w:space="0" w:color="auto"/>
            </w:tcBorders>
            <w:vAlign w:val="center"/>
          </w:tcPr>
          <w:p w:rsidR="00DB47A9" w:rsidRPr="00F70A1C" w:rsidRDefault="00DB47A9" w:rsidP="009D23EE">
            <w:pPr>
              <w:spacing w:after="0" w:line="240" w:lineRule="auto"/>
              <w:jc w:val="center"/>
              <w:rPr>
                <w:rFonts w:ascii="Times New Roman" w:hAnsi="Times New Roman" w:cs="Times New Roman"/>
                <w:b/>
                <w:sz w:val="18"/>
                <w:szCs w:val="18"/>
              </w:rPr>
            </w:pPr>
          </w:p>
        </w:tc>
        <w:tc>
          <w:tcPr>
            <w:tcW w:w="550" w:type="pct"/>
            <w:vMerge/>
            <w:tcBorders>
              <w:left w:val="single" w:sz="6" w:space="0" w:color="auto"/>
              <w:bottom w:val="single" w:sz="4" w:space="0" w:color="auto"/>
              <w:right w:val="single" w:sz="6" w:space="0" w:color="auto"/>
            </w:tcBorders>
            <w:vAlign w:val="center"/>
          </w:tcPr>
          <w:p w:rsidR="00DB47A9" w:rsidRPr="00F70A1C" w:rsidRDefault="00DB47A9" w:rsidP="009D23EE">
            <w:pPr>
              <w:spacing w:after="0" w:line="240" w:lineRule="auto"/>
              <w:jc w:val="center"/>
              <w:rPr>
                <w:rFonts w:ascii="Times New Roman" w:hAnsi="Times New Roman" w:cs="Times New Roman"/>
                <w:b/>
                <w:sz w:val="18"/>
                <w:szCs w:val="18"/>
              </w:rPr>
            </w:pPr>
          </w:p>
        </w:tc>
        <w:tc>
          <w:tcPr>
            <w:tcW w:w="809" w:type="pct"/>
            <w:vMerge/>
            <w:tcBorders>
              <w:left w:val="single" w:sz="6" w:space="0" w:color="auto"/>
              <w:bottom w:val="single" w:sz="4" w:space="0" w:color="auto"/>
              <w:right w:val="single" w:sz="4" w:space="0" w:color="auto"/>
            </w:tcBorders>
            <w:vAlign w:val="center"/>
          </w:tcPr>
          <w:p w:rsidR="00DB47A9" w:rsidRPr="00F70A1C" w:rsidRDefault="00DB47A9" w:rsidP="009D23EE">
            <w:pPr>
              <w:spacing w:after="0" w:line="240" w:lineRule="auto"/>
              <w:jc w:val="center"/>
              <w:rPr>
                <w:rFonts w:ascii="Times New Roman" w:hAnsi="Times New Roman" w:cs="Times New Roman"/>
                <w:b/>
                <w:sz w:val="18"/>
                <w:szCs w:val="18"/>
              </w:rPr>
            </w:pPr>
          </w:p>
        </w:tc>
        <w:tc>
          <w:tcPr>
            <w:tcW w:w="434" w:type="pct"/>
            <w:gridSpan w:val="2"/>
            <w:vMerge w:val="restart"/>
            <w:tcBorders>
              <w:top w:val="single" w:sz="4" w:space="0" w:color="auto"/>
              <w:left w:val="single" w:sz="4" w:space="0" w:color="auto"/>
              <w:right w:val="single" w:sz="6" w:space="0" w:color="auto"/>
            </w:tcBorders>
            <w:vAlign w:val="center"/>
          </w:tcPr>
          <w:p w:rsidR="00DB47A9" w:rsidRPr="00F70A1C" w:rsidRDefault="00DB47A9" w:rsidP="009D23EE">
            <w:pPr>
              <w:spacing w:after="0" w:line="240" w:lineRule="auto"/>
              <w:jc w:val="center"/>
              <w:rPr>
                <w:rFonts w:ascii="Times New Roman" w:hAnsi="Times New Roman" w:cs="Times New Roman"/>
                <w:b/>
                <w:sz w:val="18"/>
                <w:szCs w:val="18"/>
              </w:rPr>
            </w:pPr>
            <w:r w:rsidRPr="00F70A1C">
              <w:rPr>
                <w:rFonts w:ascii="Times New Roman" w:hAnsi="Times New Roman" w:cs="Times New Roman"/>
                <w:b/>
                <w:sz w:val="18"/>
                <w:szCs w:val="18"/>
              </w:rPr>
              <w:t>Способ сварки</w:t>
            </w:r>
          </w:p>
        </w:tc>
        <w:tc>
          <w:tcPr>
            <w:tcW w:w="434" w:type="pct"/>
            <w:vMerge w:val="restart"/>
            <w:tcBorders>
              <w:top w:val="single" w:sz="4" w:space="0" w:color="auto"/>
              <w:left w:val="single" w:sz="4" w:space="0" w:color="auto"/>
              <w:right w:val="single" w:sz="6" w:space="0" w:color="auto"/>
            </w:tcBorders>
            <w:vAlign w:val="center"/>
          </w:tcPr>
          <w:p w:rsidR="00DB47A9" w:rsidRPr="00F70A1C" w:rsidRDefault="00DB47A9" w:rsidP="009D23EE">
            <w:pPr>
              <w:spacing w:after="0" w:line="240" w:lineRule="auto"/>
              <w:jc w:val="center"/>
              <w:rPr>
                <w:rFonts w:ascii="Times New Roman" w:hAnsi="Times New Roman" w:cs="Times New Roman"/>
                <w:b/>
                <w:sz w:val="18"/>
                <w:szCs w:val="18"/>
              </w:rPr>
            </w:pPr>
            <w:r w:rsidRPr="00F70A1C">
              <w:rPr>
                <w:rFonts w:ascii="Times New Roman" w:hAnsi="Times New Roman" w:cs="Times New Roman"/>
                <w:b/>
                <w:sz w:val="18"/>
                <w:szCs w:val="18"/>
              </w:rPr>
              <w:t>Вид деталей</w:t>
            </w:r>
          </w:p>
        </w:tc>
        <w:tc>
          <w:tcPr>
            <w:tcW w:w="434" w:type="pct"/>
            <w:gridSpan w:val="2"/>
            <w:vMerge w:val="restart"/>
            <w:tcBorders>
              <w:top w:val="single" w:sz="4" w:space="0" w:color="auto"/>
              <w:left w:val="single" w:sz="4" w:space="0" w:color="auto"/>
              <w:right w:val="single" w:sz="6" w:space="0" w:color="auto"/>
            </w:tcBorders>
            <w:vAlign w:val="center"/>
          </w:tcPr>
          <w:p w:rsidR="00DB47A9" w:rsidRPr="00F70A1C" w:rsidRDefault="00DB47A9" w:rsidP="009D23EE">
            <w:pPr>
              <w:spacing w:after="0" w:line="240" w:lineRule="auto"/>
              <w:jc w:val="center"/>
              <w:rPr>
                <w:rFonts w:ascii="Times New Roman" w:hAnsi="Times New Roman" w:cs="Times New Roman"/>
                <w:b/>
                <w:sz w:val="18"/>
                <w:szCs w:val="18"/>
              </w:rPr>
            </w:pPr>
            <w:r w:rsidRPr="00F70A1C">
              <w:rPr>
                <w:rFonts w:ascii="Times New Roman" w:hAnsi="Times New Roman" w:cs="Times New Roman"/>
                <w:b/>
                <w:sz w:val="18"/>
                <w:szCs w:val="18"/>
              </w:rPr>
              <w:t>Тип соединения</w:t>
            </w:r>
          </w:p>
        </w:tc>
        <w:tc>
          <w:tcPr>
            <w:tcW w:w="1055" w:type="pct"/>
            <w:gridSpan w:val="4"/>
            <w:tcBorders>
              <w:top w:val="single" w:sz="4" w:space="0" w:color="auto"/>
              <w:left w:val="single" w:sz="6" w:space="0" w:color="auto"/>
              <w:bottom w:val="single" w:sz="4" w:space="0" w:color="auto"/>
              <w:right w:val="single" w:sz="6" w:space="0" w:color="auto"/>
            </w:tcBorders>
            <w:vAlign w:val="center"/>
          </w:tcPr>
          <w:p w:rsidR="00DB47A9" w:rsidRPr="00F70A1C" w:rsidRDefault="00DB47A9" w:rsidP="009D23EE">
            <w:pPr>
              <w:spacing w:after="0" w:line="240" w:lineRule="auto"/>
              <w:jc w:val="center"/>
              <w:rPr>
                <w:rFonts w:ascii="Times New Roman" w:hAnsi="Times New Roman" w:cs="Times New Roman"/>
                <w:b/>
                <w:sz w:val="18"/>
                <w:szCs w:val="18"/>
              </w:rPr>
            </w:pPr>
            <w:r w:rsidRPr="00F70A1C">
              <w:rPr>
                <w:rFonts w:ascii="Times New Roman" w:hAnsi="Times New Roman" w:cs="Times New Roman"/>
                <w:b/>
                <w:sz w:val="18"/>
                <w:szCs w:val="18"/>
              </w:rPr>
              <w:t>Рекомендуемый диапазон размеров КСС</w:t>
            </w:r>
          </w:p>
        </w:tc>
        <w:tc>
          <w:tcPr>
            <w:tcW w:w="898" w:type="pct"/>
            <w:gridSpan w:val="2"/>
            <w:tcBorders>
              <w:top w:val="single" w:sz="4" w:space="0" w:color="auto"/>
              <w:left w:val="single" w:sz="6" w:space="0" w:color="auto"/>
              <w:bottom w:val="single" w:sz="4" w:space="0" w:color="auto"/>
              <w:right w:val="single" w:sz="6" w:space="0" w:color="auto"/>
            </w:tcBorders>
            <w:vAlign w:val="center"/>
          </w:tcPr>
          <w:p w:rsidR="00DB47A9" w:rsidRPr="00F70A1C" w:rsidRDefault="00DB47A9" w:rsidP="009D23EE">
            <w:pPr>
              <w:spacing w:after="0" w:line="240" w:lineRule="auto"/>
              <w:jc w:val="center"/>
              <w:rPr>
                <w:rFonts w:ascii="Times New Roman" w:hAnsi="Times New Roman" w:cs="Times New Roman"/>
                <w:b/>
                <w:sz w:val="18"/>
                <w:szCs w:val="18"/>
              </w:rPr>
            </w:pPr>
            <w:r w:rsidRPr="00F70A1C">
              <w:rPr>
                <w:rFonts w:ascii="Times New Roman" w:hAnsi="Times New Roman" w:cs="Times New Roman"/>
                <w:b/>
                <w:sz w:val="18"/>
                <w:szCs w:val="18"/>
              </w:rPr>
              <w:t>Область распространения, мм</w:t>
            </w:r>
          </w:p>
        </w:tc>
      </w:tr>
      <w:tr w:rsidR="00DB47A9" w:rsidRPr="00655048" w:rsidTr="009D23EE">
        <w:trPr>
          <w:cantSplit/>
          <w:trHeight w:val="112"/>
          <w:jc w:val="center"/>
        </w:trPr>
        <w:tc>
          <w:tcPr>
            <w:tcW w:w="386" w:type="pct"/>
            <w:vMerge w:val="restart"/>
            <w:tcBorders>
              <w:top w:val="single" w:sz="4" w:space="0" w:color="auto"/>
              <w:left w:val="single" w:sz="6" w:space="0" w:color="auto"/>
              <w:right w:val="single" w:sz="6" w:space="0" w:color="auto"/>
            </w:tcBorders>
            <w:vAlign w:val="center"/>
          </w:tcPr>
          <w:p w:rsidR="00DB47A9" w:rsidRPr="00F70A1C" w:rsidRDefault="00DB47A9" w:rsidP="009D23EE">
            <w:pPr>
              <w:spacing w:after="0" w:line="240" w:lineRule="auto"/>
              <w:jc w:val="center"/>
              <w:rPr>
                <w:rFonts w:ascii="Times New Roman" w:hAnsi="Times New Roman" w:cs="Times New Roman"/>
                <w:b/>
                <w:sz w:val="18"/>
                <w:szCs w:val="18"/>
              </w:rPr>
            </w:pPr>
            <w:r w:rsidRPr="00F70A1C">
              <w:rPr>
                <w:rFonts w:ascii="Times New Roman" w:hAnsi="Times New Roman" w:cs="Times New Roman"/>
                <w:b/>
                <w:sz w:val="18"/>
                <w:szCs w:val="18"/>
              </w:rPr>
              <w:t>М61</w:t>
            </w:r>
          </w:p>
        </w:tc>
        <w:tc>
          <w:tcPr>
            <w:tcW w:w="550" w:type="pct"/>
            <w:vMerge w:val="restart"/>
            <w:tcBorders>
              <w:top w:val="single" w:sz="4" w:space="0" w:color="auto"/>
              <w:left w:val="single" w:sz="6" w:space="0" w:color="auto"/>
              <w:right w:val="single" w:sz="6" w:space="0" w:color="auto"/>
            </w:tcBorders>
            <w:vAlign w:val="center"/>
          </w:tcPr>
          <w:p w:rsidR="00DB47A9" w:rsidRPr="00F70A1C" w:rsidRDefault="00DB47A9" w:rsidP="009D23EE">
            <w:pPr>
              <w:spacing w:after="0" w:line="240" w:lineRule="auto"/>
              <w:jc w:val="center"/>
              <w:rPr>
                <w:rFonts w:ascii="Times New Roman" w:hAnsi="Times New Roman" w:cs="Times New Roman"/>
                <w:sz w:val="18"/>
                <w:szCs w:val="18"/>
              </w:rPr>
            </w:pPr>
            <w:r w:rsidRPr="00F70A1C">
              <w:rPr>
                <w:rFonts w:ascii="Times New Roman" w:hAnsi="Times New Roman" w:cs="Times New Roman"/>
                <w:sz w:val="18"/>
                <w:szCs w:val="18"/>
              </w:rPr>
              <w:t>Полиэтилен (РЕ)</w:t>
            </w:r>
          </w:p>
        </w:tc>
        <w:tc>
          <w:tcPr>
            <w:tcW w:w="809" w:type="pct"/>
            <w:vMerge w:val="restart"/>
            <w:tcBorders>
              <w:top w:val="single" w:sz="4" w:space="0" w:color="auto"/>
              <w:left w:val="single" w:sz="6" w:space="0" w:color="auto"/>
              <w:right w:val="single" w:sz="4" w:space="0" w:color="auto"/>
            </w:tcBorders>
            <w:vAlign w:val="center"/>
          </w:tcPr>
          <w:p w:rsidR="00DB47A9" w:rsidRPr="00F70A1C" w:rsidRDefault="00DB47A9" w:rsidP="009D23EE">
            <w:pPr>
              <w:spacing w:after="0" w:line="240" w:lineRule="auto"/>
              <w:jc w:val="center"/>
              <w:rPr>
                <w:rFonts w:ascii="Times New Roman" w:hAnsi="Times New Roman" w:cs="Times New Roman"/>
                <w:sz w:val="18"/>
                <w:szCs w:val="18"/>
              </w:rPr>
            </w:pPr>
            <w:r w:rsidRPr="00F70A1C">
              <w:rPr>
                <w:rFonts w:ascii="Times New Roman" w:hAnsi="Times New Roman" w:cs="Times New Roman"/>
                <w:sz w:val="18"/>
                <w:szCs w:val="18"/>
              </w:rPr>
              <w:t>ПЭ80, ПЭ100.</w:t>
            </w:r>
          </w:p>
        </w:tc>
        <w:tc>
          <w:tcPr>
            <w:tcW w:w="434" w:type="pct"/>
            <w:gridSpan w:val="2"/>
            <w:vMerge/>
            <w:tcBorders>
              <w:left w:val="single" w:sz="4" w:space="0" w:color="auto"/>
              <w:bottom w:val="single" w:sz="4" w:space="0" w:color="auto"/>
              <w:right w:val="single" w:sz="6" w:space="0" w:color="auto"/>
            </w:tcBorders>
            <w:vAlign w:val="center"/>
          </w:tcPr>
          <w:p w:rsidR="00DB47A9" w:rsidRPr="00F70A1C" w:rsidRDefault="00DB47A9" w:rsidP="009D23EE">
            <w:pPr>
              <w:spacing w:after="0" w:line="240" w:lineRule="auto"/>
              <w:jc w:val="center"/>
              <w:rPr>
                <w:rFonts w:ascii="Times New Roman" w:hAnsi="Times New Roman" w:cs="Times New Roman"/>
                <w:sz w:val="18"/>
                <w:szCs w:val="18"/>
              </w:rPr>
            </w:pPr>
          </w:p>
        </w:tc>
        <w:tc>
          <w:tcPr>
            <w:tcW w:w="434" w:type="pct"/>
            <w:vMerge/>
            <w:tcBorders>
              <w:left w:val="single" w:sz="4" w:space="0" w:color="auto"/>
              <w:bottom w:val="single" w:sz="4" w:space="0" w:color="auto"/>
              <w:right w:val="single" w:sz="6" w:space="0" w:color="auto"/>
            </w:tcBorders>
            <w:vAlign w:val="center"/>
          </w:tcPr>
          <w:p w:rsidR="00DB47A9" w:rsidRPr="00F70A1C" w:rsidRDefault="00DB47A9" w:rsidP="009D23EE">
            <w:pPr>
              <w:spacing w:after="0" w:line="240" w:lineRule="auto"/>
              <w:jc w:val="center"/>
              <w:rPr>
                <w:rFonts w:ascii="Times New Roman" w:hAnsi="Times New Roman" w:cs="Times New Roman"/>
                <w:sz w:val="18"/>
                <w:szCs w:val="18"/>
              </w:rPr>
            </w:pPr>
          </w:p>
        </w:tc>
        <w:tc>
          <w:tcPr>
            <w:tcW w:w="434" w:type="pct"/>
            <w:gridSpan w:val="2"/>
            <w:vMerge/>
            <w:tcBorders>
              <w:left w:val="single" w:sz="4" w:space="0" w:color="auto"/>
              <w:bottom w:val="single" w:sz="4" w:space="0" w:color="auto"/>
              <w:right w:val="single" w:sz="6" w:space="0" w:color="auto"/>
            </w:tcBorders>
            <w:vAlign w:val="center"/>
          </w:tcPr>
          <w:p w:rsidR="00DB47A9" w:rsidRPr="00F70A1C" w:rsidRDefault="00DB47A9" w:rsidP="009D23EE">
            <w:pPr>
              <w:spacing w:after="0" w:line="240" w:lineRule="auto"/>
              <w:jc w:val="center"/>
              <w:rPr>
                <w:rFonts w:ascii="Times New Roman" w:hAnsi="Times New Roman" w:cs="Times New Roman"/>
                <w:sz w:val="18"/>
                <w:szCs w:val="18"/>
              </w:rPr>
            </w:pPr>
          </w:p>
        </w:tc>
        <w:tc>
          <w:tcPr>
            <w:tcW w:w="483" w:type="pct"/>
            <w:gridSpan w:val="2"/>
            <w:tcBorders>
              <w:top w:val="single" w:sz="4" w:space="0" w:color="auto"/>
              <w:left w:val="single" w:sz="6" w:space="0" w:color="auto"/>
              <w:bottom w:val="single" w:sz="6" w:space="0" w:color="auto"/>
              <w:right w:val="single" w:sz="6" w:space="0" w:color="auto"/>
            </w:tcBorders>
            <w:vAlign w:val="center"/>
          </w:tcPr>
          <w:p w:rsidR="00DB47A9" w:rsidRPr="00F70A1C" w:rsidRDefault="00DB47A9" w:rsidP="009D23EE">
            <w:pPr>
              <w:spacing w:after="0" w:line="240" w:lineRule="auto"/>
              <w:jc w:val="center"/>
              <w:rPr>
                <w:rFonts w:ascii="Times New Roman" w:hAnsi="Times New Roman" w:cs="Times New Roman"/>
                <w:sz w:val="18"/>
                <w:szCs w:val="18"/>
              </w:rPr>
            </w:pPr>
            <w:r w:rsidRPr="00F70A1C">
              <w:rPr>
                <w:rFonts w:ascii="Times New Roman" w:hAnsi="Times New Roman" w:cs="Times New Roman"/>
                <w:sz w:val="18"/>
                <w:szCs w:val="18"/>
              </w:rPr>
              <w:t>Диаметр,</w:t>
            </w:r>
          </w:p>
          <w:p w:rsidR="00DB47A9" w:rsidRPr="00F70A1C" w:rsidRDefault="00DB47A9" w:rsidP="009D23EE">
            <w:pPr>
              <w:spacing w:after="0" w:line="240" w:lineRule="auto"/>
              <w:jc w:val="center"/>
              <w:rPr>
                <w:rFonts w:ascii="Times New Roman" w:hAnsi="Times New Roman" w:cs="Times New Roman"/>
                <w:sz w:val="18"/>
                <w:szCs w:val="18"/>
              </w:rPr>
            </w:pPr>
            <w:r w:rsidRPr="00F70A1C">
              <w:rPr>
                <w:rFonts w:ascii="Times New Roman" w:hAnsi="Times New Roman" w:cs="Times New Roman"/>
                <w:sz w:val="18"/>
                <w:szCs w:val="18"/>
              </w:rPr>
              <w:t>d, мм</w:t>
            </w:r>
          </w:p>
        </w:tc>
        <w:tc>
          <w:tcPr>
            <w:tcW w:w="572" w:type="pct"/>
            <w:gridSpan w:val="2"/>
            <w:tcBorders>
              <w:top w:val="single" w:sz="4" w:space="0" w:color="auto"/>
              <w:left w:val="single" w:sz="6" w:space="0" w:color="auto"/>
              <w:bottom w:val="single" w:sz="6" w:space="0" w:color="auto"/>
              <w:right w:val="single" w:sz="6" w:space="0" w:color="auto"/>
            </w:tcBorders>
            <w:vAlign w:val="center"/>
          </w:tcPr>
          <w:p w:rsidR="00DB47A9" w:rsidRPr="00F70A1C" w:rsidRDefault="00DB47A9" w:rsidP="009D23EE">
            <w:pPr>
              <w:spacing w:after="0" w:line="240" w:lineRule="auto"/>
              <w:jc w:val="center"/>
              <w:rPr>
                <w:rFonts w:ascii="Times New Roman" w:hAnsi="Times New Roman" w:cs="Times New Roman"/>
                <w:sz w:val="18"/>
                <w:szCs w:val="18"/>
              </w:rPr>
            </w:pPr>
            <w:r w:rsidRPr="00F70A1C">
              <w:rPr>
                <w:rFonts w:ascii="Times New Roman" w:hAnsi="Times New Roman" w:cs="Times New Roman"/>
                <w:sz w:val="18"/>
                <w:szCs w:val="18"/>
              </w:rPr>
              <w:t>Толщина,</w:t>
            </w:r>
          </w:p>
          <w:p w:rsidR="00DB47A9" w:rsidRPr="00F70A1C" w:rsidRDefault="00DB47A9" w:rsidP="009D23EE">
            <w:pPr>
              <w:spacing w:after="0" w:line="240" w:lineRule="auto"/>
              <w:jc w:val="center"/>
              <w:rPr>
                <w:rFonts w:ascii="Times New Roman" w:hAnsi="Times New Roman" w:cs="Times New Roman"/>
                <w:sz w:val="18"/>
                <w:szCs w:val="18"/>
              </w:rPr>
            </w:pPr>
            <w:r w:rsidRPr="00F70A1C">
              <w:rPr>
                <w:rFonts w:ascii="Times New Roman" w:hAnsi="Times New Roman" w:cs="Times New Roman"/>
                <w:sz w:val="18"/>
                <w:szCs w:val="18"/>
              </w:rPr>
              <w:t>t, мм</w:t>
            </w:r>
          </w:p>
        </w:tc>
        <w:tc>
          <w:tcPr>
            <w:tcW w:w="484" w:type="pct"/>
            <w:tcBorders>
              <w:top w:val="single" w:sz="4" w:space="0" w:color="auto"/>
              <w:left w:val="single" w:sz="6" w:space="0" w:color="auto"/>
              <w:bottom w:val="single" w:sz="6" w:space="0" w:color="auto"/>
              <w:right w:val="single" w:sz="6" w:space="0" w:color="auto"/>
            </w:tcBorders>
            <w:vAlign w:val="center"/>
          </w:tcPr>
          <w:p w:rsidR="00DB47A9" w:rsidRPr="00F70A1C" w:rsidRDefault="00DB47A9" w:rsidP="009D23EE">
            <w:pPr>
              <w:spacing w:after="0" w:line="240" w:lineRule="auto"/>
              <w:jc w:val="center"/>
              <w:rPr>
                <w:rFonts w:ascii="Times New Roman" w:hAnsi="Times New Roman" w:cs="Times New Roman"/>
                <w:sz w:val="18"/>
                <w:szCs w:val="18"/>
              </w:rPr>
            </w:pPr>
            <w:r w:rsidRPr="00F70A1C">
              <w:rPr>
                <w:rFonts w:ascii="Times New Roman" w:hAnsi="Times New Roman" w:cs="Times New Roman"/>
                <w:sz w:val="18"/>
                <w:szCs w:val="18"/>
              </w:rPr>
              <w:t>Диаметр,</w:t>
            </w:r>
          </w:p>
          <w:p w:rsidR="00DB47A9" w:rsidRPr="00F70A1C" w:rsidRDefault="00DB47A9" w:rsidP="009D23EE">
            <w:pPr>
              <w:spacing w:after="0" w:line="240" w:lineRule="auto"/>
              <w:jc w:val="center"/>
              <w:rPr>
                <w:rFonts w:ascii="Times New Roman" w:hAnsi="Times New Roman" w:cs="Times New Roman"/>
                <w:sz w:val="18"/>
                <w:szCs w:val="18"/>
              </w:rPr>
            </w:pPr>
            <w:r w:rsidRPr="00F70A1C">
              <w:rPr>
                <w:rFonts w:ascii="Times New Roman" w:hAnsi="Times New Roman" w:cs="Times New Roman"/>
                <w:sz w:val="18"/>
                <w:szCs w:val="18"/>
              </w:rPr>
              <w:t>d, мм</w:t>
            </w:r>
          </w:p>
        </w:tc>
        <w:tc>
          <w:tcPr>
            <w:tcW w:w="414" w:type="pct"/>
            <w:tcBorders>
              <w:top w:val="single" w:sz="4" w:space="0" w:color="auto"/>
              <w:left w:val="single" w:sz="6" w:space="0" w:color="auto"/>
              <w:bottom w:val="single" w:sz="6" w:space="0" w:color="auto"/>
              <w:right w:val="single" w:sz="6" w:space="0" w:color="auto"/>
            </w:tcBorders>
            <w:vAlign w:val="center"/>
          </w:tcPr>
          <w:p w:rsidR="00DB47A9" w:rsidRPr="00F70A1C" w:rsidRDefault="00DB47A9" w:rsidP="009D23EE">
            <w:pPr>
              <w:spacing w:after="0" w:line="240" w:lineRule="auto"/>
              <w:jc w:val="center"/>
              <w:rPr>
                <w:rFonts w:ascii="Times New Roman" w:hAnsi="Times New Roman" w:cs="Times New Roman"/>
                <w:sz w:val="18"/>
                <w:szCs w:val="18"/>
              </w:rPr>
            </w:pPr>
            <w:r w:rsidRPr="00F70A1C">
              <w:rPr>
                <w:rFonts w:ascii="Times New Roman" w:hAnsi="Times New Roman" w:cs="Times New Roman"/>
                <w:sz w:val="18"/>
                <w:szCs w:val="18"/>
              </w:rPr>
              <w:t>Толщина,</w:t>
            </w:r>
          </w:p>
          <w:p w:rsidR="00DB47A9" w:rsidRPr="00F70A1C" w:rsidRDefault="00DB47A9" w:rsidP="009D23EE">
            <w:pPr>
              <w:spacing w:after="0" w:line="240" w:lineRule="auto"/>
              <w:jc w:val="center"/>
              <w:rPr>
                <w:rFonts w:ascii="Times New Roman" w:hAnsi="Times New Roman" w:cs="Times New Roman"/>
                <w:sz w:val="18"/>
                <w:szCs w:val="18"/>
              </w:rPr>
            </w:pPr>
            <w:r w:rsidRPr="00F70A1C">
              <w:rPr>
                <w:rFonts w:ascii="Times New Roman" w:hAnsi="Times New Roman" w:cs="Times New Roman"/>
                <w:sz w:val="18"/>
                <w:szCs w:val="18"/>
              </w:rPr>
              <w:t>t, мм</w:t>
            </w:r>
          </w:p>
        </w:tc>
      </w:tr>
      <w:tr w:rsidR="00DB47A9" w:rsidRPr="00655048" w:rsidTr="009D23EE">
        <w:trPr>
          <w:cantSplit/>
          <w:trHeight w:val="149"/>
          <w:jc w:val="center"/>
        </w:trPr>
        <w:tc>
          <w:tcPr>
            <w:tcW w:w="386" w:type="pct"/>
            <w:vMerge/>
            <w:tcBorders>
              <w:left w:val="single" w:sz="6" w:space="0" w:color="auto"/>
              <w:right w:val="single" w:sz="6" w:space="0" w:color="auto"/>
            </w:tcBorders>
            <w:vAlign w:val="center"/>
          </w:tcPr>
          <w:p w:rsidR="00DB47A9" w:rsidRPr="00F70A1C" w:rsidRDefault="00DB47A9" w:rsidP="009D23EE">
            <w:pPr>
              <w:spacing w:after="0" w:line="240" w:lineRule="auto"/>
              <w:jc w:val="center"/>
              <w:rPr>
                <w:rFonts w:ascii="Times New Roman" w:hAnsi="Times New Roman" w:cs="Times New Roman"/>
                <w:sz w:val="18"/>
                <w:szCs w:val="18"/>
              </w:rPr>
            </w:pPr>
          </w:p>
        </w:tc>
        <w:tc>
          <w:tcPr>
            <w:tcW w:w="550" w:type="pct"/>
            <w:vMerge/>
            <w:tcBorders>
              <w:left w:val="single" w:sz="6" w:space="0" w:color="auto"/>
              <w:right w:val="single" w:sz="6" w:space="0" w:color="auto"/>
            </w:tcBorders>
            <w:vAlign w:val="center"/>
          </w:tcPr>
          <w:p w:rsidR="00DB47A9" w:rsidRPr="00F70A1C" w:rsidRDefault="00DB47A9" w:rsidP="009D23EE">
            <w:pPr>
              <w:spacing w:after="0" w:line="240" w:lineRule="auto"/>
              <w:jc w:val="center"/>
              <w:rPr>
                <w:rFonts w:ascii="Times New Roman" w:hAnsi="Times New Roman" w:cs="Times New Roman"/>
                <w:sz w:val="18"/>
                <w:szCs w:val="18"/>
              </w:rPr>
            </w:pPr>
          </w:p>
        </w:tc>
        <w:tc>
          <w:tcPr>
            <w:tcW w:w="809" w:type="pct"/>
            <w:vMerge/>
            <w:tcBorders>
              <w:left w:val="single" w:sz="6" w:space="0" w:color="auto"/>
              <w:right w:val="single" w:sz="4" w:space="0" w:color="auto"/>
            </w:tcBorders>
            <w:vAlign w:val="center"/>
          </w:tcPr>
          <w:p w:rsidR="00DB47A9" w:rsidRPr="00F70A1C" w:rsidRDefault="00DB47A9" w:rsidP="009D23EE">
            <w:pPr>
              <w:spacing w:after="0" w:line="240" w:lineRule="auto"/>
              <w:jc w:val="center"/>
              <w:rPr>
                <w:rFonts w:ascii="Times New Roman" w:hAnsi="Times New Roman" w:cs="Times New Roman"/>
                <w:sz w:val="18"/>
                <w:szCs w:val="18"/>
              </w:rPr>
            </w:pPr>
          </w:p>
        </w:tc>
        <w:tc>
          <w:tcPr>
            <w:tcW w:w="434" w:type="pct"/>
            <w:gridSpan w:val="2"/>
            <w:vMerge w:val="restart"/>
            <w:tcBorders>
              <w:top w:val="single" w:sz="4" w:space="0" w:color="auto"/>
              <w:left w:val="single" w:sz="4" w:space="0" w:color="auto"/>
              <w:right w:val="single" w:sz="6" w:space="0" w:color="auto"/>
            </w:tcBorders>
            <w:vAlign w:val="center"/>
          </w:tcPr>
          <w:p w:rsidR="00DB47A9" w:rsidRPr="00F70A1C" w:rsidRDefault="00DB47A9" w:rsidP="009D23EE">
            <w:pPr>
              <w:spacing w:after="0" w:line="240" w:lineRule="auto"/>
              <w:jc w:val="center"/>
              <w:rPr>
                <w:rFonts w:ascii="Times New Roman" w:hAnsi="Times New Roman" w:cs="Times New Roman"/>
                <w:sz w:val="18"/>
                <w:szCs w:val="18"/>
              </w:rPr>
            </w:pPr>
            <w:r w:rsidRPr="00F70A1C">
              <w:rPr>
                <w:rFonts w:ascii="Times New Roman" w:hAnsi="Times New Roman" w:cs="Times New Roman"/>
                <w:sz w:val="18"/>
                <w:szCs w:val="18"/>
              </w:rPr>
              <w:t>НИ</w:t>
            </w:r>
          </w:p>
        </w:tc>
        <w:tc>
          <w:tcPr>
            <w:tcW w:w="434" w:type="pct"/>
            <w:vMerge w:val="restart"/>
            <w:tcBorders>
              <w:top w:val="single" w:sz="4" w:space="0" w:color="auto"/>
              <w:left w:val="single" w:sz="4" w:space="0" w:color="auto"/>
              <w:right w:val="single" w:sz="6" w:space="0" w:color="auto"/>
            </w:tcBorders>
            <w:vAlign w:val="center"/>
          </w:tcPr>
          <w:p w:rsidR="00DB47A9" w:rsidRPr="00F70A1C" w:rsidRDefault="00DB47A9" w:rsidP="009D23EE">
            <w:pPr>
              <w:spacing w:after="0" w:line="240" w:lineRule="auto"/>
              <w:jc w:val="center"/>
              <w:rPr>
                <w:rFonts w:ascii="Times New Roman" w:hAnsi="Times New Roman" w:cs="Times New Roman"/>
                <w:sz w:val="18"/>
                <w:szCs w:val="18"/>
              </w:rPr>
            </w:pPr>
            <w:r w:rsidRPr="00F70A1C">
              <w:rPr>
                <w:rFonts w:ascii="Times New Roman" w:hAnsi="Times New Roman" w:cs="Times New Roman"/>
                <w:sz w:val="18"/>
                <w:szCs w:val="18"/>
              </w:rPr>
              <w:t>Труба с трубой</w:t>
            </w:r>
          </w:p>
          <w:p w:rsidR="00DB47A9" w:rsidRPr="00F70A1C" w:rsidRDefault="00DB47A9" w:rsidP="009D23EE">
            <w:pPr>
              <w:spacing w:after="0" w:line="240" w:lineRule="auto"/>
              <w:jc w:val="center"/>
              <w:rPr>
                <w:rFonts w:ascii="Times New Roman" w:hAnsi="Times New Roman" w:cs="Times New Roman"/>
                <w:sz w:val="18"/>
                <w:szCs w:val="18"/>
              </w:rPr>
            </w:pPr>
            <w:r w:rsidRPr="00F70A1C">
              <w:rPr>
                <w:rFonts w:ascii="Times New Roman" w:hAnsi="Times New Roman" w:cs="Times New Roman"/>
                <w:sz w:val="18"/>
                <w:szCs w:val="18"/>
              </w:rPr>
              <w:t>(Т+Т)</w:t>
            </w:r>
          </w:p>
        </w:tc>
        <w:tc>
          <w:tcPr>
            <w:tcW w:w="434" w:type="pct"/>
            <w:gridSpan w:val="2"/>
            <w:vMerge w:val="restart"/>
            <w:tcBorders>
              <w:top w:val="single" w:sz="4" w:space="0" w:color="auto"/>
              <w:left w:val="single" w:sz="4" w:space="0" w:color="auto"/>
              <w:right w:val="single" w:sz="6" w:space="0" w:color="auto"/>
            </w:tcBorders>
            <w:vAlign w:val="center"/>
          </w:tcPr>
          <w:p w:rsidR="00DB47A9" w:rsidRPr="00F70A1C" w:rsidRDefault="00DB47A9" w:rsidP="009D23EE">
            <w:pPr>
              <w:spacing w:after="0" w:line="240" w:lineRule="auto"/>
              <w:jc w:val="center"/>
              <w:rPr>
                <w:rFonts w:ascii="Times New Roman" w:hAnsi="Times New Roman" w:cs="Times New Roman"/>
                <w:sz w:val="18"/>
                <w:szCs w:val="18"/>
              </w:rPr>
            </w:pPr>
            <w:r w:rsidRPr="00F70A1C">
              <w:rPr>
                <w:rFonts w:ascii="Times New Roman" w:hAnsi="Times New Roman" w:cs="Times New Roman"/>
                <w:sz w:val="18"/>
                <w:szCs w:val="18"/>
              </w:rPr>
              <w:t>СБ</w:t>
            </w:r>
          </w:p>
        </w:tc>
        <w:tc>
          <w:tcPr>
            <w:tcW w:w="483" w:type="pct"/>
            <w:gridSpan w:val="2"/>
            <w:tcBorders>
              <w:top w:val="single" w:sz="6" w:space="0" w:color="auto"/>
              <w:left w:val="single" w:sz="6" w:space="0" w:color="auto"/>
              <w:bottom w:val="single" w:sz="4" w:space="0" w:color="auto"/>
              <w:right w:val="single" w:sz="6" w:space="0" w:color="auto"/>
            </w:tcBorders>
            <w:vAlign w:val="center"/>
          </w:tcPr>
          <w:p w:rsidR="00DB47A9" w:rsidRPr="00F70A1C" w:rsidRDefault="00DB47A9" w:rsidP="009D23EE">
            <w:pPr>
              <w:spacing w:after="0" w:line="240" w:lineRule="auto"/>
              <w:jc w:val="center"/>
              <w:rPr>
                <w:rFonts w:ascii="Times New Roman" w:hAnsi="Times New Roman" w:cs="Times New Roman"/>
                <w:sz w:val="18"/>
                <w:szCs w:val="18"/>
              </w:rPr>
            </w:pPr>
            <w:r w:rsidRPr="00F70A1C">
              <w:rPr>
                <w:rFonts w:ascii="Times New Roman" w:hAnsi="Times New Roman" w:cs="Times New Roman"/>
                <w:sz w:val="18"/>
                <w:szCs w:val="18"/>
              </w:rPr>
              <w:t>до 160 вкл</w:t>
            </w:r>
          </w:p>
        </w:tc>
        <w:tc>
          <w:tcPr>
            <w:tcW w:w="572" w:type="pct"/>
            <w:gridSpan w:val="2"/>
            <w:tcBorders>
              <w:top w:val="single" w:sz="6" w:space="0" w:color="auto"/>
              <w:left w:val="single" w:sz="6" w:space="0" w:color="auto"/>
              <w:bottom w:val="single" w:sz="4" w:space="0" w:color="auto"/>
              <w:right w:val="single" w:sz="6" w:space="0" w:color="auto"/>
            </w:tcBorders>
            <w:vAlign w:val="center"/>
          </w:tcPr>
          <w:p w:rsidR="00DB47A9" w:rsidRPr="00F70A1C" w:rsidRDefault="00DB47A9" w:rsidP="009D23EE">
            <w:pPr>
              <w:spacing w:after="0" w:line="240" w:lineRule="auto"/>
              <w:jc w:val="center"/>
              <w:rPr>
                <w:rFonts w:ascii="Times New Roman" w:hAnsi="Times New Roman" w:cs="Times New Roman"/>
                <w:sz w:val="18"/>
                <w:szCs w:val="18"/>
              </w:rPr>
            </w:pPr>
            <w:r w:rsidRPr="00F70A1C">
              <w:rPr>
                <w:rFonts w:ascii="Times New Roman" w:hAnsi="Times New Roman" w:cs="Times New Roman"/>
                <w:sz w:val="18"/>
                <w:szCs w:val="18"/>
              </w:rPr>
              <w:t>до 27 вкл.</w:t>
            </w:r>
          </w:p>
        </w:tc>
        <w:tc>
          <w:tcPr>
            <w:tcW w:w="484" w:type="pct"/>
            <w:tcBorders>
              <w:top w:val="single" w:sz="6" w:space="0" w:color="auto"/>
              <w:left w:val="single" w:sz="6" w:space="0" w:color="auto"/>
              <w:bottom w:val="single" w:sz="4" w:space="0" w:color="auto"/>
              <w:right w:val="single" w:sz="6" w:space="0" w:color="auto"/>
            </w:tcBorders>
            <w:vAlign w:val="center"/>
          </w:tcPr>
          <w:p w:rsidR="00DB47A9" w:rsidRPr="00F70A1C" w:rsidRDefault="00DB47A9" w:rsidP="009D23EE">
            <w:pPr>
              <w:spacing w:after="0" w:line="240" w:lineRule="auto"/>
              <w:jc w:val="center"/>
              <w:rPr>
                <w:rFonts w:ascii="Times New Roman" w:hAnsi="Times New Roman" w:cs="Times New Roman"/>
                <w:sz w:val="18"/>
                <w:szCs w:val="18"/>
              </w:rPr>
            </w:pPr>
            <w:r w:rsidRPr="00F70A1C">
              <w:rPr>
                <w:rFonts w:ascii="Times New Roman" w:hAnsi="Times New Roman" w:cs="Times New Roman"/>
                <w:sz w:val="18"/>
                <w:szCs w:val="18"/>
              </w:rPr>
              <w:t>От 0,5d до 315 вкл.</w:t>
            </w:r>
          </w:p>
        </w:tc>
        <w:tc>
          <w:tcPr>
            <w:tcW w:w="414" w:type="pct"/>
            <w:tcBorders>
              <w:top w:val="single" w:sz="6" w:space="0" w:color="auto"/>
              <w:left w:val="single" w:sz="6" w:space="0" w:color="auto"/>
              <w:bottom w:val="single" w:sz="4" w:space="0" w:color="auto"/>
              <w:right w:val="single" w:sz="6" w:space="0" w:color="auto"/>
            </w:tcBorders>
            <w:vAlign w:val="center"/>
          </w:tcPr>
          <w:p w:rsidR="00DB47A9" w:rsidRPr="00F70A1C" w:rsidRDefault="00DB47A9" w:rsidP="009D23EE">
            <w:pPr>
              <w:spacing w:after="0" w:line="240" w:lineRule="auto"/>
              <w:jc w:val="center"/>
              <w:rPr>
                <w:rFonts w:ascii="Times New Roman" w:hAnsi="Times New Roman" w:cs="Times New Roman"/>
                <w:sz w:val="18"/>
                <w:szCs w:val="18"/>
              </w:rPr>
            </w:pPr>
            <w:r w:rsidRPr="00F70A1C">
              <w:rPr>
                <w:rFonts w:ascii="Times New Roman" w:hAnsi="Times New Roman" w:cs="Times New Roman"/>
                <w:sz w:val="18"/>
                <w:szCs w:val="18"/>
              </w:rPr>
              <w:t>От 0,5</w:t>
            </w:r>
            <w:r w:rsidRPr="00F70A1C">
              <w:rPr>
                <w:rFonts w:ascii="Times New Roman" w:hAnsi="Times New Roman" w:cs="Times New Roman"/>
                <w:sz w:val="18"/>
                <w:szCs w:val="18"/>
                <w:lang w:val="en-US"/>
              </w:rPr>
              <w:t>t</w:t>
            </w:r>
            <w:r w:rsidRPr="00F70A1C">
              <w:rPr>
                <w:rFonts w:ascii="Times New Roman" w:hAnsi="Times New Roman" w:cs="Times New Roman"/>
                <w:sz w:val="18"/>
                <w:szCs w:val="18"/>
              </w:rPr>
              <w:t xml:space="preserve"> до 2</w:t>
            </w:r>
            <w:r w:rsidRPr="00F70A1C">
              <w:rPr>
                <w:rFonts w:ascii="Times New Roman" w:hAnsi="Times New Roman" w:cs="Times New Roman"/>
                <w:sz w:val="18"/>
                <w:szCs w:val="18"/>
                <w:lang w:val="en-US"/>
              </w:rPr>
              <w:t>t</w:t>
            </w:r>
          </w:p>
        </w:tc>
      </w:tr>
      <w:tr w:rsidR="00DB47A9" w:rsidRPr="00655048" w:rsidTr="009D23EE">
        <w:trPr>
          <w:cantSplit/>
          <w:trHeight w:val="82"/>
          <w:jc w:val="center"/>
        </w:trPr>
        <w:tc>
          <w:tcPr>
            <w:tcW w:w="386" w:type="pct"/>
            <w:vMerge/>
            <w:tcBorders>
              <w:left w:val="single" w:sz="6" w:space="0" w:color="auto"/>
              <w:right w:val="single" w:sz="6" w:space="0" w:color="auto"/>
            </w:tcBorders>
            <w:vAlign w:val="center"/>
          </w:tcPr>
          <w:p w:rsidR="00DB47A9" w:rsidRPr="00F70A1C" w:rsidRDefault="00DB47A9" w:rsidP="009D23EE">
            <w:pPr>
              <w:spacing w:after="0" w:line="240" w:lineRule="auto"/>
              <w:jc w:val="center"/>
              <w:rPr>
                <w:rFonts w:ascii="Times New Roman" w:hAnsi="Times New Roman" w:cs="Times New Roman"/>
                <w:sz w:val="18"/>
                <w:szCs w:val="18"/>
              </w:rPr>
            </w:pPr>
          </w:p>
        </w:tc>
        <w:tc>
          <w:tcPr>
            <w:tcW w:w="550" w:type="pct"/>
            <w:vMerge/>
            <w:tcBorders>
              <w:left w:val="single" w:sz="6" w:space="0" w:color="auto"/>
              <w:right w:val="single" w:sz="6" w:space="0" w:color="auto"/>
            </w:tcBorders>
            <w:vAlign w:val="center"/>
          </w:tcPr>
          <w:p w:rsidR="00DB47A9" w:rsidRPr="00F70A1C" w:rsidRDefault="00DB47A9" w:rsidP="009D23EE">
            <w:pPr>
              <w:spacing w:after="0" w:line="240" w:lineRule="auto"/>
              <w:jc w:val="center"/>
              <w:rPr>
                <w:rFonts w:ascii="Times New Roman" w:hAnsi="Times New Roman" w:cs="Times New Roman"/>
                <w:sz w:val="18"/>
                <w:szCs w:val="18"/>
              </w:rPr>
            </w:pPr>
          </w:p>
        </w:tc>
        <w:tc>
          <w:tcPr>
            <w:tcW w:w="809" w:type="pct"/>
            <w:vMerge/>
            <w:tcBorders>
              <w:left w:val="single" w:sz="6" w:space="0" w:color="auto"/>
              <w:right w:val="single" w:sz="4" w:space="0" w:color="auto"/>
            </w:tcBorders>
            <w:vAlign w:val="center"/>
          </w:tcPr>
          <w:p w:rsidR="00DB47A9" w:rsidRPr="00F70A1C" w:rsidRDefault="00DB47A9" w:rsidP="009D23EE">
            <w:pPr>
              <w:spacing w:after="0" w:line="240" w:lineRule="auto"/>
              <w:jc w:val="center"/>
              <w:rPr>
                <w:rFonts w:ascii="Times New Roman" w:hAnsi="Times New Roman" w:cs="Times New Roman"/>
                <w:sz w:val="18"/>
                <w:szCs w:val="18"/>
              </w:rPr>
            </w:pPr>
          </w:p>
        </w:tc>
        <w:tc>
          <w:tcPr>
            <w:tcW w:w="434" w:type="pct"/>
            <w:gridSpan w:val="2"/>
            <w:vMerge/>
            <w:tcBorders>
              <w:left w:val="single" w:sz="4" w:space="0" w:color="auto"/>
              <w:right w:val="single" w:sz="6" w:space="0" w:color="auto"/>
            </w:tcBorders>
            <w:vAlign w:val="center"/>
          </w:tcPr>
          <w:p w:rsidR="00DB47A9" w:rsidRPr="00F70A1C" w:rsidRDefault="00DB47A9" w:rsidP="009D23EE">
            <w:pPr>
              <w:spacing w:after="0" w:line="240" w:lineRule="auto"/>
              <w:jc w:val="center"/>
              <w:rPr>
                <w:rFonts w:ascii="Times New Roman" w:hAnsi="Times New Roman" w:cs="Times New Roman"/>
                <w:sz w:val="18"/>
                <w:szCs w:val="18"/>
              </w:rPr>
            </w:pPr>
          </w:p>
        </w:tc>
        <w:tc>
          <w:tcPr>
            <w:tcW w:w="434" w:type="pct"/>
            <w:vMerge/>
            <w:tcBorders>
              <w:left w:val="single" w:sz="4" w:space="0" w:color="auto"/>
              <w:bottom w:val="single" w:sz="4" w:space="0" w:color="auto"/>
              <w:right w:val="single" w:sz="6" w:space="0" w:color="auto"/>
            </w:tcBorders>
            <w:vAlign w:val="center"/>
          </w:tcPr>
          <w:p w:rsidR="00DB47A9" w:rsidRPr="00F70A1C" w:rsidRDefault="00DB47A9" w:rsidP="009D23EE">
            <w:pPr>
              <w:spacing w:after="0" w:line="240" w:lineRule="auto"/>
              <w:jc w:val="center"/>
              <w:rPr>
                <w:rFonts w:ascii="Times New Roman" w:hAnsi="Times New Roman" w:cs="Times New Roman"/>
                <w:sz w:val="18"/>
                <w:szCs w:val="18"/>
              </w:rPr>
            </w:pPr>
          </w:p>
        </w:tc>
        <w:tc>
          <w:tcPr>
            <w:tcW w:w="434" w:type="pct"/>
            <w:gridSpan w:val="2"/>
            <w:vMerge/>
            <w:tcBorders>
              <w:left w:val="single" w:sz="4" w:space="0" w:color="auto"/>
              <w:bottom w:val="single" w:sz="4" w:space="0" w:color="auto"/>
              <w:right w:val="single" w:sz="6" w:space="0" w:color="auto"/>
            </w:tcBorders>
            <w:vAlign w:val="center"/>
          </w:tcPr>
          <w:p w:rsidR="00DB47A9" w:rsidRPr="00F70A1C" w:rsidRDefault="00DB47A9" w:rsidP="009D23EE">
            <w:pPr>
              <w:spacing w:after="0" w:line="240" w:lineRule="auto"/>
              <w:jc w:val="center"/>
              <w:rPr>
                <w:rFonts w:ascii="Times New Roman" w:hAnsi="Times New Roman" w:cs="Times New Roman"/>
                <w:sz w:val="18"/>
                <w:szCs w:val="18"/>
              </w:rPr>
            </w:pPr>
          </w:p>
        </w:tc>
        <w:tc>
          <w:tcPr>
            <w:tcW w:w="483" w:type="pct"/>
            <w:gridSpan w:val="2"/>
            <w:tcBorders>
              <w:top w:val="single" w:sz="4" w:space="0" w:color="auto"/>
              <w:left w:val="single" w:sz="6" w:space="0" w:color="auto"/>
              <w:bottom w:val="single" w:sz="4" w:space="0" w:color="auto"/>
              <w:right w:val="single" w:sz="6" w:space="0" w:color="auto"/>
            </w:tcBorders>
            <w:vAlign w:val="center"/>
          </w:tcPr>
          <w:p w:rsidR="00DB47A9" w:rsidRPr="00F70A1C" w:rsidRDefault="00DB47A9" w:rsidP="009D23EE">
            <w:pPr>
              <w:spacing w:after="0" w:line="240" w:lineRule="auto"/>
              <w:jc w:val="center"/>
              <w:rPr>
                <w:rFonts w:ascii="Times New Roman" w:hAnsi="Times New Roman" w:cs="Times New Roman"/>
                <w:sz w:val="18"/>
                <w:szCs w:val="18"/>
              </w:rPr>
            </w:pPr>
            <w:r w:rsidRPr="00F70A1C">
              <w:rPr>
                <w:rFonts w:ascii="Times New Roman" w:hAnsi="Times New Roman" w:cs="Times New Roman"/>
                <w:sz w:val="18"/>
                <w:szCs w:val="18"/>
              </w:rPr>
              <w:t>свыше 160 до 315вкл.*</w:t>
            </w:r>
          </w:p>
        </w:tc>
        <w:tc>
          <w:tcPr>
            <w:tcW w:w="572" w:type="pct"/>
            <w:gridSpan w:val="2"/>
            <w:tcBorders>
              <w:top w:val="single" w:sz="4" w:space="0" w:color="auto"/>
              <w:left w:val="single" w:sz="6" w:space="0" w:color="auto"/>
              <w:bottom w:val="single" w:sz="4" w:space="0" w:color="auto"/>
              <w:right w:val="single" w:sz="6" w:space="0" w:color="auto"/>
            </w:tcBorders>
            <w:vAlign w:val="center"/>
          </w:tcPr>
          <w:p w:rsidR="00DB47A9" w:rsidRPr="00F70A1C" w:rsidRDefault="00DB47A9" w:rsidP="009D23EE">
            <w:pPr>
              <w:spacing w:after="0" w:line="240" w:lineRule="auto"/>
              <w:jc w:val="center"/>
              <w:rPr>
                <w:rFonts w:ascii="Times New Roman" w:hAnsi="Times New Roman" w:cs="Times New Roman"/>
                <w:sz w:val="18"/>
                <w:szCs w:val="18"/>
              </w:rPr>
            </w:pPr>
            <w:r w:rsidRPr="00F70A1C">
              <w:rPr>
                <w:rFonts w:ascii="Times New Roman" w:hAnsi="Times New Roman" w:cs="Times New Roman"/>
                <w:sz w:val="18"/>
                <w:szCs w:val="18"/>
              </w:rPr>
              <w:t>до 44 вкл</w:t>
            </w:r>
          </w:p>
        </w:tc>
        <w:tc>
          <w:tcPr>
            <w:tcW w:w="484" w:type="pct"/>
            <w:tcBorders>
              <w:top w:val="single" w:sz="4" w:space="0" w:color="auto"/>
              <w:left w:val="single" w:sz="6" w:space="0" w:color="auto"/>
              <w:bottom w:val="single" w:sz="4" w:space="0" w:color="auto"/>
              <w:right w:val="single" w:sz="6" w:space="0" w:color="auto"/>
            </w:tcBorders>
            <w:vAlign w:val="center"/>
          </w:tcPr>
          <w:p w:rsidR="00DB47A9" w:rsidRPr="00F70A1C" w:rsidRDefault="00DB47A9" w:rsidP="009D23EE">
            <w:pPr>
              <w:spacing w:after="0" w:line="240" w:lineRule="auto"/>
              <w:jc w:val="center"/>
              <w:rPr>
                <w:rFonts w:ascii="Times New Roman" w:hAnsi="Times New Roman" w:cs="Times New Roman"/>
                <w:sz w:val="18"/>
                <w:szCs w:val="18"/>
              </w:rPr>
            </w:pPr>
            <w:r w:rsidRPr="00F70A1C">
              <w:rPr>
                <w:rFonts w:ascii="Times New Roman" w:hAnsi="Times New Roman" w:cs="Times New Roman"/>
                <w:sz w:val="18"/>
                <w:szCs w:val="18"/>
              </w:rPr>
              <w:t>От 0,5d до 2d</w:t>
            </w:r>
          </w:p>
        </w:tc>
        <w:tc>
          <w:tcPr>
            <w:tcW w:w="414" w:type="pct"/>
            <w:tcBorders>
              <w:top w:val="single" w:sz="4" w:space="0" w:color="auto"/>
              <w:left w:val="single" w:sz="6" w:space="0" w:color="auto"/>
              <w:bottom w:val="single" w:sz="4" w:space="0" w:color="auto"/>
              <w:right w:val="single" w:sz="6" w:space="0" w:color="auto"/>
            </w:tcBorders>
            <w:vAlign w:val="center"/>
          </w:tcPr>
          <w:p w:rsidR="00DB47A9" w:rsidRPr="00F70A1C" w:rsidRDefault="00DB47A9" w:rsidP="009D23EE">
            <w:pPr>
              <w:spacing w:after="0" w:line="240" w:lineRule="auto"/>
              <w:jc w:val="center"/>
              <w:rPr>
                <w:rFonts w:ascii="Times New Roman" w:hAnsi="Times New Roman" w:cs="Times New Roman"/>
                <w:sz w:val="18"/>
                <w:szCs w:val="18"/>
              </w:rPr>
            </w:pPr>
            <w:r w:rsidRPr="00F70A1C">
              <w:rPr>
                <w:rFonts w:ascii="Times New Roman" w:hAnsi="Times New Roman" w:cs="Times New Roman"/>
                <w:sz w:val="18"/>
                <w:szCs w:val="18"/>
              </w:rPr>
              <w:t>От 0,5</w:t>
            </w:r>
            <w:r w:rsidRPr="00F70A1C">
              <w:rPr>
                <w:rFonts w:ascii="Times New Roman" w:hAnsi="Times New Roman" w:cs="Times New Roman"/>
                <w:sz w:val="18"/>
                <w:szCs w:val="18"/>
                <w:lang w:val="en-US"/>
              </w:rPr>
              <w:t>t</w:t>
            </w:r>
            <w:r w:rsidRPr="00F70A1C">
              <w:rPr>
                <w:rFonts w:ascii="Times New Roman" w:hAnsi="Times New Roman" w:cs="Times New Roman"/>
                <w:sz w:val="18"/>
                <w:szCs w:val="18"/>
              </w:rPr>
              <w:t xml:space="preserve"> до 2</w:t>
            </w:r>
            <w:r w:rsidRPr="00F70A1C">
              <w:rPr>
                <w:rFonts w:ascii="Times New Roman" w:hAnsi="Times New Roman" w:cs="Times New Roman"/>
                <w:sz w:val="18"/>
                <w:szCs w:val="18"/>
                <w:lang w:val="en-US"/>
              </w:rPr>
              <w:t>t</w:t>
            </w:r>
          </w:p>
        </w:tc>
      </w:tr>
      <w:tr w:rsidR="00DB47A9" w:rsidRPr="00655048" w:rsidTr="009D23EE">
        <w:trPr>
          <w:cantSplit/>
          <w:trHeight w:val="95"/>
          <w:jc w:val="center"/>
        </w:trPr>
        <w:tc>
          <w:tcPr>
            <w:tcW w:w="386" w:type="pct"/>
            <w:vMerge/>
            <w:tcBorders>
              <w:left w:val="single" w:sz="6" w:space="0" w:color="auto"/>
              <w:right w:val="single" w:sz="6" w:space="0" w:color="auto"/>
            </w:tcBorders>
            <w:vAlign w:val="center"/>
          </w:tcPr>
          <w:p w:rsidR="00DB47A9" w:rsidRPr="00F70A1C" w:rsidRDefault="00DB47A9" w:rsidP="009D23EE">
            <w:pPr>
              <w:spacing w:after="0" w:line="240" w:lineRule="auto"/>
              <w:jc w:val="center"/>
              <w:rPr>
                <w:rFonts w:ascii="Times New Roman" w:hAnsi="Times New Roman" w:cs="Times New Roman"/>
                <w:sz w:val="18"/>
                <w:szCs w:val="18"/>
              </w:rPr>
            </w:pPr>
          </w:p>
        </w:tc>
        <w:tc>
          <w:tcPr>
            <w:tcW w:w="550" w:type="pct"/>
            <w:vMerge/>
            <w:tcBorders>
              <w:left w:val="single" w:sz="6" w:space="0" w:color="auto"/>
              <w:right w:val="single" w:sz="6" w:space="0" w:color="auto"/>
            </w:tcBorders>
            <w:vAlign w:val="center"/>
          </w:tcPr>
          <w:p w:rsidR="00DB47A9" w:rsidRPr="00F70A1C" w:rsidRDefault="00DB47A9" w:rsidP="009D23EE">
            <w:pPr>
              <w:spacing w:after="0" w:line="240" w:lineRule="auto"/>
              <w:jc w:val="center"/>
              <w:rPr>
                <w:rFonts w:ascii="Times New Roman" w:hAnsi="Times New Roman" w:cs="Times New Roman"/>
                <w:sz w:val="18"/>
                <w:szCs w:val="18"/>
              </w:rPr>
            </w:pPr>
          </w:p>
        </w:tc>
        <w:tc>
          <w:tcPr>
            <w:tcW w:w="809" w:type="pct"/>
            <w:vMerge/>
            <w:tcBorders>
              <w:left w:val="single" w:sz="6" w:space="0" w:color="auto"/>
              <w:right w:val="single" w:sz="4" w:space="0" w:color="auto"/>
            </w:tcBorders>
            <w:vAlign w:val="center"/>
          </w:tcPr>
          <w:p w:rsidR="00DB47A9" w:rsidRPr="00F70A1C" w:rsidRDefault="00DB47A9" w:rsidP="009D23EE">
            <w:pPr>
              <w:spacing w:after="0" w:line="240" w:lineRule="auto"/>
              <w:jc w:val="center"/>
              <w:rPr>
                <w:rFonts w:ascii="Times New Roman" w:hAnsi="Times New Roman" w:cs="Times New Roman"/>
                <w:sz w:val="18"/>
                <w:szCs w:val="18"/>
              </w:rPr>
            </w:pPr>
          </w:p>
        </w:tc>
        <w:tc>
          <w:tcPr>
            <w:tcW w:w="434" w:type="pct"/>
            <w:gridSpan w:val="2"/>
            <w:vMerge/>
            <w:tcBorders>
              <w:left w:val="single" w:sz="4" w:space="0" w:color="auto"/>
              <w:right w:val="single" w:sz="6" w:space="0" w:color="auto"/>
            </w:tcBorders>
            <w:vAlign w:val="center"/>
          </w:tcPr>
          <w:p w:rsidR="00DB47A9" w:rsidRPr="00F70A1C" w:rsidRDefault="00DB47A9" w:rsidP="009D23EE">
            <w:pPr>
              <w:spacing w:after="0" w:line="240" w:lineRule="auto"/>
              <w:jc w:val="center"/>
              <w:rPr>
                <w:rFonts w:ascii="Times New Roman" w:hAnsi="Times New Roman" w:cs="Times New Roman"/>
                <w:sz w:val="18"/>
                <w:szCs w:val="18"/>
              </w:rPr>
            </w:pPr>
          </w:p>
        </w:tc>
        <w:tc>
          <w:tcPr>
            <w:tcW w:w="434" w:type="pct"/>
            <w:vMerge w:val="restart"/>
            <w:tcBorders>
              <w:top w:val="single" w:sz="4" w:space="0" w:color="auto"/>
              <w:left w:val="single" w:sz="4" w:space="0" w:color="auto"/>
              <w:right w:val="single" w:sz="6" w:space="0" w:color="auto"/>
            </w:tcBorders>
            <w:vAlign w:val="center"/>
          </w:tcPr>
          <w:p w:rsidR="00DB47A9" w:rsidRPr="00F70A1C" w:rsidRDefault="00DB47A9" w:rsidP="009D23EE">
            <w:pPr>
              <w:spacing w:after="0" w:line="240" w:lineRule="auto"/>
              <w:jc w:val="center"/>
              <w:rPr>
                <w:rFonts w:ascii="Times New Roman" w:hAnsi="Times New Roman" w:cs="Times New Roman"/>
                <w:sz w:val="18"/>
                <w:szCs w:val="18"/>
              </w:rPr>
            </w:pPr>
            <w:r w:rsidRPr="00F70A1C">
              <w:rPr>
                <w:rFonts w:ascii="Times New Roman" w:hAnsi="Times New Roman" w:cs="Times New Roman"/>
                <w:sz w:val="18"/>
                <w:szCs w:val="18"/>
              </w:rPr>
              <w:t>Муфта и труба (Т+Т)</w:t>
            </w:r>
          </w:p>
        </w:tc>
        <w:tc>
          <w:tcPr>
            <w:tcW w:w="434" w:type="pct"/>
            <w:gridSpan w:val="2"/>
            <w:vMerge w:val="restart"/>
            <w:tcBorders>
              <w:top w:val="single" w:sz="4" w:space="0" w:color="auto"/>
              <w:left w:val="single" w:sz="4" w:space="0" w:color="auto"/>
              <w:right w:val="single" w:sz="6" w:space="0" w:color="auto"/>
            </w:tcBorders>
            <w:vAlign w:val="center"/>
          </w:tcPr>
          <w:p w:rsidR="00DB47A9" w:rsidRPr="00F70A1C" w:rsidRDefault="00DB47A9" w:rsidP="009D23EE">
            <w:pPr>
              <w:spacing w:after="0" w:line="240" w:lineRule="auto"/>
              <w:jc w:val="center"/>
              <w:rPr>
                <w:rFonts w:ascii="Times New Roman" w:hAnsi="Times New Roman" w:cs="Times New Roman"/>
                <w:sz w:val="18"/>
                <w:szCs w:val="18"/>
              </w:rPr>
            </w:pPr>
            <w:r w:rsidRPr="00F70A1C">
              <w:rPr>
                <w:rFonts w:ascii="Times New Roman" w:hAnsi="Times New Roman" w:cs="Times New Roman"/>
                <w:sz w:val="18"/>
                <w:szCs w:val="18"/>
              </w:rPr>
              <w:t>Р</w:t>
            </w:r>
          </w:p>
        </w:tc>
        <w:tc>
          <w:tcPr>
            <w:tcW w:w="483" w:type="pct"/>
            <w:gridSpan w:val="2"/>
            <w:tcBorders>
              <w:top w:val="single" w:sz="4" w:space="0" w:color="auto"/>
              <w:left w:val="single" w:sz="6" w:space="0" w:color="auto"/>
              <w:bottom w:val="single" w:sz="4" w:space="0" w:color="auto"/>
              <w:right w:val="single" w:sz="6" w:space="0" w:color="auto"/>
            </w:tcBorders>
            <w:vAlign w:val="center"/>
          </w:tcPr>
          <w:p w:rsidR="00DB47A9" w:rsidRPr="00F70A1C" w:rsidRDefault="00DB47A9" w:rsidP="009D23EE">
            <w:pPr>
              <w:spacing w:after="0" w:line="240" w:lineRule="auto"/>
              <w:jc w:val="center"/>
              <w:rPr>
                <w:rFonts w:ascii="Times New Roman" w:hAnsi="Times New Roman" w:cs="Times New Roman"/>
                <w:sz w:val="18"/>
                <w:szCs w:val="18"/>
              </w:rPr>
            </w:pPr>
            <w:r w:rsidRPr="00F70A1C">
              <w:rPr>
                <w:rFonts w:ascii="Times New Roman" w:hAnsi="Times New Roman" w:cs="Times New Roman"/>
                <w:sz w:val="18"/>
                <w:szCs w:val="18"/>
              </w:rPr>
              <w:t>от 16 до 63 вкл.</w:t>
            </w:r>
          </w:p>
        </w:tc>
        <w:tc>
          <w:tcPr>
            <w:tcW w:w="572" w:type="pct"/>
            <w:gridSpan w:val="2"/>
            <w:tcBorders>
              <w:top w:val="single" w:sz="4" w:space="0" w:color="auto"/>
              <w:left w:val="single" w:sz="6" w:space="0" w:color="auto"/>
              <w:bottom w:val="single" w:sz="4" w:space="0" w:color="auto"/>
              <w:right w:val="single" w:sz="6" w:space="0" w:color="auto"/>
            </w:tcBorders>
            <w:vAlign w:val="center"/>
          </w:tcPr>
          <w:p w:rsidR="00DB47A9" w:rsidRPr="00F70A1C" w:rsidRDefault="00DB47A9" w:rsidP="009D23EE">
            <w:pPr>
              <w:spacing w:after="0" w:line="240" w:lineRule="auto"/>
              <w:jc w:val="center"/>
              <w:rPr>
                <w:rFonts w:ascii="Times New Roman" w:hAnsi="Times New Roman" w:cs="Times New Roman"/>
                <w:sz w:val="18"/>
                <w:szCs w:val="18"/>
              </w:rPr>
            </w:pPr>
            <w:r w:rsidRPr="00F70A1C">
              <w:rPr>
                <w:rFonts w:ascii="Times New Roman" w:hAnsi="Times New Roman" w:cs="Times New Roman"/>
                <w:sz w:val="18"/>
                <w:szCs w:val="18"/>
              </w:rPr>
              <w:t>от 2 до 5,5</w:t>
            </w:r>
          </w:p>
        </w:tc>
        <w:tc>
          <w:tcPr>
            <w:tcW w:w="484" w:type="pct"/>
            <w:tcBorders>
              <w:top w:val="single" w:sz="4" w:space="0" w:color="auto"/>
              <w:left w:val="single" w:sz="6" w:space="0" w:color="auto"/>
              <w:bottom w:val="single" w:sz="4" w:space="0" w:color="auto"/>
              <w:right w:val="single" w:sz="6" w:space="0" w:color="auto"/>
            </w:tcBorders>
            <w:vAlign w:val="center"/>
          </w:tcPr>
          <w:p w:rsidR="00DB47A9" w:rsidRPr="00F70A1C" w:rsidRDefault="00DB47A9" w:rsidP="009D23EE">
            <w:pPr>
              <w:spacing w:after="0" w:line="240" w:lineRule="auto"/>
              <w:jc w:val="center"/>
              <w:rPr>
                <w:rFonts w:ascii="Times New Roman" w:hAnsi="Times New Roman" w:cs="Times New Roman"/>
                <w:sz w:val="18"/>
                <w:szCs w:val="18"/>
              </w:rPr>
            </w:pPr>
            <w:r w:rsidRPr="00F70A1C">
              <w:rPr>
                <w:rFonts w:ascii="Times New Roman" w:hAnsi="Times New Roman" w:cs="Times New Roman"/>
                <w:sz w:val="18"/>
                <w:szCs w:val="18"/>
              </w:rPr>
              <w:t>от 16 до 63 вкл.</w:t>
            </w:r>
          </w:p>
        </w:tc>
        <w:tc>
          <w:tcPr>
            <w:tcW w:w="414" w:type="pct"/>
            <w:tcBorders>
              <w:top w:val="single" w:sz="4" w:space="0" w:color="auto"/>
              <w:left w:val="single" w:sz="6" w:space="0" w:color="auto"/>
              <w:bottom w:val="single" w:sz="4" w:space="0" w:color="auto"/>
              <w:right w:val="single" w:sz="6" w:space="0" w:color="auto"/>
            </w:tcBorders>
            <w:vAlign w:val="center"/>
          </w:tcPr>
          <w:p w:rsidR="00DB47A9" w:rsidRPr="00F70A1C" w:rsidRDefault="00DB47A9" w:rsidP="009D23EE">
            <w:pPr>
              <w:spacing w:after="0" w:line="240" w:lineRule="auto"/>
              <w:jc w:val="center"/>
              <w:rPr>
                <w:rFonts w:ascii="Times New Roman" w:hAnsi="Times New Roman" w:cs="Times New Roman"/>
                <w:sz w:val="18"/>
                <w:szCs w:val="18"/>
              </w:rPr>
            </w:pPr>
            <w:r w:rsidRPr="00F70A1C">
              <w:rPr>
                <w:rFonts w:ascii="Times New Roman" w:hAnsi="Times New Roman" w:cs="Times New Roman"/>
                <w:sz w:val="18"/>
                <w:szCs w:val="18"/>
              </w:rPr>
              <w:t>От 0,5</w:t>
            </w:r>
            <w:r w:rsidRPr="00F70A1C">
              <w:rPr>
                <w:rFonts w:ascii="Times New Roman" w:hAnsi="Times New Roman" w:cs="Times New Roman"/>
                <w:sz w:val="18"/>
                <w:szCs w:val="18"/>
                <w:lang w:val="en-US"/>
              </w:rPr>
              <w:t>t</w:t>
            </w:r>
            <w:r w:rsidRPr="00F70A1C">
              <w:rPr>
                <w:rFonts w:ascii="Times New Roman" w:hAnsi="Times New Roman" w:cs="Times New Roman"/>
                <w:sz w:val="18"/>
                <w:szCs w:val="18"/>
              </w:rPr>
              <w:t xml:space="preserve"> до 2</w:t>
            </w:r>
            <w:r w:rsidRPr="00F70A1C">
              <w:rPr>
                <w:rFonts w:ascii="Times New Roman" w:hAnsi="Times New Roman" w:cs="Times New Roman"/>
                <w:sz w:val="18"/>
                <w:szCs w:val="18"/>
                <w:lang w:val="en-US"/>
              </w:rPr>
              <w:t>t</w:t>
            </w:r>
          </w:p>
        </w:tc>
      </w:tr>
      <w:tr w:rsidR="00DB47A9" w:rsidRPr="00655048" w:rsidTr="009D23EE">
        <w:trPr>
          <w:cantSplit/>
          <w:trHeight w:val="136"/>
          <w:jc w:val="center"/>
        </w:trPr>
        <w:tc>
          <w:tcPr>
            <w:tcW w:w="386" w:type="pct"/>
            <w:vMerge/>
            <w:tcBorders>
              <w:left w:val="single" w:sz="6" w:space="0" w:color="auto"/>
              <w:right w:val="single" w:sz="6" w:space="0" w:color="auto"/>
            </w:tcBorders>
            <w:vAlign w:val="center"/>
          </w:tcPr>
          <w:p w:rsidR="00DB47A9" w:rsidRPr="00F70A1C" w:rsidRDefault="00DB47A9" w:rsidP="009D23EE">
            <w:pPr>
              <w:spacing w:after="0" w:line="240" w:lineRule="auto"/>
              <w:jc w:val="center"/>
              <w:rPr>
                <w:rFonts w:ascii="Times New Roman" w:hAnsi="Times New Roman" w:cs="Times New Roman"/>
                <w:sz w:val="18"/>
                <w:szCs w:val="18"/>
              </w:rPr>
            </w:pPr>
          </w:p>
        </w:tc>
        <w:tc>
          <w:tcPr>
            <w:tcW w:w="550" w:type="pct"/>
            <w:vMerge/>
            <w:tcBorders>
              <w:left w:val="single" w:sz="6" w:space="0" w:color="auto"/>
              <w:right w:val="single" w:sz="6" w:space="0" w:color="auto"/>
            </w:tcBorders>
            <w:vAlign w:val="center"/>
          </w:tcPr>
          <w:p w:rsidR="00DB47A9" w:rsidRPr="00F70A1C" w:rsidRDefault="00DB47A9" w:rsidP="009D23EE">
            <w:pPr>
              <w:spacing w:after="0" w:line="240" w:lineRule="auto"/>
              <w:jc w:val="center"/>
              <w:rPr>
                <w:rFonts w:ascii="Times New Roman" w:hAnsi="Times New Roman" w:cs="Times New Roman"/>
                <w:sz w:val="18"/>
                <w:szCs w:val="18"/>
              </w:rPr>
            </w:pPr>
          </w:p>
        </w:tc>
        <w:tc>
          <w:tcPr>
            <w:tcW w:w="809" w:type="pct"/>
            <w:vMerge/>
            <w:tcBorders>
              <w:left w:val="single" w:sz="6" w:space="0" w:color="auto"/>
              <w:right w:val="single" w:sz="4" w:space="0" w:color="auto"/>
            </w:tcBorders>
            <w:vAlign w:val="center"/>
          </w:tcPr>
          <w:p w:rsidR="00DB47A9" w:rsidRPr="00F70A1C" w:rsidRDefault="00DB47A9" w:rsidP="009D23EE">
            <w:pPr>
              <w:spacing w:after="0" w:line="240" w:lineRule="auto"/>
              <w:jc w:val="center"/>
              <w:rPr>
                <w:rFonts w:ascii="Times New Roman" w:hAnsi="Times New Roman" w:cs="Times New Roman"/>
                <w:sz w:val="18"/>
                <w:szCs w:val="18"/>
              </w:rPr>
            </w:pPr>
          </w:p>
        </w:tc>
        <w:tc>
          <w:tcPr>
            <w:tcW w:w="434" w:type="pct"/>
            <w:gridSpan w:val="2"/>
            <w:vMerge/>
            <w:tcBorders>
              <w:left w:val="single" w:sz="4" w:space="0" w:color="auto"/>
              <w:bottom w:val="single" w:sz="4" w:space="0" w:color="auto"/>
              <w:right w:val="single" w:sz="6" w:space="0" w:color="auto"/>
            </w:tcBorders>
            <w:vAlign w:val="center"/>
          </w:tcPr>
          <w:p w:rsidR="00DB47A9" w:rsidRPr="00F70A1C" w:rsidRDefault="00DB47A9" w:rsidP="009D23EE">
            <w:pPr>
              <w:spacing w:after="0" w:line="240" w:lineRule="auto"/>
              <w:jc w:val="center"/>
              <w:rPr>
                <w:rFonts w:ascii="Times New Roman" w:hAnsi="Times New Roman" w:cs="Times New Roman"/>
                <w:sz w:val="18"/>
                <w:szCs w:val="18"/>
              </w:rPr>
            </w:pPr>
          </w:p>
        </w:tc>
        <w:tc>
          <w:tcPr>
            <w:tcW w:w="434" w:type="pct"/>
            <w:vMerge/>
            <w:tcBorders>
              <w:left w:val="single" w:sz="4" w:space="0" w:color="auto"/>
              <w:bottom w:val="single" w:sz="4" w:space="0" w:color="auto"/>
              <w:right w:val="single" w:sz="6" w:space="0" w:color="auto"/>
            </w:tcBorders>
            <w:vAlign w:val="center"/>
          </w:tcPr>
          <w:p w:rsidR="00DB47A9" w:rsidRPr="00F70A1C" w:rsidRDefault="00DB47A9" w:rsidP="009D23EE">
            <w:pPr>
              <w:spacing w:after="0" w:line="240" w:lineRule="auto"/>
              <w:jc w:val="center"/>
              <w:rPr>
                <w:rFonts w:ascii="Times New Roman" w:hAnsi="Times New Roman" w:cs="Times New Roman"/>
                <w:sz w:val="18"/>
                <w:szCs w:val="18"/>
              </w:rPr>
            </w:pPr>
          </w:p>
        </w:tc>
        <w:tc>
          <w:tcPr>
            <w:tcW w:w="434" w:type="pct"/>
            <w:gridSpan w:val="2"/>
            <w:vMerge/>
            <w:tcBorders>
              <w:left w:val="single" w:sz="4" w:space="0" w:color="auto"/>
              <w:bottom w:val="single" w:sz="4" w:space="0" w:color="auto"/>
              <w:right w:val="single" w:sz="6" w:space="0" w:color="auto"/>
            </w:tcBorders>
            <w:vAlign w:val="center"/>
          </w:tcPr>
          <w:p w:rsidR="00DB47A9" w:rsidRPr="00F70A1C" w:rsidRDefault="00DB47A9" w:rsidP="009D23EE">
            <w:pPr>
              <w:spacing w:after="0" w:line="240" w:lineRule="auto"/>
              <w:jc w:val="center"/>
              <w:rPr>
                <w:rFonts w:ascii="Times New Roman" w:hAnsi="Times New Roman" w:cs="Times New Roman"/>
                <w:sz w:val="18"/>
                <w:szCs w:val="18"/>
              </w:rPr>
            </w:pPr>
          </w:p>
        </w:tc>
        <w:tc>
          <w:tcPr>
            <w:tcW w:w="483" w:type="pct"/>
            <w:gridSpan w:val="2"/>
            <w:tcBorders>
              <w:top w:val="single" w:sz="4" w:space="0" w:color="auto"/>
              <w:left w:val="single" w:sz="6" w:space="0" w:color="auto"/>
              <w:bottom w:val="single" w:sz="4" w:space="0" w:color="auto"/>
              <w:right w:val="single" w:sz="6" w:space="0" w:color="auto"/>
            </w:tcBorders>
            <w:vAlign w:val="center"/>
          </w:tcPr>
          <w:p w:rsidR="00DB47A9" w:rsidRPr="00F70A1C" w:rsidRDefault="00DB47A9" w:rsidP="009D23EE">
            <w:pPr>
              <w:spacing w:after="0" w:line="240" w:lineRule="auto"/>
              <w:jc w:val="center"/>
              <w:rPr>
                <w:rFonts w:ascii="Times New Roman" w:hAnsi="Times New Roman" w:cs="Times New Roman"/>
                <w:sz w:val="18"/>
                <w:szCs w:val="18"/>
              </w:rPr>
            </w:pPr>
            <w:r w:rsidRPr="00F70A1C">
              <w:rPr>
                <w:rFonts w:ascii="Times New Roman" w:hAnsi="Times New Roman" w:cs="Times New Roman"/>
                <w:sz w:val="18"/>
                <w:szCs w:val="18"/>
              </w:rPr>
              <w:t>свыше 63</w:t>
            </w:r>
          </w:p>
        </w:tc>
        <w:tc>
          <w:tcPr>
            <w:tcW w:w="572" w:type="pct"/>
            <w:gridSpan w:val="2"/>
            <w:tcBorders>
              <w:top w:val="single" w:sz="4" w:space="0" w:color="auto"/>
              <w:left w:val="single" w:sz="6" w:space="0" w:color="auto"/>
              <w:bottom w:val="single" w:sz="4" w:space="0" w:color="auto"/>
              <w:right w:val="single" w:sz="6" w:space="0" w:color="auto"/>
            </w:tcBorders>
            <w:vAlign w:val="center"/>
          </w:tcPr>
          <w:p w:rsidR="00DB47A9" w:rsidRPr="00F70A1C" w:rsidRDefault="00DB47A9" w:rsidP="009D23EE">
            <w:pPr>
              <w:spacing w:after="0" w:line="240" w:lineRule="auto"/>
              <w:jc w:val="center"/>
              <w:rPr>
                <w:rFonts w:ascii="Times New Roman" w:hAnsi="Times New Roman" w:cs="Times New Roman"/>
                <w:sz w:val="18"/>
                <w:szCs w:val="18"/>
              </w:rPr>
            </w:pPr>
            <w:r w:rsidRPr="00F70A1C">
              <w:rPr>
                <w:rFonts w:ascii="Times New Roman" w:hAnsi="Times New Roman" w:cs="Times New Roman"/>
                <w:sz w:val="18"/>
                <w:szCs w:val="18"/>
              </w:rPr>
              <w:t>свыше 5,5</w:t>
            </w:r>
          </w:p>
        </w:tc>
        <w:tc>
          <w:tcPr>
            <w:tcW w:w="484" w:type="pct"/>
            <w:tcBorders>
              <w:top w:val="single" w:sz="4" w:space="0" w:color="auto"/>
              <w:left w:val="single" w:sz="6" w:space="0" w:color="auto"/>
              <w:bottom w:val="single" w:sz="4" w:space="0" w:color="auto"/>
              <w:right w:val="single" w:sz="6" w:space="0" w:color="auto"/>
            </w:tcBorders>
            <w:vAlign w:val="center"/>
          </w:tcPr>
          <w:p w:rsidR="00DB47A9" w:rsidRPr="00F70A1C" w:rsidRDefault="00DB47A9" w:rsidP="009D23EE">
            <w:pPr>
              <w:spacing w:after="0" w:line="240" w:lineRule="auto"/>
              <w:jc w:val="center"/>
              <w:rPr>
                <w:rFonts w:ascii="Times New Roman" w:hAnsi="Times New Roman" w:cs="Times New Roman"/>
                <w:sz w:val="18"/>
                <w:szCs w:val="18"/>
              </w:rPr>
            </w:pPr>
            <w:r w:rsidRPr="00F70A1C">
              <w:rPr>
                <w:rFonts w:ascii="Times New Roman" w:hAnsi="Times New Roman" w:cs="Times New Roman"/>
                <w:sz w:val="18"/>
                <w:szCs w:val="18"/>
              </w:rPr>
              <w:t>От 0,5d до 2d</w:t>
            </w:r>
          </w:p>
        </w:tc>
        <w:tc>
          <w:tcPr>
            <w:tcW w:w="414" w:type="pct"/>
            <w:tcBorders>
              <w:top w:val="single" w:sz="4" w:space="0" w:color="auto"/>
              <w:left w:val="single" w:sz="6" w:space="0" w:color="auto"/>
              <w:bottom w:val="single" w:sz="4" w:space="0" w:color="auto"/>
              <w:right w:val="single" w:sz="6" w:space="0" w:color="auto"/>
            </w:tcBorders>
            <w:vAlign w:val="center"/>
          </w:tcPr>
          <w:p w:rsidR="00DB47A9" w:rsidRPr="00F70A1C" w:rsidRDefault="00DB47A9" w:rsidP="009D23EE">
            <w:pPr>
              <w:spacing w:after="0" w:line="240" w:lineRule="auto"/>
              <w:jc w:val="center"/>
              <w:rPr>
                <w:rFonts w:ascii="Times New Roman" w:hAnsi="Times New Roman" w:cs="Times New Roman"/>
                <w:sz w:val="18"/>
                <w:szCs w:val="18"/>
              </w:rPr>
            </w:pPr>
            <w:r w:rsidRPr="00F70A1C">
              <w:rPr>
                <w:rFonts w:ascii="Times New Roman" w:hAnsi="Times New Roman" w:cs="Times New Roman"/>
                <w:sz w:val="18"/>
                <w:szCs w:val="18"/>
              </w:rPr>
              <w:t>От 0,5</w:t>
            </w:r>
            <w:r w:rsidRPr="00F70A1C">
              <w:rPr>
                <w:rFonts w:ascii="Times New Roman" w:hAnsi="Times New Roman" w:cs="Times New Roman"/>
                <w:sz w:val="18"/>
                <w:szCs w:val="18"/>
                <w:lang w:val="en-US"/>
              </w:rPr>
              <w:t>t</w:t>
            </w:r>
            <w:r w:rsidRPr="00F70A1C">
              <w:rPr>
                <w:rFonts w:ascii="Times New Roman" w:hAnsi="Times New Roman" w:cs="Times New Roman"/>
                <w:sz w:val="18"/>
                <w:szCs w:val="18"/>
              </w:rPr>
              <w:t xml:space="preserve"> до 2</w:t>
            </w:r>
            <w:r w:rsidRPr="00F70A1C">
              <w:rPr>
                <w:rFonts w:ascii="Times New Roman" w:hAnsi="Times New Roman" w:cs="Times New Roman"/>
                <w:sz w:val="18"/>
                <w:szCs w:val="18"/>
                <w:lang w:val="en-US"/>
              </w:rPr>
              <w:t>t</w:t>
            </w:r>
          </w:p>
        </w:tc>
      </w:tr>
      <w:tr w:rsidR="00DB47A9" w:rsidRPr="00655048" w:rsidTr="009D23EE">
        <w:trPr>
          <w:cantSplit/>
          <w:trHeight w:val="81"/>
          <w:jc w:val="center"/>
        </w:trPr>
        <w:tc>
          <w:tcPr>
            <w:tcW w:w="386" w:type="pct"/>
            <w:vMerge/>
            <w:tcBorders>
              <w:left w:val="single" w:sz="6" w:space="0" w:color="auto"/>
              <w:right w:val="single" w:sz="6" w:space="0" w:color="auto"/>
            </w:tcBorders>
            <w:vAlign w:val="center"/>
          </w:tcPr>
          <w:p w:rsidR="00DB47A9" w:rsidRPr="00F70A1C" w:rsidRDefault="00DB47A9" w:rsidP="009D23EE">
            <w:pPr>
              <w:spacing w:after="0" w:line="240" w:lineRule="auto"/>
              <w:jc w:val="center"/>
              <w:rPr>
                <w:rFonts w:ascii="Times New Roman" w:hAnsi="Times New Roman" w:cs="Times New Roman"/>
                <w:sz w:val="18"/>
                <w:szCs w:val="18"/>
              </w:rPr>
            </w:pPr>
          </w:p>
        </w:tc>
        <w:tc>
          <w:tcPr>
            <w:tcW w:w="550" w:type="pct"/>
            <w:vMerge/>
            <w:tcBorders>
              <w:left w:val="single" w:sz="6" w:space="0" w:color="auto"/>
              <w:right w:val="single" w:sz="6" w:space="0" w:color="auto"/>
            </w:tcBorders>
            <w:vAlign w:val="center"/>
          </w:tcPr>
          <w:p w:rsidR="00DB47A9" w:rsidRPr="00F70A1C" w:rsidRDefault="00DB47A9" w:rsidP="009D23EE">
            <w:pPr>
              <w:spacing w:after="0" w:line="240" w:lineRule="auto"/>
              <w:jc w:val="center"/>
              <w:rPr>
                <w:rFonts w:ascii="Times New Roman" w:hAnsi="Times New Roman" w:cs="Times New Roman"/>
                <w:sz w:val="18"/>
                <w:szCs w:val="18"/>
              </w:rPr>
            </w:pPr>
          </w:p>
        </w:tc>
        <w:tc>
          <w:tcPr>
            <w:tcW w:w="809" w:type="pct"/>
            <w:vMerge/>
            <w:tcBorders>
              <w:left w:val="single" w:sz="6" w:space="0" w:color="auto"/>
              <w:right w:val="single" w:sz="4" w:space="0" w:color="auto"/>
            </w:tcBorders>
            <w:vAlign w:val="center"/>
          </w:tcPr>
          <w:p w:rsidR="00DB47A9" w:rsidRPr="00F70A1C" w:rsidRDefault="00DB47A9" w:rsidP="009D23EE">
            <w:pPr>
              <w:spacing w:after="0" w:line="240" w:lineRule="auto"/>
              <w:jc w:val="center"/>
              <w:rPr>
                <w:rFonts w:ascii="Times New Roman" w:hAnsi="Times New Roman" w:cs="Times New Roman"/>
                <w:sz w:val="18"/>
                <w:szCs w:val="18"/>
              </w:rPr>
            </w:pPr>
          </w:p>
        </w:tc>
        <w:tc>
          <w:tcPr>
            <w:tcW w:w="434" w:type="pct"/>
            <w:gridSpan w:val="2"/>
            <w:vMerge w:val="restart"/>
            <w:tcBorders>
              <w:top w:val="single" w:sz="4" w:space="0" w:color="auto"/>
              <w:left w:val="single" w:sz="4" w:space="0" w:color="auto"/>
              <w:right w:val="single" w:sz="6" w:space="0" w:color="auto"/>
            </w:tcBorders>
            <w:vAlign w:val="center"/>
          </w:tcPr>
          <w:p w:rsidR="00DB47A9" w:rsidRPr="00F70A1C" w:rsidRDefault="00DB47A9" w:rsidP="009D23EE">
            <w:pPr>
              <w:spacing w:after="0" w:line="240" w:lineRule="auto"/>
              <w:jc w:val="center"/>
              <w:rPr>
                <w:rFonts w:ascii="Times New Roman" w:hAnsi="Times New Roman" w:cs="Times New Roman"/>
                <w:sz w:val="18"/>
                <w:szCs w:val="18"/>
              </w:rPr>
            </w:pPr>
            <w:r w:rsidRPr="00F70A1C">
              <w:rPr>
                <w:rFonts w:ascii="Times New Roman" w:hAnsi="Times New Roman" w:cs="Times New Roman"/>
                <w:sz w:val="18"/>
                <w:szCs w:val="18"/>
              </w:rPr>
              <w:t>ЗН</w:t>
            </w:r>
          </w:p>
        </w:tc>
        <w:tc>
          <w:tcPr>
            <w:tcW w:w="434" w:type="pct"/>
            <w:vMerge w:val="restart"/>
            <w:tcBorders>
              <w:top w:val="single" w:sz="4" w:space="0" w:color="auto"/>
              <w:left w:val="single" w:sz="4" w:space="0" w:color="auto"/>
              <w:right w:val="single" w:sz="6" w:space="0" w:color="auto"/>
            </w:tcBorders>
            <w:vAlign w:val="center"/>
          </w:tcPr>
          <w:p w:rsidR="00DB47A9" w:rsidRPr="00F70A1C" w:rsidRDefault="00DB47A9" w:rsidP="009D23EE">
            <w:pPr>
              <w:spacing w:after="0" w:line="240" w:lineRule="auto"/>
              <w:jc w:val="center"/>
              <w:rPr>
                <w:rFonts w:ascii="Times New Roman" w:hAnsi="Times New Roman" w:cs="Times New Roman"/>
                <w:sz w:val="18"/>
                <w:szCs w:val="18"/>
              </w:rPr>
            </w:pPr>
            <w:r w:rsidRPr="00F70A1C">
              <w:rPr>
                <w:rFonts w:ascii="Times New Roman" w:hAnsi="Times New Roman" w:cs="Times New Roman"/>
                <w:sz w:val="18"/>
                <w:szCs w:val="18"/>
              </w:rPr>
              <w:t>Муфта и труба (Т+М+Т)</w:t>
            </w:r>
          </w:p>
        </w:tc>
        <w:tc>
          <w:tcPr>
            <w:tcW w:w="434" w:type="pct"/>
            <w:gridSpan w:val="2"/>
            <w:vMerge w:val="restart"/>
            <w:tcBorders>
              <w:top w:val="single" w:sz="4" w:space="0" w:color="auto"/>
              <w:left w:val="single" w:sz="4" w:space="0" w:color="auto"/>
              <w:right w:val="single" w:sz="6" w:space="0" w:color="auto"/>
            </w:tcBorders>
            <w:vAlign w:val="center"/>
          </w:tcPr>
          <w:p w:rsidR="00DB47A9" w:rsidRPr="00F70A1C" w:rsidRDefault="00DB47A9" w:rsidP="009D23EE">
            <w:pPr>
              <w:spacing w:after="0" w:line="240" w:lineRule="auto"/>
              <w:jc w:val="center"/>
              <w:rPr>
                <w:rFonts w:ascii="Times New Roman" w:hAnsi="Times New Roman" w:cs="Times New Roman"/>
                <w:sz w:val="18"/>
                <w:szCs w:val="18"/>
              </w:rPr>
            </w:pPr>
            <w:r w:rsidRPr="00F70A1C">
              <w:rPr>
                <w:rFonts w:ascii="Times New Roman" w:hAnsi="Times New Roman" w:cs="Times New Roman"/>
                <w:sz w:val="18"/>
                <w:szCs w:val="18"/>
              </w:rPr>
              <w:t>М</w:t>
            </w:r>
          </w:p>
        </w:tc>
        <w:tc>
          <w:tcPr>
            <w:tcW w:w="483" w:type="pct"/>
            <w:gridSpan w:val="2"/>
            <w:tcBorders>
              <w:top w:val="single" w:sz="4" w:space="0" w:color="auto"/>
              <w:left w:val="single" w:sz="6" w:space="0" w:color="auto"/>
              <w:bottom w:val="single" w:sz="4" w:space="0" w:color="auto"/>
              <w:right w:val="single" w:sz="6" w:space="0" w:color="auto"/>
            </w:tcBorders>
            <w:vAlign w:val="center"/>
          </w:tcPr>
          <w:p w:rsidR="00DB47A9" w:rsidRPr="00F70A1C" w:rsidRDefault="00DB47A9" w:rsidP="009D23EE">
            <w:pPr>
              <w:spacing w:after="0" w:line="240" w:lineRule="auto"/>
              <w:jc w:val="center"/>
              <w:rPr>
                <w:rFonts w:ascii="Times New Roman" w:hAnsi="Times New Roman" w:cs="Times New Roman"/>
                <w:sz w:val="18"/>
                <w:szCs w:val="18"/>
              </w:rPr>
            </w:pPr>
            <w:r w:rsidRPr="00F70A1C">
              <w:rPr>
                <w:rFonts w:ascii="Times New Roman" w:hAnsi="Times New Roman" w:cs="Times New Roman"/>
                <w:sz w:val="18"/>
                <w:szCs w:val="18"/>
              </w:rPr>
              <w:t>от 20 до 160 вкл.</w:t>
            </w:r>
          </w:p>
        </w:tc>
        <w:tc>
          <w:tcPr>
            <w:tcW w:w="572" w:type="pct"/>
            <w:gridSpan w:val="2"/>
            <w:tcBorders>
              <w:top w:val="single" w:sz="4" w:space="0" w:color="auto"/>
              <w:left w:val="single" w:sz="6" w:space="0" w:color="auto"/>
              <w:bottom w:val="single" w:sz="4" w:space="0" w:color="auto"/>
              <w:right w:val="single" w:sz="6" w:space="0" w:color="auto"/>
            </w:tcBorders>
            <w:vAlign w:val="center"/>
          </w:tcPr>
          <w:p w:rsidR="00DB47A9" w:rsidRPr="00F70A1C" w:rsidRDefault="00DB47A9" w:rsidP="009D23EE">
            <w:pPr>
              <w:spacing w:after="0" w:line="240" w:lineRule="auto"/>
              <w:jc w:val="center"/>
              <w:rPr>
                <w:rFonts w:ascii="Times New Roman" w:hAnsi="Times New Roman" w:cs="Times New Roman"/>
                <w:sz w:val="18"/>
                <w:szCs w:val="18"/>
              </w:rPr>
            </w:pPr>
            <w:r w:rsidRPr="00F70A1C">
              <w:rPr>
                <w:rFonts w:ascii="Times New Roman" w:hAnsi="Times New Roman" w:cs="Times New Roman"/>
                <w:sz w:val="18"/>
                <w:szCs w:val="18"/>
              </w:rPr>
              <w:t>до 27</w:t>
            </w:r>
          </w:p>
        </w:tc>
        <w:tc>
          <w:tcPr>
            <w:tcW w:w="484" w:type="pct"/>
            <w:tcBorders>
              <w:top w:val="single" w:sz="4" w:space="0" w:color="auto"/>
              <w:left w:val="single" w:sz="6" w:space="0" w:color="auto"/>
              <w:bottom w:val="single" w:sz="4" w:space="0" w:color="auto"/>
              <w:right w:val="single" w:sz="6" w:space="0" w:color="auto"/>
            </w:tcBorders>
            <w:vAlign w:val="center"/>
          </w:tcPr>
          <w:p w:rsidR="00DB47A9" w:rsidRPr="00F70A1C" w:rsidRDefault="00DB47A9" w:rsidP="009D23EE">
            <w:pPr>
              <w:spacing w:after="0" w:line="240" w:lineRule="auto"/>
              <w:jc w:val="center"/>
              <w:rPr>
                <w:rFonts w:ascii="Times New Roman" w:hAnsi="Times New Roman" w:cs="Times New Roman"/>
                <w:sz w:val="18"/>
                <w:szCs w:val="18"/>
              </w:rPr>
            </w:pPr>
            <w:r w:rsidRPr="00F70A1C">
              <w:rPr>
                <w:rFonts w:ascii="Times New Roman" w:hAnsi="Times New Roman" w:cs="Times New Roman"/>
                <w:sz w:val="18"/>
                <w:szCs w:val="18"/>
              </w:rPr>
              <w:t>от 20 до 315 вкл</w:t>
            </w:r>
          </w:p>
        </w:tc>
        <w:tc>
          <w:tcPr>
            <w:tcW w:w="414" w:type="pct"/>
            <w:tcBorders>
              <w:top w:val="single" w:sz="4" w:space="0" w:color="auto"/>
              <w:left w:val="single" w:sz="6" w:space="0" w:color="auto"/>
              <w:bottom w:val="single" w:sz="4" w:space="0" w:color="auto"/>
              <w:right w:val="single" w:sz="6" w:space="0" w:color="auto"/>
            </w:tcBorders>
            <w:vAlign w:val="center"/>
          </w:tcPr>
          <w:p w:rsidR="00DB47A9" w:rsidRPr="00F70A1C" w:rsidRDefault="00DB47A9" w:rsidP="009D23EE">
            <w:pPr>
              <w:spacing w:after="0" w:line="240" w:lineRule="auto"/>
              <w:jc w:val="center"/>
              <w:rPr>
                <w:rFonts w:ascii="Times New Roman" w:hAnsi="Times New Roman" w:cs="Times New Roman"/>
                <w:sz w:val="18"/>
                <w:szCs w:val="18"/>
              </w:rPr>
            </w:pPr>
            <w:r w:rsidRPr="00F70A1C">
              <w:rPr>
                <w:rFonts w:ascii="Times New Roman" w:hAnsi="Times New Roman" w:cs="Times New Roman"/>
                <w:sz w:val="18"/>
                <w:szCs w:val="18"/>
              </w:rPr>
              <w:t>От 0,5</w:t>
            </w:r>
            <w:r w:rsidRPr="00F70A1C">
              <w:rPr>
                <w:rFonts w:ascii="Times New Roman" w:hAnsi="Times New Roman" w:cs="Times New Roman"/>
                <w:sz w:val="18"/>
                <w:szCs w:val="18"/>
                <w:lang w:val="en-US"/>
              </w:rPr>
              <w:t>t</w:t>
            </w:r>
            <w:r w:rsidRPr="00F70A1C">
              <w:rPr>
                <w:rFonts w:ascii="Times New Roman" w:hAnsi="Times New Roman" w:cs="Times New Roman"/>
                <w:sz w:val="18"/>
                <w:szCs w:val="18"/>
              </w:rPr>
              <w:t xml:space="preserve"> до 2</w:t>
            </w:r>
            <w:r w:rsidRPr="00F70A1C">
              <w:rPr>
                <w:rFonts w:ascii="Times New Roman" w:hAnsi="Times New Roman" w:cs="Times New Roman"/>
                <w:sz w:val="18"/>
                <w:szCs w:val="18"/>
                <w:lang w:val="en-US"/>
              </w:rPr>
              <w:t>t</w:t>
            </w:r>
          </w:p>
        </w:tc>
      </w:tr>
      <w:tr w:rsidR="00DB47A9" w:rsidRPr="00655048" w:rsidTr="009D23EE">
        <w:trPr>
          <w:cantSplit/>
          <w:trHeight w:val="149"/>
          <w:jc w:val="center"/>
        </w:trPr>
        <w:tc>
          <w:tcPr>
            <w:tcW w:w="386" w:type="pct"/>
            <w:vMerge/>
            <w:tcBorders>
              <w:left w:val="single" w:sz="6" w:space="0" w:color="auto"/>
              <w:right w:val="single" w:sz="6" w:space="0" w:color="auto"/>
            </w:tcBorders>
            <w:vAlign w:val="center"/>
          </w:tcPr>
          <w:p w:rsidR="00DB47A9" w:rsidRPr="00F70A1C" w:rsidRDefault="00DB47A9" w:rsidP="009D23EE">
            <w:pPr>
              <w:spacing w:after="0" w:line="240" w:lineRule="auto"/>
              <w:jc w:val="center"/>
              <w:rPr>
                <w:rFonts w:ascii="Times New Roman" w:hAnsi="Times New Roman" w:cs="Times New Roman"/>
                <w:sz w:val="18"/>
                <w:szCs w:val="18"/>
              </w:rPr>
            </w:pPr>
          </w:p>
        </w:tc>
        <w:tc>
          <w:tcPr>
            <w:tcW w:w="550" w:type="pct"/>
            <w:vMerge/>
            <w:tcBorders>
              <w:left w:val="single" w:sz="6" w:space="0" w:color="auto"/>
              <w:right w:val="single" w:sz="6" w:space="0" w:color="auto"/>
            </w:tcBorders>
            <w:vAlign w:val="center"/>
          </w:tcPr>
          <w:p w:rsidR="00DB47A9" w:rsidRPr="00F70A1C" w:rsidRDefault="00DB47A9" w:rsidP="009D23EE">
            <w:pPr>
              <w:spacing w:after="0" w:line="240" w:lineRule="auto"/>
              <w:jc w:val="center"/>
              <w:rPr>
                <w:rFonts w:ascii="Times New Roman" w:hAnsi="Times New Roman" w:cs="Times New Roman"/>
                <w:sz w:val="18"/>
                <w:szCs w:val="18"/>
              </w:rPr>
            </w:pPr>
          </w:p>
        </w:tc>
        <w:tc>
          <w:tcPr>
            <w:tcW w:w="809" w:type="pct"/>
            <w:vMerge/>
            <w:tcBorders>
              <w:left w:val="single" w:sz="6" w:space="0" w:color="auto"/>
              <w:right w:val="single" w:sz="4" w:space="0" w:color="auto"/>
            </w:tcBorders>
            <w:vAlign w:val="center"/>
          </w:tcPr>
          <w:p w:rsidR="00DB47A9" w:rsidRPr="00F70A1C" w:rsidRDefault="00DB47A9" w:rsidP="009D23EE">
            <w:pPr>
              <w:spacing w:after="0" w:line="240" w:lineRule="auto"/>
              <w:jc w:val="center"/>
              <w:rPr>
                <w:rFonts w:ascii="Times New Roman" w:hAnsi="Times New Roman" w:cs="Times New Roman"/>
                <w:sz w:val="18"/>
                <w:szCs w:val="18"/>
              </w:rPr>
            </w:pPr>
          </w:p>
        </w:tc>
        <w:tc>
          <w:tcPr>
            <w:tcW w:w="434" w:type="pct"/>
            <w:gridSpan w:val="2"/>
            <w:vMerge/>
            <w:tcBorders>
              <w:top w:val="single" w:sz="4" w:space="0" w:color="auto"/>
              <w:left w:val="single" w:sz="4" w:space="0" w:color="auto"/>
              <w:right w:val="single" w:sz="6" w:space="0" w:color="auto"/>
            </w:tcBorders>
            <w:vAlign w:val="center"/>
          </w:tcPr>
          <w:p w:rsidR="00DB47A9" w:rsidRPr="00F70A1C" w:rsidRDefault="00DB47A9" w:rsidP="009D23EE">
            <w:pPr>
              <w:spacing w:after="0" w:line="240" w:lineRule="auto"/>
              <w:jc w:val="center"/>
              <w:rPr>
                <w:rFonts w:ascii="Times New Roman" w:hAnsi="Times New Roman" w:cs="Times New Roman"/>
                <w:sz w:val="18"/>
                <w:szCs w:val="18"/>
              </w:rPr>
            </w:pPr>
          </w:p>
        </w:tc>
        <w:tc>
          <w:tcPr>
            <w:tcW w:w="434" w:type="pct"/>
            <w:vMerge/>
            <w:tcBorders>
              <w:top w:val="single" w:sz="4" w:space="0" w:color="auto"/>
              <w:left w:val="single" w:sz="4" w:space="0" w:color="auto"/>
              <w:bottom w:val="single" w:sz="4" w:space="0" w:color="auto"/>
              <w:right w:val="single" w:sz="6" w:space="0" w:color="auto"/>
            </w:tcBorders>
            <w:vAlign w:val="center"/>
          </w:tcPr>
          <w:p w:rsidR="00DB47A9" w:rsidRPr="00F70A1C" w:rsidRDefault="00DB47A9" w:rsidP="009D23EE">
            <w:pPr>
              <w:spacing w:after="0" w:line="240" w:lineRule="auto"/>
              <w:jc w:val="center"/>
              <w:rPr>
                <w:rFonts w:ascii="Times New Roman" w:hAnsi="Times New Roman" w:cs="Times New Roman"/>
                <w:sz w:val="18"/>
                <w:szCs w:val="18"/>
              </w:rPr>
            </w:pPr>
          </w:p>
        </w:tc>
        <w:tc>
          <w:tcPr>
            <w:tcW w:w="434" w:type="pct"/>
            <w:gridSpan w:val="2"/>
            <w:vMerge/>
            <w:tcBorders>
              <w:top w:val="single" w:sz="4" w:space="0" w:color="auto"/>
              <w:left w:val="single" w:sz="4" w:space="0" w:color="auto"/>
              <w:bottom w:val="single" w:sz="4" w:space="0" w:color="auto"/>
              <w:right w:val="single" w:sz="6" w:space="0" w:color="auto"/>
            </w:tcBorders>
            <w:vAlign w:val="center"/>
          </w:tcPr>
          <w:p w:rsidR="00DB47A9" w:rsidRPr="00F70A1C" w:rsidRDefault="00DB47A9" w:rsidP="009D23EE">
            <w:pPr>
              <w:spacing w:after="0" w:line="240" w:lineRule="auto"/>
              <w:jc w:val="center"/>
              <w:rPr>
                <w:rFonts w:ascii="Times New Roman" w:hAnsi="Times New Roman" w:cs="Times New Roman"/>
                <w:sz w:val="18"/>
                <w:szCs w:val="18"/>
              </w:rPr>
            </w:pPr>
          </w:p>
        </w:tc>
        <w:tc>
          <w:tcPr>
            <w:tcW w:w="483" w:type="pct"/>
            <w:gridSpan w:val="2"/>
            <w:tcBorders>
              <w:top w:val="single" w:sz="4" w:space="0" w:color="auto"/>
              <w:left w:val="single" w:sz="6" w:space="0" w:color="auto"/>
              <w:bottom w:val="single" w:sz="4" w:space="0" w:color="auto"/>
              <w:right w:val="single" w:sz="6" w:space="0" w:color="auto"/>
            </w:tcBorders>
            <w:vAlign w:val="center"/>
          </w:tcPr>
          <w:p w:rsidR="00DB47A9" w:rsidRPr="00F70A1C" w:rsidRDefault="00DB47A9" w:rsidP="009D23EE">
            <w:pPr>
              <w:spacing w:after="0" w:line="240" w:lineRule="auto"/>
              <w:jc w:val="center"/>
              <w:rPr>
                <w:rFonts w:ascii="Times New Roman" w:hAnsi="Times New Roman" w:cs="Times New Roman"/>
                <w:sz w:val="18"/>
                <w:szCs w:val="18"/>
              </w:rPr>
            </w:pPr>
            <w:r w:rsidRPr="00F70A1C">
              <w:rPr>
                <w:rFonts w:ascii="Times New Roman" w:hAnsi="Times New Roman" w:cs="Times New Roman"/>
                <w:sz w:val="18"/>
                <w:szCs w:val="18"/>
              </w:rPr>
              <w:t>свыше 160 до вкл.</w:t>
            </w:r>
          </w:p>
        </w:tc>
        <w:tc>
          <w:tcPr>
            <w:tcW w:w="572" w:type="pct"/>
            <w:gridSpan w:val="2"/>
            <w:tcBorders>
              <w:top w:val="single" w:sz="4" w:space="0" w:color="auto"/>
              <w:left w:val="single" w:sz="6" w:space="0" w:color="auto"/>
              <w:bottom w:val="single" w:sz="4" w:space="0" w:color="auto"/>
              <w:right w:val="single" w:sz="6" w:space="0" w:color="auto"/>
            </w:tcBorders>
            <w:vAlign w:val="center"/>
          </w:tcPr>
          <w:p w:rsidR="00DB47A9" w:rsidRPr="00F70A1C" w:rsidRDefault="00DB47A9" w:rsidP="009D23EE">
            <w:pPr>
              <w:spacing w:after="0" w:line="240" w:lineRule="auto"/>
              <w:jc w:val="center"/>
              <w:rPr>
                <w:rFonts w:ascii="Times New Roman" w:hAnsi="Times New Roman" w:cs="Times New Roman"/>
                <w:sz w:val="18"/>
                <w:szCs w:val="18"/>
              </w:rPr>
            </w:pPr>
            <w:r w:rsidRPr="00F70A1C">
              <w:rPr>
                <w:rFonts w:ascii="Times New Roman" w:hAnsi="Times New Roman" w:cs="Times New Roman"/>
                <w:sz w:val="18"/>
                <w:szCs w:val="18"/>
              </w:rPr>
              <w:t>до 44</w:t>
            </w:r>
          </w:p>
        </w:tc>
        <w:tc>
          <w:tcPr>
            <w:tcW w:w="484" w:type="pct"/>
            <w:tcBorders>
              <w:top w:val="single" w:sz="4" w:space="0" w:color="auto"/>
              <w:left w:val="single" w:sz="6" w:space="0" w:color="auto"/>
              <w:bottom w:val="single" w:sz="4" w:space="0" w:color="auto"/>
              <w:right w:val="single" w:sz="6" w:space="0" w:color="auto"/>
            </w:tcBorders>
            <w:vAlign w:val="center"/>
          </w:tcPr>
          <w:p w:rsidR="00DB47A9" w:rsidRPr="00F70A1C" w:rsidRDefault="00DB47A9" w:rsidP="009D23EE">
            <w:pPr>
              <w:spacing w:after="0" w:line="240" w:lineRule="auto"/>
              <w:jc w:val="center"/>
              <w:rPr>
                <w:rFonts w:ascii="Times New Roman" w:hAnsi="Times New Roman" w:cs="Times New Roman"/>
                <w:sz w:val="18"/>
                <w:szCs w:val="18"/>
              </w:rPr>
            </w:pPr>
            <w:r w:rsidRPr="00F70A1C">
              <w:rPr>
                <w:rFonts w:ascii="Times New Roman" w:hAnsi="Times New Roman" w:cs="Times New Roman"/>
                <w:sz w:val="18"/>
                <w:szCs w:val="18"/>
              </w:rPr>
              <w:t>от 20 до 630 вкл.</w:t>
            </w:r>
          </w:p>
        </w:tc>
        <w:tc>
          <w:tcPr>
            <w:tcW w:w="414" w:type="pct"/>
            <w:tcBorders>
              <w:top w:val="single" w:sz="4" w:space="0" w:color="auto"/>
              <w:left w:val="single" w:sz="6" w:space="0" w:color="auto"/>
              <w:bottom w:val="single" w:sz="4" w:space="0" w:color="auto"/>
              <w:right w:val="single" w:sz="6" w:space="0" w:color="auto"/>
            </w:tcBorders>
            <w:vAlign w:val="center"/>
          </w:tcPr>
          <w:p w:rsidR="00DB47A9" w:rsidRPr="00F70A1C" w:rsidRDefault="00DB47A9" w:rsidP="009D23EE">
            <w:pPr>
              <w:spacing w:after="0" w:line="240" w:lineRule="auto"/>
              <w:jc w:val="center"/>
              <w:rPr>
                <w:rFonts w:ascii="Times New Roman" w:hAnsi="Times New Roman" w:cs="Times New Roman"/>
                <w:sz w:val="18"/>
                <w:szCs w:val="18"/>
              </w:rPr>
            </w:pPr>
            <w:r w:rsidRPr="00F70A1C">
              <w:rPr>
                <w:rFonts w:ascii="Times New Roman" w:hAnsi="Times New Roman" w:cs="Times New Roman"/>
                <w:sz w:val="18"/>
                <w:szCs w:val="18"/>
              </w:rPr>
              <w:t>От 0,5</w:t>
            </w:r>
            <w:r w:rsidRPr="00F70A1C">
              <w:rPr>
                <w:rFonts w:ascii="Times New Roman" w:hAnsi="Times New Roman" w:cs="Times New Roman"/>
                <w:sz w:val="18"/>
                <w:szCs w:val="18"/>
                <w:lang w:val="en-US"/>
              </w:rPr>
              <w:t>t</w:t>
            </w:r>
            <w:r w:rsidRPr="00F70A1C">
              <w:rPr>
                <w:rFonts w:ascii="Times New Roman" w:hAnsi="Times New Roman" w:cs="Times New Roman"/>
                <w:sz w:val="18"/>
                <w:szCs w:val="18"/>
              </w:rPr>
              <w:t xml:space="preserve"> до 2</w:t>
            </w:r>
            <w:r w:rsidRPr="00F70A1C">
              <w:rPr>
                <w:rFonts w:ascii="Times New Roman" w:hAnsi="Times New Roman" w:cs="Times New Roman"/>
                <w:sz w:val="18"/>
                <w:szCs w:val="18"/>
                <w:lang w:val="en-US"/>
              </w:rPr>
              <w:t>t</w:t>
            </w:r>
          </w:p>
        </w:tc>
      </w:tr>
      <w:tr w:rsidR="00DB47A9" w:rsidRPr="00655048" w:rsidTr="009D23EE">
        <w:trPr>
          <w:cantSplit/>
          <w:trHeight w:val="136"/>
          <w:jc w:val="center"/>
        </w:trPr>
        <w:tc>
          <w:tcPr>
            <w:tcW w:w="386" w:type="pct"/>
            <w:vMerge/>
            <w:tcBorders>
              <w:left w:val="single" w:sz="6" w:space="0" w:color="auto"/>
              <w:right w:val="single" w:sz="6" w:space="0" w:color="auto"/>
            </w:tcBorders>
            <w:vAlign w:val="center"/>
          </w:tcPr>
          <w:p w:rsidR="00DB47A9" w:rsidRPr="00F70A1C" w:rsidRDefault="00DB47A9" w:rsidP="009D23EE">
            <w:pPr>
              <w:spacing w:after="0" w:line="240" w:lineRule="auto"/>
              <w:jc w:val="center"/>
              <w:rPr>
                <w:rFonts w:ascii="Times New Roman" w:hAnsi="Times New Roman" w:cs="Times New Roman"/>
                <w:sz w:val="18"/>
                <w:szCs w:val="18"/>
              </w:rPr>
            </w:pPr>
          </w:p>
        </w:tc>
        <w:tc>
          <w:tcPr>
            <w:tcW w:w="550" w:type="pct"/>
            <w:vMerge/>
            <w:tcBorders>
              <w:left w:val="single" w:sz="6" w:space="0" w:color="auto"/>
              <w:right w:val="single" w:sz="6" w:space="0" w:color="auto"/>
            </w:tcBorders>
            <w:vAlign w:val="center"/>
          </w:tcPr>
          <w:p w:rsidR="00DB47A9" w:rsidRPr="00F70A1C" w:rsidRDefault="00DB47A9" w:rsidP="009D23EE">
            <w:pPr>
              <w:spacing w:after="0" w:line="240" w:lineRule="auto"/>
              <w:jc w:val="center"/>
              <w:rPr>
                <w:rFonts w:ascii="Times New Roman" w:hAnsi="Times New Roman" w:cs="Times New Roman"/>
                <w:sz w:val="18"/>
                <w:szCs w:val="18"/>
              </w:rPr>
            </w:pPr>
          </w:p>
        </w:tc>
        <w:tc>
          <w:tcPr>
            <w:tcW w:w="809" w:type="pct"/>
            <w:vMerge/>
            <w:tcBorders>
              <w:left w:val="single" w:sz="6" w:space="0" w:color="auto"/>
              <w:right w:val="single" w:sz="4" w:space="0" w:color="auto"/>
            </w:tcBorders>
            <w:vAlign w:val="center"/>
          </w:tcPr>
          <w:p w:rsidR="00DB47A9" w:rsidRPr="00F70A1C" w:rsidRDefault="00DB47A9" w:rsidP="009D23EE">
            <w:pPr>
              <w:spacing w:after="0" w:line="240" w:lineRule="auto"/>
              <w:jc w:val="center"/>
              <w:rPr>
                <w:rFonts w:ascii="Times New Roman" w:hAnsi="Times New Roman" w:cs="Times New Roman"/>
                <w:sz w:val="18"/>
                <w:szCs w:val="18"/>
              </w:rPr>
            </w:pPr>
          </w:p>
        </w:tc>
        <w:tc>
          <w:tcPr>
            <w:tcW w:w="434" w:type="pct"/>
            <w:gridSpan w:val="2"/>
            <w:vMerge/>
            <w:tcBorders>
              <w:top w:val="single" w:sz="4" w:space="0" w:color="auto"/>
              <w:left w:val="single" w:sz="4" w:space="0" w:color="auto"/>
              <w:right w:val="single" w:sz="6" w:space="0" w:color="auto"/>
            </w:tcBorders>
            <w:vAlign w:val="center"/>
          </w:tcPr>
          <w:p w:rsidR="00DB47A9" w:rsidRPr="00F70A1C" w:rsidRDefault="00DB47A9" w:rsidP="009D23EE">
            <w:pPr>
              <w:spacing w:after="0" w:line="240" w:lineRule="auto"/>
              <w:jc w:val="center"/>
              <w:rPr>
                <w:rFonts w:ascii="Times New Roman" w:hAnsi="Times New Roman" w:cs="Times New Roman"/>
                <w:sz w:val="18"/>
                <w:szCs w:val="18"/>
              </w:rPr>
            </w:pPr>
          </w:p>
        </w:tc>
        <w:tc>
          <w:tcPr>
            <w:tcW w:w="434" w:type="pct"/>
            <w:vMerge w:val="restart"/>
            <w:tcBorders>
              <w:top w:val="single" w:sz="4" w:space="0" w:color="auto"/>
              <w:left w:val="single" w:sz="4" w:space="0" w:color="auto"/>
              <w:right w:val="single" w:sz="6" w:space="0" w:color="auto"/>
            </w:tcBorders>
            <w:vAlign w:val="center"/>
          </w:tcPr>
          <w:p w:rsidR="00DB47A9" w:rsidRPr="00F70A1C" w:rsidRDefault="00DB47A9" w:rsidP="009D23EE">
            <w:pPr>
              <w:spacing w:after="0" w:line="240" w:lineRule="auto"/>
              <w:jc w:val="center"/>
              <w:rPr>
                <w:rFonts w:ascii="Times New Roman" w:hAnsi="Times New Roman" w:cs="Times New Roman"/>
                <w:sz w:val="18"/>
                <w:szCs w:val="18"/>
              </w:rPr>
            </w:pPr>
            <w:r w:rsidRPr="00F70A1C">
              <w:rPr>
                <w:rFonts w:ascii="Times New Roman" w:hAnsi="Times New Roman" w:cs="Times New Roman"/>
                <w:sz w:val="18"/>
                <w:szCs w:val="18"/>
              </w:rPr>
              <w:t xml:space="preserve">Седловой отвод и труба </w:t>
            </w:r>
          </w:p>
          <w:p w:rsidR="00DB47A9" w:rsidRPr="00F70A1C" w:rsidRDefault="00DB47A9" w:rsidP="009D23EE">
            <w:pPr>
              <w:spacing w:after="0" w:line="240" w:lineRule="auto"/>
              <w:jc w:val="center"/>
              <w:rPr>
                <w:rFonts w:ascii="Times New Roman" w:hAnsi="Times New Roman" w:cs="Times New Roman"/>
                <w:sz w:val="18"/>
                <w:szCs w:val="18"/>
              </w:rPr>
            </w:pPr>
            <w:r w:rsidRPr="00F70A1C">
              <w:rPr>
                <w:rFonts w:ascii="Times New Roman" w:hAnsi="Times New Roman" w:cs="Times New Roman"/>
                <w:sz w:val="18"/>
                <w:szCs w:val="18"/>
              </w:rPr>
              <w:t>(О+Т)</w:t>
            </w:r>
          </w:p>
        </w:tc>
        <w:tc>
          <w:tcPr>
            <w:tcW w:w="434" w:type="pct"/>
            <w:gridSpan w:val="2"/>
            <w:vMerge w:val="restart"/>
            <w:tcBorders>
              <w:top w:val="single" w:sz="4" w:space="0" w:color="auto"/>
              <w:left w:val="single" w:sz="4" w:space="0" w:color="auto"/>
              <w:right w:val="single" w:sz="6" w:space="0" w:color="auto"/>
            </w:tcBorders>
            <w:vAlign w:val="center"/>
          </w:tcPr>
          <w:p w:rsidR="00DB47A9" w:rsidRPr="00F70A1C" w:rsidRDefault="00DB47A9" w:rsidP="009D23EE">
            <w:pPr>
              <w:spacing w:after="0" w:line="240" w:lineRule="auto"/>
              <w:jc w:val="center"/>
              <w:rPr>
                <w:rFonts w:ascii="Times New Roman" w:hAnsi="Times New Roman" w:cs="Times New Roman"/>
                <w:sz w:val="18"/>
                <w:szCs w:val="18"/>
              </w:rPr>
            </w:pPr>
            <w:r w:rsidRPr="00F70A1C">
              <w:rPr>
                <w:rFonts w:ascii="Times New Roman" w:hAnsi="Times New Roman" w:cs="Times New Roman"/>
                <w:sz w:val="18"/>
                <w:szCs w:val="18"/>
              </w:rPr>
              <w:t>О</w:t>
            </w:r>
          </w:p>
        </w:tc>
        <w:tc>
          <w:tcPr>
            <w:tcW w:w="483" w:type="pct"/>
            <w:gridSpan w:val="2"/>
            <w:tcBorders>
              <w:top w:val="single" w:sz="4" w:space="0" w:color="auto"/>
              <w:left w:val="single" w:sz="6" w:space="0" w:color="auto"/>
              <w:bottom w:val="single" w:sz="4" w:space="0" w:color="auto"/>
              <w:right w:val="single" w:sz="6" w:space="0" w:color="auto"/>
            </w:tcBorders>
            <w:vAlign w:val="center"/>
          </w:tcPr>
          <w:p w:rsidR="00DB47A9" w:rsidRPr="00F70A1C" w:rsidRDefault="00DB47A9" w:rsidP="009D23EE">
            <w:pPr>
              <w:spacing w:after="0" w:line="240" w:lineRule="auto"/>
              <w:jc w:val="center"/>
              <w:rPr>
                <w:rFonts w:ascii="Times New Roman" w:hAnsi="Times New Roman" w:cs="Times New Roman"/>
                <w:sz w:val="18"/>
                <w:szCs w:val="18"/>
              </w:rPr>
            </w:pPr>
            <w:r w:rsidRPr="00F70A1C">
              <w:rPr>
                <w:rFonts w:ascii="Times New Roman" w:hAnsi="Times New Roman" w:cs="Times New Roman"/>
                <w:sz w:val="18"/>
                <w:szCs w:val="18"/>
              </w:rPr>
              <w:t>от 40 до 160 вкл.</w:t>
            </w:r>
          </w:p>
        </w:tc>
        <w:tc>
          <w:tcPr>
            <w:tcW w:w="572" w:type="pct"/>
            <w:gridSpan w:val="2"/>
            <w:tcBorders>
              <w:top w:val="single" w:sz="4" w:space="0" w:color="auto"/>
              <w:left w:val="single" w:sz="6" w:space="0" w:color="auto"/>
              <w:bottom w:val="single" w:sz="4" w:space="0" w:color="auto"/>
              <w:right w:val="single" w:sz="6" w:space="0" w:color="auto"/>
            </w:tcBorders>
            <w:vAlign w:val="center"/>
          </w:tcPr>
          <w:p w:rsidR="00DB47A9" w:rsidRPr="00F70A1C" w:rsidRDefault="00DB47A9" w:rsidP="009D23EE">
            <w:pPr>
              <w:spacing w:after="0" w:line="240" w:lineRule="auto"/>
              <w:jc w:val="center"/>
              <w:rPr>
                <w:rFonts w:ascii="Times New Roman" w:hAnsi="Times New Roman" w:cs="Times New Roman"/>
                <w:sz w:val="18"/>
                <w:szCs w:val="18"/>
              </w:rPr>
            </w:pPr>
            <w:r w:rsidRPr="00F70A1C">
              <w:rPr>
                <w:rFonts w:ascii="Times New Roman" w:hAnsi="Times New Roman" w:cs="Times New Roman"/>
                <w:sz w:val="18"/>
                <w:szCs w:val="18"/>
              </w:rPr>
              <w:t>до 27</w:t>
            </w:r>
          </w:p>
        </w:tc>
        <w:tc>
          <w:tcPr>
            <w:tcW w:w="484" w:type="pct"/>
            <w:tcBorders>
              <w:top w:val="single" w:sz="4" w:space="0" w:color="auto"/>
              <w:left w:val="single" w:sz="6" w:space="0" w:color="auto"/>
              <w:bottom w:val="single" w:sz="4" w:space="0" w:color="auto"/>
              <w:right w:val="single" w:sz="6" w:space="0" w:color="auto"/>
            </w:tcBorders>
            <w:vAlign w:val="center"/>
          </w:tcPr>
          <w:p w:rsidR="00DB47A9" w:rsidRPr="00F70A1C" w:rsidRDefault="00DB47A9" w:rsidP="009D23EE">
            <w:pPr>
              <w:spacing w:after="0" w:line="240" w:lineRule="auto"/>
              <w:jc w:val="center"/>
              <w:rPr>
                <w:rFonts w:ascii="Times New Roman" w:hAnsi="Times New Roman" w:cs="Times New Roman"/>
                <w:sz w:val="18"/>
                <w:szCs w:val="18"/>
              </w:rPr>
            </w:pPr>
            <w:r w:rsidRPr="00F70A1C">
              <w:rPr>
                <w:rFonts w:ascii="Times New Roman" w:hAnsi="Times New Roman" w:cs="Times New Roman"/>
                <w:sz w:val="18"/>
                <w:szCs w:val="18"/>
              </w:rPr>
              <w:t>от 20 до 315 вкл.</w:t>
            </w:r>
          </w:p>
        </w:tc>
        <w:tc>
          <w:tcPr>
            <w:tcW w:w="414" w:type="pct"/>
            <w:tcBorders>
              <w:top w:val="single" w:sz="4" w:space="0" w:color="auto"/>
              <w:left w:val="single" w:sz="6" w:space="0" w:color="auto"/>
              <w:bottom w:val="single" w:sz="4" w:space="0" w:color="auto"/>
              <w:right w:val="single" w:sz="6" w:space="0" w:color="auto"/>
            </w:tcBorders>
            <w:vAlign w:val="center"/>
          </w:tcPr>
          <w:p w:rsidR="00DB47A9" w:rsidRPr="00F70A1C" w:rsidRDefault="00DB47A9" w:rsidP="009D23EE">
            <w:pPr>
              <w:spacing w:after="0" w:line="240" w:lineRule="auto"/>
              <w:jc w:val="center"/>
              <w:rPr>
                <w:rFonts w:ascii="Times New Roman" w:hAnsi="Times New Roman" w:cs="Times New Roman"/>
                <w:sz w:val="18"/>
                <w:szCs w:val="18"/>
              </w:rPr>
            </w:pPr>
            <w:r w:rsidRPr="00F70A1C">
              <w:rPr>
                <w:rFonts w:ascii="Times New Roman" w:hAnsi="Times New Roman" w:cs="Times New Roman"/>
                <w:sz w:val="18"/>
                <w:szCs w:val="18"/>
              </w:rPr>
              <w:t>От 0,5</w:t>
            </w:r>
            <w:r w:rsidRPr="00F70A1C">
              <w:rPr>
                <w:rFonts w:ascii="Times New Roman" w:hAnsi="Times New Roman" w:cs="Times New Roman"/>
                <w:sz w:val="18"/>
                <w:szCs w:val="18"/>
                <w:lang w:val="en-US"/>
              </w:rPr>
              <w:t>t</w:t>
            </w:r>
            <w:r w:rsidRPr="00F70A1C">
              <w:rPr>
                <w:rFonts w:ascii="Times New Roman" w:hAnsi="Times New Roman" w:cs="Times New Roman"/>
                <w:sz w:val="18"/>
                <w:szCs w:val="18"/>
              </w:rPr>
              <w:t xml:space="preserve"> до 2</w:t>
            </w:r>
            <w:r w:rsidRPr="00F70A1C">
              <w:rPr>
                <w:rFonts w:ascii="Times New Roman" w:hAnsi="Times New Roman" w:cs="Times New Roman"/>
                <w:sz w:val="18"/>
                <w:szCs w:val="18"/>
                <w:lang w:val="en-US"/>
              </w:rPr>
              <w:t>t</w:t>
            </w:r>
          </w:p>
        </w:tc>
      </w:tr>
      <w:tr w:rsidR="00DB47A9" w:rsidRPr="00655048" w:rsidTr="009D23EE">
        <w:trPr>
          <w:cantSplit/>
          <w:trHeight w:val="326"/>
          <w:jc w:val="center"/>
        </w:trPr>
        <w:tc>
          <w:tcPr>
            <w:tcW w:w="386" w:type="pct"/>
            <w:vMerge/>
            <w:tcBorders>
              <w:left w:val="single" w:sz="6" w:space="0" w:color="auto"/>
              <w:right w:val="single" w:sz="6" w:space="0" w:color="auto"/>
            </w:tcBorders>
            <w:vAlign w:val="center"/>
          </w:tcPr>
          <w:p w:rsidR="00DB47A9" w:rsidRPr="00F70A1C" w:rsidRDefault="00DB47A9" w:rsidP="009D23EE">
            <w:pPr>
              <w:spacing w:after="0" w:line="240" w:lineRule="auto"/>
              <w:jc w:val="center"/>
              <w:rPr>
                <w:rFonts w:ascii="Times New Roman" w:hAnsi="Times New Roman" w:cs="Times New Roman"/>
                <w:sz w:val="18"/>
                <w:szCs w:val="18"/>
              </w:rPr>
            </w:pPr>
          </w:p>
        </w:tc>
        <w:tc>
          <w:tcPr>
            <w:tcW w:w="550" w:type="pct"/>
            <w:vMerge/>
            <w:tcBorders>
              <w:left w:val="single" w:sz="6" w:space="0" w:color="auto"/>
              <w:right w:val="single" w:sz="6" w:space="0" w:color="auto"/>
            </w:tcBorders>
            <w:vAlign w:val="center"/>
          </w:tcPr>
          <w:p w:rsidR="00DB47A9" w:rsidRPr="00F70A1C" w:rsidRDefault="00DB47A9" w:rsidP="009D23EE">
            <w:pPr>
              <w:spacing w:after="0" w:line="240" w:lineRule="auto"/>
              <w:jc w:val="center"/>
              <w:rPr>
                <w:rFonts w:ascii="Times New Roman" w:hAnsi="Times New Roman" w:cs="Times New Roman"/>
                <w:sz w:val="18"/>
                <w:szCs w:val="18"/>
              </w:rPr>
            </w:pPr>
          </w:p>
        </w:tc>
        <w:tc>
          <w:tcPr>
            <w:tcW w:w="809" w:type="pct"/>
            <w:vMerge/>
            <w:tcBorders>
              <w:left w:val="single" w:sz="6" w:space="0" w:color="auto"/>
              <w:right w:val="single" w:sz="4" w:space="0" w:color="auto"/>
            </w:tcBorders>
            <w:vAlign w:val="center"/>
          </w:tcPr>
          <w:p w:rsidR="00DB47A9" w:rsidRPr="00F70A1C" w:rsidRDefault="00DB47A9" w:rsidP="009D23EE">
            <w:pPr>
              <w:spacing w:after="0" w:line="240" w:lineRule="auto"/>
              <w:jc w:val="center"/>
              <w:rPr>
                <w:rFonts w:ascii="Times New Roman" w:hAnsi="Times New Roman" w:cs="Times New Roman"/>
                <w:sz w:val="18"/>
                <w:szCs w:val="18"/>
              </w:rPr>
            </w:pPr>
          </w:p>
        </w:tc>
        <w:tc>
          <w:tcPr>
            <w:tcW w:w="434" w:type="pct"/>
            <w:gridSpan w:val="2"/>
            <w:vMerge/>
            <w:tcBorders>
              <w:left w:val="single" w:sz="4" w:space="0" w:color="auto"/>
              <w:bottom w:val="single" w:sz="4" w:space="0" w:color="auto"/>
              <w:right w:val="single" w:sz="6" w:space="0" w:color="auto"/>
            </w:tcBorders>
            <w:vAlign w:val="center"/>
          </w:tcPr>
          <w:p w:rsidR="00DB47A9" w:rsidRPr="00F70A1C" w:rsidRDefault="00DB47A9" w:rsidP="009D23EE">
            <w:pPr>
              <w:spacing w:after="0" w:line="240" w:lineRule="auto"/>
              <w:jc w:val="center"/>
              <w:rPr>
                <w:rFonts w:ascii="Times New Roman" w:hAnsi="Times New Roman" w:cs="Times New Roman"/>
                <w:sz w:val="18"/>
                <w:szCs w:val="18"/>
              </w:rPr>
            </w:pPr>
          </w:p>
        </w:tc>
        <w:tc>
          <w:tcPr>
            <w:tcW w:w="434" w:type="pct"/>
            <w:vMerge/>
            <w:tcBorders>
              <w:left w:val="single" w:sz="4" w:space="0" w:color="auto"/>
              <w:bottom w:val="single" w:sz="4" w:space="0" w:color="auto"/>
              <w:right w:val="single" w:sz="6" w:space="0" w:color="auto"/>
            </w:tcBorders>
            <w:vAlign w:val="center"/>
          </w:tcPr>
          <w:p w:rsidR="00DB47A9" w:rsidRPr="00F70A1C" w:rsidRDefault="00DB47A9" w:rsidP="009D23EE">
            <w:pPr>
              <w:spacing w:after="0" w:line="240" w:lineRule="auto"/>
              <w:jc w:val="center"/>
              <w:rPr>
                <w:rFonts w:ascii="Times New Roman" w:hAnsi="Times New Roman" w:cs="Times New Roman"/>
                <w:sz w:val="18"/>
                <w:szCs w:val="18"/>
              </w:rPr>
            </w:pPr>
          </w:p>
        </w:tc>
        <w:tc>
          <w:tcPr>
            <w:tcW w:w="434" w:type="pct"/>
            <w:gridSpan w:val="2"/>
            <w:vMerge/>
            <w:tcBorders>
              <w:left w:val="single" w:sz="4" w:space="0" w:color="auto"/>
              <w:bottom w:val="single" w:sz="4" w:space="0" w:color="auto"/>
              <w:right w:val="single" w:sz="6" w:space="0" w:color="auto"/>
            </w:tcBorders>
            <w:vAlign w:val="center"/>
          </w:tcPr>
          <w:p w:rsidR="00DB47A9" w:rsidRPr="00F70A1C" w:rsidRDefault="00DB47A9" w:rsidP="009D23EE">
            <w:pPr>
              <w:spacing w:after="0" w:line="240" w:lineRule="auto"/>
              <w:jc w:val="center"/>
              <w:rPr>
                <w:rFonts w:ascii="Times New Roman" w:hAnsi="Times New Roman" w:cs="Times New Roman"/>
                <w:sz w:val="18"/>
                <w:szCs w:val="18"/>
              </w:rPr>
            </w:pPr>
          </w:p>
        </w:tc>
        <w:tc>
          <w:tcPr>
            <w:tcW w:w="483" w:type="pct"/>
            <w:gridSpan w:val="2"/>
            <w:tcBorders>
              <w:top w:val="single" w:sz="4" w:space="0" w:color="auto"/>
              <w:left w:val="single" w:sz="6" w:space="0" w:color="auto"/>
              <w:bottom w:val="single" w:sz="4" w:space="0" w:color="auto"/>
              <w:right w:val="single" w:sz="6" w:space="0" w:color="auto"/>
            </w:tcBorders>
            <w:vAlign w:val="center"/>
          </w:tcPr>
          <w:p w:rsidR="00DB47A9" w:rsidRPr="00F70A1C" w:rsidRDefault="00DB47A9" w:rsidP="009D23EE">
            <w:pPr>
              <w:spacing w:after="0" w:line="240" w:lineRule="auto"/>
              <w:jc w:val="center"/>
              <w:rPr>
                <w:rFonts w:ascii="Times New Roman" w:hAnsi="Times New Roman" w:cs="Times New Roman"/>
                <w:sz w:val="18"/>
                <w:szCs w:val="18"/>
              </w:rPr>
            </w:pPr>
            <w:r w:rsidRPr="00F70A1C">
              <w:rPr>
                <w:rFonts w:ascii="Times New Roman" w:hAnsi="Times New Roman" w:cs="Times New Roman"/>
                <w:sz w:val="18"/>
                <w:szCs w:val="18"/>
              </w:rPr>
              <w:t>свыше 160 до 315 вкл.*</w:t>
            </w:r>
          </w:p>
        </w:tc>
        <w:tc>
          <w:tcPr>
            <w:tcW w:w="572" w:type="pct"/>
            <w:gridSpan w:val="2"/>
            <w:tcBorders>
              <w:top w:val="single" w:sz="4" w:space="0" w:color="auto"/>
              <w:left w:val="single" w:sz="6" w:space="0" w:color="auto"/>
              <w:bottom w:val="single" w:sz="4" w:space="0" w:color="auto"/>
              <w:right w:val="single" w:sz="6" w:space="0" w:color="auto"/>
            </w:tcBorders>
            <w:vAlign w:val="center"/>
          </w:tcPr>
          <w:p w:rsidR="00DB47A9" w:rsidRPr="00F70A1C" w:rsidRDefault="00DB47A9" w:rsidP="009D23EE">
            <w:pPr>
              <w:spacing w:after="0" w:line="240" w:lineRule="auto"/>
              <w:jc w:val="center"/>
              <w:rPr>
                <w:rFonts w:ascii="Times New Roman" w:hAnsi="Times New Roman" w:cs="Times New Roman"/>
                <w:sz w:val="18"/>
                <w:szCs w:val="18"/>
              </w:rPr>
            </w:pPr>
            <w:r w:rsidRPr="00F70A1C">
              <w:rPr>
                <w:rFonts w:ascii="Times New Roman" w:hAnsi="Times New Roman" w:cs="Times New Roman"/>
                <w:sz w:val="18"/>
                <w:szCs w:val="18"/>
              </w:rPr>
              <w:t>до 44</w:t>
            </w:r>
          </w:p>
        </w:tc>
        <w:tc>
          <w:tcPr>
            <w:tcW w:w="484" w:type="pct"/>
            <w:tcBorders>
              <w:top w:val="single" w:sz="4" w:space="0" w:color="auto"/>
              <w:left w:val="single" w:sz="6" w:space="0" w:color="auto"/>
              <w:bottom w:val="single" w:sz="4" w:space="0" w:color="auto"/>
              <w:right w:val="single" w:sz="6" w:space="0" w:color="auto"/>
            </w:tcBorders>
            <w:vAlign w:val="center"/>
          </w:tcPr>
          <w:p w:rsidR="00DB47A9" w:rsidRPr="00F70A1C" w:rsidRDefault="00DB47A9" w:rsidP="009D23EE">
            <w:pPr>
              <w:spacing w:after="0" w:line="240" w:lineRule="auto"/>
              <w:jc w:val="center"/>
              <w:rPr>
                <w:rFonts w:ascii="Times New Roman" w:hAnsi="Times New Roman" w:cs="Times New Roman"/>
                <w:sz w:val="18"/>
                <w:szCs w:val="18"/>
              </w:rPr>
            </w:pPr>
            <w:r w:rsidRPr="00F70A1C">
              <w:rPr>
                <w:rFonts w:ascii="Times New Roman" w:hAnsi="Times New Roman" w:cs="Times New Roman"/>
                <w:sz w:val="18"/>
                <w:szCs w:val="18"/>
              </w:rPr>
              <w:t>от 20 до 630 вкл.</w:t>
            </w:r>
          </w:p>
        </w:tc>
        <w:tc>
          <w:tcPr>
            <w:tcW w:w="414" w:type="pct"/>
            <w:tcBorders>
              <w:top w:val="single" w:sz="4" w:space="0" w:color="auto"/>
              <w:left w:val="single" w:sz="6" w:space="0" w:color="auto"/>
              <w:bottom w:val="single" w:sz="4" w:space="0" w:color="auto"/>
              <w:right w:val="single" w:sz="6" w:space="0" w:color="auto"/>
            </w:tcBorders>
            <w:vAlign w:val="center"/>
          </w:tcPr>
          <w:p w:rsidR="00DB47A9" w:rsidRPr="00F70A1C" w:rsidRDefault="00DB47A9" w:rsidP="009D23EE">
            <w:pPr>
              <w:spacing w:after="0" w:line="240" w:lineRule="auto"/>
              <w:jc w:val="center"/>
              <w:rPr>
                <w:rFonts w:ascii="Times New Roman" w:hAnsi="Times New Roman" w:cs="Times New Roman"/>
                <w:sz w:val="18"/>
                <w:szCs w:val="18"/>
              </w:rPr>
            </w:pPr>
            <w:r w:rsidRPr="00F70A1C">
              <w:rPr>
                <w:rFonts w:ascii="Times New Roman" w:hAnsi="Times New Roman" w:cs="Times New Roman"/>
                <w:sz w:val="18"/>
                <w:szCs w:val="18"/>
              </w:rPr>
              <w:t>От 0,5</w:t>
            </w:r>
            <w:r w:rsidRPr="00F70A1C">
              <w:rPr>
                <w:rFonts w:ascii="Times New Roman" w:hAnsi="Times New Roman" w:cs="Times New Roman"/>
                <w:sz w:val="18"/>
                <w:szCs w:val="18"/>
                <w:lang w:val="en-US"/>
              </w:rPr>
              <w:t>t</w:t>
            </w:r>
            <w:r w:rsidRPr="00F70A1C">
              <w:rPr>
                <w:rFonts w:ascii="Times New Roman" w:hAnsi="Times New Roman" w:cs="Times New Roman"/>
                <w:sz w:val="18"/>
                <w:szCs w:val="18"/>
              </w:rPr>
              <w:t xml:space="preserve"> до 2</w:t>
            </w:r>
            <w:r w:rsidRPr="00F70A1C">
              <w:rPr>
                <w:rFonts w:ascii="Times New Roman" w:hAnsi="Times New Roman" w:cs="Times New Roman"/>
                <w:sz w:val="18"/>
                <w:szCs w:val="18"/>
                <w:lang w:val="en-US"/>
              </w:rPr>
              <w:t>t</w:t>
            </w:r>
          </w:p>
        </w:tc>
      </w:tr>
      <w:tr w:rsidR="00DB47A9" w:rsidRPr="00655048" w:rsidTr="009D23EE">
        <w:trPr>
          <w:cantSplit/>
          <w:trHeight w:val="149"/>
          <w:jc w:val="center"/>
        </w:trPr>
        <w:tc>
          <w:tcPr>
            <w:tcW w:w="386" w:type="pct"/>
            <w:vMerge/>
            <w:tcBorders>
              <w:left w:val="single" w:sz="6" w:space="0" w:color="auto"/>
              <w:right w:val="single" w:sz="6" w:space="0" w:color="auto"/>
            </w:tcBorders>
            <w:vAlign w:val="center"/>
          </w:tcPr>
          <w:p w:rsidR="00DB47A9" w:rsidRPr="00F70A1C" w:rsidRDefault="00DB47A9" w:rsidP="009D23EE">
            <w:pPr>
              <w:spacing w:after="0" w:line="240" w:lineRule="auto"/>
              <w:jc w:val="center"/>
              <w:rPr>
                <w:rFonts w:ascii="Times New Roman" w:hAnsi="Times New Roman" w:cs="Times New Roman"/>
                <w:sz w:val="18"/>
                <w:szCs w:val="18"/>
              </w:rPr>
            </w:pPr>
          </w:p>
        </w:tc>
        <w:tc>
          <w:tcPr>
            <w:tcW w:w="550" w:type="pct"/>
            <w:vMerge/>
            <w:tcBorders>
              <w:left w:val="single" w:sz="6" w:space="0" w:color="auto"/>
              <w:right w:val="single" w:sz="6" w:space="0" w:color="auto"/>
            </w:tcBorders>
            <w:vAlign w:val="center"/>
          </w:tcPr>
          <w:p w:rsidR="00DB47A9" w:rsidRPr="00F70A1C" w:rsidRDefault="00DB47A9" w:rsidP="009D23EE">
            <w:pPr>
              <w:spacing w:after="0" w:line="240" w:lineRule="auto"/>
              <w:jc w:val="center"/>
              <w:rPr>
                <w:rFonts w:ascii="Times New Roman" w:hAnsi="Times New Roman" w:cs="Times New Roman"/>
                <w:sz w:val="18"/>
                <w:szCs w:val="18"/>
              </w:rPr>
            </w:pPr>
          </w:p>
        </w:tc>
        <w:tc>
          <w:tcPr>
            <w:tcW w:w="809" w:type="pct"/>
            <w:vMerge/>
            <w:tcBorders>
              <w:left w:val="single" w:sz="6" w:space="0" w:color="auto"/>
              <w:right w:val="single" w:sz="4" w:space="0" w:color="auto"/>
            </w:tcBorders>
            <w:vAlign w:val="center"/>
          </w:tcPr>
          <w:p w:rsidR="00DB47A9" w:rsidRPr="00F70A1C" w:rsidRDefault="00DB47A9" w:rsidP="009D23EE">
            <w:pPr>
              <w:spacing w:after="0" w:line="240" w:lineRule="auto"/>
              <w:jc w:val="center"/>
              <w:rPr>
                <w:rFonts w:ascii="Times New Roman" w:hAnsi="Times New Roman" w:cs="Times New Roman"/>
                <w:sz w:val="18"/>
                <w:szCs w:val="18"/>
              </w:rPr>
            </w:pPr>
          </w:p>
        </w:tc>
        <w:tc>
          <w:tcPr>
            <w:tcW w:w="3255" w:type="pct"/>
            <w:gridSpan w:val="11"/>
            <w:tcBorders>
              <w:top w:val="single" w:sz="4" w:space="0" w:color="auto"/>
              <w:left w:val="single" w:sz="4" w:space="0" w:color="auto"/>
              <w:bottom w:val="single" w:sz="4" w:space="0" w:color="auto"/>
              <w:right w:val="single" w:sz="6" w:space="0" w:color="auto"/>
            </w:tcBorders>
            <w:vAlign w:val="center"/>
          </w:tcPr>
          <w:p w:rsidR="00DB47A9" w:rsidRPr="00F70A1C" w:rsidRDefault="00DB47A9" w:rsidP="009D23EE">
            <w:pPr>
              <w:spacing w:after="0" w:line="240" w:lineRule="auto"/>
              <w:rPr>
                <w:rFonts w:ascii="Times New Roman" w:hAnsi="Times New Roman" w:cs="Times New Roman"/>
                <w:sz w:val="18"/>
                <w:szCs w:val="18"/>
              </w:rPr>
            </w:pPr>
            <w:r w:rsidRPr="00F70A1C">
              <w:rPr>
                <w:rFonts w:ascii="Times New Roman" w:hAnsi="Times New Roman" w:cs="Times New Roman"/>
                <w:sz w:val="18"/>
                <w:szCs w:val="18"/>
              </w:rPr>
              <w:t xml:space="preserve">* Допускается выполнять сварку КСС диаметром свыше 315 до 630 мм. </w:t>
            </w:r>
          </w:p>
          <w:p w:rsidR="00DB47A9" w:rsidRPr="00F70A1C" w:rsidRDefault="00DB47A9" w:rsidP="009D23EE">
            <w:pPr>
              <w:spacing w:after="0" w:line="240" w:lineRule="auto"/>
              <w:rPr>
                <w:rFonts w:ascii="Times New Roman" w:hAnsi="Times New Roman" w:cs="Times New Roman"/>
                <w:sz w:val="18"/>
                <w:szCs w:val="18"/>
              </w:rPr>
            </w:pPr>
            <w:r w:rsidRPr="00F70A1C">
              <w:rPr>
                <w:rFonts w:ascii="Times New Roman" w:hAnsi="Times New Roman" w:cs="Times New Roman"/>
                <w:sz w:val="18"/>
                <w:szCs w:val="18"/>
              </w:rPr>
              <w:t>В этом случае область распространения не должна превышать 630 мм</w:t>
            </w:r>
          </w:p>
        </w:tc>
      </w:tr>
      <w:tr w:rsidR="00DB47A9" w:rsidRPr="00655048" w:rsidTr="009D23EE">
        <w:trPr>
          <w:cantSplit/>
          <w:trHeight w:val="149"/>
          <w:jc w:val="center"/>
        </w:trPr>
        <w:tc>
          <w:tcPr>
            <w:tcW w:w="386" w:type="pct"/>
            <w:vMerge/>
            <w:tcBorders>
              <w:left w:val="single" w:sz="6" w:space="0" w:color="auto"/>
              <w:right w:val="single" w:sz="6" w:space="0" w:color="auto"/>
            </w:tcBorders>
            <w:vAlign w:val="center"/>
          </w:tcPr>
          <w:p w:rsidR="00DB47A9" w:rsidRPr="00F70A1C" w:rsidRDefault="00DB47A9" w:rsidP="009D23EE">
            <w:pPr>
              <w:spacing w:after="0" w:line="240" w:lineRule="auto"/>
              <w:jc w:val="center"/>
              <w:rPr>
                <w:rFonts w:ascii="Times New Roman" w:hAnsi="Times New Roman" w:cs="Times New Roman"/>
                <w:sz w:val="18"/>
                <w:szCs w:val="18"/>
              </w:rPr>
            </w:pPr>
          </w:p>
        </w:tc>
        <w:tc>
          <w:tcPr>
            <w:tcW w:w="550" w:type="pct"/>
            <w:vMerge/>
            <w:tcBorders>
              <w:left w:val="single" w:sz="6" w:space="0" w:color="auto"/>
              <w:right w:val="single" w:sz="6" w:space="0" w:color="auto"/>
            </w:tcBorders>
            <w:vAlign w:val="center"/>
          </w:tcPr>
          <w:p w:rsidR="00DB47A9" w:rsidRPr="00F70A1C" w:rsidRDefault="00DB47A9" w:rsidP="009D23EE">
            <w:pPr>
              <w:spacing w:after="0" w:line="240" w:lineRule="auto"/>
              <w:jc w:val="center"/>
              <w:rPr>
                <w:rFonts w:ascii="Times New Roman" w:hAnsi="Times New Roman" w:cs="Times New Roman"/>
                <w:sz w:val="18"/>
                <w:szCs w:val="18"/>
              </w:rPr>
            </w:pPr>
          </w:p>
        </w:tc>
        <w:tc>
          <w:tcPr>
            <w:tcW w:w="809" w:type="pct"/>
            <w:vMerge/>
            <w:tcBorders>
              <w:left w:val="single" w:sz="6" w:space="0" w:color="auto"/>
              <w:right w:val="single" w:sz="4" w:space="0" w:color="auto"/>
            </w:tcBorders>
            <w:vAlign w:val="center"/>
          </w:tcPr>
          <w:p w:rsidR="00DB47A9" w:rsidRPr="00F70A1C" w:rsidRDefault="00DB47A9" w:rsidP="009D23EE">
            <w:pPr>
              <w:spacing w:after="0" w:line="240" w:lineRule="auto"/>
              <w:jc w:val="center"/>
              <w:rPr>
                <w:rFonts w:ascii="Times New Roman" w:hAnsi="Times New Roman" w:cs="Times New Roman"/>
                <w:sz w:val="18"/>
                <w:szCs w:val="18"/>
              </w:rPr>
            </w:pPr>
          </w:p>
        </w:tc>
        <w:tc>
          <w:tcPr>
            <w:tcW w:w="3255" w:type="pct"/>
            <w:gridSpan w:val="11"/>
            <w:tcBorders>
              <w:top w:val="single" w:sz="4" w:space="0" w:color="auto"/>
              <w:left w:val="single" w:sz="4" w:space="0" w:color="auto"/>
              <w:bottom w:val="single" w:sz="4" w:space="0" w:color="auto"/>
              <w:right w:val="single" w:sz="6" w:space="0" w:color="auto"/>
            </w:tcBorders>
            <w:vAlign w:val="center"/>
          </w:tcPr>
          <w:p w:rsidR="00DB47A9" w:rsidRPr="00F70A1C" w:rsidRDefault="00DB47A9" w:rsidP="009D23EE">
            <w:pPr>
              <w:spacing w:after="0" w:line="240" w:lineRule="auto"/>
              <w:rPr>
                <w:rFonts w:ascii="Times New Roman" w:hAnsi="Times New Roman" w:cs="Times New Roman"/>
                <w:b/>
                <w:sz w:val="18"/>
                <w:szCs w:val="18"/>
              </w:rPr>
            </w:pPr>
            <w:r w:rsidRPr="00F70A1C">
              <w:rPr>
                <w:rFonts w:ascii="Times New Roman" w:hAnsi="Times New Roman" w:cs="Times New Roman"/>
                <w:b/>
                <w:sz w:val="18"/>
                <w:szCs w:val="18"/>
              </w:rPr>
              <w:t xml:space="preserve">Особенности проведения аттестации сварщиков для сварки труб диаметром свыше 630 мм  </w:t>
            </w:r>
          </w:p>
          <w:p w:rsidR="00DB47A9" w:rsidRPr="00F70A1C" w:rsidRDefault="00DB47A9" w:rsidP="009D23EE">
            <w:pPr>
              <w:spacing w:after="0" w:line="240" w:lineRule="auto"/>
              <w:rPr>
                <w:rFonts w:ascii="Times New Roman" w:hAnsi="Times New Roman" w:cs="Times New Roman"/>
                <w:sz w:val="18"/>
                <w:szCs w:val="18"/>
              </w:rPr>
            </w:pPr>
            <w:r w:rsidRPr="00F70A1C">
              <w:rPr>
                <w:rFonts w:ascii="Times New Roman" w:hAnsi="Times New Roman" w:cs="Times New Roman"/>
                <w:b/>
                <w:sz w:val="18"/>
                <w:szCs w:val="18"/>
              </w:rPr>
              <w:t>(Протокол №36 от 13.06.2017 Приложение 1,  Табл.</w:t>
            </w:r>
            <w:r>
              <w:rPr>
                <w:rFonts w:ascii="Times New Roman" w:hAnsi="Times New Roman" w:cs="Times New Roman"/>
                <w:b/>
                <w:sz w:val="18"/>
                <w:szCs w:val="18"/>
              </w:rPr>
              <w:t>3</w:t>
            </w:r>
            <w:r w:rsidRPr="00F70A1C">
              <w:rPr>
                <w:rFonts w:ascii="Times New Roman" w:hAnsi="Times New Roman" w:cs="Times New Roman"/>
                <w:b/>
                <w:sz w:val="18"/>
                <w:szCs w:val="18"/>
              </w:rPr>
              <w:t>)</w:t>
            </w:r>
          </w:p>
        </w:tc>
      </w:tr>
      <w:tr w:rsidR="00DB47A9" w:rsidRPr="00655048" w:rsidTr="009D23EE">
        <w:trPr>
          <w:cantSplit/>
          <w:trHeight w:val="149"/>
          <w:jc w:val="center"/>
        </w:trPr>
        <w:tc>
          <w:tcPr>
            <w:tcW w:w="386" w:type="pct"/>
            <w:vMerge/>
            <w:tcBorders>
              <w:left w:val="single" w:sz="6" w:space="0" w:color="auto"/>
              <w:right w:val="single" w:sz="6" w:space="0" w:color="auto"/>
            </w:tcBorders>
            <w:vAlign w:val="center"/>
          </w:tcPr>
          <w:p w:rsidR="00DB47A9" w:rsidRPr="00F70A1C" w:rsidRDefault="00DB47A9" w:rsidP="009D23EE">
            <w:pPr>
              <w:spacing w:after="0" w:line="240" w:lineRule="auto"/>
              <w:jc w:val="center"/>
              <w:rPr>
                <w:rFonts w:ascii="Times New Roman" w:hAnsi="Times New Roman" w:cs="Times New Roman"/>
                <w:sz w:val="18"/>
                <w:szCs w:val="18"/>
              </w:rPr>
            </w:pPr>
          </w:p>
        </w:tc>
        <w:tc>
          <w:tcPr>
            <w:tcW w:w="550" w:type="pct"/>
            <w:vMerge/>
            <w:tcBorders>
              <w:left w:val="single" w:sz="6" w:space="0" w:color="auto"/>
              <w:right w:val="single" w:sz="6" w:space="0" w:color="auto"/>
            </w:tcBorders>
            <w:vAlign w:val="center"/>
          </w:tcPr>
          <w:p w:rsidR="00DB47A9" w:rsidRPr="00F70A1C" w:rsidRDefault="00DB47A9" w:rsidP="009D23EE">
            <w:pPr>
              <w:spacing w:after="0" w:line="240" w:lineRule="auto"/>
              <w:jc w:val="center"/>
              <w:rPr>
                <w:rFonts w:ascii="Times New Roman" w:hAnsi="Times New Roman" w:cs="Times New Roman"/>
                <w:sz w:val="18"/>
                <w:szCs w:val="18"/>
              </w:rPr>
            </w:pPr>
          </w:p>
        </w:tc>
        <w:tc>
          <w:tcPr>
            <w:tcW w:w="809" w:type="pct"/>
            <w:vMerge/>
            <w:tcBorders>
              <w:left w:val="single" w:sz="6" w:space="0" w:color="auto"/>
              <w:right w:val="single" w:sz="4" w:space="0" w:color="auto"/>
            </w:tcBorders>
            <w:vAlign w:val="center"/>
          </w:tcPr>
          <w:p w:rsidR="00DB47A9" w:rsidRPr="00F70A1C" w:rsidRDefault="00DB47A9" w:rsidP="009D23EE">
            <w:pPr>
              <w:spacing w:after="0" w:line="240" w:lineRule="auto"/>
              <w:jc w:val="center"/>
              <w:rPr>
                <w:rFonts w:ascii="Times New Roman" w:hAnsi="Times New Roman" w:cs="Times New Roman"/>
                <w:sz w:val="18"/>
                <w:szCs w:val="18"/>
              </w:rPr>
            </w:pPr>
          </w:p>
        </w:tc>
        <w:tc>
          <w:tcPr>
            <w:tcW w:w="434" w:type="pct"/>
            <w:gridSpan w:val="2"/>
            <w:tcBorders>
              <w:top w:val="single" w:sz="4" w:space="0" w:color="auto"/>
              <w:left w:val="single" w:sz="4" w:space="0" w:color="auto"/>
              <w:bottom w:val="single" w:sz="4" w:space="0" w:color="auto"/>
              <w:right w:val="single" w:sz="6" w:space="0" w:color="auto"/>
            </w:tcBorders>
            <w:vAlign w:val="center"/>
          </w:tcPr>
          <w:p w:rsidR="00DB47A9" w:rsidRPr="00F70A1C" w:rsidRDefault="00DB47A9" w:rsidP="009D23EE">
            <w:pPr>
              <w:spacing w:after="0" w:line="240" w:lineRule="auto"/>
              <w:jc w:val="center"/>
              <w:rPr>
                <w:rFonts w:ascii="Times New Roman" w:hAnsi="Times New Roman" w:cs="Times New Roman"/>
                <w:sz w:val="18"/>
                <w:szCs w:val="18"/>
              </w:rPr>
            </w:pPr>
            <w:r w:rsidRPr="00F70A1C">
              <w:rPr>
                <w:rFonts w:ascii="Times New Roman" w:hAnsi="Times New Roman" w:cs="Times New Roman"/>
                <w:sz w:val="18"/>
                <w:szCs w:val="18"/>
              </w:rPr>
              <w:t>НИ</w:t>
            </w:r>
          </w:p>
        </w:tc>
        <w:tc>
          <w:tcPr>
            <w:tcW w:w="434" w:type="pct"/>
            <w:tcBorders>
              <w:top w:val="single" w:sz="4" w:space="0" w:color="auto"/>
              <w:left w:val="single" w:sz="4" w:space="0" w:color="auto"/>
              <w:bottom w:val="single" w:sz="4" w:space="0" w:color="auto"/>
              <w:right w:val="single" w:sz="6" w:space="0" w:color="auto"/>
            </w:tcBorders>
            <w:vAlign w:val="center"/>
          </w:tcPr>
          <w:p w:rsidR="00DB47A9" w:rsidRPr="00F70A1C" w:rsidRDefault="00DB47A9" w:rsidP="009D23EE">
            <w:pPr>
              <w:spacing w:after="0" w:line="240" w:lineRule="auto"/>
              <w:jc w:val="center"/>
              <w:rPr>
                <w:rFonts w:ascii="Times New Roman" w:hAnsi="Times New Roman" w:cs="Times New Roman"/>
                <w:sz w:val="18"/>
                <w:szCs w:val="18"/>
              </w:rPr>
            </w:pPr>
            <w:r w:rsidRPr="00F70A1C">
              <w:rPr>
                <w:rFonts w:ascii="Times New Roman" w:hAnsi="Times New Roman" w:cs="Times New Roman"/>
                <w:sz w:val="18"/>
                <w:szCs w:val="18"/>
              </w:rPr>
              <w:t>Труба с трубой</w:t>
            </w:r>
          </w:p>
          <w:p w:rsidR="00DB47A9" w:rsidRPr="00F70A1C" w:rsidRDefault="00DB47A9" w:rsidP="009D23EE">
            <w:pPr>
              <w:spacing w:after="0" w:line="240" w:lineRule="auto"/>
              <w:jc w:val="center"/>
              <w:rPr>
                <w:rFonts w:ascii="Times New Roman" w:hAnsi="Times New Roman" w:cs="Times New Roman"/>
                <w:sz w:val="18"/>
                <w:szCs w:val="18"/>
              </w:rPr>
            </w:pPr>
            <w:r w:rsidRPr="00F70A1C">
              <w:rPr>
                <w:rFonts w:ascii="Times New Roman" w:hAnsi="Times New Roman" w:cs="Times New Roman"/>
                <w:sz w:val="18"/>
                <w:szCs w:val="18"/>
              </w:rPr>
              <w:t>(Т+Т)</w:t>
            </w:r>
          </w:p>
        </w:tc>
        <w:tc>
          <w:tcPr>
            <w:tcW w:w="434" w:type="pct"/>
            <w:gridSpan w:val="2"/>
            <w:tcBorders>
              <w:top w:val="single" w:sz="4" w:space="0" w:color="auto"/>
              <w:left w:val="single" w:sz="4" w:space="0" w:color="auto"/>
              <w:bottom w:val="single" w:sz="4" w:space="0" w:color="auto"/>
              <w:right w:val="single" w:sz="6" w:space="0" w:color="auto"/>
            </w:tcBorders>
            <w:vAlign w:val="center"/>
          </w:tcPr>
          <w:p w:rsidR="00DB47A9" w:rsidRPr="00F70A1C" w:rsidRDefault="00DB47A9" w:rsidP="009D23EE">
            <w:pPr>
              <w:spacing w:after="0" w:line="240" w:lineRule="auto"/>
              <w:jc w:val="center"/>
              <w:rPr>
                <w:rFonts w:ascii="Times New Roman" w:hAnsi="Times New Roman" w:cs="Times New Roman"/>
                <w:sz w:val="18"/>
                <w:szCs w:val="18"/>
              </w:rPr>
            </w:pPr>
            <w:r w:rsidRPr="00F70A1C">
              <w:rPr>
                <w:rFonts w:ascii="Times New Roman" w:hAnsi="Times New Roman" w:cs="Times New Roman"/>
                <w:sz w:val="18"/>
                <w:szCs w:val="18"/>
              </w:rPr>
              <w:t>СБ</w:t>
            </w:r>
          </w:p>
        </w:tc>
        <w:tc>
          <w:tcPr>
            <w:tcW w:w="483" w:type="pct"/>
            <w:gridSpan w:val="2"/>
            <w:tcBorders>
              <w:top w:val="single" w:sz="4" w:space="0" w:color="auto"/>
              <w:left w:val="single" w:sz="6" w:space="0" w:color="auto"/>
              <w:bottom w:val="single" w:sz="4" w:space="0" w:color="auto"/>
              <w:right w:val="single" w:sz="6" w:space="0" w:color="auto"/>
            </w:tcBorders>
            <w:vAlign w:val="center"/>
          </w:tcPr>
          <w:p w:rsidR="00DB47A9" w:rsidRPr="00F70A1C" w:rsidRDefault="00DB47A9" w:rsidP="009D23EE">
            <w:pPr>
              <w:spacing w:after="0" w:line="240" w:lineRule="auto"/>
              <w:jc w:val="center"/>
              <w:rPr>
                <w:rFonts w:ascii="Times New Roman" w:hAnsi="Times New Roman" w:cs="Times New Roman"/>
                <w:sz w:val="18"/>
                <w:szCs w:val="18"/>
              </w:rPr>
            </w:pPr>
            <w:r w:rsidRPr="00F70A1C">
              <w:rPr>
                <w:rFonts w:ascii="Times New Roman" w:hAnsi="Times New Roman" w:cs="Times New Roman"/>
                <w:sz w:val="18"/>
                <w:szCs w:val="18"/>
              </w:rPr>
              <w:t>свыше 630</w:t>
            </w:r>
          </w:p>
        </w:tc>
        <w:tc>
          <w:tcPr>
            <w:tcW w:w="572" w:type="pct"/>
            <w:gridSpan w:val="2"/>
            <w:tcBorders>
              <w:top w:val="single" w:sz="4" w:space="0" w:color="auto"/>
              <w:left w:val="single" w:sz="6" w:space="0" w:color="auto"/>
              <w:bottom w:val="single" w:sz="4" w:space="0" w:color="auto"/>
              <w:right w:val="single" w:sz="6" w:space="0" w:color="auto"/>
            </w:tcBorders>
            <w:vAlign w:val="center"/>
          </w:tcPr>
          <w:p w:rsidR="00DB47A9" w:rsidRPr="00F70A1C" w:rsidRDefault="00DB47A9" w:rsidP="009D23EE">
            <w:pPr>
              <w:spacing w:after="0" w:line="240" w:lineRule="auto"/>
              <w:jc w:val="center"/>
              <w:rPr>
                <w:rFonts w:ascii="Times New Roman" w:hAnsi="Times New Roman" w:cs="Times New Roman"/>
                <w:sz w:val="18"/>
                <w:szCs w:val="18"/>
              </w:rPr>
            </w:pPr>
            <w:r w:rsidRPr="00F70A1C">
              <w:rPr>
                <w:rFonts w:ascii="Times New Roman" w:hAnsi="Times New Roman" w:cs="Times New Roman"/>
                <w:sz w:val="18"/>
                <w:szCs w:val="18"/>
              </w:rPr>
              <w:t>свыше 15</w:t>
            </w:r>
          </w:p>
        </w:tc>
        <w:tc>
          <w:tcPr>
            <w:tcW w:w="484" w:type="pct"/>
            <w:tcBorders>
              <w:top w:val="single" w:sz="4" w:space="0" w:color="auto"/>
              <w:left w:val="single" w:sz="6" w:space="0" w:color="auto"/>
              <w:bottom w:val="single" w:sz="4" w:space="0" w:color="auto"/>
              <w:right w:val="single" w:sz="6" w:space="0" w:color="auto"/>
            </w:tcBorders>
            <w:vAlign w:val="center"/>
          </w:tcPr>
          <w:p w:rsidR="00DB47A9" w:rsidRPr="00F70A1C" w:rsidRDefault="00DB47A9" w:rsidP="009D23EE">
            <w:pPr>
              <w:spacing w:after="0" w:line="240" w:lineRule="auto"/>
              <w:jc w:val="center"/>
              <w:rPr>
                <w:rFonts w:ascii="Times New Roman" w:hAnsi="Times New Roman" w:cs="Times New Roman"/>
                <w:sz w:val="18"/>
                <w:szCs w:val="18"/>
              </w:rPr>
            </w:pPr>
            <w:r w:rsidRPr="00F70A1C">
              <w:rPr>
                <w:rFonts w:ascii="Times New Roman" w:hAnsi="Times New Roman" w:cs="Times New Roman"/>
                <w:sz w:val="18"/>
                <w:szCs w:val="18"/>
              </w:rPr>
              <w:t>От 0,5d до 3d</w:t>
            </w:r>
          </w:p>
        </w:tc>
        <w:tc>
          <w:tcPr>
            <w:tcW w:w="414" w:type="pct"/>
            <w:tcBorders>
              <w:top w:val="single" w:sz="4" w:space="0" w:color="auto"/>
              <w:left w:val="single" w:sz="6" w:space="0" w:color="auto"/>
              <w:bottom w:val="single" w:sz="4" w:space="0" w:color="auto"/>
              <w:right w:val="single" w:sz="6" w:space="0" w:color="auto"/>
            </w:tcBorders>
            <w:vAlign w:val="center"/>
          </w:tcPr>
          <w:p w:rsidR="00DB47A9" w:rsidRPr="00F70A1C" w:rsidRDefault="00DB47A9" w:rsidP="009D23EE">
            <w:pPr>
              <w:spacing w:after="0" w:line="240" w:lineRule="auto"/>
              <w:jc w:val="center"/>
              <w:rPr>
                <w:rFonts w:ascii="Times New Roman" w:hAnsi="Times New Roman" w:cs="Times New Roman"/>
                <w:sz w:val="18"/>
                <w:szCs w:val="18"/>
              </w:rPr>
            </w:pPr>
            <w:r w:rsidRPr="00F70A1C">
              <w:rPr>
                <w:rFonts w:ascii="Times New Roman" w:hAnsi="Times New Roman" w:cs="Times New Roman"/>
                <w:sz w:val="18"/>
                <w:szCs w:val="18"/>
              </w:rPr>
              <w:t>От 0,5</w:t>
            </w:r>
            <w:r w:rsidRPr="00F70A1C">
              <w:rPr>
                <w:rFonts w:ascii="Times New Roman" w:hAnsi="Times New Roman" w:cs="Times New Roman"/>
                <w:sz w:val="18"/>
                <w:szCs w:val="18"/>
                <w:lang w:val="en-US"/>
              </w:rPr>
              <w:t>t</w:t>
            </w:r>
            <w:r w:rsidRPr="00F70A1C">
              <w:rPr>
                <w:rFonts w:ascii="Times New Roman" w:hAnsi="Times New Roman" w:cs="Times New Roman"/>
                <w:sz w:val="18"/>
                <w:szCs w:val="18"/>
              </w:rPr>
              <w:t xml:space="preserve"> до 3</w:t>
            </w:r>
            <w:r w:rsidRPr="00F70A1C">
              <w:rPr>
                <w:rFonts w:ascii="Times New Roman" w:hAnsi="Times New Roman" w:cs="Times New Roman"/>
                <w:sz w:val="18"/>
                <w:szCs w:val="18"/>
                <w:lang w:val="en-US"/>
              </w:rPr>
              <w:t>t</w:t>
            </w:r>
          </w:p>
        </w:tc>
      </w:tr>
      <w:tr w:rsidR="00DB47A9" w:rsidRPr="00655048" w:rsidTr="009D23EE">
        <w:trPr>
          <w:cantSplit/>
          <w:trHeight w:val="149"/>
          <w:jc w:val="center"/>
        </w:trPr>
        <w:tc>
          <w:tcPr>
            <w:tcW w:w="386" w:type="pct"/>
            <w:vMerge/>
            <w:tcBorders>
              <w:left w:val="single" w:sz="6" w:space="0" w:color="auto"/>
              <w:right w:val="single" w:sz="6" w:space="0" w:color="auto"/>
            </w:tcBorders>
            <w:vAlign w:val="center"/>
          </w:tcPr>
          <w:p w:rsidR="00DB47A9" w:rsidRPr="00F70A1C" w:rsidRDefault="00DB47A9" w:rsidP="009D23EE">
            <w:pPr>
              <w:spacing w:after="0" w:line="240" w:lineRule="auto"/>
              <w:jc w:val="center"/>
              <w:rPr>
                <w:rFonts w:ascii="Times New Roman" w:hAnsi="Times New Roman" w:cs="Times New Roman"/>
                <w:sz w:val="18"/>
                <w:szCs w:val="18"/>
              </w:rPr>
            </w:pPr>
          </w:p>
        </w:tc>
        <w:tc>
          <w:tcPr>
            <w:tcW w:w="550" w:type="pct"/>
            <w:vMerge/>
            <w:tcBorders>
              <w:left w:val="single" w:sz="6" w:space="0" w:color="auto"/>
              <w:right w:val="single" w:sz="6" w:space="0" w:color="auto"/>
            </w:tcBorders>
            <w:vAlign w:val="center"/>
          </w:tcPr>
          <w:p w:rsidR="00DB47A9" w:rsidRPr="00F70A1C" w:rsidRDefault="00DB47A9" w:rsidP="009D23EE">
            <w:pPr>
              <w:spacing w:after="0" w:line="240" w:lineRule="auto"/>
              <w:jc w:val="center"/>
              <w:rPr>
                <w:rFonts w:ascii="Times New Roman" w:hAnsi="Times New Roman" w:cs="Times New Roman"/>
                <w:sz w:val="18"/>
                <w:szCs w:val="18"/>
              </w:rPr>
            </w:pPr>
          </w:p>
        </w:tc>
        <w:tc>
          <w:tcPr>
            <w:tcW w:w="809" w:type="pct"/>
            <w:vMerge/>
            <w:tcBorders>
              <w:left w:val="single" w:sz="6" w:space="0" w:color="auto"/>
              <w:right w:val="single" w:sz="4" w:space="0" w:color="auto"/>
            </w:tcBorders>
            <w:vAlign w:val="center"/>
          </w:tcPr>
          <w:p w:rsidR="00DB47A9" w:rsidRPr="00F70A1C" w:rsidRDefault="00DB47A9" w:rsidP="009D23EE">
            <w:pPr>
              <w:spacing w:after="0" w:line="240" w:lineRule="auto"/>
              <w:jc w:val="center"/>
              <w:rPr>
                <w:rFonts w:ascii="Times New Roman" w:hAnsi="Times New Roman" w:cs="Times New Roman"/>
                <w:sz w:val="18"/>
                <w:szCs w:val="18"/>
              </w:rPr>
            </w:pPr>
          </w:p>
        </w:tc>
        <w:tc>
          <w:tcPr>
            <w:tcW w:w="434" w:type="pct"/>
            <w:gridSpan w:val="2"/>
            <w:vMerge w:val="restart"/>
            <w:tcBorders>
              <w:top w:val="single" w:sz="4" w:space="0" w:color="auto"/>
              <w:left w:val="single" w:sz="4" w:space="0" w:color="auto"/>
              <w:right w:val="single" w:sz="6" w:space="0" w:color="auto"/>
            </w:tcBorders>
            <w:vAlign w:val="center"/>
          </w:tcPr>
          <w:p w:rsidR="00DB47A9" w:rsidRPr="00F70A1C" w:rsidRDefault="00DB47A9" w:rsidP="009D23EE">
            <w:pPr>
              <w:spacing w:after="0" w:line="240" w:lineRule="auto"/>
              <w:jc w:val="center"/>
              <w:rPr>
                <w:rFonts w:ascii="Times New Roman" w:hAnsi="Times New Roman" w:cs="Times New Roman"/>
                <w:sz w:val="18"/>
                <w:szCs w:val="18"/>
              </w:rPr>
            </w:pPr>
            <w:r w:rsidRPr="00F70A1C">
              <w:rPr>
                <w:rFonts w:ascii="Times New Roman" w:hAnsi="Times New Roman" w:cs="Times New Roman"/>
                <w:sz w:val="18"/>
                <w:szCs w:val="18"/>
              </w:rPr>
              <w:t>ЗН</w:t>
            </w:r>
          </w:p>
        </w:tc>
        <w:tc>
          <w:tcPr>
            <w:tcW w:w="434" w:type="pct"/>
            <w:tcBorders>
              <w:top w:val="single" w:sz="4" w:space="0" w:color="auto"/>
              <w:left w:val="single" w:sz="4" w:space="0" w:color="auto"/>
              <w:bottom w:val="single" w:sz="4" w:space="0" w:color="auto"/>
              <w:right w:val="single" w:sz="6" w:space="0" w:color="auto"/>
            </w:tcBorders>
            <w:vAlign w:val="center"/>
          </w:tcPr>
          <w:p w:rsidR="00DB47A9" w:rsidRPr="00F70A1C" w:rsidRDefault="00DB47A9" w:rsidP="009D23EE">
            <w:pPr>
              <w:spacing w:after="0" w:line="240" w:lineRule="auto"/>
              <w:jc w:val="center"/>
              <w:rPr>
                <w:rFonts w:ascii="Times New Roman" w:hAnsi="Times New Roman" w:cs="Times New Roman"/>
                <w:sz w:val="18"/>
                <w:szCs w:val="18"/>
              </w:rPr>
            </w:pPr>
            <w:r w:rsidRPr="00F70A1C">
              <w:rPr>
                <w:rFonts w:ascii="Times New Roman" w:hAnsi="Times New Roman" w:cs="Times New Roman"/>
                <w:sz w:val="18"/>
                <w:szCs w:val="18"/>
              </w:rPr>
              <w:t>Муфта и труба (Т+М+Т)</w:t>
            </w:r>
          </w:p>
        </w:tc>
        <w:tc>
          <w:tcPr>
            <w:tcW w:w="434" w:type="pct"/>
            <w:gridSpan w:val="2"/>
            <w:tcBorders>
              <w:top w:val="single" w:sz="4" w:space="0" w:color="auto"/>
              <w:left w:val="single" w:sz="4" w:space="0" w:color="auto"/>
              <w:bottom w:val="single" w:sz="4" w:space="0" w:color="auto"/>
              <w:right w:val="single" w:sz="6" w:space="0" w:color="auto"/>
            </w:tcBorders>
            <w:vAlign w:val="center"/>
          </w:tcPr>
          <w:p w:rsidR="00DB47A9" w:rsidRPr="00F70A1C" w:rsidRDefault="00DB47A9" w:rsidP="009D23EE">
            <w:pPr>
              <w:spacing w:after="0" w:line="240" w:lineRule="auto"/>
              <w:jc w:val="center"/>
              <w:rPr>
                <w:rFonts w:ascii="Times New Roman" w:hAnsi="Times New Roman" w:cs="Times New Roman"/>
                <w:sz w:val="18"/>
                <w:szCs w:val="18"/>
              </w:rPr>
            </w:pPr>
            <w:r w:rsidRPr="00F70A1C">
              <w:rPr>
                <w:rFonts w:ascii="Times New Roman" w:hAnsi="Times New Roman" w:cs="Times New Roman"/>
                <w:sz w:val="18"/>
                <w:szCs w:val="18"/>
              </w:rPr>
              <w:t>М</w:t>
            </w:r>
          </w:p>
        </w:tc>
        <w:tc>
          <w:tcPr>
            <w:tcW w:w="483" w:type="pct"/>
            <w:gridSpan w:val="2"/>
            <w:tcBorders>
              <w:top w:val="single" w:sz="4" w:space="0" w:color="auto"/>
              <w:left w:val="single" w:sz="6" w:space="0" w:color="auto"/>
              <w:bottom w:val="single" w:sz="4" w:space="0" w:color="auto"/>
              <w:right w:val="single" w:sz="6" w:space="0" w:color="auto"/>
            </w:tcBorders>
            <w:vAlign w:val="center"/>
          </w:tcPr>
          <w:p w:rsidR="00DB47A9" w:rsidRPr="00F70A1C" w:rsidRDefault="00DB47A9" w:rsidP="009D23EE">
            <w:pPr>
              <w:spacing w:after="0" w:line="240" w:lineRule="auto"/>
              <w:jc w:val="center"/>
              <w:rPr>
                <w:rFonts w:ascii="Times New Roman" w:hAnsi="Times New Roman" w:cs="Times New Roman"/>
                <w:sz w:val="18"/>
                <w:szCs w:val="18"/>
              </w:rPr>
            </w:pPr>
            <w:r w:rsidRPr="00F70A1C">
              <w:rPr>
                <w:rFonts w:ascii="Times New Roman" w:hAnsi="Times New Roman" w:cs="Times New Roman"/>
                <w:sz w:val="18"/>
                <w:szCs w:val="18"/>
              </w:rPr>
              <w:t>свыше 630</w:t>
            </w:r>
          </w:p>
        </w:tc>
        <w:tc>
          <w:tcPr>
            <w:tcW w:w="572" w:type="pct"/>
            <w:gridSpan w:val="2"/>
            <w:tcBorders>
              <w:top w:val="single" w:sz="4" w:space="0" w:color="auto"/>
              <w:left w:val="single" w:sz="6" w:space="0" w:color="auto"/>
              <w:bottom w:val="single" w:sz="4" w:space="0" w:color="auto"/>
              <w:right w:val="single" w:sz="6" w:space="0" w:color="auto"/>
            </w:tcBorders>
            <w:vAlign w:val="center"/>
          </w:tcPr>
          <w:p w:rsidR="00DB47A9" w:rsidRPr="00F70A1C" w:rsidRDefault="00DB47A9" w:rsidP="009D23EE">
            <w:pPr>
              <w:spacing w:after="0" w:line="240" w:lineRule="auto"/>
              <w:jc w:val="center"/>
              <w:rPr>
                <w:rFonts w:ascii="Times New Roman" w:hAnsi="Times New Roman" w:cs="Times New Roman"/>
                <w:sz w:val="18"/>
                <w:szCs w:val="18"/>
              </w:rPr>
            </w:pPr>
            <w:r w:rsidRPr="00F70A1C">
              <w:rPr>
                <w:rFonts w:ascii="Times New Roman" w:hAnsi="Times New Roman" w:cs="Times New Roman"/>
                <w:sz w:val="18"/>
                <w:szCs w:val="18"/>
              </w:rPr>
              <w:t>свыше 15</w:t>
            </w:r>
          </w:p>
        </w:tc>
        <w:tc>
          <w:tcPr>
            <w:tcW w:w="484" w:type="pct"/>
            <w:tcBorders>
              <w:top w:val="single" w:sz="4" w:space="0" w:color="auto"/>
              <w:left w:val="single" w:sz="6" w:space="0" w:color="auto"/>
              <w:bottom w:val="single" w:sz="4" w:space="0" w:color="auto"/>
              <w:right w:val="single" w:sz="6" w:space="0" w:color="auto"/>
            </w:tcBorders>
            <w:vAlign w:val="center"/>
          </w:tcPr>
          <w:p w:rsidR="00DB47A9" w:rsidRPr="00F70A1C" w:rsidRDefault="00DB47A9" w:rsidP="009D23EE">
            <w:pPr>
              <w:spacing w:after="0" w:line="240" w:lineRule="auto"/>
              <w:jc w:val="center"/>
              <w:rPr>
                <w:rFonts w:ascii="Times New Roman" w:hAnsi="Times New Roman" w:cs="Times New Roman"/>
                <w:sz w:val="18"/>
                <w:szCs w:val="18"/>
              </w:rPr>
            </w:pPr>
            <w:r w:rsidRPr="00F70A1C">
              <w:rPr>
                <w:rFonts w:ascii="Times New Roman" w:hAnsi="Times New Roman" w:cs="Times New Roman"/>
                <w:sz w:val="18"/>
                <w:szCs w:val="18"/>
              </w:rPr>
              <w:t>От 0,5d до 3d</w:t>
            </w:r>
          </w:p>
        </w:tc>
        <w:tc>
          <w:tcPr>
            <w:tcW w:w="414" w:type="pct"/>
            <w:tcBorders>
              <w:top w:val="single" w:sz="4" w:space="0" w:color="auto"/>
              <w:left w:val="single" w:sz="6" w:space="0" w:color="auto"/>
              <w:bottom w:val="single" w:sz="4" w:space="0" w:color="auto"/>
              <w:right w:val="single" w:sz="6" w:space="0" w:color="auto"/>
            </w:tcBorders>
            <w:vAlign w:val="center"/>
          </w:tcPr>
          <w:p w:rsidR="00DB47A9" w:rsidRPr="00F70A1C" w:rsidRDefault="00DB47A9" w:rsidP="009D23EE">
            <w:pPr>
              <w:spacing w:after="0" w:line="240" w:lineRule="auto"/>
              <w:jc w:val="center"/>
              <w:rPr>
                <w:rFonts w:ascii="Times New Roman" w:hAnsi="Times New Roman" w:cs="Times New Roman"/>
                <w:sz w:val="18"/>
                <w:szCs w:val="18"/>
              </w:rPr>
            </w:pPr>
            <w:r w:rsidRPr="00F70A1C">
              <w:rPr>
                <w:rFonts w:ascii="Times New Roman" w:hAnsi="Times New Roman" w:cs="Times New Roman"/>
                <w:sz w:val="18"/>
                <w:szCs w:val="18"/>
              </w:rPr>
              <w:t>От 0,5</w:t>
            </w:r>
            <w:r w:rsidRPr="00F70A1C">
              <w:rPr>
                <w:rFonts w:ascii="Times New Roman" w:hAnsi="Times New Roman" w:cs="Times New Roman"/>
                <w:sz w:val="18"/>
                <w:szCs w:val="18"/>
                <w:lang w:val="en-US"/>
              </w:rPr>
              <w:t>t</w:t>
            </w:r>
            <w:r w:rsidRPr="00F70A1C">
              <w:rPr>
                <w:rFonts w:ascii="Times New Roman" w:hAnsi="Times New Roman" w:cs="Times New Roman"/>
                <w:sz w:val="18"/>
                <w:szCs w:val="18"/>
              </w:rPr>
              <w:t xml:space="preserve"> до 3</w:t>
            </w:r>
            <w:r w:rsidRPr="00F70A1C">
              <w:rPr>
                <w:rFonts w:ascii="Times New Roman" w:hAnsi="Times New Roman" w:cs="Times New Roman"/>
                <w:sz w:val="18"/>
                <w:szCs w:val="18"/>
                <w:lang w:val="en-US"/>
              </w:rPr>
              <w:t>t</w:t>
            </w:r>
          </w:p>
        </w:tc>
      </w:tr>
      <w:tr w:rsidR="00DB47A9" w:rsidRPr="00655048" w:rsidTr="009D23EE">
        <w:trPr>
          <w:cantSplit/>
          <w:trHeight w:val="149"/>
          <w:jc w:val="center"/>
        </w:trPr>
        <w:tc>
          <w:tcPr>
            <w:tcW w:w="386" w:type="pct"/>
            <w:vMerge/>
            <w:tcBorders>
              <w:left w:val="single" w:sz="6" w:space="0" w:color="auto"/>
              <w:right w:val="single" w:sz="6" w:space="0" w:color="auto"/>
            </w:tcBorders>
            <w:vAlign w:val="center"/>
          </w:tcPr>
          <w:p w:rsidR="00DB47A9" w:rsidRPr="00F70A1C" w:rsidRDefault="00DB47A9" w:rsidP="009D23EE">
            <w:pPr>
              <w:spacing w:after="0" w:line="240" w:lineRule="auto"/>
              <w:jc w:val="center"/>
              <w:rPr>
                <w:rFonts w:ascii="Times New Roman" w:hAnsi="Times New Roman" w:cs="Times New Roman"/>
                <w:sz w:val="18"/>
                <w:szCs w:val="18"/>
              </w:rPr>
            </w:pPr>
          </w:p>
        </w:tc>
        <w:tc>
          <w:tcPr>
            <w:tcW w:w="550" w:type="pct"/>
            <w:vMerge/>
            <w:tcBorders>
              <w:left w:val="single" w:sz="6" w:space="0" w:color="auto"/>
              <w:right w:val="single" w:sz="6" w:space="0" w:color="auto"/>
            </w:tcBorders>
            <w:vAlign w:val="center"/>
          </w:tcPr>
          <w:p w:rsidR="00DB47A9" w:rsidRPr="00F70A1C" w:rsidRDefault="00DB47A9" w:rsidP="009D23EE">
            <w:pPr>
              <w:spacing w:after="0" w:line="240" w:lineRule="auto"/>
              <w:jc w:val="center"/>
              <w:rPr>
                <w:rFonts w:ascii="Times New Roman" w:hAnsi="Times New Roman" w:cs="Times New Roman"/>
                <w:sz w:val="18"/>
                <w:szCs w:val="18"/>
              </w:rPr>
            </w:pPr>
          </w:p>
        </w:tc>
        <w:tc>
          <w:tcPr>
            <w:tcW w:w="809" w:type="pct"/>
            <w:vMerge/>
            <w:tcBorders>
              <w:left w:val="single" w:sz="6" w:space="0" w:color="auto"/>
              <w:right w:val="single" w:sz="4" w:space="0" w:color="auto"/>
            </w:tcBorders>
            <w:vAlign w:val="center"/>
          </w:tcPr>
          <w:p w:rsidR="00DB47A9" w:rsidRPr="00F70A1C" w:rsidRDefault="00DB47A9" w:rsidP="009D23EE">
            <w:pPr>
              <w:spacing w:after="0" w:line="240" w:lineRule="auto"/>
              <w:jc w:val="center"/>
              <w:rPr>
                <w:rFonts w:ascii="Times New Roman" w:hAnsi="Times New Roman" w:cs="Times New Roman"/>
                <w:sz w:val="18"/>
                <w:szCs w:val="18"/>
              </w:rPr>
            </w:pPr>
          </w:p>
        </w:tc>
        <w:tc>
          <w:tcPr>
            <w:tcW w:w="434" w:type="pct"/>
            <w:gridSpan w:val="2"/>
            <w:vMerge/>
            <w:tcBorders>
              <w:left w:val="single" w:sz="4" w:space="0" w:color="auto"/>
              <w:bottom w:val="single" w:sz="4" w:space="0" w:color="auto"/>
              <w:right w:val="single" w:sz="6" w:space="0" w:color="auto"/>
            </w:tcBorders>
            <w:vAlign w:val="center"/>
          </w:tcPr>
          <w:p w:rsidR="00DB47A9" w:rsidRPr="00F70A1C" w:rsidRDefault="00DB47A9" w:rsidP="009D23EE">
            <w:pPr>
              <w:spacing w:after="0" w:line="240" w:lineRule="auto"/>
              <w:jc w:val="center"/>
              <w:rPr>
                <w:rFonts w:ascii="Times New Roman" w:hAnsi="Times New Roman" w:cs="Times New Roman"/>
                <w:sz w:val="18"/>
                <w:szCs w:val="18"/>
              </w:rPr>
            </w:pPr>
          </w:p>
        </w:tc>
        <w:tc>
          <w:tcPr>
            <w:tcW w:w="434" w:type="pct"/>
            <w:tcBorders>
              <w:top w:val="single" w:sz="4" w:space="0" w:color="auto"/>
              <w:left w:val="single" w:sz="4" w:space="0" w:color="auto"/>
              <w:bottom w:val="single" w:sz="4" w:space="0" w:color="auto"/>
              <w:right w:val="single" w:sz="6" w:space="0" w:color="auto"/>
            </w:tcBorders>
            <w:vAlign w:val="center"/>
          </w:tcPr>
          <w:p w:rsidR="00DB47A9" w:rsidRPr="00F70A1C" w:rsidRDefault="00DB47A9" w:rsidP="009D23EE">
            <w:pPr>
              <w:spacing w:after="0" w:line="240" w:lineRule="auto"/>
              <w:jc w:val="center"/>
              <w:rPr>
                <w:rFonts w:ascii="Times New Roman" w:hAnsi="Times New Roman" w:cs="Times New Roman"/>
                <w:sz w:val="18"/>
                <w:szCs w:val="18"/>
              </w:rPr>
            </w:pPr>
            <w:r w:rsidRPr="00F70A1C">
              <w:rPr>
                <w:rFonts w:ascii="Times New Roman" w:hAnsi="Times New Roman" w:cs="Times New Roman"/>
                <w:sz w:val="18"/>
                <w:szCs w:val="18"/>
              </w:rPr>
              <w:t xml:space="preserve">Седловой отвод и труба </w:t>
            </w:r>
          </w:p>
          <w:p w:rsidR="00DB47A9" w:rsidRPr="00F70A1C" w:rsidRDefault="00DB47A9" w:rsidP="009D23EE">
            <w:pPr>
              <w:spacing w:after="0" w:line="240" w:lineRule="auto"/>
              <w:jc w:val="center"/>
              <w:rPr>
                <w:rFonts w:ascii="Times New Roman" w:hAnsi="Times New Roman" w:cs="Times New Roman"/>
                <w:sz w:val="18"/>
                <w:szCs w:val="18"/>
              </w:rPr>
            </w:pPr>
            <w:r w:rsidRPr="00F70A1C">
              <w:rPr>
                <w:rFonts w:ascii="Times New Roman" w:hAnsi="Times New Roman" w:cs="Times New Roman"/>
                <w:sz w:val="18"/>
                <w:szCs w:val="18"/>
              </w:rPr>
              <w:t>(О+Т)</w:t>
            </w:r>
          </w:p>
        </w:tc>
        <w:tc>
          <w:tcPr>
            <w:tcW w:w="434" w:type="pct"/>
            <w:gridSpan w:val="2"/>
            <w:tcBorders>
              <w:top w:val="single" w:sz="4" w:space="0" w:color="auto"/>
              <w:left w:val="single" w:sz="4" w:space="0" w:color="auto"/>
              <w:bottom w:val="single" w:sz="4" w:space="0" w:color="auto"/>
              <w:right w:val="single" w:sz="6" w:space="0" w:color="auto"/>
            </w:tcBorders>
            <w:vAlign w:val="center"/>
          </w:tcPr>
          <w:p w:rsidR="00DB47A9" w:rsidRPr="00F70A1C" w:rsidRDefault="00DB47A9" w:rsidP="009D23EE">
            <w:pPr>
              <w:spacing w:after="0" w:line="240" w:lineRule="auto"/>
              <w:jc w:val="center"/>
              <w:rPr>
                <w:rFonts w:ascii="Times New Roman" w:hAnsi="Times New Roman" w:cs="Times New Roman"/>
                <w:sz w:val="18"/>
                <w:szCs w:val="18"/>
              </w:rPr>
            </w:pPr>
          </w:p>
        </w:tc>
        <w:tc>
          <w:tcPr>
            <w:tcW w:w="483" w:type="pct"/>
            <w:gridSpan w:val="2"/>
            <w:tcBorders>
              <w:top w:val="single" w:sz="4" w:space="0" w:color="auto"/>
              <w:left w:val="single" w:sz="6" w:space="0" w:color="auto"/>
              <w:bottom w:val="single" w:sz="4" w:space="0" w:color="auto"/>
              <w:right w:val="single" w:sz="6" w:space="0" w:color="auto"/>
            </w:tcBorders>
            <w:vAlign w:val="center"/>
          </w:tcPr>
          <w:p w:rsidR="00DB47A9" w:rsidRPr="00F70A1C" w:rsidRDefault="00DB47A9" w:rsidP="009D23EE">
            <w:pPr>
              <w:spacing w:after="0" w:line="240" w:lineRule="auto"/>
              <w:jc w:val="center"/>
              <w:rPr>
                <w:rFonts w:ascii="Times New Roman" w:hAnsi="Times New Roman" w:cs="Times New Roman"/>
                <w:sz w:val="18"/>
                <w:szCs w:val="18"/>
              </w:rPr>
            </w:pPr>
            <w:r w:rsidRPr="00F70A1C">
              <w:rPr>
                <w:rFonts w:ascii="Times New Roman" w:hAnsi="Times New Roman" w:cs="Times New Roman"/>
                <w:sz w:val="18"/>
                <w:szCs w:val="18"/>
              </w:rPr>
              <w:t>свыше 630</w:t>
            </w:r>
          </w:p>
        </w:tc>
        <w:tc>
          <w:tcPr>
            <w:tcW w:w="572" w:type="pct"/>
            <w:gridSpan w:val="2"/>
            <w:tcBorders>
              <w:top w:val="single" w:sz="4" w:space="0" w:color="auto"/>
              <w:left w:val="single" w:sz="6" w:space="0" w:color="auto"/>
              <w:bottom w:val="single" w:sz="4" w:space="0" w:color="auto"/>
              <w:right w:val="single" w:sz="6" w:space="0" w:color="auto"/>
            </w:tcBorders>
            <w:vAlign w:val="center"/>
          </w:tcPr>
          <w:p w:rsidR="00DB47A9" w:rsidRPr="00F70A1C" w:rsidRDefault="00DB47A9" w:rsidP="009D23EE">
            <w:pPr>
              <w:spacing w:after="0" w:line="240" w:lineRule="auto"/>
              <w:jc w:val="center"/>
              <w:rPr>
                <w:rFonts w:ascii="Times New Roman" w:hAnsi="Times New Roman" w:cs="Times New Roman"/>
                <w:sz w:val="18"/>
                <w:szCs w:val="18"/>
              </w:rPr>
            </w:pPr>
            <w:r w:rsidRPr="00F70A1C">
              <w:rPr>
                <w:rFonts w:ascii="Times New Roman" w:hAnsi="Times New Roman" w:cs="Times New Roman"/>
                <w:sz w:val="18"/>
                <w:szCs w:val="18"/>
              </w:rPr>
              <w:t>свыше 15</w:t>
            </w:r>
          </w:p>
        </w:tc>
        <w:tc>
          <w:tcPr>
            <w:tcW w:w="484" w:type="pct"/>
            <w:tcBorders>
              <w:top w:val="single" w:sz="4" w:space="0" w:color="auto"/>
              <w:left w:val="single" w:sz="6" w:space="0" w:color="auto"/>
              <w:bottom w:val="single" w:sz="4" w:space="0" w:color="auto"/>
              <w:right w:val="single" w:sz="6" w:space="0" w:color="auto"/>
            </w:tcBorders>
            <w:vAlign w:val="center"/>
          </w:tcPr>
          <w:p w:rsidR="00DB47A9" w:rsidRPr="00F70A1C" w:rsidRDefault="00DB47A9" w:rsidP="009D23EE">
            <w:pPr>
              <w:spacing w:after="0" w:line="240" w:lineRule="auto"/>
              <w:jc w:val="center"/>
              <w:rPr>
                <w:rFonts w:ascii="Times New Roman" w:hAnsi="Times New Roman" w:cs="Times New Roman"/>
                <w:sz w:val="18"/>
                <w:szCs w:val="18"/>
              </w:rPr>
            </w:pPr>
            <w:r w:rsidRPr="00F70A1C">
              <w:rPr>
                <w:rFonts w:ascii="Times New Roman" w:hAnsi="Times New Roman" w:cs="Times New Roman"/>
                <w:sz w:val="18"/>
                <w:szCs w:val="18"/>
              </w:rPr>
              <w:t>От 0,5d до 3d</w:t>
            </w:r>
          </w:p>
        </w:tc>
        <w:tc>
          <w:tcPr>
            <w:tcW w:w="414" w:type="pct"/>
            <w:tcBorders>
              <w:top w:val="single" w:sz="4" w:space="0" w:color="auto"/>
              <w:left w:val="single" w:sz="6" w:space="0" w:color="auto"/>
              <w:bottom w:val="single" w:sz="4" w:space="0" w:color="auto"/>
              <w:right w:val="single" w:sz="6" w:space="0" w:color="auto"/>
            </w:tcBorders>
            <w:vAlign w:val="center"/>
          </w:tcPr>
          <w:p w:rsidR="00DB47A9" w:rsidRPr="00F70A1C" w:rsidRDefault="00DB47A9" w:rsidP="009D23EE">
            <w:pPr>
              <w:spacing w:after="0" w:line="240" w:lineRule="auto"/>
              <w:jc w:val="center"/>
              <w:rPr>
                <w:rFonts w:ascii="Times New Roman" w:hAnsi="Times New Roman" w:cs="Times New Roman"/>
                <w:sz w:val="18"/>
                <w:szCs w:val="18"/>
              </w:rPr>
            </w:pPr>
            <w:r w:rsidRPr="00F70A1C">
              <w:rPr>
                <w:rFonts w:ascii="Times New Roman" w:hAnsi="Times New Roman" w:cs="Times New Roman"/>
                <w:sz w:val="18"/>
                <w:szCs w:val="18"/>
              </w:rPr>
              <w:t>От 0,5</w:t>
            </w:r>
            <w:r w:rsidRPr="00F70A1C">
              <w:rPr>
                <w:rFonts w:ascii="Times New Roman" w:hAnsi="Times New Roman" w:cs="Times New Roman"/>
                <w:sz w:val="18"/>
                <w:szCs w:val="18"/>
                <w:lang w:val="en-US"/>
              </w:rPr>
              <w:t>t</w:t>
            </w:r>
            <w:r w:rsidRPr="00F70A1C">
              <w:rPr>
                <w:rFonts w:ascii="Times New Roman" w:hAnsi="Times New Roman" w:cs="Times New Roman"/>
                <w:sz w:val="18"/>
                <w:szCs w:val="18"/>
              </w:rPr>
              <w:t xml:space="preserve"> до 3</w:t>
            </w:r>
            <w:r w:rsidRPr="00F70A1C">
              <w:rPr>
                <w:rFonts w:ascii="Times New Roman" w:hAnsi="Times New Roman" w:cs="Times New Roman"/>
                <w:sz w:val="18"/>
                <w:szCs w:val="18"/>
                <w:lang w:val="en-US"/>
              </w:rPr>
              <w:t>t</w:t>
            </w:r>
          </w:p>
        </w:tc>
      </w:tr>
      <w:tr w:rsidR="00DB47A9" w:rsidRPr="00655048" w:rsidTr="006D527A">
        <w:trPr>
          <w:cantSplit/>
          <w:trHeight w:val="1416"/>
          <w:jc w:val="center"/>
        </w:trPr>
        <w:tc>
          <w:tcPr>
            <w:tcW w:w="386" w:type="pct"/>
            <w:vMerge/>
            <w:tcBorders>
              <w:left w:val="single" w:sz="6" w:space="0" w:color="auto"/>
              <w:bottom w:val="single" w:sz="4" w:space="0" w:color="auto"/>
              <w:right w:val="single" w:sz="6" w:space="0" w:color="auto"/>
            </w:tcBorders>
            <w:vAlign w:val="center"/>
          </w:tcPr>
          <w:p w:rsidR="00DB47A9" w:rsidRPr="00807C85" w:rsidRDefault="00DB47A9" w:rsidP="009D23EE">
            <w:pPr>
              <w:spacing w:after="0" w:line="240" w:lineRule="auto"/>
              <w:jc w:val="center"/>
              <w:rPr>
                <w:rFonts w:ascii="Times New Roman" w:hAnsi="Times New Roman" w:cs="Times New Roman"/>
                <w:sz w:val="18"/>
                <w:szCs w:val="18"/>
                <w:highlight w:val="yellow"/>
              </w:rPr>
            </w:pPr>
          </w:p>
        </w:tc>
        <w:tc>
          <w:tcPr>
            <w:tcW w:w="550" w:type="pct"/>
            <w:vMerge/>
            <w:tcBorders>
              <w:left w:val="single" w:sz="6" w:space="0" w:color="auto"/>
              <w:bottom w:val="single" w:sz="4" w:space="0" w:color="auto"/>
              <w:right w:val="single" w:sz="6" w:space="0" w:color="auto"/>
            </w:tcBorders>
            <w:vAlign w:val="center"/>
          </w:tcPr>
          <w:p w:rsidR="00DB47A9" w:rsidRPr="00807C85" w:rsidRDefault="00DB47A9" w:rsidP="009D23EE">
            <w:pPr>
              <w:spacing w:after="0" w:line="240" w:lineRule="auto"/>
              <w:jc w:val="center"/>
              <w:rPr>
                <w:rFonts w:ascii="Times New Roman" w:hAnsi="Times New Roman" w:cs="Times New Roman"/>
                <w:sz w:val="18"/>
                <w:szCs w:val="18"/>
                <w:highlight w:val="yellow"/>
              </w:rPr>
            </w:pPr>
          </w:p>
        </w:tc>
        <w:tc>
          <w:tcPr>
            <w:tcW w:w="809" w:type="pct"/>
            <w:vMerge/>
            <w:tcBorders>
              <w:left w:val="single" w:sz="6" w:space="0" w:color="auto"/>
              <w:bottom w:val="single" w:sz="4" w:space="0" w:color="auto"/>
              <w:right w:val="single" w:sz="4" w:space="0" w:color="auto"/>
            </w:tcBorders>
            <w:vAlign w:val="center"/>
          </w:tcPr>
          <w:p w:rsidR="00DB47A9" w:rsidRPr="00807C85" w:rsidRDefault="00DB47A9" w:rsidP="009D23EE">
            <w:pPr>
              <w:spacing w:after="0" w:line="240" w:lineRule="auto"/>
              <w:jc w:val="center"/>
              <w:rPr>
                <w:rFonts w:ascii="Times New Roman" w:hAnsi="Times New Roman" w:cs="Times New Roman"/>
                <w:sz w:val="18"/>
                <w:szCs w:val="18"/>
                <w:highlight w:val="yellow"/>
              </w:rPr>
            </w:pPr>
          </w:p>
        </w:tc>
        <w:tc>
          <w:tcPr>
            <w:tcW w:w="3255" w:type="pct"/>
            <w:gridSpan w:val="11"/>
            <w:tcBorders>
              <w:top w:val="single" w:sz="4" w:space="0" w:color="auto"/>
              <w:left w:val="single" w:sz="4" w:space="0" w:color="auto"/>
              <w:bottom w:val="single" w:sz="4" w:space="0" w:color="auto"/>
              <w:right w:val="single" w:sz="6" w:space="0" w:color="auto"/>
            </w:tcBorders>
            <w:vAlign w:val="center"/>
          </w:tcPr>
          <w:p w:rsidR="00DB47A9" w:rsidRDefault="00DB47A9" w:rsidP="009D23EE">
            <w:pPr>
              <w:spacing w:after="0" w:line="240" w:lineRule="auto"/>
              <w:jc w:val="center"/>
              <w:rPr>
                <w:rFonts w:ascii="Times New Roman" w:hAnsi="Times New Roman" w:cs="Times New Roman"/>
                <w:sz w:val="18"/>
                <w:szCs w:val="18"/>
                <w:highlight w:val="yellow"/>
              </w:rPr>
            </w:pPr>
          </w:p>
          <w:p w:rsidR="00DB47A9" w:rsidRDefault="00DB47A9" w:rsidP="009D23EE">
            <w:pPr>
              <w:spacing w:after="0" w:line="240" w:lineRule="auto"/>
              <w:jc w:val="center"/>
              <w:rPr>
                <w:rFonts w:ascii="Times New Roman" w:hAnsi="Times New Roman" w:cs="Times New Roman"/>
                <w:sz w:val="18"/>
                <w:szCs w:val="18"/>
                <w:highlight w:val="yellow"/>
              </w:rPr>
            </w:pPr>
          </w:p>
          <w:p w:rsidR="00DB47A9" w:rsidRDefault="00DB47A9" w:rsidP="009D23EE">
            <w:pPr>
              <w:spacing w:after="0" w:line="240" w:lineRule="auto"/>
              <w:jc w:val="center"/>
              <w:rPr>
                <w:rFonts w:ascii="Times New Roman" w:hAnsi="Times New Roman" w:cs="Times New Roman"/>
                <w:sz w:val="18"/>
                <w:szCs w:val="18"/>
                <w:highlight w:val="yellow"/>
              </w:rPr>
            </w:pPr>
          </w:p>
          <w:p w:rsidR="00DB47A9" w:rsidRDefault="00DB47A9" w:rsidP="009D23EE">
            <w:pPr>
              <w:spacing w:after="0" w:line="240" w:lineRule="auto"/>
              <w:jc w:val="center"/>
              <w:rPr>
                <w:rFonts w:ascii="Times New Roman" w:hAnsi="Times New Roman" w:cs="Times New Roman"/>
                <w:sz w:val="18"/>
                <w:szCs w:val="18"/>
                <w:highlight w:val="yellow"/>
              </w:rPr>
            </w:pPr>
          </w:p>
          <w:p w:rsidR="00DB47A9" w:rsidRDefault="00DB47A9" w:rsidP="009D23EE">
            <w:pPr>
              <w:spacing w:after="0" w:line="240" w:lineRule="auto"/>
              <w:jc w:val="center"/>
              <w:rPr>
                <w:rFonts w:ascii="Times New Roman" w:hAnsi="Times New Roman" w:cs="Times New Roman"/>
                <w:sz w:val="18"/>
                <w:szCs w:val="18"/>
                <w:highlight w:val="yellow"/>
              </w:rPr>
            </w:pPr>
          </w:p>
          <w:p w:rsidR="00DB47A9" w:rsidRDefault="00DB47A9" w:rsidP="009D23EE">
            <w:pPr>
              <w:spacing w:after="0" w:line="240" w:lineRule="auto"/>
              <w:jc w:val="center"/>
              <w:rPr>
                <w:rFonts w:ascii="Times New Roman" w:hAnsi="Times New Roman" w:cs="Times New Roman"/>
                <w:sz w:val="18"/>
                <w:szCs w:val="18"/>
                <w:highlight w:val="yellow"/>
              </w:rPr>
            </w:pPr>
          </w:p>
          <w:p w:rsidR="00DB47A9" w:rsidRDefault="00DB47A9" w:rsidP="009D23EE">
            <w:pPr>
              <w:spacing w:after="0" w:line="240" w:lineRule="auto"/>
              <w:jc w:val="center"/>
              <w:rPr>
                <w:rFonts w:ascii="Times New Roman" w:hAnsi="Times New Roman" w:cs="Times New Roman"/>
                <w:sz w:val="18"/>
                <w:szCs w:val="18"/>
                <w:highlight w:val="yellow"/>
              </w:rPr>
            </w:pPr>
          </w:p>
          <w:p w:rsidR="00DB47A9" w:rsidRDefault="00DB47A9" w:rsidP="009D23EE">
            <w:pPr>
              <w:spacing w:after="0" w:line="240" w:lineRule="auto"/>
              <w:jc w:val="center"/>
              <w:rPr>
                <w:rFonts w:ascii="Times New Roman" w:hAnsi="Times New Roman" w:cs="Times New Roman"/>
                <w:sz w:val="18"/>
                <w:szCs w:val="18"/>
                <w:highlight w:val="yellow"/>
              </w:rPr>
            </w:pPr>
          </w:p>
          <w:p w:rsidR="00DB47A9" w:rsidRDefault="00DB47A9" w:rsidP="009D23EE">
            <w:pPr>
              <w:spacing w:after="0" w:line="240" w:lineRule="auto"/>
              <w:jc w:val="center"/>
              <w:rPr>
                <w:rFonts w:ascii="Times New Roman" w:hAnsi="Times New Roman" w:cs="Times New Roman"/>
                <w:sz w:val="18"/>
                <w:szCs w:val="18"/>
                <w:highlight w:val="yellow"/>
              </w:rPr>
            </w:pPr>
          </w:p>
          <w:p w:rsidR="00DB47A9" w:rsidRDefault="00DB47A9" w:rsidP="009D23EE">
            <w:pPr>
              <w:spacing w:after="0" w:line="240" w:lineRule="auto"/>
              <w:jc w:val="center"/>
              <w:rPr>
                <w:rFonts w:ascii="Times New Roman" w:hAnsi="Times New Roman" w:cs="Times New Roman"/>
                <w:sz w:val="18"/>
                <w:szCs w:val="18"/>
                <w:highlight w:val="yellow"/>
              </w:rPr>
            </w:pPr>
          </w:p>
          <w:p w:rsidR="00DB47A9" w:rsidRDefault="00DB47A9" w:rsidP="009D23EE">
            <w:pPr>
              <w:spacing w:after="0" w:line="240" w:lineRule="auto"/>
              <w:jc w:val="center"/>
              <w:rPr>
                <w:rFonts w:ascii="Times New Roman" w:hAnsi="Times New Roman" w:cs="Times New Roman"/>
                <w:sz w:val="18"/>
                <w:szCs w:val="18"/>
                <w:highlight w:val="yellow"/>
              </w:rPr>
            </w:pPr>
          </w:p>
          <w:p w:rsidR="00DB47A9" w:rsidRDefault="00DB47A9" w:rsidP="009D23EE">
            <w:pPr>
              <w:spacing w:after="0" w:line="240" w:lineRule="auto"/>
              <w:jc w:val="center"/>
              <w:rPr>
                <w:rFonts w:ascii="Times New Roman" w:hAnsi="Times New Roman" w:cs="Times New Roman"/>
                <w:sz w:val="18"/>
                <w:szCs w:val="18"/>
                <w:highlight w:val="yellow"/>
              </w:rPr>
            </w:pPr>
          </w:p>
          <w:p w:rsidR="00DB47A9" w:rsidRDefault="00DB47A9" w:rsidP="009D23EE">
            <w:pPr>
              <w:spacing w:after="0" w:line="240" w:lineRule="auto"/>
              <w:jc w:val="center"/>
              <w:rPr>
                <w:rFonts w:ascii="Times New Roman" w:hAnsi="Times New Roman" w:cs="Times New Roman"/>
                <w:sz w:val="18"/>
                <w:szCs w:val="18"/>
                <w:highlight w:val="yellow"/>
              </w:rPr>
            </w:pPr>
          </w:p>
          <w:p w:rsidR="00DB47A9" w:rsidRDefault="00DB47A9" w:rsidP="009D23EE">
            <w:pPr>
              <w:spacing w:after="0" w:line="240" w:lineRule="auto"/>
              <w:jc w:val="center"/>
              <w:rPr>
                <w:rFonts w:ascii="Times New Roman" w:hAnsi="Times New Roman" w:cs="Times New Roman"/>
                <w:sz w:val="18"/>
                <w:szCs w:val="18"/>
                <w:highlight w:val="yellow"/>
              </w:rPr>
            </w:pPr>
          </w:p>
          <w:p w:rsidR="00DB47A9" w:rsidRDefault="00DB47A9" w:rsidP="009D23EE">
            <w:pPr>
              <w:spacing w:after="0" w:line="240" w:lineRule="auto"/>
              <w:jc w:val="center"/>
              <w:rPr>
                <w:rFonts w:ascii="Times New Roman" w:hAnsi="Times New Roman" w:cs="Times New Roman"/>
                <w:sz w:val="18"/>
                <w:szCs w:val="18"/>
                <w:highlight w:val="yellow"/>
              </w:rPr>
            </w:pPr>
          </w:p>
          <w:p w:rsidR="00DB47A9" w:rsidRPr="00807C85" w:rsidRDefault="00DB47A9" w:rsidP="009D23EE">
            <w:pPr>
              <w:spacing w:after="0" w:line="240" w:lineRule="auto"/>
              <w:jc w:val="center"/>
              <w:rPr>
                <w:rFonts w:ascii="Times New Roman" w:hAnsi="Times New Roman" w:cs="Times New Roman"/>
                <w:sz w:val="18"/>
                <w:szCs w:val="18"/>
                <w:highlight w:val="yellow"/>
              </w:rPr>
            </w:pPr>
          </w:p>
        </w:tc>
      </w:tr>
      <w:tr w:rsidR="00DB47A9" w:rsidRPr="00655048" w:rsidTr="006D527A">
        <w:trPr>
          <w:cantSplit/>
          <w:trHeight w:val="280"/>
          <w:jc w:val="center"/>
        </w:trPr>
        <w:tc>
          <w:tcPr>
            <w:tcW w:w="386" w:type="pct"/>
            <w:tcBorders>
              <w:top w:val="single" w:sz="4" w:space="0" w:color="auto"/>
              <w:left w:val="single" w:sz="6" w:space="0" w:color="auto"/>
              <w:bottom w:val="single" w:sz="4" w:space="0" w:color="auto"/>
              <w:right w:val="single" w:sz="6" w:space="0" w:color="auto"/>
            </w:tcBorders>
            <w:vAlign w:val="center"/>
          </w:tcPr>
          <w:p w:rsidR="00DB47A9" w:rsidRPr="00655048" w:rsidRDefault="00DB47A9" w:rsidP="009D23EE">
            <w:pPr>
              <w:spacing w:after="0" w:line="240" w:lineRule="auto"/>
              <w:jc w:val="center"/>
              <w:rPr>
                <w:rFonts w:ascii="Times New Roman" w:hAnsi="Times New Roman" w:cs="Times New Roman"/>
                <w:b/>
                <w:sz w:val="18"/>
                <w:szCs w:val="18"/>
              </w:rPr>
            </w:pPr>
            <w:r w:rsidRPr="00655048">
              <w:rPr>
                <w:rFonts w:ascii="Times New Roman" w:hAnsi="Times New Roman" w:cs="Times New Roman"/>
                <w:b/>
                <w:sz w:val="18"/>
                <w:szCs w:val="18"/>
              </w:rPr>
              <w:lastRenderedPageBreak/>
              <w:t>Группа</w:t>
            </w:r>
          </w:p>
          <w:p w:rsidR="00DB47A9" w:rsidRPr="00655048" w:rsidRDefault="00DB47A9" w:rsidP="009D23EE">
            <w:pPr>
              <w:spacing w:after="0" w:line="240" w:lineRule="auto"/>
              <w:jc w:val="center"/>
              <w:rPr>
                <w:rFonts w:ascii="Times New Roman" w:hAnsi="Times New Roman" w:cs="Times New Roman"/>
                <w:b/>
                <w:sz w:val="18"/>
                <w:szCs w:val="18"/>
              </w:rPr>
            </w:pPr>
            <w:r w:rsidRPr="00655048">
              <w:rPr>
                <w:rFonts w:ascii="Times New Roman" w:hAnsi="Times New Roman" w:cs="Times New Roman"/>
                <w:b/>
                <w:sz w:val="18"/>
                <w:szCs w:val="18"/>
              </w:rPr>
              <w:t>Материалов</w:t>
            </w:r>
          </w:p>
        </w:tc>
        <w:tc>
          <w:tcPr>
            <w:tcW w:w="550" w:type="pct"/>
            <w:tcBorders>
              <w:top w:val="single" w:sz="4" w:space="0" w:color="auto"/>
              <w:left w:val="single" w:sz="6" w:space="0" w:color="auto"/>
              <w:bottom w:val="single" w:sz="4" w:space="0" w:color="auto"/>
              <w:right w:val="single" w:sz="6" w:space="0" w:color="auto"/>
            </w:tcBorders>
            <w:vAlign w:val="center"/>
          </w:tcPr>
          <w:p w:rsidR="00DB47A9" w:rsidRPr="00655048" w:rsidRDefault="00DB47A9" w:rsidP="009D23EE">
            <w:pPr>
              <w:spacing w:after="0" w:line="240" w:lineRule="auto"/>
              <w:jc w:val="center"/>
              <w:rPr>
                <w:rFonts w:ascii="Times New Roman" w:hAnsi="Times New Roman" w:cs="Times New Roman"/>
                <w:b/>
                <w:sz w:val="18"/>
                <w:szCs w:val="18"/>
              </w:rPr>
            </w:pPr>
            <w:r w:rsidRPr="00655048">
              <w:rPr>
                <w:rFonts w:ascii="Times New Roman" w:hAnsi="Times New Roman" w:cs="Times New Roman"/>
                <w:b/>
                <w:sz w:val="18"/>
                <w:szCs w:val="18"/>
              </w:rPr>
              <w:t>Материалы</w:t>
            </w:r>
          </w:p>
        </w:tc>
        <w:tc>
          <w:tcPr>
            <w:tcW w:w="1054" w:type="pct"/>
            <w:gridSpan w:val="2"/>
            <w:tcBorders>
              <w:top w:val="single" w:sz="4" w:space="0" w:color="auto"/>
              <w:left w:val="single" w:sz="6" w:space="0" w:color="auto"/>
              <w:bottom w:val="single" w:sz="4" w:space="0" w:color="auto"/>
              <w:right w:val="single" w:sz="6" w:space="0" w:color="auto"/>
            </w:tcBorders>
            <w:vAlign w:val="center"/>
          </w:tcPr>
          <w:p w:rsidR="00DB47A9" w:rsidRPr="00655048" w:rsidRDefault="00DB47A9" w:rsidP="009D23EE">
            <w:pPr>
              <w:spacing w:after="0" w:line="240" w:lineRule="auto"/>
              <w:jc w:val="center"/>
              <w:rPr>
                <w:rFonts w:ascii="Times New Roman" w:hAnsi="Times New Roman" w:cs="Times New Roman"/>
                <w:b/>
                <w:sz w:val="18"/>
                <w:szCs w:val="18"/>
              </w:rPr>
            </w:pPr>
            <w:r w:rsidRPr="00655048">
              <w:rPr>
                <w:rFonts w:ascii="Times New Roman" w:hAnsi="Times New Roman" w:cs="Times New Roman"/>
                <w:b/>
                <w:sz w:val="18"/>
                <w:szCs w:val="18"/>
              </w:rPr>
              <w:t>Марки материалов</w:t>
            </w:r>
          </w:p>
        </w:tc>
        <w:tc>
          <w:tcPr>
            <w:tcW w:w="1368" w:type="pct"/>
            <w:gridSpan w:val="5"/>
            <w:tcBorders>
              <w:top w:val="single" w:sz="4" w:space="0" w:color="auto"/>
              <w:left w:val="single" w:sz="6" w:space="0" w:color="auto"/>
              <w:bottom w:val="single" w:sz="4" w:space="0" w:color="auto"/>
              <w:right w:val="single" w:sz="6" w:space="0" w:color="auto"/>
            </w:tcBorders>
            <w:vAlign w:val="center"/>
          </w:tcPr>
          <w:p w:rsidR="00DB47A9" w:rsidRPr="00655048" w:rsidRDefault="00DB47A9" w:rsidP="009D23EE">
            <w:pPr>
              <w:spacing w:after="0" w:line="240" w:lineRule="auto"/>
              <w:jc w:val="center"/>
              <w:rPr>
                <w:rFonts w:ascii="Times New Roman" w:hAnsi="Times New Roman" w:cs="Times New Roman"/>
                <w:b/>
                <w:sz w:val="18"/>
                <w:szCs w:val="18"/>
              </w:rPr>
            </w:pPr>
            <w:r w:rsidRPr="00655048">
              <w:rPr>
                <w:rFonts w:ascii="Times New Roman" w:hAnsi="Times New Roman" w:cs="Times New Roman"/>
                <w:b/>
                <w:sz w:val="18"/>
                <w:szCs w:val="18"/>
              </w:rPr>
              <w:t>Толщины КСС</w:t>
            </w:r>
          </w:p>
          <w:p w:rsidR="00DB47A9" w:rsidRPr="00655048" w:rsidRDefault="00DB47A9" w:rsidP="009D23EE">
            <w:pPr>
              <w:spacing w:after="0" w:line="240" w:lineRule="auto"/>
              <w:jc w:val="center"/>
              <w:rPr>
                <w:rFonts w:ascii="Times New Roman" w:hAnsi="Times New Roman" w:cs="Times New Roman"/>
                <w:b/>
                <w:sz w:val="18"/>
                <w:szCs w:val="18"/>
              </w:rPr>
            </w:pPr>
            <w:r w:rsidRPr="00655048">
              <w:rPr>
                <w:rFonts w:ascii="Times New Roman" w:hAnsi="Times New Roman" w:cs="Times New Roman"/>
                <w:b/>
                <w:sz w:val="18"/>
                <w:szCs w:val="18"/>
              </w:rPr>
              <w:t>и области  распространения аттестации по толщине</w:t>
            </w:r>
          </w:p>
        </w:tc>
        <w:tc>
          <w:tcPr>
            <w:tcW w:w="1642" w:type="pct"/>
            <w:gridSpan w:val="5"/>
            <w:tcBorders>
              <w:top w:val="single" w:sz="4" w:space="0" w:color="auto"/>
              <w:left w:val="single" w:sz="6" w:space="0" w:color="auto"/>
              <w:bottom w:val="single" w:sz="4" w:space="0" w:color="auto"/>
              <w:right w:val="single" w:sz="6" w:space="0" w:color="auto"/>
            </w:tcBorders>
            <w:vAlign w:val="center"/>
          </w:tcPr>
          <w:p w:rsidR="00DB47A9" w:rsidRPr="00655048" w:rsidRDefault="00DB47A9" w:rsidP="009D23EE">
            <w:pPr>
              <w:spacing w:after="0" w:line="240" w:lineRule="auto"/>
              <w:jc w:val="center"/>
              <w:rPr>
                <w:rFonts w:ascii="Times New Roman" w:hAnsi="Times New Roman" w:cs="Times New Roman"/>
                <w:b/>
                <w:sz w:val="18"/>
                <w:szCs w:val="18"/>
              </w:rPr>
            </w:pPr>
            <w:r w:rsidRPr="00655048">
              <w:rPr>
                <w:rFonts w:ascii="Times New Roman" w:hAnsi="Times New Roman" w:cs="Times New Roman"/>
                <w:b/>
                <w:sz w:val="18"/>
                <w:szCs w:val="18"/>
              </w:rPr>
              <w:t>Диаметры КСС</w:t>
            </w:r>
          </w:p>
          <w:p w:rsidR="00DB47A9" w:rsidRPr="00655048" w:rsidRDefault="00DB47A9" w:rsidP="009D23EE">
            <w:pPr>
              <w:spacing w:after="0" w:line="240" w:lineRule="auto"/>
              <w:jc w:val="center"/>
              <w:rPr>
                <w:rFonts w:ascii="Times New Roman" w:hAnsi="Times New Roman" w:cs="Times New Roman"/>
                <w:b/>
                <w:sz w:val="18"/>
                <w:szCs w:val="18"/>
              </w:rPr>
            </w:pPr>
            <w:r w:rsidRPr="00655048">
              <w:rPr>
                <w:rFonts w:ascii="Times New Roman" w:hAnsi="Times New Roman" w:cs="Times New Roman"/>
                <w:b/>
                <w:sz w:val="18"/>
                <w:szCs w:val="18"/>
              </w:rPr>
              <w:t>при сварке труб  и области распространения аттестации</w:t>
            </w:r>
          </w:p>
        </w:tc>
      </w:tr>
      <w:tr w:rsidR="00DB47A9" w:rsidRPr="00655048" w:rsidTr="009D23EE">
        <w:trPr>
          <w:cantSplit/>
          <w:trHeight w:val="262"/>
          <w:jc w:val="center"/>
        </w:trPr>
        <w:tc>
          <w:tcPr>
            <w:tcW w:w="386" w:type="pct"/>
            <w:vMerge w:val="restart"/>
            <w:tcBorders>
              <w:top w:val="single" w:sz="4" w:space="0" w:color="auto"/>
              <w:left w:val="single" w:sz="6" w:space="0" w:color="auto"/>
              <w:right w:val="single" w:sz="6" w:space="0" w:color="auto"/>
            </w:tcBorders>
            <w:vAlign w:val="center"/>
          </w:tcPr>
          <w:p w:rsidR="00DB47A9" w:rsidRPr="00655048" w:rsidRDefault="00DB47A9" w:rsidP="009D23EE">
            <w:pPr>
              <w:spacing w:after="0" w:line="240" w:lineRule="auto"/>
              <w:jc w:val="center"/>
              <w:rPr>
                <w:rFonts w:ascii="Times New Roman" w:hAnsi="Times New Roman" w:cs="Times New Roman"/>
                <w:b/>
                <w:sz w:val="18"/>
                <w:szCs w:val="18"/>
              </w:rPr>
            </w:pPr>
            <w:r w:rsidRPr="00655048">
              <w:rPr>
                <w:rFonts w:ascii="Times New Roman" w:hAnsi="Times New Roman" w:cs="Times New Roman"/>
                <w:b/>
                <w:sz w:val="18"/>
                <w:szCs w:val="18"/>
              </w:rPr>
              <w:t>М62</w:t>
            </w:r>
          </w:p>
        </w:tc>
        <w:tc>
          <w:tcPr>
            <w:tcW w:w="550" w:type="pct"/>
            <w:vMerge w:val="restart"/>
            <w:tcBorders>
              <w:top w:val="single" w:sz="4" w:space="0" w:color="auto"/>
              <w:left w:val="single" w:sz="6" w:space="0" w:color="auto"/>
              <w:right w:val="single" w:sz="6" w:space="0" w:color="auto"/>
            </w:tcBorders>
            <w:vAlign w:val="center"/>
          </w:tcPr>
          <w:p w:rsidR="00DB47A9" w:rsidRPr="00655048" w:rsidRDefault="00DB47A9" w:rsidP="009D23EE">
            <w:pPr>
              <w:spacing w:after="0" w:line="240" w:lineRule="auto"/>
              <w:jc w:val="center"/>
              <w:rPr>
                <w:rFonts w:ascii="Times New Roman" w:hAnsi="Times New Roman" w:cs="Times New Roman"/>
                <w:sz w:val="18"/>
                <w:szCs w:val="18"/>
              </w:rPr>
            </w:pPr>
            <w:r w:rsidRPr="00655048">
              <w:rPr>
                <w:rFonts w:ascii="Times New Roman" w:hAnsi="Times New Roman" w:cs="Times New Roman"/>
                <w:sz w:val="18"/>
                <w:szCs w:val="18"/>
              </w:rPr>
              <w:t>Сшитый полиэтилен (PE-X)</w:t>
            </w:r>
          </w:p>
        </w:tc>
        <w:tc>
          <w:tcPr>
            <w:tcW w:w="1054" w:type="pct"/>
            <w:gridSpan w:val="2"/>
            <w:vMerge w:val="restart"/>
            <w:tcBorders>
              <w:top w:val="single" w:sz="4" w:space="0" w:color="auto"/>
              <w:left w:val="single" w:sz="6" w:space="0" w:color="auto"/>
              <w:right w:val="single" w:sz="6" w:space="0" w:color="auto"/>
            </w:tcBorders>
            <w:vAlign w:val="center"/>
          </w:tcPr>
          <w:p w:rsidR="00DB47A9" w:rsidRPr="00655048" w:rsidRDefault="00DB47A9" w:rsidP="009D23EE">
            <w:pPr>
              <w:spacing w:after="0" w:line="240" w:lineRule="auto"/>
              <w:jc w:val="center"/>
              <w:rPr>
                <w:rFonts w:ascii="Times New Roman" w:hAnsi="Times New Roman" w:cs="Times New Roman"/>
                <w:sz w:val="18"/>
                <w:szCs w:val="18"/>
              </w:rPr>
            </w:pPr>
            <w:r w:rsidRPr="00655048">
              <w:rPr>
                <w:rFonts w:ascii="Times New Roman" w:hAnsi="Times New Roman" w:cs="Times New Roman"/>
                <w:sz w:val="18"/>
                <w:szCs w:val="18"/>
              </w:rPr>
              <w:t>Сшитый полиэтилен (PE-X).</w:t>
            </w:r>
          </w:p>
        </w:tc>
        <w:tc>
          <w:tcPr>
            <w:tcW w:w="793" w:type="pct"/>
            <w:gridSpan w:val="3"/>
            <w:tcBorders>
              <w:top w:val="single" w:sz="4" w:space="0" w:color="auto"/>
              <w:left w:val="single" w:sz="6" w:space="0" w:color="auto"/>
              <w:bottom w:val="single" w:sz="6" w:space="0" w:color="auto"/>
              <w:right w:val="single" w:sz="6" w:space="0" w:color="auto"/>
            </w:tcBorders>
            <w:vAlign w:val="center"/>
          </w:tcPr>
          <w:p w:rsidR="00DB47A9" w:rsidRPr="00655048" w:rsidRDefault="00DB47A9" w:rsidP="009D23EE">
            <w:pPr>
              <w:spacing w:after="0" w:line="240" w:lineRule="auto"/>
              <w:jc w:val="center"/>
              <w:rPr>
                <w:rFonts w:ascii="Times New Roman" w:hAnsi="Times New Roman" w:cs="Times New Roman"/>
                <w:sz w:val="18"/>
                <w:szCs w:val="18"/>
              </w:rPr>
            </w:pPr>
            <w:r w:rsidRPr="00655048">
              <w:rPr>
                <w:rFonts w:ascii="Times New Roman" w:hAnsi="Times New Roman" w:cs="Times New Roman"/>
                <w:sz w:val="18"/>
                <w:szCs w:val="18"/>
              </w:rPr>
              <w:t>Толщина,</w:t>
            </w:r>
          </w:p>
          <w:p w:rsidR="00DB47A9" w:rsidRPr="00655048" w:rsidRDefault="00DB47A9" w:rsidP="009D23EE">
            <w:pPr>
              <w:spacing w:after="0" w:line="240" w:lineRule="auto"/>
              <w:jc w:val="center"/>
              <w:rPr>
                <w:rFonts w:ascii="Times New Roman" w:hAnsi="Times New Roman" w:cs="Times New Roman"/>
                <w:sz w:val="18"/>
                <w:szCs w:val="18"/>
              </w:rPr>
            </w:pPr>
            <w:r w:rsidRPr="00655048">
              <w:rPr>
                <w:rFonts w:ascii="Times New Roman" w:hAnsi="Times New Roman" w:cs="Times New Roman"/>
                <w:sz w:val="18"/>
                <w:szCs w:val="18"/>
              </w:rPr>
              <w:t>t, мм</w:t>
            </w:r>
          </w:p>
        </w:tc>
        <w:tc>
          <w:tcPr>
            <w:tcW w:w="575" w:type="pct"/>
            <w:gridSpan w:val="2"/>
            <w:tcBorders>
              <w:top w:val="single" w:sz="4" w:space="0" w:color="auto"/>
              <w:left w:val="single" w:sz="6" w:space="0" w:color="auto"/>
              <w:bottom w:val="single" w:sz="6" w:space="0" w:color="auto"/>
              <w:right w:val="single" w:sz="6" w:space="0" w:color="auto"/>
            </w:tcBorders>
            <w:vAlign w:val="center"/>
          </w:tcPr>
          <w:p w:rsidR="00DB47A9" w:rsidRPr="00655048" w:rsidRDefault="00DB47A9" w:rsidP="009D23EE">
            <w:pPr>
              <w:spacing w:after="0" w:line="240" w:lineRule="auto"/>
              <w:jc w:val="center"/>
              <w:rPr>
                <w:rFonts w:ascii="Times New Roman" w:hAnsi="Times New Roman" w:cs="Times New Roman"/>
                <w:sz w:val="18"/>
                <w:szCs w:val="18"/>
              </w:rPr>
            </w:pPr>
            <w:r w:rsidRPr="00655048">
              <w:rPr>
                <w:rFonts w:ascii="Times New Roman" w:hAnsi="Times New Roman" w:cs="Times New Roman"/>
                <w:sz w:val="18"/>
                <w:szCs w:val="18"/>
              </w:rPr>
              <w:t>Область распространения</w:t>
            </w:r>
          </w:p>
        </w:tc>
        <w:tc>
          <w:tcPr>
            <w:tcW w:w="620" w:type="pct"/>
            <w:gridSpan w:val="2"/>
            <w:tcBorders>
              <w:top w:val="single" w:sz="4" w:space="0" w:color="auto"/>
              <w:left w:val="single" w:sz="6" w:space="0" w:color="auto"/>
              <w:bottom w:val="single" w:sz="6" w:space="0" w:color="auto"/>
              <w:right w:val="single" w:sz="6" w:space="0" w:color="auto"/>
            </w:tcBorders>
            <w:vAlign w:val="center"/>
          </w:tcPr>
          <w:p w:rsidR="00DB47A9" w:rsidRPr="00655048" w:rsidRDefault="00DB47A9" w:rsidP="009D23EE">
            <w:pPr>
              <w:spacing w:after="0" w:line="240" w:lineRule="auto"/>
              <w:jc w:val="center"/>
              <w:rPr>
                <w:rFonts w:ascii="Times New Roman" w:hAnsi="Times New Roman" w:cs="Times New Roman"/>
                <w:sz w:val="18"/>
                <w:szCs w:val="18"/>
              </w:rPr>
            </w:pPr>
            <w:r w:rsidRPr="00655048">
              <w:rPr>
                <w:rFonts w:ascii="Times New Roman" w:hAnsi="Times New Roman" w:cs="Times New Roman"/>
                <w:sz w:val="18"/>
                <w:szCs w:val="18"/>
              </w:rPr>
              <w:t>Диаметр,</w:t>
            </w:r>
          </w:p>
          <w:p w:rsidR="00DB47A9" w:rsidRPr="00655048" w:rsidRDefault="00DB47A9" w:rsidP="009D23EE">
            <w:pPr>
              <w:spacing w:after="0" w:line="240" w:lineRule="auto"/>
              <w:jc w:val="center"/>
              <w:rPr>
                <w:rFonts w:ascii="Times New Roman" w:hAnsi="Times New Roman" w:cs="Times New Roman"/>
                <w:sz w:val="18"/>
                <w:szCs w:val="18"/>
              </w:rPr>
            </w:pPr>
            <w:r w:rsidRPr="00655048">
              <w:rPr>
                <w:rFonts w:ascii="Times New Roman" w:hAnsi="Times New Roman" w:cs="Times New Roman"/>
                <w:sz w:val="18"/>
                <w:szCs w:val="18"/>
              </w:rPr>
              <w:t>d, мм</w:t>
            </w:r>
          </w:p>
        </w:tc>
        <w:tc>
          <w:tcPr>
            <w:tcW w:w="1022" w:type="pct"/>
            <w:gridSpan w:val="3"/>
            <w:tcBorders>
              <w:top w:val="single" w:sz="4" w:space="0" w:color="auto"/>
              <w:left w:val="single" w:sz="6" w:space="0" w:color="auto"/>
              <w:bottom w:val="single" w:sz="6" w:space="0" w:color="auto"/>
              <w:right w:val="single" w:sz="6" w:space="0" w:color="auto"/>
            </w:tcBorders>
            <w:vAlign w:val="center"/>
          </w:tcPr>
          <w:p w:rsidR="00DB47A9" w:rsidRPr="00655048" w:rsidRDefault="00DB47A9" w:rsidP="009D23EE">
            <w:pPr>
              <w:spacing w:after="0" w:line="240" w:lineRule="auto"/>
              <w:jc w:val="center"/>
              <w:rPr>
                <w:rFonts w:ascii="Times New Roman" w:hAnsi="Times New Roman" w:cs="Times New Roman"/>
                <w:sz w:val="18"/>
                <w:szCs w:val="18"/>
              </w:rPr>
            </w:pPr>
            <w:r w:rsidRPr="00655048">
              <w:rPr>
                <w:rFonts w:ascii="Times New Roman" w:hAnsi="Times New Roman" w:cs="Times New Roman"/>
                <w:sz w:val="18"/>
                <w:szCs w:val="18"/>
              </w:rPr>
              <w:t>Область</w:t>
            </w:r>
          </w:p>
          <w:p w:rsidR="00DB47A9" w:rsidRPr="00655048" w:rsidRDefault="00DB47A9" w:rsidP="009D23EE">
            <w:pPr>
              <w:spacing w:after="0" w:line="240" w:lineRule="auto"/>
              <w:jc w:val="center"/>
              <w:rPr>
                <w:rFonts w:ascii="Times New Roman" w:hAnsi="Times New Roman" w:cs="Times New Roman"/>
                <w:sz w:val="18"/>
                <w:szCs w:val="18"/>
              </w:rPr>
            </w:pPr>
            <w:r w:rsidRPr="00655048">
              <w:rPr>
                <w:rFonts w:ascii="Times New Roman" w:hAnsi="Times New Roman" w:cs="Times New Roman"/>
                <w:sz w:val="18"/>
                <w:szCs w:val="18"/>
              </w:rPr>
              <w:t>распространения, мм</w:t>
            </w:r>
          </w:p>
        </w:tc>
      </w:tr>
      <w:tr w:rsidR="00DB47A9" w:rsidRPr="00655048" w:rsidTr="009D23EE">
        <w:trPr>
          <w:cantSplit/>
          <w:jc w:val="center"/>
        </w:trPr>
        <w:tc>
          <w:tcPr>
            <w:tcW w:w="386" w:type="pct"/>
            <w:vMerge/>
            <w:tcBorders>
              <w:left w:val="single" w:sz="6" w:space="0" w:color="auto"/>
              <w:bottom w:val="single" w:sz="6" w:space="0" w:color="auto"/>
              <w:right w:val="single" w:sz="6" w:space="0" w:color="auto"/>
            </w:tcBorders>
            <w:vAlign w:val="center"/>
          </w:tcPr>
          <w:p w:rsidR="00DB47A9" w:rsidRPr="00655048" w:rsidRDefault="00DB47A9" w:rsidP="009D23EE">
            <w:pPr>
              <w:spacing w:after="0" w:line="240" w:lineRule="auto"/>
              <w:jc w:val="center"/>
              <w:rPr>
                <w:rFonts w:ascii="Times New Roman" w:hAnsi="Times New Roman" w:cs="Times New Roman"/>
                <w:sz w:val="18"/>
                <w:szCs w:val="18"/>
              </w:rPr>
            </w:pPr>
          </w:p>
        </w:tc>
        <w:tc>
          <w:tcPr>
            <w:tcW w:w="550" w:type="pct"/>
            <w:vMerge/>
            <w:tcBorders>
              <w:left w:val="single" w:sz="6" w:space="0" w:color="auto"/>
              <w:bottom w:val="single" w:sz="6" w:space="0" w:color="auto"/>
              <w:right w:val="single" w:sz="6" w:space="0" w:color="auto"/>
            </w:tcBorders>
            <w:vAlign w:val="center"/>
          </w:tcPr>
          <w:p w:rsidR="00DB47A9" w:rsidRPr="00655048" w:rsidRDefault="00DB47A9" w:rsidP="009D23EE">
            <w:pPr>
              <w:spacing w:after="0" w:line="240" w:lineRule="auto"/>
              <w:jc w:val="center"/>
              <w:rPr>
                <w:rFonts w:ascii="Times New Roman" w:hAnsi="Times New Roman" w:cs="Times New Roman"/>
                <w:sz w:val="18"/>
                <w:szCs w:val="18"/>
              </w:rPr>
            </w:pPr>
          </w:p>
        </w:tc>
        <w:tc>
          <w:tcPr>
            <w:tcW w:w="1054" w:type="pct"/>
            <w:gridSpan w:val="2"/>
            <w:vMerge/>
            <w:tcBorders>
              <w:left w:val="single" w:sz="6" w:space="0" w:color="auto"/>
              <w:bottom w:val="single" w:sz="6" w:space="0" w:color="auto"/>
              <w:right w:val="single" w:sz="6" w:space="0" w:color="auto"/>
            </w:tcBorders>
            <w:vAlign w:val="center"/>
          </w:tcPr>
          <w:p w:rsidR="00DB47A9" w:rsidRPr="00655048" w:rsidRDefault="00DB47A9" w:rsidP="009D23EE">
            <w:pPr>
              <w:spacing w:after="0" w:line="240" w:lineRule="auto"/>
              <w:jc w:val="center"/>
              <w:rPr>
                <w:rFonts w:ascii="Times New Roman" w:hAnsi="Times New Roman" w:cs="Times New Roman"/>
                <w:sz w:val="18"/>
                <w:szCs w:val="18"/>
              </w:rPr>
            </w:pPr>
          </w:p>
        </w:tc>
        <w:tc>
          <w:tcPr>
            <w:tcW w:w="793" w:type="pct"/>
            <w:gridSpan w:val="3"/>
            <w:tcBorders>
              <w:top w:val="single" w:sz="6" w:space="0" w:color="auto"/>
              <w:left w:val="single" w:sz="6" w:space="0" w:color="auto"/>
              <w:bottom w:val="single" w:sz="6" w:space="0" w:color="auto"/>
              <w:right w:val="single" w:sz="6" w:space="0" w:color="auto"/>
            </w:tcBorders>
            <w:vAlign w:val="center"/>
          </w:tcPr>
          <w:p w:rsidR="00DB47A9" w:rsidRPr="00655048" w:rsidRDefault="00DB47A9" w:rsidP="009D23EE">
            <w:pPr>
              <w:spacing w:after="0" w:line="240" w:lineRule="auto"/>
              <w:jc w:val="center"/>
              <w:rPr>
                <w:rFonts w:ascii="Times New Roman" w:hAnsi="Times New Roman" w:cs="Times New Roman"/>
                <w:sz w:val="18"/>
                <w:szCs w:val="18"/>
              </w:rPr>
            </w:pPr>
          </w:p>
        </w:tc>
        <w:tc>
          <w:tcPr>
            <w:tcW w:w="575" w:type="pct"/>
            <w:gridSpan w:val="2"/>
            <w:tcBorders>
              <w:top w:val="single" w:sz="6" w:space="0" w:color="auto"/>
              <w:left w:val="single" w:sz="6" w:space="0" w:color="auto"/>
              <w:bottom w:val="single" w:sz="6" w:space="0" w:color="auto"/>
              <w:right w:val="single" w:sz="6" w:space="0" w:color="auto"/>
            </w:tcBorders>
            <w:vAlign w:val="center"/>
          </w:tcPr>
          <w:p w:rsidR="00DB47A9" w:rsidRPr="00655048" w:rsidRDefault="00DB47A9" w:rsidP="009D23EE">
            <w:pPr>
              <w:spacing w:after="0" w:line="240" w:lineRule="auto"/>
              <w:jc w:val="center"/>
              <w:rPr>
                <w:rFonts w:ascii="Times New Roman" w:hAnsi="Times New Roman" w:cs="Times New Roman"/>
                <w:sz w:val="18"/>
                <w:szCs w:val="18"/>
              </w:rPr>
            </w:pPr>
          </w:p>
        </w:tc>
        <w:tc>
          <w:tcPr>
            <w:tcW w:w="620" w:type="pct"/>
            <w:gridSpan w:val="2"/>
            <w:tcBorders>
              <w:top w:val="single" w:sz="6" w:space="0" w:color="auto"/>
              <w:left w:val="single" w:sz="6" w:space="0" w:color="auto"/>
              <w:bottom w:val="single" w:sz="6" w:space="0" w:color="auto"/>
              <w:right w:val="single" w:sz="6" w:space="0" w:color="auto"/>
            </w:tcBorders>
            <w:vAlign w:val="center"/>
          </w:tcPr>
          <w:p w:rsidR="00DB47A9" w:rsidRPr="00655048" w:rsidRDefault="00DB47A9" w:rsidP="009D23EE">
            <w:pPr>
              <w:spacing w:after="0" w:line="240" w:lineRule="auto"/>
              <w:jc w:val="center"/>
              <w:rPr>
                <w:rFonts w:ascii="Times New Roman" w:hAnsi="Times New Roman" w:cs="Times New Roman"/>
                <w:sz w:val="18"/>
                <w:szCs w:val="18"/>
              </w:rPr>
            </w:pPr>
          </w:p>
        </w:tc>
        <w:tc>
          <w:tcPr>
            <w:tcW w:w="1022" w:type="pct"/>
            <w:gridSpan w:val="3"/>
            <w:tcBorders>
              <w:top w:val="single" w:sz="6" w:space="0" w:color="auto"/>
              <w:left w:val="single" w:sz="6" w:space="0" w:color="auto"/>
              <w:bottom w:val="single" w:sz="6" w:space="0" w:color="auto"/>
              <w:right w:val="single" w:sz="6" w:space="0" w:color="auto"/>
            </w:tcBorders>
            <w:vAlign w:val="center"/>
          </w:tcPr>
          <w:p w:rsidR="00DB47A9" w:rsidRPr="00655048" w:rsidRDefault="00DB47A9" w:rsidP="009D23EE">
            <w:pPr>
              <w:spacing w:after="0" w:line="240" w:lineRule="auto"/>
              <w:jc w:val="center"/>
              <w:rPr>
                <w:rFonts w:ascii="Times New Roman" w:hAnsi="Times New Roman" w:cs="Times New Roman"/>
                <w:sz w:val="18"/>
                <w:szCs w:val="18"/>
              </w:rPr>
            </w:pPr>
          </w:p>
        </w:tc>
      </w:tr>
      <w:tr w:rsidR="00DB47A9" w:rsidRPr="00655048" w:rsidTr="009D23EE">
        <w:trPr>
          <w:cantSplit/>
          <w:trHeight w:val="281"/>
          <w:jc w:val="center"/>
        </w:trPr>
        <w:tc>
          <w:tcPr>
            <w:tcW w:w="386" w:type="pct"/>
            <w:tcBorders>
              <w:top w:val="single" w:sz="6" w:space="0" w:color="auto"/>
              <w:left w:val="single" w:sz="6" w:space="0" w:color="auto"/>
              <w:bottom w:val="single" w:sz="4" w:space="0" w:color="auto"/>
              <w:right w:val="single" w:sz="6" w:space="0" w:color="auto"/>
            </w:tcBorders>
            <w:vAlign w:val="center"/>
          </w:tcPr>
          <w:p w:rsidR="00DB47A9" w:rsidRPr="00655048" w:rsidRDefault="00DB47A9" w:rsidP="009D23EE">
            <w:pPr>
              <w:spacing w:after="0" w:line="240" w:lineRule="auto"/>
              <w:jc w:val="center"/>
              <w:rPr>
                <w:rFonts w:ascii="Times New Roman" w:hAnsi="Times New Roman" w:cs="Times New Roman"/>
                <w:b/>
                <w:sz w:val="18"/>
                <w:szCs w:val="18"/>
              </w:rPr>
            </w:pPr>
            <w:r w:rsidRPr="00655048">
              <w:rPr>
                <w:rFonts w:ascii="Times New Roman" w:hAnsi="Times New Roman" w:cs="Times New Roman"/>
                <w:b/>
                <w:sz w:val="18"/>
                <w:szCs w:val="18"/>
              </w:rPr>
              <w:t>Группа</w:t>
            </w:r>
          </w:p>
          <w:p w:rsidR="00DB47A9" w:rsidRPr="00655048" w:rsidRDefault="00DB47A9" w:rsidP="009D23EE">
            <w:pPr>
              <w:spacing w:after="0" w:line="240" w:lineRule="auto"/>
              <w:jc w:val="center"/>
              <w:rPr>
                <w:rFonts w:ascii="Times New Roman" w:hAnsi="Times New Roman" w:cs="Times New Roman"/>
                <w:b/>
                <w:sz w:val="18"/>
                <w:szCs w:val="18"/>
              </w:rPr>
            </w:pPr>
            <w:r w:rsidRPr="00655048">
              <w:rPr>
                <w:rFonts w:ascii="Times New Roman" w:hAnsi="Times New Roman" w:cs="Times New Roman"/>
                <w:b/>
                <w:sz w:val="18"/>
                <w:szCs w:val="18"/>
              </w:rPr>
              <w:t>Материалов</w:t>
            </w:r>
          </w:p>
        </w:tc>
        <w:tc>
          <w:tcPr>
            <w:tcW w:w="550" w:type="pct"/>
            <w:tcBorders>
              <w:top w:val="single" w:sz="6" w:space="0" w:color="auto"/>
              <w:left w:val="single" w:sz="6" w:space="0" w:color="auto"/>
              <w:bottom w:val="single" w:sz="4" w:space="0" w:color="auto"/>
              <w:right w:val="single" w:sz="6" w:space="0" w:color="auto"/>
            </w:tcBorders>
            <w:vAlign w:val="center"/>
          </w:tcPr>
          <w:p w:rsidR="00DB47A9" w:rsidRPr="00655048" w:rsidRDefault="00DB47A9" w:rsidP="009D23EE">
            <w:pPr>
              <w:spacing w:after="0" w:line="240" w:lineRule="auto"/>
              <w:jc w:val="center"/>
              <w:rPr>
                <w:rFonts w:ascii="Times New Roman" w:hAnsi="Times New Roman" w:cs="Times New Roman"/>
                <w:b/>
                <w:sz w:val="18"/>
                <w:szCs w:val="18"/>
              </w:rPr>
            </w:pPr>
            <w:r w:rsidRPr="00655048">
              <w:rPr>
                <w:rFonts w:ascii="Times New Roman" w:hAnsi="Times New Roman" w:cs="Times New Roman"/>
                <w:b/>
                <w:sz w:val="18"/>
                <w:szCs w:val="18"/>
              </w:rPr>
              <w:t>Материалы</w:t>
            </w:r>
          </w:p>
        </w:tc>
        <w:tc>
          <w:tcPr>
            <w:tcW w:w="1054" w:type="pct"/>
            <w:gridSpan w:val="2"/>
            <w:tcBorders>
              <w:top w:val="single" w:sz="6" w:space="0" w:color="auto"/>
              <w:left w:val="single" w:sz="6" w:space="0" w:color="auto"/>
              <w:bottom w:val="single" w:sz="4" w:space="0" w:color="auto"/>
              <w:right w:val="single" w:sz="6" w:space="0" w:color="auto"/>
            </w:tcBorders>
            <w:vAlign w:val="center"/>
          </w:tcPr>
          <w:p w:rsidR="00DB47A9" w:rsidRPr="00655048" w:rsidRDefault="00DB47A9" w:rsidP="009D23EE">
            <w:pPr>
              <w:spacing w:after="0" w:line="240" w:lineRule="auto"/>
              <w:jc w:val="center"/>
              <w:rPr>
                <w:rFonts w:ascii="Times New Roman" w:hAnsi="Times New Roman" w:cs="Times New Roman"/>
                <w:b/>
                <w:sz w:val="18"/>
                <w:szCs w:val="18"/>
              </w:rPr>
            </w:pPr>
            <w:r w:rsidRPr="00655048">
              <w:rPr>
                <w:rFonts w:ascii="Times New Roman" w:hAnsi="Times New Roman" w:cs="Times New Roman"/>
                <w:b/>
                <w:sz w:val="18"/>
                <w:szCs w:val="18"/>
              </w:rPr>
              <w:t>Марки материалов</w:t>
            </w:r>
          </w:p>
        </w:tc>
        <w:tc>
          <w:tcPr>
            <w:tcW w:w="1368" w:type="pct"/>
            <w:gridSpan w:val="5"/>
            <w:tcBorders>
              <w:top w:val="single" w:sz="6" w:space="0" w:color="auto"/>
              <w:left w:val="single" w:sz="6" w:space="0" w:color="auto"/>
              <w:bottom w:val="single" w:sz="4" w:space="0" w:color="auto"/>
              <w:right w:val="single" w:sz="6" w:space="0" w:color="auto"/>
            </w:tcBorders>
            <w:vAlign w:val="center"/>
          </w:tcPr>
          <w:p w:rsidR="00DB47A9" w:rsidRPr="00655048" w:rsidRDefault="00DB47A9" w:rsidP="009D23EE">
            <w:pPr>
              <w:spacing w:after="0" w:line="240" w:lineRule="auto"/>
              <w:jc w:val="center"/>
              <w:rPr>
                <w:rFonts w:ascii="Times New Roman" w:hAnsi="Times New Roman" w:cs="Times New Roman"/>
                <w:b/>
                <w:sz w:val="18"/>
                <w:szCs w:val="18"/>
              </w:rPr>
            </w:pPr>
            <w:r w:rsidRPr="00655048">
              <w:rPr>
                <w:rFonts w:ascii="Times New Roman" w:hAnsi="Times New Roman" w:cs="Times New Roman"/>
                <w:b/>
                <w:sz w:val="18"/>
                <w:szCs w:val="18"/>
              </w:rPr>
              <w:t>Толщины КСС</w:t>
            </w:r>
          </w:p>
          <w:p w:rsidR="00DB47A9" w:rsidRPr="00655048" w:rsidRDefault="00DB47A9" w:rsidP="009D23EE">
            <w:pPr>
              <w:spacing w:after="0" w:line="240" w:lineRule="auto"/>
              <w:jc w:val="center"/>
              <w:rPr>
                <w:rFonts w:ascii="Times New Roman" w:hAnsi="Times New Roman" w:cs="Times New Roman"/>
                <w:b/>
                <w:sz w:val="18"/>
                <w:szCs w:val="18"/>
              </w:rPr>
            </w:pPr>
            <w:r w:rsidRPr="00655048">
              <w:rPr>
                <w:rFonts w:ascii="Times New Roman" w:hAnsi="Times New Roman" w:cs="Times New Roman"/>
                <w:b/>
                <w:sz w:val="18"/>
                <w:szCs w:val="18"/>
              </w:rPr>
              <w:t>и области  распространения аттестации по толщине</w:t>
            </w:r>
          </w:p>
        </w:tc>
        <w:tc>
          <w:tcPr>
            <w:tcW w:w="1642" w:type="pct"/>
            <w:gridSpan w:val="5"/>
            <w:tcBorders>
              <w:top w:val="single" w:sz="6" w:space="0" w:color="auto"/>
              <w:left w:val="single" w:sz="6" w:space="0" w:color="auto"/>
              <w:bottom w:val="single" w:sz="4" w:space="0" w:color="auto"/>
              <w:right w:val="single" w:sz="6" w:space="0" w:color="auto"/>
            </w:tcBorders>
            <w:vAlign w:val="center"/>
          </w:tcPr>
          <w:p w:rsidR="00DB47A9" w:rsidRPr="00655048" w:rsidRDefault="00DB47A9" w:rsidP="009D23EE">
            <w:pPr>
              <w:spacing w:after="0" w:line="240" w:lineRule="auto"/>
              <w:jc w:val="center"/>
              <w:rPr>
                <w:rFonts w:ascii="Times New Roman" w:hAnsi="Times New Roman" w:cs="Times New Roman"/>
                <w:b/>
                <w:sz w:val="18"/>
                <w:szCs w:val="18"/>
              </w:rPr>
            </w:pPr>
            <w:r w:rsidRPr="00655048">
              <w:rPr>
                <w:rFonts w:ascii="Times New Roman" w:hAnsi="Times New Roman" w:cs="Times New Roman"/>
                <w:b/>
                <w:sz w:val="18"/>
                <w:szCs w:val="18"/>
              </w:rPr>
              <w:t>Диаметры КСС</w:t>
            </w:r>
          </w:p>
          <w:p w:rsidR="00DB47A9" w:rsidRPr="00655048" w:rsidRDefault="00DB47A9" w:rsidP="009D23EE">
            <w:pPr>
              <w:spacing w:after="0" w:line="240" w:lineRule="auto"/>
              <w:jc w:val="center"/>
              <w:rPr>
                <w:rFonts w:ascii="Times New Roman" w:hAnsi="Times New Roman" w:cs="Times New Roman"/>
                <w:b/>
                <w:sz w:val="18"/>
                <w:szCs w:val="18"/>
              </w:rPr>
            </w:pPr>
            <w:r w:rsidRPr="00655048">
              <w:rPr>
                <w:rFonts w:ascii="Times New Roman" w:hAnsi="Times New Roman" w:cs="Times New Roman"/>
                <w:b/>
                <w:sz w:val="18"/>
                <w:szCs w:val="18"/>
              </w:rPr>
              <w:t>при сварке труб  и области распространения аттестации</w:t>
            </w:r>
          </w:p>
        </w:tc>
      </w:tr>
      <w:tr w:rsidR="00DB47A9" w:rsidRPr="00655048" w:rsidTr="009D23EE">
        <w:trPr>
          <w:cantSplit/>
          <w:trHeight w:val="243"/>
          <w:jc w:val="center"/>
        </w:trPr>
        <w:tc>
          <w:tcPr>
            <w:tcW w:w="386" w:type="pct"/>
            <w:vMerge w:val="restart"/>
            <w:tcBorders>
              <w:top w:val="single" w:sz="4" w:space="0" w:color="auto"/>
              <w:left w:val="single" w:sz="6" w:space="0" w:color="auto"/>
              <w:right w:val="single" w:sz="6" w:space="0" w:color="auto"/>
            </w:tcBorders>
            <w:vAlign w:val="center"/>
          </w:tcPr>
          <w:p w:rsidR="00DB47A9" w:rsidRPr="00655048" w:rsidRDefault="00DB47A9" w:rsidP="009D23EE">
            <w:pPr>
              <w:spacing w:after="0" w:line="240" w:lineRule="auto"/>
              <w:jc w:val="center"/>
              <w:rPr>
                <w:rFonts w:ascii="Times New Roman" w:hAnsi="Times New Roman" w:cs="Times New Roman"/>
                <w:b/>
                <w:sz w:val="18"/>
                <w:szCs w:val="18"/>
              </w:rPr>
            </w:pPr>
            <w:r w:rsidRPr="00655048">
              <w:rPr>
                <w:rFonts w:ascii="Times New Roman" w:hAnsi="Times New Roman" w:cs="Times New Roman"/>
                <w:b/>
                <w:sz w:val="18"/>
                <w:szCs w:val="18"/>
              </w:rPr>
              <w:t>М63</w:t>
            </w:r>
          </w:p>
        </w:tc>
        <w:tc>
          <w:tcPr>
            <w:tcW w:w="550" w:type="pct"/>
            <w:vMerge w:val="restart"/>
            <w:tcBorders>
              <w:top w:val="single" w:sz="4" w:space="0" w:color="auto"/>
              <w:left w:val="single" w:sz="6" w:space="0" w:color="auto"/>
              <w:right w:val="single" w:sz="6" w:space="0" w:color="auto"/>
            </w:tcBorders>
            <w:vAlign w:val="center"/>
          </w:tcPr>
          <w:p w:rsidR="00DB47A9" w:rsidRPr="00655048" w:rsidRDefault="00DB47A9" w:rsidP="009D23EE">
            <w:pPr>
              <w:spacing w:after="0" w:line="240" w:lineRule="auto"/>
              <w:jc w:val="center"/>
              <w:rPr>
                <w:rFonts w:ascii="Times New Roman" w:hAnsi="Times New Roman" w:cs="Times New Roman"/>
                <w:sz w:val="18"/>
                <w:szCs w:val="18"/>
              </w:rPr>
            </w:pPr>
            <w:r w:rsidRPr="00655048">
              <w:rPr>
                <w:rFonts w:ascii="Times New Roman" w:hAnsi="Times New Roman" w:cs="Times New Roman"/>
                <w:sz w:val="18"/>
                <w:szCs w:val="18"/>
              </w:rPr>
              <w:t>Поливинилхлорид (PVC)</w:t>
            </w:r>
          </w:p>
        </w:tc>
        <w:tc>
          <w:tcPr>
            <w:tcW w:w="1054" w:type="pct"/>
            <w:gridSpan w:val="2"/>
            <w:vMerge w:val="restart"/>
            <w:tcBorders>
              <w:top w:val="single" w:sz="4" w:space="0" w:color="auto"/>
              <w:left w:val="single" w:sz="6" w:space="0" w:color="auto"/>
              <w:right w:val="single" w:sz="6" w:space="0" w:color="auto"/>
            </w:tcBorders>
            <w:vAlign w:val="center"/>
          </w:tcPr>
          <w:p w:rsidR="00DB47A9" w:rsidRPr="00655048" w:rsidRDefault="00DB47A9" w:rsidP="009D23EE">
            <w:pPr>
              <w:spacing w:after="0" w:line="240" w:lineRule="auto"/>
              <w:jc w:val="center"/>
              <w:rPr>
                <w:rFonts w:ascii="Times New Roman" w:hAnsi="Times New Roman" w:cs="Times New Roman"/>
                <w:sz w:val="18"/>
                <w:szCs w:val="18"/>
              </w:rPr>
            </w:pPr>
            <w:r w:rsidRPr="00655048">
              <w:rPr>
                <w:rFonts w:ascii="Times New Roman" w:hAnsi="Times New Roman" w:cs="Times New Roman"/>
                <w:sz w:val="18"/>
                <w:szCs w:val="18"/>
              </w:rPr>
              <w:t>Поливинилхлорид (PVC).</w:t>
            </w:r>
          </w:p>
        </w:tc>
        <w:tc>
          <w:tcPr>
            <w:tcW w:w="793" w:type="pct"/>
            <w:gridSpan w:val="3"/>
            <w:tcBorders>
              <w:top w:val="single" w:sz="4" w:space="0" w:color="auto"/>
              <w:left w:val="single" w:sz="6" w:space="0" w:color="auto"/>
              <w:bottom w:val="single" w:sz="6" w:space="0" w:color="auto"/>
              <w:right w:val="single" w:sz="6" w:space="0" w:color="auto"/>
            </w:tcBorders>
            <w:vAlign w:val="center"/>
          </w:tcPr>
          <w:p w:rsidR="00DB47A9" w:rsidRPr="00655048" w:rsidRDefault="00DB47A9" w:rsidP="009D23EE">
            <w:pPr>
              <w:spacing w:after="0" w:line="240" w:lineRule="auto"/>
              <w:jc w:val="center"/>
              <w:rPr>
                <w:rFonts w:ascii="Times New Roman" w:hAnsi="Times New Roman" w:cs="Times New Roman"/>
                <w:sz w:val="18"/>
                <w:szCs w:val="18"/>
              </w:rPr>
            </w:pPr>
            <w:r w:rsidRPr="00655048">
              <w:rPr>
                <w:rFonts w:ascii="Times New Roman" w:hAnsi="Times New Roman" w:cs="Times New Roman"/>
                <w:sz w:val="18"/>
                <w:szCs w:val="18"/>
              </w:rPr>
              <w:t>Толщина,</w:t>
            </w:r>
          </w:p>
          <w:p w:rsidR="00DB47A9" w:rsidRPr="00655048" w:rsidRDefault="00DB47A9" w:rsidP="009D23EE">
            <w:pPr>
              <w:spacing w:after="0" w:line="240" w:lineRule="auto"/>
              <w:jc w:val="center"/>
              <w:rPr>
                <w:rFonts w:ascii="Times New Roman" w:hAnsi="Times New Roman" w:cs="Times New Roman"/>
                <w:sz w:val="18"/>
                <w:szCs w:val="18"/>
              </w:rPr>
            </w:pPr>
            <w:r w:rsidRPr="00655048">
              <w:rPr>
                <w:rFonts w:ascii="Times New Roman" w:hAnsi="Times New Roman" w:cs="Times New Roman"/>
                <w:sz w:val="18"/>
                <w:szCs w:val="18"/>
              </w:rPr>
              <w:t>t, мм</w:t>
            </w:r>
          </w:p>
        </w:tc>
        <w:tc>
          <w:tcPr>
            <w:tcW w:w="575" w:type="pct"/>
            <w:gridSpan w:val="2"/>
            <w:tcBorders>
              <w:top w:val="single" w:sz="4" w:space="0" w:color="auto"/>
              <w:left w:val="single" w:sz="6" w:space="0" w:color="auto"/>
              <w:bottom w:val="single" w:sz="6" w:space="0" w:color="auto"/>
              <w:right w:val="single" w:sz="6" w:space="0" w:color="auto"/>
            </w:tcBorders>
            <w:vAlign w:val="center"/>
          </w:tcPr>
          <w:p w:rsidR="00DB47A9" w:rsidRPr="00655048" w:rsidRDefault="00DB47A9" w:rsidP="009D23EE">
            <w:pPr>
              <w:spacing w:after="0" w:line="240" w:lineRule="auto"/>
              <w:jc w:val="center"/>
              <w:rPr>
                <w:rFonts w:ascii="Times New Roman" w:hAnsi="Times New Roman" w:cs="Times New Roman"/>
                <w:sz w:val="18"/>
                <w:szCs w:val="18"/>
              </w:rPr>
            </w:pPr>
            <w:r w:rsidRPr="00655048">
              <w:rPr>
                <w:rFonts w:ascii="Times New Roman" w:hAnsi="Times New Roman" w:cs="Times New Roman"/>
                <w:sz w:val="18"/>
                <w:szCs w:val="18"/>
              </w:rPr>
              <w:t>Область распространения</w:t>
            </w:r>
          </w:p>
        </w:tc>
        <w:tc>
          <w:tcPr>
            <w:tcW w:w="620" w:type="pct"/>
            <w:gridSpan w:val="2"/>
            <w:tcBorders>
              <w:top w:val="single" w:sz="4" w:space="0" w:color="auto"/>
              <w:left w:val="single" w:sz="6" w:space="0" w:color="auto"/>
              <w:bottom w:val="single" w:sz="6" w:space="0" w:color="auto"/>
              <w:right w:val="single" w:sz="6" w:space="0" w:color="auto"/>
            </w:tcBorders>
            <w:vAlign w:val="center"/>
          </w:tcPr>
          <w:p w:rsidR="00DB47A9" w:rsidRPr="00655048" w:rsidRDefault="00DB47A9" w:rsidP="009D23EE">
            <w:pPr>
              <w:spacing w:after="0" w:line="240" w:lineRule="auto"/>
              <w:jc w:val="center"/>
              <w:rPr>
                <w:rFonts w:ascii="Times New Roman" w:hAnsi="Times New Roman" w:cs="Times New Roman"/>
                <w:sz w:val="18"/>
                <w:szCs w:val="18"/>
              </w:rPr>
            </w:pPr>
            <w:r w:rsidRPr="00655048">
              <w:rPr>
                <w:rFonts w:ascii="Times New Roman" w:hAnsi="Times New Roman" w:cs="Times New Roman"/>
                <w:sz w:val="18"/>
                <w:szCs w:val="18"/>
              </w:rPr>
              <w:t>Диаметр,</w:t>
            </w:r>
          </w:p>
          <w:p w:rsidR="00DB47A9" w:rsidRPr="00655048" w:rsidRDefault="00DB47A9" w:rsidP="009D23EE">
            <w:pPr>
              <w:spacing w:after="0" w:line="240" w:lineRule="auto"/>
              <w:jc w:val="center"/>
              <w:rPr>
                <w:rFonts w:ascii="Times New Roman" w:hAnsi="Times New Roman" w:cs="Times New Roman"/>
                <w:sz w:val="18"/>
                <w:szCs w:val="18"/>
              </w:rPr>
            </w:pPr>
            <w:r w:rsidRPr="00655048">
              <w:rPr>
                <w:rFonts w:ascii="Times New Roman" w:hAnsi="Times New Roman" w:cs="Times New Roman"/>
                <w:sz w:val="18"/>
                <w:szCs w:val="18"/>
              </w:rPr>
              <w:t>d, мм</w:t>
            </w:r>
          </w:p>
        </w:tc>
        <w:tc>
          <w:tcPr>
            <w:tcW w:w="1022" w:type="pct"/>
            <w:gridSpan w:val="3"/>
            <w:tcBorders>
              <w:top w:val="single" w:sz="4" w:space="0" w:color="auto"/>
              <w:left w:val="single" w:sz="6" w:space="0" w:color="auto"/>
              <w:bottom w:val="single" w:sz="6" w:space="0" w:color="auto"/>
              <w:right w:val="single" w:sz="6" w:space="0" w:color="auto"/>
            </w:tcBorders>
            <w:vAlign w:val="center"/>
          </w:tcPr>
          <w:p w:rsidR="00DB47A9" w:rsidRPr="00655048" w:rsidRDefault="00DB47A9" w:rsidP="009D23EE">
            <w:pPr>
              <w:spacing w:after="0" w:line="240" w:lineRule="auto"/>
              <w:jc w:val="center"/>
              <w:rPr>
                <w:rFonts w:ascii="Times New Roman" w:hAnsi="Times New Roman" w:cs="Times New Roman"/>
                <w:sz w:val="18"/>
                <w:szCs w:val="18"/>
              </w:rPr>
            </w:pPr>
            <w:r w:rsidRPr="00655048">
              <w:rPr>
                <w:rFonts w:ascii="Times New Roman" w:hAnsi="Times New Roman" w:cs="Times New Roman"/>
                <w:sz w:val="18"/>
                <w:szCs w:val="18"/>
              </w:rPr>
              <w:t>Область</w:t>
            </w:r>
          </w:p>
          <w:p w:rsidR="00DB47A9" w:rsidRPr="00655048" w:rsidRDefault="00DB47A9" w:rsidP="009D23EE">
            <w:pPr>
              <w:spacing w:after="0" w:line="240" w:lineRule="auto"/>
              <w:jc w:val="center"/>
              <w:rPr>
                <w:rFonts w:ascii="Times New Roman" w:hAnsi="Times New Roman" w:cs="Times New Roman"/>
                <w:sz w:val="18"/>
                <w:szCs w:val="18"/>
              </w:rPr>
            </w:pPr>
            <w:r w:rsidRPr="00655048">
              <w:rPr>
                <w:rFonts w:ascii="Times New Roman" w:hAnsi="Times New Roman" w:cs="Times New Roman"/>
                <w:sz w:val="18"/>
                <w:szCs w:val="18"/>
              </w:rPr>
              <w:t>распространения, мм</w:t>
            </w:r>
          </w:p>
        </w:tc>
      </w:tr>
      <w:tr w:rsidR="00DB47A9" w:rsidRPr="00655048" w:rsidTr="009D23EE">
        <w:trPr>
          <w:cantSplit/>
          <w:jc w:val="center"/>
        </w:trPr>
        <w:tc>
          <w:tcPr>
            <w:tcW w:w="386" w:type="pct"/>
            <w:vMerge/>
            <w:tcBorders>
              <w:left w:val="single" w:sz="6" w:space="0" w:color="auto"/>
              <w:bottom w:val="single" w:sz="6" w:space="0" w:color="auto"/>
              <w:right w:val="single" w:sz="6" w:space="0" w:color="auto"/>
            </w:tcBorders>
            <w:vAlign w:val="center"/>
          </w:tcPr>
          <w:p w:rsidR="00DB47A9" w:rsidRPr="00655048" w:rsidRDefault="00DB47A9" w:rsidP="009D23EE">
            <w:pPr>
              <w:spacing w:after="0" w:line="240" w:lineRule="auto"/>
              <w:jc w:val="center"/>
              <w:rPr>
                <w:rFonts w:ascii="Times New Roman" w:hAnsi="Times New Roman" w:cs="Times New Roman"/>
                <w:sz w:val="18"/>
                <w:szCs w:val="18"/>
              </w:rPr>
            </w:pPr>
          </w:p>
        </w:tc>
        <w:tc>
          <w:tcPr>
            <w:tcW w:w="550" w:type="pct"/>
            <w:vMerge/>
            <w:tcBorders>
              <w:left w:val="single" w:sz="6" w:space="0" w:color="auto"/>
              <w:bottom w:val="single" w:sz="6" w:space="0" w:color="auto"/>
              <w:right w:val="single" w:sz="6" w:space="0" w:color="auto"/>
            </w:tcBorders>
            <w:vAlign w:val="center"/>
          </w:tcPr>
          <w:p w:rsidR="00DB47A9" w:rsidRPr="00655048" w:rsidRDefault="00DB47A9" w:rsidP="009D23EE">
            <w:pPr>
              <w:spacing w:after="0" w:line="240" w:lineRule="auto"/>
              <w:jc w:val="center"/>
              <w:rPr>
                <w:rFonts w:ascii="Times New Roman" w:hAnsi="Times New Roman" w:cs="Times New Roman"/>
                <w:sz w:val="18"/>
                <w:szCs w:val="18"/>
              </w:rPr>
            </w:pPr>
          </w:p>
        </w:tc>
        <w:tc>
          <w:tcPr>
            <w:tcW w:w="1054" w:type="pct"/>
            <w:gridSpan w:val="2"/>
            <w:vMerge/>
            <w:tcBorders>
              <w:left w:val="single" w:sz="6" w:space="0" w:color="auto"/>
              <w:bottom w:val="single" w:sz="6" w:space="0" w:color="auto"/>
              <w:right w:val="single" w:sz="6" w:space="0" w:color="auto"/>
            </w:tcBorders>
            <w:vAlign w:val="center"/>
          </w:tcPr>
          <w:p w:rsidR="00DB47A9" w:rsidRPr="00655048" w:rsidRDefault="00DB47A9" w:rsidP="009D23EE">
            <w:pPr>
              <w:spacing w:after="0" w:line="240" w:lineRule="auto"/>
              <w:jc w:val="center"/>
              <w:rPr>
                <w:rFonts w:ascii="Times New Roman" w:hAnsi="Times New Roman" w:cs="Times New Roman"/>
                <w:sz w:val="18"/>
                <w:szCs w:val="18"/>
              </w:rPr>
            </w:pPr>
          </w:p>
        </w:tc>
        <w:tc>
          <w:tcPr>
            <w:tcW w:w="793" w:type="pct"/>
            <w:gridSpan w:val="3"/>
            <w:tcBorders>
              <w:top w:val="single" w:sz="6" w:space="0" w:color="auto"/>
              <w:left w:val="single" w:sz="6" w:space="0" w:color="auto"/>
              <w:bottom w:val="single" w:sz="6" w:space="0" w:color="auto"/>
              <w:right w:val="single" w:sz="6" w:space="0" w:color="auto"/>
            </w:tcBorders>
            <w:vAlign w:val="center"/>
          </w:tcPr>
          <w:p w:rsidR="00DB47A9" w:rsidRPr="00655048" w:rsidRDefault="00DB47A9" w:rsidP="009D23EE">
            <w:pPr>
              <w:spacing w:after="0" w:line="240" w:lineRule="auto"/>
              <w:jc w:val="center"/>
              <w:rPr>
                <w:rFonts w:ascii="Times New Roman" w:hAnsi="Times New Roman" w:cs="Times New Roman"/>
                <w:sz w:val="18"/>
                <w:szCs w:val="18"/>
              </w:rPr>
            </w:pPr>
          </w:p>
        </w:tc>
        <w:tc>
          <w:tcPr>
            <w:tcW w:w="575" w:type="pct"/>
            <w:gridSpan w:val="2"/>
            <w:tcBorders>
              <w:top w:val="single" w:sz="6" w:space="0" w:color="auto"/>
              <w:left w:val="single" w:sz="6" w:space="0" w:color="auto"/>
              <w:bottom w:val="single" w:sz="6" w:space="0" w:color="auto"/>
              <w:right w:val="single" w:sz="6" w:space="0" w:color="auto"/>
            </w:tcBorders>
            <w:vAlign w:val="center"/>
          </w:tcPr>
          <w:p w:rsidR="00DB47A9" w:rsidRPr="00655048" w:rsidRDefault="00DB47A9" w:rsidP="009D23EE">
            <w:pPr>
              <w:spacing w:after="0" w:line="240" w:lineRule="auto"/>
              <w:jc w:val="center"/>
              <w:rPr>
                <w:rFonts w:ascii="Times New Roman" w:hAnsi="Times New Roman" w:cs="Times New Roman"/>
                <w:sz w:val="18"/>
                <w:szCs w:val="18"/>
              </w:rPr>
            </w:pPr>
          </w:p>
        </w:tc>
        <w:tc>
          <w:tcPr>
            <w:tcW w:w="620" w:type="pct"/>
            <w:gridSpan w:val="2"/>
            <w:tcBorders>
              <w:top w:val="single" w:sz="6" w:space="0" w:color="auto"/>
              <w:left w:val="single" w:sz="6" w:space="0" w:color="auto"/>
              <w:bottom w:val="single" w:sz="6" w:space="0" w:color="auto"/>
              <w:right w:val="single" w:sz="6" w:space="0" w:color="auto"/>
            </w:tcBorders>
            <w:vAlign w:val="center"/>
          </w:tcPr>
          <w:p w:rsidR="00DB47A9" w:rsidRPr="00655048" w:rsidRDefault="00DB47A9" w:rsidP="009D23EE">
            <w:pPr>
              <w:spacing w:after="0" w:line="240" w:lineRule="auto"/>
              <w:jc w:val="center"/>
              <w:rPr>
                <w:rFonts w:ascii="Times New Roman" w:hAnsi="Times New Roman" w:cs="Times New Roman"/>
                <w:sz w:val="18"/>
                <w:szCs w:val="18"/>
              </w:rPr>
            </w:pPr>
          </w:p>
        </w:tc>
        <w:tc>
          <w:tcPr>
            <w:tcW w:w="1022" w:type="pct"/>
            <w:gridSpan w:val="3"/>
            <w:tcBorders>
              <w:top w:val="single" w:sz="6" w:space="0" w:color="auto"/>
              <w:left w:val="single" w:sz="6" w:space="0" w:color="auto"/>
              <w:bottom w:val="single" w:sz="6" w:space="0" w:color="auto"/>
              <w:right w:val="single" w:sz="6" w:space="0" w:color="auto"/>
            </w:tcBorders>
            <w:vAlign w:val="center"/>
          </w:tcPr>
          <w:p w:rsidR="00DB47A9" w:rsidRPr="00655048" w:rsidRDefault="00DB47A9" w:rsidP="009D23EE">
            <w:pPr>
              <w:spacing w:after="0" w:line="240" w:lineRule="auto"/>
              <w:jc w:val="center"/>
              <w:rPr>
                <w:rFonts w:ascii="Times New Roman" w:hAnsi="Times New Roman" w:cs="Times New Roman"/>
                <w:sz w:val="18"/>
                <w:szCs w:val="18"/>
              </w:rPr>
            </w:pPr>
          </w:p>
        </w:tc>
      </w:tr>
      <w:tr w:rsidR="00DB47A9" w:rsidRPr="00655048" w:rsidTr="009D23EE">
        <w:trPr>
          <w:cantSplit/>
          <w:trHeight w:val="318"/>
          <w:jc w:val="center"/>
        </w:trPr>
        <w:tc>
          <w:tcPr>
            <w:tcW w:w="386" w:type="pct"/>
            <w:tcBorders>
              <w:top w:val="single" w:sz="6" w:space="0" w:color="auto"/>
              <w:left w:val="single" w:sz="6" w:space="0" w:color="auto"/>
              <w:bottom w:val="single" w:sz="4" w:space="0" w:color="auto"/>
              <w:right w:val="single" w:sz="6" w:space="0" w:color="auto"/>
            </w:tcBorders>
            <w:vAlign w:val="center"/>
          </w:tcPr>
          <w:p w:rsidR="00DB47A9" w:rsidRPr="00655048" w:rsidRDefault="00DB47A9" w:rsidP="009D23EE">
            <w:pPr>
              <w:spacing w:after="0" w:line="240" w:lineRule="auto"/>
              <w:jc w:val="center"/>
              <w:rPr>
                <w:rFonts w:ascii="Times New Roman" w:hAnsi="Times New Roman" w:cs="Times New Roman"/>
                <w:b/>
                <w:sz w:val="18"/>
                <w:szCs w:val="18"/>
              </w:rPr>
            </w:pPr>
            <w:r w:rsidRPr="00655048">
              <w:rPr>
                <w:rFonts w:ascii="Times New Roman" w:hAnsi="Times New Roman" w:cs="Times New Roman"/>
                <w:b/>
                <w:sz w:val="18"/>
                <w:szCs w:val="18"/>
              </w:rPr>
              <w:t>Группа</w:t>
            </w:r>
          </w:p>
          <w:p w:rsidR="00DB47A9" w:rsidRPr="00655048" w:rsidRDefault="00DB47A9" w:rsidP="009D23EE">
            <w:pPr>
              <w:spacing w:after="0" w:line="240" w:lineRule="auto"/>
              <w:jc w:val="center"/>
              <w:rPr>
                <w:rFonts w:ascii="Times New Roman" w:hAnsi="Times New Roman" w:cs="Times New Roman"/>
                <w:b/>
                <w:sz w:val="18"/>
                <w:szCs w:val="18"/>
              </w:rPr>
            </w:pPr>
            <w:r w:rsidRPr="00655048">
              <w:rPr>
                <w:rFonts w:ascii="Times New Roman" w:hAnsi="Times New Roman" w:cs="Times New Roman"/>
                <w:b/>
                <w:sz w:val="18"/>
                <w:szCs w:val="18"/>
              </w:rPr>
              <w:t>Материалов</w:t>
            </w:r>
          </w:p>
        </w:tc>
        <w:tc>
          <w:tcPr>
            <w:tcW w:w="550" w:type="pct"/>
            <w:tcBorders>
              <w:top w:val="single" w:sz="6" w:space="0" w:color="auto"/>
              <w:left w:val="single" w:sz="6" w:space="0" w:color="auto"/>
              <w:bottom w:val="single" w:sz="4" w:space="0" w:color="auto"/>
              <w:right w:val="single" w:sz="6" w:space="0" w:color="auto"/>
            </w:tcBorders>
            <w:vAlign w:val="center"/>
          </w:tcPr>
          <w:p w:rsidR="00DB47A9" w:rsidRPr="00655048" w:rsidRDefault="00DB47A9" w:rsidP="009D23EE">
            <w:pPr>
              <w:spacing w:after="0" w:line="240" w:lineRule="auto"/>
              <w:jc w:val="center"/>
              <w:rPr>
                <w:rFonts w:ascii="Times New Roman" w:hAnsi="Times New Roman" w:cs="Times New Roman"/>
                <w:b/>
                <w:sz w:val="18"/>
                <w:szCs w:val="18"/>
              </w:rPr>
            </w:pPr>
            <w:r w:rsidRPr="00655048">
              <w:rPr>
                <w:rFonts w:ascii="Times New Roman" w:hAnsi="Times New Roman" w:cs="Times New Roman"/>
                <w:b/>
                <w:sz w:val="18"/>
                <w:szCs w:val="18"/>
              </w:rPr>
              <w:t>Материалы</w:t>
            </w:r>
          </w:p>
        </w:tc>
        <w:tc>
          <w:tcPr>
            <w:tcW w:w="1054" w:type="pct"/>
            <w:gridSpan w:val="2"/>
            <w:tcBorders>
              <w:top w:val="single" w:sz="6" w:space="0" w:color="auto"/>
              <w:left w:val="single" w:sz="6" w:space="0" w:color="auto"/>
              <w:bottom w:val="single" w:sz="4" w:space="0" w:color="auto"/>
              <w:right w:val="single" w:sz="6" w:space="0" w:color="auto"/>
            </w:tcBorders>
            <w:vAlign w:val="center"/>
          </w:tcPr>
          <w:p w:rsidR="00DB47A9" w:rsidRPr="00655048" w:rsidRDefault="00DB47A9" w:rsidP="009D23EE">
            <w:pPr>
              <w:spacing w:after="0" w:line="240" w:lineRule="auto"/>
              <w:jc w:val="center"/>
              <w:rPr>
                <w:rFonts w:ascii="Times New Roman" w:hAnsi="Times New Roman" w:cs="Times New Roman"/>
                <w:b/>
                <w:sz w:val="18"/>
                <w:szCs w:val="18"/>
              </w:rPr>
            </w:pPr>
            <w:r w:rsidRPr="00655048">
              <w:rPr>
                <w:rFonts w:ascii="Times New Roman" w:hAnsi="Times New Roman" w:cs="Times New Roman"/>
                <w:b/>
                <w:sz w:val="18"/>
                <w:szCs w:val="18"/>
              </w:rPr>
              <w:t>Марки материалов</w:t>
            </w:r>
          </w:p>
        </w:tc>
        <w:tc>
          <w:tcPr>
            <w:tcW w:w="1368" w:type="pct"/>
            <w:gridSpan w:val="5"/>
            <w:tcBorders>
              <w:top w:val="single" w:sz="6" w:space="0" w:color="auto"/>
              <w:left w:val="single" w:sz="6" w:space="0" w:color="auto"/>
              <w:bottom w:val="single" w:sz="4" w:space="0" w:color="auto"/>
              <w:right w:val="single" w:sz="6" w:space="0" w:color="auto"/>
            </w:tcBorders>
            <w:vAlign w:val="center"/>
          </w:tcPr>
          <w:p w:rsidR="00DB47A9" w:rsidRPr="00655048" w:rsidRDefault="00DB47A9" w:rsidP="009D23EE">
            <w:pPr>
              <w:spacing w:after="0" w:line="240" w:lineRule="auto"/>
              <w:jc w:val="center"/>
              <w:rPr>
                <w:rFonts w:ascii="Times New Roman" w:hAnsi="Times New Roman" w:cs="Times New Roman"/>
                <w:b/>
                <w:sz w:val="18"/>
                <w:szCs w:val="18"/>
              </w:rPr>
            </w:pPr>
            <w:r w:rsidRPr="00655048">
              <w:rPr>
                <w:rFonts w:ascii="Times New Roman" w:hAnsi="Times New Roman" w:cs="Times New Roman"/>
                <w:b/>
                <w:sz w:val="18"/>
                <w:szCs w:val="18"/>
              </w:rPr>
              <w:t>Толщины КСС</w:t>
            </w:r>
          </w:p>
          <w:p w:rsidR="00DB47A9" w:rsidRPr="00655048" w:rsidRDefault="00DB47A9" w:rsidP="009D23EE">
            <w:pPr>
              <w:spacing w:after="0" w:line="240" w:lineRule="auto"/>
              <w:jc w:val="center"/>
              <w:rPr>
                <w:rFonts w:ascii="Times New Roman" w:hAnsi="Times New Roman" w:cs="Times New Roman"/>
                <w:b/>
                <w:sz w:val="18"/>
                <w:szCs w:val="18"/>
              </w:rPr>
            </w:pPr>
            <w:r w:rsidRPr="00655048">
              <w:rPr>
                <w:rFonts w:ascii="Times New Roman" w:hAnsi="Times New Roman" w:cs="Times New Roman"/>
                <w:b/>
                <w:sz w:val="18"/>
                <w:szCs w:val="18"/>
              </w:rPr>
              <w:t>и области  распространения аттестации по толщине</w:t>
            </w:r>
          </w:p>
        </w:tc>
        <w:tc>
          <w:tcPr>
            <w:tcW w:w="1642" w:type="pct"/>
            <w:gridSpan w:val="5"/>
            <w:tcBorders>
              <w:top w:val="single" w:sz="6" w:space="0" w:color="auto"/>
              <w:left w:val="single" w:sz="6" w:space="0" w:color="auto"/>
              <w:bottom w:val="single" w:sz="4" w:space="0" w:color="auto"/>
              <w:right w:val="single" w:sz="6" w:space="0" w:color="auto"/>
            </w:tcBorders>
            <w:vAlign w:val="center"/>
          </w:tcPr>
          <w:p w:rsidR="00DB47A9" w:rsidRPr="00655048" w:rsidRDefault="00DB47A9" w:rsidP="009D23EE">
            <w:pPr>
              <w:spacing w:after="0" w:line="240" w:lineRule="auto"/>
              <w:jc w:val="center"/>
              <w:rPr>
                <w:rFonts w:ascii="Times New Roman" w:hAnsi="Times New Roman" w:cs="Times New Roman"/>
                <w:b/>
                <w:sz w:val="18"/>
                <w:szCs w:val="18"/>
              </w:rPr>
            </w:pPr>
            <w:r w:rsidRPr="00655048">
              <w:rPr>
                <w:rFonts w:ascii="Times New Roman" w:hAnsi="Times New Roman" w:cs="Times New Roman"/>
                <w:b/>
                <w:sz w:val="18"/>
                <w:szCs w:val="18"/>
              </w:rPr>
              <w:t>Диаметры КСС</w:t>
            </w:r>
          </w:p>
          <w:p w:rsidR="00DB47A9" w:rsidRPr="00655048" w:rsidRDefault="00DB47A9" w:rsidP="009D23EE">
            <w:pPr>
              <w:spacing w:after="0" w:line="240" w:lineRule="auto"/>
              <w:jc w:val="center"/>
              <w:rPr>
                <w:rFonts w:ascii="Times New Roman" w:hAnsi="Times New Roman" w:cs="Times New Roman"/>
                <w:b/>
                <w:sz w:val="18"/>
                <w:szCs w:val="18"/>
              </w:rPr>
            </w:pPr>
            <w:r w:rsidRPr="00655048">
              <w:rPr>
                <w:rFonts w:ascii="Times New Roman" w:hAnsi="Times New Roman" w:cs="Times New Roman"/>
                <w:b/>
                <w:sz w:val="18"/>
                <w:szCs w:val="18"/>
              </w:rPr>
              <w:t>при сварке труб  и области распространения аттестации</w:t>
            </w:r>
          </w:p>
        </w:tc>
      </w:tr>
      <w:tr w:rsidR="00DB47A9" w:rsidRPr="00655048" w:rsidTr="009D23EE">
        <w:trPr>
          <w:cantSplit/>
          <w:trHeight w:val="206"/>
          <w:jc w:val="center"/>
        </w:trPr>
        <w:tc>
          <w:tcPr>
            <w:tcW w:w="386" w:type="pct"/>
            <w:vMerge w:val="restart"/>
            <w:tcBorders>
              <w:top w:val="single" w:sz="4" w:space="0" w:color="auto"/>
              <w:left w:val="single" w:sz="6" w:space="0" w:color="auto"/>
              <w:right w:val="single" w:sz="6" w:space="0" w:color="auto"/>
            </w:tcBorders>
            <w:vAlign w:val="center"/>
          </w:tcPr>
          <w:p w:rsidR="00DB47A9" w:rsidRPr="00655048" w:rsidRDefault="00DB47A9" w:rsidP="009D23EE">
            <w:pPr>
              <w:spacing w:after="0" w:line="240" w:lineRule="auto"/>
              <w:jc w:val="center"/>
              <w:rPr>
                <w:rFonts w:ascii="Times New Roman" w:hAnsi="Times New Roman" w:cs="Times New Roman"/>
                <w:b/>
                <w:sz w:val="18"/>
                <w:szCs w:val="18"/>
              </w:rPr>
            </w:pPr>
            <w:r w:rsidRPr="00655048">
              <w:rPr>
                <w:rFonts w:ascii="Times New Roman" w:hAnsi="Times New Roman" w:cs="Times New Roman"/>
                <w:b/>
                <w:sz w:val="18"/>
                <w:szCs w:val="18"/>
              </w:rPr>
              <w:t>М64</w:t>
            </w:r>
          </w:p>
        </w:tc>
        <w:tc>
          <w:tcPr>
            <w:tcW w:w="550" w:type="pct"/>
            <w:vMerge w:val="restart"/>
            <w:tcBorders>
              <w:top w:val="single" w:sz="4" w:space="0" w:color="auto"/>
              <w:left w:val="single" w:sz="6" w:space="0" w:color="auto"/>
              <w:right w:val="single" w:sz="6" w:space="0" w:color="auto"/>
            </w:tcBorders>
            <w:vAlign w:val="center"/>
          </w:tcPr>
          <w:p w:rsidR="00DB47A9" w:rsidRPr="00655048" w:rsidRDefault="00DB47A9" w:rsidP="009D23EE">
            <w:pPr>
              <w:spacing w:after="0" w:line="240" w:lineRule="auto"/>
              <w:jc w:val="center"/>
              <w:rPr>
                <w:rFonts w:ascii="Times New Roman" w:hAnsi="Times New Roman" w:cs="Times New Roman"/>
                <w:sz w:val="18"/>
                <w:szCs w:val="18"/>
              </w:rPr>
            </w:pPr>
            <w:r w:rsidRPr="00655048">
              <w:rPr>
                <w:rFonts w:ascii="Times New Roman" w:hAnsi="Times New Roman" w:cs="Times New Roman"/>
                <w:sz w:val="18"/>
                <w:szCs w:val="18"/>
              </w:rPr>
              <w:t>Полипропилен (РР)</w:t>
            </w:r>
          </w:p>
        </w:tc>
        <w:tc>
          <w:tcPr>
            <w:tcW w:w="1054" w:type="pct"/>
            <w:gridSpan w:val="2"/>
            <w:vMerge w:val="restart"/>
            <w:tcBorders>
              <w:top w:val="single" w:sz="4" w:space="0" w:color="auto"/>
              <w:left w:val="single" w:sz="6" w:space="0" w:color="auto"/>
              <w:right w:val="single" w:sz="6" w:space="0" w:color="auto"/>
            </w:tcBorders>
            <w:vAlign w:val="center"/>
          </w:tcPr>
          <w:p w:rsidR="00DB47A9" w:rsidRPr="00655048" w:rsidRDefault="00DB47A9" w:rsidP="009D23EE">
            <w:pPr>
              <w:spacing w:after="0" w:line="240" w:lineRule="auto"/>
              <w:jc w:val="center"/>
              <w:rPr>
                <w:rFonts w:ascii="Times New Roman" w:hAnsi="Times New Roman" w:cs="Times New Roman"/>
                <w:sz w:val="18"/>
                <w:szCs w:val="18"/>
              </w:rPr>
            </w:pPr>
            <w:r w:rsidRPr="00655048">
              <w:rPr>
                <w:rFonts w:ascii="Times New Roman" w:hAnsi="Times New Roman" w:cs="Times New Roman"/>
                <w:sz w:val="18"/>
                <w:szCs w:val="18"/>
              </w:rPr>
              <w:t>Полипропилен (PP).</w:t>
            </w:r>
          </w:p>
        </w:tc>
        <w:tc>
          <w:tcPr>
            <w:tcW w:w="793" w:type="pct"/>
            <w:gridSpan w:val="3"/>
            <w:tcBorders>
              <w:top w:val="single" w:sz="4" w:space="0" w:color="auto"/>
              <w:left w:val="single" w:sz="6" w:space="0" w:color="auto"/>
              <w:bottom w:val="single" w:sz="6" w:space="0" w:color="auto"/>
              <w:right w:val="single" w:sz="6" w:space="0" w:color="auto"/>
            </w:tcBorders>
            <w:vAlign w:val="center"/>
          </w:tcPr>
          <w:p w:rsidR="00DB47A9" w:rsidRPr="00655048" w:rsidRDefault="00DB47A9" w:rsidP="009D23EE">
            <w:pPr>
              <w:spacing w:after="0" w:line="240" w:lineRule="auto"/>
              <w:jc w:val="center"/>
              <w:rPr>
                <w:rFonts w:ascii="Times New Roman" w:hAnsi="Times New Roman" w:cs="Times New Roman"/>
                <w:sz w:val="18"/>
                <w:szCs w:val="18"/>
              </w:rPr>
            </w:pPr>
            <w:r w:rsidRPr="00655048">
              <w:rPr>
                <w:rFonts w:ascii="Times New Roman" w:hAnsi="Times New Roman" w:cs="Times New Roman"/>
                <w:sz w:val="18"/>
                <w:szCs w:val="18"/>
              </w:rPr>
              <w:t>Толщина,</w:t>
            </w:r>
          </w:p>
          <w:p w:rsidR="00DB47A9" w:rsidRPr="00655048" w:rsidRDefault="00DB47A9" w:rsidP="009D23EE">
            <w:pPr>
              <w:spacing w:after="0" w:line="240" w:lineRule="auto"/>
              <w:jc w:val="center"/>
              <w:rPr>
                <w:rFonts w:ascii="Times New Roman" w:hAnsi="Times New Roman" w:cs="Times New Roman"/>
                <w:sz w:val="18"/>
                <w:szCs w:val="18"/>
              </w:rPr>
            </w:pPr>
            <w:r w:rsidRPr="00655048">
              <w:rPr>
                <w:rFonts w:ascii="Times New Roman" w:hAnsi="Times New Roman" w:cs="Times New Roman"/>
                <w:sz w:val="18"/>
                <w:szCs w:val="18"/>
              </w:rPr>
              <w:t>t, мм</w:t>
            </w:r>
          </w:p>
        </w:tc>
        <w:tc>
          <w:tcPr>
            <w:tcW w:w="575" w:type="pct"/>
            <w:gridSpan w:val="2"/>
            <w:tcBorders>
              <w:top w:val="single" w:sz="4" w:space="0" w:color="auto"/>
              <w:left w:val="single" w:sz="6" w:space="0" w:color="auto"/>
              <w:bottom w:val="single" w:sz="6" w:space="0" w:color="auto"/>
              <w:right w:val="single" w:sz="6" w:space="0" w:color="auto"/>
            </w:tcBorders>
            <w:vAlign w:val="center"/>
          </w:tcPr>
          <w:p w:rsidR="00DB47A9" w:rsidRPr="00655048" w:rsidRDefault="00DB47A9" w:rsidP="009D23EE">
            <w:pPr>
              <w:spacing w:after="0" w:line="240" w:lineRule="auto"/>
              <w:jc w:val="center"/>
              <w:rPr>
                <w:rFonts w:ascii="Times New Roman" w:hAnsi="Times New Roman" w:cs="Times New Roman"/>
                <w:sz w:val="18"/>
                <w:szCs w:val="18"/>
              </w:rPr>
            </w:pPr>
            <w:r w:rsidRPr="00655048">
              <w:rPr>
                <w:rFonts w:ascii="Times New Roman" w:hAnsi="Times New Roman" w:cs="Times New Roman"/>
                <w:sz w:val="18"/>
                <w:szCs w:val="18"/>
              </w:rPr>
              <w:t>Область распространения</w:t>
            </w:r>
          </w:p>
        </w:tc>
        <w:tc>
          <w:tcPr>
            <w:tcW w:w="620" w:type="pct"/>
            <w:gridSpan w:val="2"/>
            <w:tcBorders>
              <w:top w:val="single" w:sz="4" w:space="0" w:color="auto"/>
              <w:left w:val="single" w:sz="6" w:space="0" w:color="auto"/>
              <w:bottom w:val="single" w:sz="6" w:space="0" w:color="auto"/>
              <w:right w:val="single" w:sz="6" w:space="0" w:color="auto"/>
            </w:tcBorders>
            <w:vAlign w:val="center"/>
          </w:tcPr>
          <w:p w:rsidR="00DB47A9" w:rsidRPr="00655048" w:rsidRDefault="00DB47A9" w:rsidP="009D23EE">
            <w:pPr>
              <w:spacing w:after="0" w:line="240" w:lineRule="auto"/>
              <w:jc w:val="center"/>
              <w:rPr>
                <w:rFonts w:ascii="Times New Roman" w:hAnsi="Times New Roman" w:cs="Times New Roman"/>
                <w:sz w:val="18"/>
                <w:szCs w:val="18"/>
              </w:rPr>
            </w:pPr>
            <w:r w:rsidRPr="00655048">
              <w:rPr>
                <w:rFonts w:ascii="Times New Roman" w:hAnsi="Times New Roman" w:cs="Times New Roman"/>
                <w:sz w:val="18"/>
                <w:szCs w:val="18"/>
              </w:rPr>
              <w:t>Диаметр,</w:t>
            </w:r>
          </w:p>
          <w:p w:rsidR="00DB47A9" w:rsidRPr="00655048" w:rsidRDefault="00DB47A9" w:rsidP="009D23EE">
            <w:pPr>
              <w:spacing w:after="0" w:line="240" w:lineRule="auto"/>
              <w:jc w:val="center"/>
              <w:rPr>
                <w:rFonts w:ascii="Times New Roman" w:hAnsi="Times New Roman" w:cs="Times New Roman"/>
                <w:sz w:val="18"/>
                <w:szCs w:val="18"/>
              </w:rPr>
            </w:pPr>
            <w:r w:rsidRPr="00655048">
              <w:rPr>
                <w:rFonts w:ascii="Times New Roman" w:hAnsi="Times New Roman" w:cs="Times New Roman"/>
                <w:sz w:val="18"/>
                <w:szCs w:val="18"/>
              </w:rPr>
              <w:t>d, мм</w:t>
            </w:r>
          </w:p>
        </w:tc>
        <w:tc>
          <w:tcPr>
            <w:tcW w:w="1022" w:type="pct"/>
            <w:gridSpan w:val="3"/>
            <w:tcBorders>
              <w:top w:val="single" w:sz="4" w:space="0" w:color="auto"/>
              <w:left w:val="single" w:sz="6" w:space="0" w:color="auto"/>
              <w:bottom w:val="single" w:sz="6" w:space="0" w:color="auto"/>
              <w:right w:val="single" w:sz="6" w:space="0" w:color="auto"/>
            </w:tcBorders>
            <w:vAlign w:val="center"/>
          </w:tcPr>
          <w:p w:rsidR="00DB47A9" w:rsidRPr="00655048" w:rsidRDefault="00DB47A9" w:rsidP="009D23EE">
            <w:pPr>
              <w:spacing w:after="0" w:line="240" w:lineRule="auto"/>
              <w:jc w:val="center"/>
              <w:rPr>
                <w:rFonts w:ascii="Times New Roman" w:hAnsi="Times New Roman" w:cs="Times New Roman"/>
                <w:sz w:val="18"/>
                <w:szCs w:val="18"/>
              </w:rPr>
            </w:pPr>
            <w:r w:rsidRPr="00655048">
              <w:rPr>
                <w:rFonts w:ascii="Times New Roman" w:hAnsi="Times New Roman" w:cs="Times New Roman"/>
                <w:sz w:val="18"/>
                <w:szCs w:val="18"/>
              </w:rPr>
              <w:t>Область</w:t>
            </w:r>
          </w:p>
          <w:p w:rsidR="00DB47A9" w:rsidRPr="00655048" w:rsidRDefault="00DB47A9" w:rsidP="009D23EE">
            <w:pPr>
              <w:spacing w:after="0" w:line="240" w:lineRule="auto"/>
              <w:jc w:val="center"/>
              <w:rPr>
                <w:rFonts w:ascii="Times New Roman" w:hAnsi="Times New Roman" w:cs="Times New Roman"/>
                <w:sz w:val="18"/>
                <w:szCs w:val="18"/>
              </w:rPr>
            </w:pPr>
            <w:r w:rsidRPr="00655048">
              <w:rPr>
                <w:rFonts w:ascii="Times New Roman" w:hAnsi="Times New Roman" w:cs="Times New Roman"/>
                <w:sz w:val="18"/>
                <w:szCs w:val="18"/>
              </w:rPr>
              <w:t>распространения, мм</w:t>
            </w:r>
          </w:p>
        </w:tc>
      </w:tr>
      <w:tr w:rsidR="00DB47A9" w:rsidRPr="00655048" w:rsidTr="009D23EE">
        <w:trPr>
          <w:cantSplit/>
          <w:trHeight w:val="614"/>
          <w:jc w:val="center"/>
        </w:trPr>
        <w:tc>
          <w:tcPr>
            <w:tcW w:w="386" w:type="pct"/>
            <w:vMerge/>
            <w:tcBorders>
              <w:left w:val="single" w:sz="6" w:space="0" w:color="auto"/>
              <w:bottom w:val="single" w:sz="6" w:space="0" w:color="auto"/>
              <w:right w:val="single" w:sz="6" w:space="0" w:color="auto"/>
            </w:tcBorders>
            <w:vAlign w:val="center"/>
          </w:tcPr>
          <w:p w:rsidR="00DB47A9" w:rsidRPr="00655048" w:rsidRDefault="00DB47A9" w:rsidP="009D23EE">
            <w:pPr>
              <w:spacing w:after="0" w:line="240" w:lineRule="auto"/>
              <w:jc w:val="center"/>
              <w:rPr>
                <w:rFonts w:ascii="Times New Roman" w:hAnsi="Times New Roman" w:cs="Times New Roman"/>
                <w:b/>
                <w:sz w:val="18"/>
                <w:szCs w:val="18"/>
              </w:rPr>
            </w:pPr>
          </w:p>
        </w:tc>
        <w:tc>
          <w:tcPr>
            <w:tcW w:w="550" w:type="pct"/>
            <w:vMerge/>
            <w:tcBorders>
              <w:left w:val="single" w:sz="6" w:space="0" w:color="auto"/>
              <w:bottom w:val="single" w:sz="6" w:space="0" w:color="auto"/>
              <w:right w:val="single" w:sz="6" w:space="0" w:color="auto"/>
            </w:tcBorders>
            <w:vAlign w:val="center"/>
          </w:tcPr>
          <w:p w:rsidR="00DB47A9" w:rsidRPr="00655048" w:rsidRDefault="00DB47A9" w:rsidP="009D23EE">
            <w:pPr>
              <w:spacing w:after="0" w:line="240" w:lineRule="auto"/>
              <w:jc w:val="center"/>
              <w:rPr>
                <w:rFonts w:ascii="Times New Roman" w:hAnsi="Times New Roman" w:cs="Times New Roman"/>
                <w:sz w:val="18"/>
                <w:szCs w:val="18"/>
              </w:rPr>
            </w:pPr>
          </w:p>
        </w:tc>
        <w:tc>
          <w:tcPr>
            <w:tcW w:w="1054" w:type="pct"/>
            <w:gridSpan w:val="2"/>
            <w:vMerge/>
            <w:tcBorders>
              <w:left w:val="single" w:sz="6" w:space="0" w:color="auto"/>
              <w:bottom w:val="single" w:sz="6" w:space="0" w:color="auto"/>
              <w:right w:val="single" w:sz="6" w:space="0" w:color="auto"/>
            </w:tcBorders>
            <w:vAlign w:val="center"/>
          </w:tcPr>
          <w:p w:rsidR="00DB47A9" w:rsidRPr="00655048" w:rsidRDefault="00DB47A9" w:rsidP="009D23EE">
            <w:pPr>
              <w:spacing w:after="0" w:line="240" w:lineRule="auto"/>
              <w:jc w:val="center"/>
              <w:rPr>
                <w:rFonts w:ascii="Times New Roman" w:hAnsi="Times New Roman" w:cs="Times New Roman"/>
                <w:sz w:val="18"/>
                <w:szCs w:val="18"/>
              </w:rPr>
            </w:pPr>
          </w:p>
        </w:tc>
        <w:tc>
          <w:tcPr>
            <w:tcW w:w="793" w:type="pct"/>
            <w:gridSpan w:val="3"/>
            <w:tcBorders>
              <w:top w:val="single" w:sz="6" w:space="0" w:color="auto"/>
              <w:left w:val="single" w:sz="6" w:space="0" w:color="auto"/>
              <w:bottom w:val="single" w:sz="6" w:space="0" w:color="auto"/>
              <w:right w:val="single" w:sz="6" w:space="0" w:color="auto"/>
            </w:tcBorders>
            <w:vAlign w:val="center"/>
          </w:tcPr>
          <w:p w:rsidR="00DB47A9" w:rsidRPr="00655048" w:rsidRDefault="00DB47A9" w:rsidP="009D23EE">
            <w:pPr>
              <w:spacing w:after="0" w:line="240" w:lineRule="auto"/>
              <w:jc w:val="center"/>
              <w:rPr>
                <w:rFonts w:ascii="Times New Roman" w:hAnsi="Times New Roman" w:cs="Times New Roman"/>
                <w:sz w:val="18"/>
                <w:szCs w:val="18"/>
              </w:rPr>
            </w:pPr>
          </w:p>
        </w:tc>
        <w:tc>
          <w:tcPr>
            <w:tcW w:w="575" w:type="pct"/>
            <w:gridSpan w:val="2"/>
            <w:tcBorders>
              <w:top w:val="single" w:sz="6" w:space="0" w:color="auto"/>
              <w:left w:val="single" w:sz="6" w:space="0" w:color="auto"/>
              <w:bottom w:val="single" w:sz="6" w:space="0" w:color="auto"/>
              <w:right w:val="single" w:sz="6" w:space="0" w:color="auto"/>
            </w:tcBorders>
            <w:vAlign w:val="center"/>
          </w:tcPr>
          <w:p w:rsidR="00DB47A9" w:rsidRPr="00655048" w:rsidRDefault="00DB47A9" w:rsidP="009D23EE">
            <w:pPr>
              <w:spacing w:after="0" w:line="240" w:lineRule="auto"/>
              <w:jc w:val="center"/>
              <w:rPr>
                <w:rFonts w:ascii="Times New Roman" w:hAnsi="Times New Roman" w:cs="Times New Roman"/>
                <w:sz w:val="18"/>
                <w:szCs w:val="18"/>
              </w:rPr>
            </w:pPr>
          </w:p>
        </w:tc>
        <w:tc>
          <w:tcPr>
            <w:tcW w:w="620" w:type="pct"/>
            <w:gridSpan w:val="2"/>
            <w:tcBorders>
              <w:top w:val="single" w:sz="6" w:space="0" w:color="auto"/>
              <w:left w:val="single" w:sz="6" w:space="0" w:color="auto"/>
              <w:bottom w:val="single" w:sz="6" w:space="0" w:color="auto"/>
              <w:right w:val="single" w:sz="6" w:space="0" w:color="auto"/>
            </w:tcBorders>
            <w:vAlign w:val="center"/>
          </w:tcPr>
          <w:p w:rsidR="00DB47A9" w:rsidRPr="00655048" w:rsidRDefault="00DB47A9" w:rsidP="009D23EE">
            <w:pPr>
              <w:spacing w:after="0" w:line="240" w:lineRule="auto"/>
              <w:jc w:val="center"/>
              <w:rPr>
                <w:rFonts w:ascii="Times New Roman" w:hAnsi="Times New Roman" w:cs="Times New Roman"/>
                <w:sz w:val="18"/>
                <w:szCs w:val="18"/>
              </w:rPr>
            </w:pPr>
          </w:p>
        </w:tc>
        <w:tc>
          <w:tcPr>
            <w:tcW w:w="1022" w:type="pct"/>
            <w:gridSpan w:val="3"/>
            <w:tcBorders>
              <w:top w:val="single" w:sz="6" w:space="0" w:color="auto"/>
              <w:left w:val="single" w:sz="6" w:space="0" w:color="auto"/>
              <w:bottom w:val="single" w:sz="6" w:space="0" w:color="auto"/>
              <w:right w:val="single" w:sz="6" w:space="0" w:color="auto"/>
            </w:tcBorders>
            <w:vAlign w:val="center"/>
          </w:tcPr>
          <w:p w:rsidR="00DB47A9" w:rsidRPr="00655048" w:rsidRDefault="00DB47A9" w:rsidP="009D23EE">
            <w:pPr>
              <w:spacing w:after="0" w:line="240" w:lineRule="auto"/>
              <w:jc w:val="center"/>
              <w:rPr>
                <w:rFonts w:ascii="Times New Roman" w:hAnsi="Times New Roman" w:cs="Times New Roman"/>
                <w:sz w:val="18"/>
                <w:szCs w:val="18"/>
              </w:rPr>
            </w:pPr>
          </w:p>
        </w:tc>
      </w:tr>
      <w:tr w:rsidR="00DB47A9" w:rsidRPr="00655048" w:rsidTr="009D23EE">
        <w:trPr>
          <w:cantSplit/>
          <w:trHeight w:val="337"/>
          <w:jc w:val="center"/>
        </w:trPr>
        <w:tc>
          <w:tcPr>
            <w:tcW w:w="386" w:type="pct"/>
            <w:tcBorders>
              <w:top w:val="single" w:sz="6" w:space="0" w:color="auto"/>
              <w:left w:val="single" w:sz="6" w:space="0" w:color="auto"/>
              <w:bottom w:val="single" w:sz="4" w:space="0" w:color="auto"/>
              <w:right w:val="single" w:sz="6" w:space="0" w:color="auto"/>
            </w:tcBorders>
            <w:vAlign w:val="center"/>
          </w:tcPr>
          <w:p w:rsidR="00DB47A9" w:rsidRPr="00655048" w:rsidRDefault="00DB47A9" w:rsidP="009D23EE">
            <w:pPr>
              <w:spacing w:after="0" w:line="240" w:lineRule="auto"/>
              <w:jc w:val="center"/>
              <w:rPr>
                <w:rFonts w:ascii="Times New Roman" w:hAnsi="Times New Roman" w:cs="Times New Roman"/>
                <w:b/>
                <w:sz w:val="18"/>
                <w:szCs w:val="18"/>
              </w:rPr>
            </w:pPr>
            <w:r w:rsidRPr="00655048">
              <w:rPr>
                <w:rFonts w:ascii="Times New Roman" w:hAnsi="Times New Roman" w:cs="Times New Roman"/>
                <w:b/>
                <w:sz w:val="18"/>
                <w:szCs w:val="18"/>
              </w:rPr>
              <w:t>Группа</w:t>
            </w:r>
          </w:p>
          <w:p w:rsidR="00DB47A9" w:rsidRPr="00655048" w:rsidRDefault="00DB47A9" w:rsidP="009D23EE">
            <w:pPr>
              <w:spacing w:after="0" w:line="240" w:lineRule="auto"/>
              <w:jc w:val="center"/>
              <w:rPr>
                <w:rFonts w:ascii="Times New Roman" w:hAnsi="Times New Roman" w:cs="Times New Roman"/>
                <w:b/>
                <w:sz w:val="18"/>
                <w:szCs w:val="18"/>
              </w:rPr>
            </w:pPr>
            <w:r w:rsidRPr="00655048">
              <w:rPr>
                <w:rFonts w:ascii="Times New Roman" w:hAnsi="Times New Roman" w:cs="Times New Roman"/>
                <w:b/>
                <w:sz w:val="18"/>
                <w:szCs w:val="18"/>
              </w:rPr>
              <w:t>Материалов</w:t>
            </w:r>
          </w:p>
        </w:tc>
        <w:tc>
          <w:tcPr>
            <w:tcW w:w="550" w:type="pct"/>
            <w:tcBorders>
              <w:top w:val="single" w:sz="6" w:space="0" w:color="auto"/>
              <w:left w:val="single" w:sz="6" w:space="0" w:color="auto"/>
              <w:bottom w:val="single" w:sz="4" w:space="0" w:color="auto"/>
              <w:right w:val="single" w:sz="6" w:space="0" w:color="auto"/>
            </w:tcBorders>
            <w:vAlign w:val="center"/>
          </w:tcPr>
          <w:p w:rsidR="00DB47A9" w:rsidRPr="00655048" w:rsidRDefault="00DB47A9" w:rsidP="009D23EE">
            <w:pPr>
              <w:spacing w:after="0" w:line="240" w:lineRule="auto"/>
              <w:jc w:val="center"/>
              <w:rPr>
                <w:rFonts w:ascii="Times New Roman" w:hAnsi="Times New Roman" w:cs="Times New Roman"/>
                <w:b/>
                <w:sz w:val="18"/>
                <w:szCs w:val="18"/>
              </w:rPr>
            </w:pPr>
            <w:r w:rsidRPr="00655048">
              <w:rPr>
                <w:rFonts w:ascii="Times New Roman" w:hAnsi="Times New Roman" w:cs="Times New Roman"/>
                <w:b/>
                <w:sz w:val="18"/>
                <w:szCs w:val="18"/>
              </w:rPr>
              <w:t>Материалы</w:t>
            </w:r>
          </w:p>
        </w:tc>
        <w:tc>
          <w:tcPr>
            <w:tcW w:w="1054" w:type="pct"/>
            <w:gridSpan w:val="2"/>
            <w:tcBorders>
              <w:top w:val="single" w:sz="6" w:space="0" w:color="auto"/>
              <w:left w:val="single" w:sz="6" w:space="0" w:color="auto"/>
              <w:bottom w:val="single" w:sz="4" w:space="0" w:color="auto"/>
              <w:right w:val="single" w:sz="6" w:space="0" w:color="auto"/>
            </w:tcBorders>
            <w:vAlign w:val="center"/>
          </w:tcPr>
          <w:p w:rsidR="00DB47A9" w:rsidRPr="00655048" w:rsidRDefault="00DB47A9" w:rsidP="009D23EE">
            <w:pPr>
              <w:spacing w:after="0" w:line="240" w:lineRule="auto"/>
              <w:jc w:val="center"/>
              <w:rPr>
                <w:rFonts w:ascii="Times New Roman" w:hAnsi="Times New Roman" w:cs="Times New Roman"/>
                <w:b/>
                <w:sz w:val="18"/>
                <w:szCs w:val="18"/>
              </w:rPr>
            </w:pPr>
            <w:r w:rsidRPr="00655048">
              <w:rPr>
                <w:rFonts w:ascii="Times New Roman" w:hAnsi="Times New Roman" w:cs="Times New Roman"/>
                <w:b/>
                <w:sz w:val="18"/>
                <w:szCs w:val="18"/>
              </w:rPr>
              <w:t>Марки материалов</w:t>
            </w:r>
          </w:p>
        </w:tc>
        <w:tc>
          <w:tcPr>
            <w:tcW w:w="1368" w:type="pct"/>
            <w:gridSpan w:val="5"/>
            <w:tcBorders>
              <w:top w:val="single" w:sz="6" w:space="0" w:color="auto"/>
              <w:left w:val="single" w:sz="6" w:space="0" w:color="auto"/>
              <w:bottom w:val="single" w:sz="4" w:space="0" w:color="auto"/>
              <w:right w:val="single" w:sz="6" w:space="0" w:color="auto"/>
            </w:tcBorders>
            <w:vAlign w:val="center"/>
          </w:tcPr>
          <w:p w:rsidR="00DB47A9" w:rsidRPr="00655048" w:rsidRDefault="00DB47A9" w:rsidP="009D23EE">
            <w:pPr>
              <w:spacing w:after="0" w:line="240" w:lineRule="auto"/>
              <w:jc w:val="center"/>
              <w:rPr>
                <w:rFonts w:ascii="Times New Roman" w:hAnsi="Times New Roman" w:cs="Times New Roman"/>
                <w:b/>
                <w:sz w:val="18"/>
                <w:szCs w:val="18"/>
              </w:rPr>
            </w:pPr>
            <w:r w:rsidRPr="00655048">
              <w:rPr>
                <w:rFonts w:ascii="Times New Roman" w:hAnsi="Times New Roman" w:cs="Times New Roman"/>
                <w:b/>
                <w:sz w:val="18"/>
                <w:szCs w:val="18"/>
              </w:rPr>
              <w:t>Толщины КСС</w:t>
            </w:r>
          </w:p>
          <w:p w:rsidR="00DB47A9" w:rsidRPr="00655048" w:rsidRDefault="00DB47A9" w:rsidP="009D23EE">
            <w:pPr>
              <w:spacing w:after="0" w:line="240" w:lineRule="auto"/>
              <w:jc w:val="center"/>
              <w:rPr>
                <w:rFonts w:ascii="Times New Roman" w:hAnsi="Times New Roman" w:cs="Times New Roman"/>
                <w:b/>
                <w:sz w:val="18"/>
                <w:szCs w:val="18"/>
              </w:rPr>
            </w:pPr>
            <w:r w:rsidRPr="00655048">
              <w:rPr>
                <w:rFonts w:ascii="Times New Roman" w:hAnsi="Times New Roman" w:cs="Times New Roman"/>
                <w:b/>
                <w:sz w:val="18"/>
                <w:szCs w:val="18"/>
              </w:rPr>
              <w:t>и области  распространения аттестации по толщине</w:t>
            </w:r>
          </w:p>
        </w:tc>
        <w:tc>
          <w:tcPr>
            <w:tcW w:w="1642" w:type="pct"/>
            <w:gridSpan w:val="5"/>
            <w:tcBorders>
              <w:top w:val="single" w:sz="6" w:space="0" w:color="auto"/>
              <w:left w:val="single" w:sz="6" w:space="0" w:color="auto"/>
              <w:bottom w:val="single" w:sz="4" w:space="0" w:color="auto"/>
              <w:right w:val="single" w:sz="6" w:space="0" w:color="auto"/>
            </w:tcBorders>
            <w:vAlign w:val="center"/>
          </w:tcPr>
          <w:p w:rsidR="00DB47A9" w:rsidRPr="00655048" w:rsidRDefault="00DB47A9" w:rsidP="009D23EE">
            <w:pPr>
              <w:spacing w:after="0" w:line="240" w:lineRule="auto"/>
              <w:jc w:val="center"/>
              <w:rPr>
                <w:rFonts w:ascii="Times New Roman" w:hAnsi="Times New Roman" w:cs="Times New Roman"/>
                <w:b/>
                <w:sz w:val="18"/>
                <w:szCs w:val="18"/>
              </w:rPr>
            </w:pPr>
            <w:r w:rsidRPr="00655048">
              <w:rPr>
                <w:rFonts w:ascii="Times New Roman" w:hAnsi="Times New Roman" w:cs="Times New Roman"/>
                <w:b/>
                <w:sz w:val="18"/>
                <w:szCs w:val="18"/>
              </w:rPr>
              <w:t>Диаметры КСС</w:t>
            </w:r>
          </w:p>
          <w:p w:rsidR="00DB47A9" w:rsidRPr="00655048" w:rsidRDefault="00DB47A9" w:rsidP="009D23EE">
            <w:pPr>
              <w:spacing w:after="0" w:line="240" w:lineRule="auto"/>
              <w:jc w:val="center"/>
              <w:rPr>
                <w:rFonts w:ascii="Times New Roman" w:hAnsi="Times New Roman" w:cs="Times New Roman"/>
                <w:b/>
                <w:sz w:val="18"/>
                <w:szCs w:val="18"/>
              </w:rPr>
            </w:pPr>
            <w:r w:rsidRPr="00655048">
              <w:rPr>
                <w:rFonts w:ascii="Times New Roman" w:hAnsi="Times New Roman" w:cs="Times New Roman"/>
                <w:b/>
                <w:sz w:val="18"/>
                <w:szCs w:val="18"/>
              </w:rPr>
              <w:t>при сварке труб  и области распространения аттестации</w:t>
            </w:r>
          </w:p>
        </w:tc>
      </w:tr>
      <w:tr w:rsidR="00DB47A9" w:rsidRPr="00655048" w:rsidTr="009D23EE">
        <w:trPr>
          <w:cantSplit/>
          <w:trHeight w:val="187"/>
          <w:jc w:val="center"/>
        </w:trPr>
        <w:tc>
          <w:tcPr>
            <w:tcW w:w="386" w:type="pct"/>
            <w:vMerge w:val="restart"/>
            <w:tcBorders>
              <w:top w:val="single" w:sz="4" w:space="0" w:color="auto"/>
              <w:left w:val="single" w:sz="6" w:space="0" w:color="auto"/>
              <w:right w:val="single" w:sz="6" w:space="0" w:color="auto"/>
            </w:tcBorders>
            <w:vAlign w:val="center"/>
          </w:tcPr>
          <w:p w:rsidR="00DB47A9" w:rsidRPr="00655048" w:rsidRDefault="00DB47A9" w:rsidP="009D23EE">
            <w:pPr>
              <w:spacing w:after="0" w:line="240" w:lineRule="auto"/>
              <w:jc w:val="center"/>
              <w:rPr>
                <w:rFonts w:ascii="Times New Roman" w:hAnsi="Times New Roman" w:cs="Times New Roman"/>
                <w:b/>
                <w:sz w:val="18"/>
                <w:szCs w:val="18"/>
              </w:rPr>
            </w:pPr>
            <w:r w:rsidRPr="00655048">
              <w:rPr>
                <w:rFonts w:ascii="Times New Roman" w:hAnsi="Times New Roman" w:cs="Times New Roman"/>
                <w:b/>
                <w:sz w:val="18"/>
                <w:szCs w:val="18"/>
              </w:rPr>
              <w:t>М00</w:t>
            </w:r>
          </w:p>
        </w:tc>
        <w:tc>
          <w:tcPr>
            <w:tcW w:w="550" w:type="pct"/>
            <w:vMerge w:val="restart"/>
            <w:tcBorders>
              <w:top w:val="single" w:sz="4" w:space="0" w:color="auto"/>
              <w:left w:val="single" w:sz="6" w:space="0" w:color="auto"/>
              <w:right w:val="single" w:sz="6" w:space="0" w:color="auto"/>
            </w:tcBorders>
            <w:vAlign w:val="center"/>
          </w:tcPr>
          <w:p w:rsidR="00DB47A9" w:rsidRPr="00655048" w:rsidRDefault="00DB47A9" w:rsidP="009D23EE">
            <w:pPr>
              <w:spacing w:after="0" w:line="240" w:lineRule="auto"/>
              <w:jc w:val="center"/>
              <w:rPr>
                <w:rFonts w:ascii="Times New Roman" w:hAnsi="Times New Roman" w:cs="Times New Roman"/>
                <w:sz w:val="18"/>
                <w:szCs w:val="18"/>
              </w:rPr>
            </w:pPr>
            <w:r w:rsidRPr="00655048">
              <w:rPr>
                <w:rFonts w:ascii="Times New Roman" w:hAnsi="Times New Roman" w:cs="Times New Roman"/>
                <w:sz w:val="18"/>
                <w:szCs w:val="18"/>
              </w:rPr>
              <w:t>Материалы, не вошедшие в обозначенные выше группы</w:t>
            </w:r>
          </w:p>
        </w:tc>
        <w:tc>
          <w:tcPr>
            <w:tcW w:w="1054" w:type="pct"/>
            <w:gridSpan w:val="2"/>
            <w:vMerge w:val="restart"/>
            <w:tcBorders>
              <w:top w:val="single" w:sz="4" w:space="0" w:color="auto"/>
              <w:left w:val="single" w:sz="6" w:space="0" w:color="auto"/>
              <w:right w:val="single" w:sz="6" w:space="0" w:color="auto"/>
            </w:tcBorders>
            <w:vAlign w:val="center"/>
          </w:tcPr>
          <w:p w:rsidR="00DB47A9" w:rsidRPr="00655048" w:rsidRDefault="00DB47A9" w:rsidP="009D23EE">
            <w:pPr>
              <w:spacing w:after="0" w:line="240" w:lineRule="auto"/>
              <w:jc w:val="center"/>
              <w:rPr>
                <w:rFonts w:ascii="Times New Roman" w:hAnsi="Times New Roman" w:cs="Times New Roman"/>
                <w:sz w:val="18"/>
                <w:szCs w:val="18"/>
              </w:rPr>
            </w:pPr>
            <w:r w:rsidRPr="00655048">
              <w:rPr>
                <w:rFonts w:ascii="Times New Roman" w:hAnsi="Times New Roman" w:cs="Times New Roman"/>
                <w:sz w:val="18"/>
                <w:szCs w:val="18"/>
              </w:rPr>
              <w:t>Материалы, не вошедшие в обозначенные выше группы.</w:t>
            </w:r>
          </w:p>
        </w:tc>
        <w:tc>
          <w:tcPr>
            <w:tcW w:w="793" w:type="pct"/>
            <w:gridSpan w:val="3"/>
            <w:tcBorders>
              <w:top w:val="single" w:sz="4" w:space="0" w:color="auto"/>
              <w:left w:val="single" w:sz="6" w:space="0" w:color="auto"/>
              <w:bottom w:val="single" w:sz="6" w:space="0" w:color="auto"/>
              <w:right w:val="single" w:sz="6" w:space="0" w:color="auto"/>
            </w:tcBorders>
            <w:vAlign w:val="center"/>
          </w:tcPr>
          <w:p w:rsidR="00DB47A9" w:rsidRPr="00655048" w:rsidRDefault="00DB47A9" w:rsidP="009D23EE">
            <w:pPr>
              <w:spacing w:after="0" w:line="240" w:lineRule="auto"/>
              <w:jc w:val="center"/>
              <w:rPr>
                <w:rFonts w:ascii="Times New Roman" w:hAnsi="Times New Roman" w:cs="Times New Roman"/>
                <w:sz w:val="18"/>
                <w:szCs w:val="18"/>
              </w:rPr>
            </w:pPr>
            <w:r w:rsidRPr="00655048">
              <w:rPr>
                <w:rFonts w:ascii="Times New Roman" w:hAnsi="Times New Roman" w:cs="Times New Roman"/>
                <w:sz w:val="18"/>
                <w:szCs w:val="18"/>
              </w:rPr>
              <w:t>Толщина,</w:t>
            </w:r>
          </w:p>
          <w:p w:rsidR="00DB47A9" w:rsidRPr="00655048" w:rsidRDefault="00DB47A9" w:rsidP="009D23EE">
            <w:pPr>
              <w:spacing w:after="0" w:line="240" w:lineRule="auto"/>
              <w:jc w:val="center"/>
              <w:rPr>
                <w:rFonts w:ascii="Times New Roman" w:hAnsi="Times New Roman" w:cs="Times New Roman"/>
                <w:sz w:val="18"/>
                <w:szCs w:val="18"/>
              </w:rPr>
            </w:pPr>
            <w:r w:rsidRPr="00655048">
              <w:rPr>
                <w:rFonts w:ascii="Times New Roman" w:hAnsi="Times New Roman" w:cs="Times New Roman"/>
                <w:sz w:val="18"/>
                <w:szCs w:val="18"/>
              </w:rPr>
              <w:t>t, мм</w:t>
            </w:r>
          </w:p>
        </w:tc>
        <w:tc>
          <w:tcPr>
            <w:tcW w:w="575" w:type="pct"/>
            <w:gridSpan w:val="2"/>
            <w:tcBorders>
              <w:top w:val="single" w:sz="4" w:space="0" w:color="auto"/>
              <w:left w:val="single" w:sz="6" w:space="0" w:color="auto"/>
              <w:bottom w:val="single" w:sz="6" w:space="0" w:color="auto"/>
              <w:right w:val="single" w:sz="6" w:space="0" w:color="auto"/>
            </w:tcBorders>
            <w:vAlign w:val="center"/>
          </w:tcPr>
          <w:p w:rsidR="00DB47A9" w:rsidRPr="00655048" w:rsidRDefault="00DB47A9" w:rsidP="009D23EE">
            <w:pPr>
              <w:spacing w:after="0" w:line="240" w:lineRule="auto"/>
              <w:jc w:val="center"/>
              <w:rPr>
                <w:rFonts w:ascii="Times New Roman" w:hAnsi="Times New Roman" w:cs="Times New Roman"/>
                <w:sz w:val="18"/>
                <w:szCs w:val="18"/>
              </w:rPr>
            </w:pPr>
            <w:r w:rsidRPr="00655048">
              <w:rPr>
                <w:rFonts w:ascii="Times New Roman" w:hAnsi="Times New Roman" w:cs="Times New Roman"/>
                <w:sz w:val="18"/>
                <w:szCs w:val="18"/>
              </w:rPr>
              <w:t>Область распространения</w:t>
            </w:r>
          </w:p>
        </w:tc>
        <w:tc>
          <w:tcPr>
            <w:tcW w:w="620" w:type="pct"/>
            <w:gridSpan w:val="2"/>
            <w:tcBorders>
              <w:top w:val="single" w:sz="4" w:space="0" w:color="auto"/>
              <w:left w:val="single" w:sz="6" w:space="0" w:color="auto"/>
              <w:bottom w:val="single" w:sz="6" w:space="0" w:color="auto"/>
              <w:right w:val="single" w:sz="6" w:space="0" w:color="auto"/>
            </w:tcBorders>
            <w:vAlign w:val="center"/>
          </w:tcPr>
          <w:p w:rsidR="00DB47A9" w:rsidRPr="00655048" w:rsidRDefault="00DB47A9" w:rsidP="009D23EE">
            <w:pPr>
              <w:spacing w:after="0" w:line="240" w:lineRule="auto"/>
              <w:jc w:val="center"/>
              <w:rPr>
                <w:rFonts w:ascii="Times New Roman" w:hAnsi="Times New Roman" w:cs="Times New Roman"/>
                <w:sz w:val="18"/>
                <w:szCs w:val="18"/>
              </w:rPr>
            </w:pPr>
            <w:r w:rsidRPr="00655048">
              <w:rPr>
                <w:rFonts w:ascii="Times New Roman" w:hAnsi="Times New Roman" w:cs="Times New Roman"/>
                <w:sz w:val="18"/>
                <w:szCs w:val="18"/>
              </w:rPr>
              <w:t>Диаметр,</w:t>
            </w:r>
          </w:p>
          <w:p w:rsidR="00DB47A9" w:rsidRPr="00655048" w:rsidRDefault="00DB47A9" w:rsidP="009D23EE">
            <w:pPr>
              <w:spacing w:after="0" w:line="240" w:lineRule="auto"/>
              <w:jc w:val="center"/>
              <w:rPr>
                <w:rFonts w:ascii="Times New Roman" w:hAnsi="Times New Roman" w:cs="Times New Roman"/>
                <w:sz w:val="18"/>
                <w:szCs w:val="18"/>
              </w:rPr>
            </w:pPr>
            <w:r w:rsidRPr="00655048">
              <w:rPr>
                <w:rFonts w:ascii="Times New Roman" w:hAnsi="Times New Roman" w:cs="Times New Roman"/>
                <w:sz w:val="18"/>
                <w:szCs w:val="18"/>
              </w:rPr>
              <w:t>d, мм</w:t>
            </w:r>
          </w:p>
        </w:tc>
        <w:tc>
          <w:tcPr>
            <w:tcW w:w="1022" w:type="pct"/>
            <w:gridSpan w:val="3"/>
            <w:tcBorders>
              <w:top w:val="single" w:sz="4" w:space="0" w:color="auto"/>
              <w:left w:val="single" w:sz="6" w:space="0" w:color="auto"/>
              <w:bottom w:val="single" w:sz="6" w:space="0" w:color="auto"/>
              <w:right w:val="single" w:sz="6" w:space="0" w:color="auto"/>
            </w:tcBorders>
            <w:vAlign w:val="center"/>
          </w:tcPr>
          <w:p w:rsidR="00DB47A9" w:rsidRPr="00655048" w:rsidRDefault="00DB47A9" w:rsidP="009D23EE">
            <w:pPr>
              <w:spacing w:after="0" w:line="240" w:lineRule="auto"/>
              <w:jc w:val="center"/>
              <w:rPr>
                <w:rFonts w:ascii="Times New Roman" w:hAnsi="Times New Roman" w:cs="Times New Roman"/>
                <w:sz w:val="18"/>
                <w:szCs w:val="18"/>
              </w:rPr>
            </w:pPr>
            <w:r w:rsidRPr="00655048">
              <w:rPr>
                <w:rFonts w:ascii="Times New Roman" w:hAnsi="Times New Roman" w:cs="Times New Roman"/>
                <w:sz w:val="18"/>
                <w:szCs w:val="18"/>
              </w:rPr>
              <w:t>Область</w:t>
            </w:r>
          </w:p>
          <w:p w:rsidR="00DB47A9" w:rsidRPr="00655048" w:rsidRDefault="00DB47A9" w:rsidP="009D23EE">
            <w:pPr>
              <w:spacing w:after="0" w:line="240" w:lineRule="auto"/>
              <w:jc w:val="center"/>
              <w:rPr>
                <w:rFonts w:ascii="Times New Roman" w:hAnsi="Times New Roman" w:cs="Times New Roman"/>
                <w:sz w:val="18"/>
                <w:szCs w:val="18"/>
              </w:rPr>
            </w:pPr>
            <w:r w:rsidRPr="00655048">
              <w:rPr>
                <w:rFonts w:ascii="Times New Roman" w:hAnsi="Times New Roman" w:cs="Times New Roman"/>
                <w:sz w:val="18"/>
                <w:szCs w:val="18"/>
              </w:rPr>
              <w:t>распространения, мм</w:t>
            </w:r>
          </w:p>
        </w:tc>
      </w:tr>
      <w:tr w:rsidR="00DB47A9" w:rsidRPr="00655048" w:rsidTr="009D23EE">
        <w:trPr>
          <w:cantSplit/>
          <w:jc w:val="center"/>
        </w:trPr>
        <w:tc>
          <w:tcPr>
            <w:tcW w:w="386" w:type="pct"/>
            <w:vMerge/>
            <w:tcBorders>
              <w:left w:val="single" w:sz="6" w:space="0" w:color="auto"/>
              <w:bottom w:val="single" w:sz="6" w:space="0" w:color="auto"/>
              <w:right w:val="single" w:sz="6" w:space="0" w:color="auto"/>
            </w:tcBorders>
            <w:vAlign w:val="center"/>
          </w:tcPr>
          <w:p w:rsidR="00DB47A9" w:rsidRPr="00655048" w:rsidRDefault="00DB47A9" w:rsidP="009D23EE">
            <w:pPr>
              <w:spacing w:after="0" w:line="240" w:lineRule="auto"/>
              <w:jc w:val="center"/>
              <w:rPr>
                <w:rFonts w:ascii="Times New Roman" w:hAnsi="Times New Roman" w:cs="Times New Roman"/>
                <w:sz w:val="18"/>
                <w:szCs w:val="18"/>
              </w:rPr>
            </w:pPr>
          </w:p>
        </w:tc>
        <w:tc>
          <w:tcPr>
            <w:tcW w:w="550" w:type="pct"/>
            <w:vMerge/>
            <w:tcBorders>
              <w:left w:val="single" w:sz="6" w:space="0" w:color="auto"/>
              <w:bottom w:val="single" w:sz="6" w:space="0" w:color="auto"/>
              <w:right w:val="single" w:sz="6" w:space="0" w:color="auto"/>
            </w:tcBorders>
            <w:vAlign w:val="center"/>
          </w:tcPr>
          <w:p w:rsidR="00DB47A9" w:rsidRPr="00655048" w:rsidRDefault="00DB47A9" w:rsidP="009D23EE">
            <w:pPr>
              <w:spacing w:after="0" w:line="240" w:lineRule="auto"/>
              <w:jc w:val="center"/>
              <w:rPr>
                <w:rFonts w:ascii="Times New Roman" w:hAnsi="Times New Roman" w:cs="Times New Roman"/>
                <w:sz w:val="18"/>
                <w:szCs w:val="18"/>
              </w:rPr>
            </w:pPr>
          </w:p>
        </w:tc>
        <w:tc>
          <w:tcPr>
            <w:tcW w:w="1054" w:type="pct"/>
            <w:gridSpan w:val="2"/>
            <w:vMerge/>
            <w:tcBorders>
              <w:left w:val="single" w:sz="6" w:space="0" w:color="auto"/>
              <w:bottom w:val="single" w:sz="6" w:space="0" w:color="auto"/>
              <w:right w:val="single" w:sz="6" w:space="0" w:color="auto"/>
            </w:tcBorders>
            <w:vAlign w:val="center"/>
          </w:tcPr>
          <w:p w:rsidR="00DB47A9" w:rsidRPr="00655048" w:rsidRDefault="00DB47A9" w:rsidP="009D23EE">
            <w:pPr>
              <w:spacing w:after="0" w:line="240" w:lineRule="auto"/>
              <w:jc w:val="center"/>
              <w:rPr>
                <w:rFonts w:ascii="Times New Roman" w:hAnsi="Times New Roman" w:cs="Times New Roman"/>
                <w:sz w:val="18"/>
                <w:szCs w:val="18"/>
              </w:rPr>
            </w:pPr>
          </w:p>
        </w:tc>
        <w:tc>
          <w:tcPr>
            <w:tcW w:w="793" w:type="pct"/>
            <w:gridSpan w:val="3"/>
            <w:tcBorders>
              <w:top w:val="single" w:sz="6" w:space="0" w:color="auto"/>
              <w:left w:val="single" w:sz="6" w:space="0" w:color="auto"/>
              <w:bottom w:val="single" w:sz="6" w:space="0" w:color="auto"/>
              <w:right w:val="single" w:sz="6" w:space="0" w:color="auto"/>
            </w:tcBorders>
            <w:vAlign w:val="center"/>
          </w:tcPr>
          <w:p w:rsidR="00DB47A9" w:rsidRPr="00655048" w:rsidRDefault="00DB47A9" w:rsidP="009D23EE">
            <w:pPr>
              <w:spacing w:after="0" w:line="240" w:lineRule="auto"/>
              <w:jc w:val="center"/>
              <w:rPr>
                <w:rFonts w:ascii="Times New Roman" w:hAnsi="Times New Roman" w:cs="Times New Roman"/>
                <w:sz w:val="18"/>
                <w:szCs w:val="18"/>
              </w:rPr>
            </w:pPr>
          </w:p>
        </w:tc>
        <w:tc>
          <w:tcPr>
            <w:tcW w:w="575" w:type="pct"/>
            <w:gridSpan w:val="2"/>
            <w:tcBorders>
              <w:top w:val="single" w:sz="6" w:space="0" w:color="auto"/>
              <w:left w:val="single" w:sz="6" w:space="0" w:color="auto"/>
              <w:bottom w:val="single" w:sz="6" w:space="0" w:color="auto"/>
              <w:right w:val="single" w:sz="6" w:space="0" w:color="auto"/>
            </w:tcBorders>
            <w:vAlign w:val="center"/>
          </w:tcPr>
          <w:p w:rsidR="00DB47A9" w:rsidRPr="00655048" w:rsidRDefault="00DB47A9" w:rsidP="009D23EE">
            <w:pPr>
              <w:spacing w:after="0" w:line="240" w:lineRule="auto"/>
              <w:jc w:val="center"/>
              <w:rPr>
                <w:rFonts w:ascii="Times New Roman" w:hAnsi="Times New Roman" w:cs="Times New Roman"/>
                <w:sz w:val="18"/>
                <w:szCs w:val="18"/>
              </w:rPr>
            </w:pPr>
          </w:p>
        </w:tc>
        <w:tc>
          <w:tcPr>
            <w:tcW w:w="620" w:type="pct"/>
            <w:gridSpan w:val="2"/>
            <w:tcBorders>
              <w:top w:val="single" w:sz="6" w:space="0" w:color="auto"/>
              <w:left w:val="single" w:sz="6" w:space="0" w:color="auto"/>
              <w:bottom w:val="single" w:sz="6" w:space="0" w:color="auto"/>
              <w:right w:val="single" w:sz="6" w:space="0" w:color="auto"/>
            </w:tcBorders>
            <w:vAlign w:val="center"/>
          </w:tcPr>
          <w:p w:rsidR="00DB47A9" w:rsidRPr="00655048" w:rsidRDefault="00DB47A9" w:rsidP="009D23EE">
            <w:pPr>
              <w:spacing w:after="0" w:line="240" w:lineRule="auto"/>
              <w:jc w:val="center"/>
              <w:rPr>
                <w:rFonts w:ascii="Times New Roman" w:hAnsi="Times New Roman" w:cs="Times New Roman"/>
                <w:sz w:val="18"/>
                <w:szCs w:val="18"/>
              </w:rPr>
            </w:pPr>
          </w:p>
        </w:tc>
        <w:tc>
          <w:tcPr>
            <w:tcW w:w="1022" w:type="pct"/>
            <w:gridSpan w:val="3"/>
            <w:tcBorders>
              <w:top w:val="single" w:sz="6" w:space="0" w:color="auto"/>
              <w:left w:val="single" w:sz="6" w:space="0" w:color="auto"/>
              <w:bottom w:val="single" w:sz="6" w:space="0" w:color="auto"/>
              <w:right w:val="single" w:sz="6" w:space="0" w:color="auto"/>
            </w:tcBorders>
            <w:vAlign w:val="center"/>
          </w:tcPr>
          <w:p w:rsidR="00DB47A9" w:rsidRPr="00655048" w:rsidRDefault="00DB47A9" w:rsidP="009D23EE">
            <w:pPr>
              <w:spacing w:after="0" w:line="240" w:lineRule="auto"/>
              <w:jc w:val="center"/>
              <w:rPr>
                <w:rFonts w:ascii="Times New Roman" w:hAnsi="Times New Roman" w:cs="Times New Roman"/>
                <w:sz w:val="18"/>
                <w:szCs w:val="18"/>
              </w:rPr>
            </w:pPr>
          </w:p>
        </w:tc>
      </w:tr>
      <w:tr w:rsidR="00DB47A9" w:rsidRPr="00655048" w:rsidTr="009D23EE">
        <w:trPr>
          <w:cantSplit/>
          <w:trHeight w:val="1927"/>
          <w:jc w:val="center"/>
        </w:trPr>
        <w:tc>
          <w:tcPr>
            <w:tcW w:w="1990" w:type="pct"/>
            <w:gridSpan w:val="4"/>
            <w:tcBorders>
              <w:top w:val="single" w:sz="6" w:space="0" w:color="auto"/>
              <w:left w:val="single" w:sz="6" w:space="0" w:color="auto"/>
              <w:bottom w:val="single" w:sz="6" w:space="0" w:color="auto"/>
              <w:right w:val="single" w:sz="6" w:space="0" w:color="auto"/>
            </w:tcBorders>
            <w:vAlign w:val="center"/>
          </w:tcPr>
          <w:p w:rsidR="00DB47A9" w:rsidRPr="00655048" w:rsidRDefault="00DB47A9" w:rsidP="009D23EE">
            <w:pPr>
              <w:spacing w:after="0" w:line="240" w:lineRule="auto"/>
              <w:jc w:val="center"/>
              <w:rPr>
                <w:rFonts w:ascii="Times New Roman" w:hAnsi="Times New Roman" w:cs="Times New Roman"/>
                <w:sz w:val="18"/>
                <w:szCs w:val="18"/>
              </w:rPr>
            </w:pPr>
            <w:r w:rsidRPr="00655048">
              <w:rPr>
                <w:rFonts w:ascii="Times New Roman" w:hAnsi="Times New Roman" w:cs="Times New Roman"/>
                <w:sz w:val="18"/>
                <w:szCs w:val="18"/>
              </w:rPr>
              <w:t>Примечания к табл.1:</w:t>
            </w:r>
          </w:p>
          <w:p w:rsidR="00DB47A9" w:rsidRPr="00655048" w:rsidRDefault="00DB47A9" w:rsidP="009D23EE">
            <w:pPr>
              <w:spacing w:after="0" w:line="240" w:lineRule="auto"/>
              <w:jc w:val="center"/>
              <w:rPr>
                <w:rFonts w:ascii="Times New Roman" w:hAnsi="Times New Roman" w:cs="Times New Roman"/>
                <w:sz w:val="18"/>
                <w:szCs w:val="18"/>
              </w:rPr>
            </w:pPr>
            <w:r w:rsidRPr="00655048">
              <w:rPr>
                <w:rFonts w:ascii="Times New Roman" w:hAnsi="Times New Roman" w:cs="Times New Roman"/>
                <w:sz w:val="18"/>
                <w:szCs w:val="18"/>
              </w:rPr>
              <w:t>1.  Для литейных алюминиевых сплавов присадочный материал должен быть таким, который установлен нормативными документами для деформируемых сплавов той же группы.</w:t>
            </w:r>
          </w:p>
          <w:p w:rsidR="00DB47A9" w:rsidRPr="00655048" w:rsidRDefault="00DB47A9" w:rsidP="009D23EE">
            <w:pPr>
              <w:spacing w:after="0" w:line="240" w:lineRule="auto"/>
              <w:jc w:val="center"/>
              <w:rPr>
                <w:rFonts w:ascii="Times New Roman" w:hAnsi="Times New Roman" w:cs="Times New Roman"/>
                <w:sz w:val="18"/>
                <w:szCs w:val="18"/>
              </w:rPr>
            </w:pPr>
            <w:r w:rsidRPr="00655048">
              <w:rPr>
                <w:rFonts w:ascii="Times New Roman" w:hAnsi="Times New Roman" w:cs="Times New Roman"/>
                <w:sz w:val="18"/>
                <w:szCs w:val="18"/>
              </w:rPr>
              <w:t>2.  В скобках приведен код группы по европейской классификации</w:t>
            </w:r>
          </w:p>
          <w:p w:rsidR="00DB47A9" w:rsidRPr="00655048" w:rsidRDefault="00DB47A9" w:rsidP="009D23EE">
            <w:pPr>
              <w:spacing w:after="0" w:line="240" w:lineRule="auto"/>
              <w:jc w:val="center"/>
              <w:rPr>
                <w:rFonts w:ascii="Times New Roman" w:hAnsi="Times New Roman" w:cs="Times New Roman"/>
                <w:sz w:val="18"/>
                <w:szCs w:val="18"/>
              </w:rPr>
            </w:pPr>
            <w:r w:rsidRPr="00655048">
              <w:rPr>
                <w:rFonts w:ascii="Times New Roman" w:hAnsi="Times New Roman" w:cs="Times New Roman"/>
                <w:sz w:val="18"/>
                <w:szCs w:val="18"/>
              </w:rPr>
              <w:t>3. Допускается применение других  марок сталей, цветных металлов, сплавов и полимерных материалов, если имеются указания в нормативных документах. В этом случае программы практического и специального экзаменов сварщиков должны быть разработаны Головными аттестационными центрами и согласованы с Госгортехнадзором России. В протоколе и аттестационном удостоверении указывают группу М00 и марку материала.</w:t>
            </w:r>
          </w:p>
          <w:p w:rsidR="00DB47A9" w:rsidRPr="00655048" w:rsidRDefault="00DB47A9" w:rsidP="009D23EE">
            <w:pPr>
              <w:spacing w:after="0" w:line="240" w:lineRule="auto"/>
              <w:jc w:val="center"/>
              <w:rPr>
                <w:rFonts w:ascii="Times New Roman" w:hAnsi="Times New Roman" w:cs="Times New Roman"/>
                <w:sz w:val="18"/>
                <w:szCs w:val="18"/>
              </w:rPr>
            </w:pPr>
          </w:p>
        </w:tc>
        <w:tc>
          <w:tcPr>
            <w:tcW w:w="793" w:type="pct"/>
            <w:gridSpan w:val="3"/>
            <w:tcBorders>
              <w:top w:val="single" w:sz="6" w:space="0" w:color="auto"/>
              <w:left w:val="single" w:sz="6" w:space="0" w:color="auto"/>
              <w:bottom w:val="single" w:sz="6" w:space="0" w:color="auto"/>
              <w:right w:val="single" w:sz="6" w:space="0" w:color="auto"/>
            </w:tcBorders>
            <w:vAlign w:val="center"/>
          </w:tcPr>
          <w:p w:rsidR="00DB47A9" w:rsidRPr="00655048" w:rsidRDefault="00DB47A9" w:rsidP="009D23EE">
            <w:pPr>
              <w:spacing w:after="0" w:line="240" w:lineRule="auto"/>
              <w:jc w:val="center"/>
              <w:rPr>
                <w:rFonts w:ascii="Times New Roman" w:hAnsi="Times New Roman" w:cs="Times New Roman"/>
                <w:sz w:val="18"/>
                <w:szCs w:val="18"/>
              </w:rPr>
            </w:pPr>
          </w:p>
        </w:tc>
        <w:tc>
          <w:tcPr>
            <w:tcW w:w="575" w:type="pct"/>
            <w:gridSpan w:val="2"/>
            <w:tcBorders>
              <w:top w:val="single" w:sz="6" w:space="0" w:color="auto"/>
              <w:left w:val="single" w:sz="6" w:space="0" w:color="auto"/>
              <w:bottom w:val="single" w:sz="6" w:space="0" w:color="auto"/>
              <w:right w:val="single" w:sz="6" w:space="0" w:color="auto"/>
            </w:tcBorders>
            <w:vAlign w:val="center"/>
          </w:tcPr>
          <w:p w:rsidR="00DB47A9" w:rsidRPr="00655048" w:rsidRDefault="00DB47A9" w:rsidP="009D23EE">
            <w:pPr>
              <w:spacing w:after="0" w:line="240" w:lineRule="auto"/>
              <w:jc w:val="center"/>
              <w:rPr>
                <w:rFonts w:ascii="Times New Roman" w:hAnsi="Times New Roman" w:cs="Times New Roman"/>
                <w:sz w:val="18"/>
                <w:szCs w:val="18"/>
              </w:rPr>
            </w:pPr>
          </w:p>
        </w:tc>
        <w:tc>
          <w:tcPr>
            <w:tcW w:w="620" w:type="pct"/>
            <w:gridSpan w:val="2"/>
            <w:tcBorders>
              <w:top w:val="single" w:sz="6" w:space="0" w:color="auto"/>
              <w:left w:val="single" w:sz="6" w:space="0" w:color="auto"/>
              <w:bottom w:val="single" w:sz="6" w:space="0" w:color="auto"/>
              <w:right w:val="single" w:sz="6" w:space="0" w:color="auto"/>
            </w:tcBorders>
            <w:vAlign w:val="center"/>
          </w:tcPr>
          <w:p w:rsidR="00DB47A9" w:rsidRPr="00655048" w:rsidRDefault="00DB47A9" w:rsidP="009D23EE">
            <w:pPr>
              <w:spacing w:after="0" w:line="240" w:lineRule="auto"/>
              <w:jc w:val="center"/>
              <w:rPr>
                <w:rFonts w:ascii="Times New Roman" w:hAnsi="Times New Roman" w:cs="Times New Roman"/>
                <w:sz w:val="18"/>
                <w:szCs w:val="18"/>
              </w:rPr>
            </w:pPr>
          </w:p>
        </w:tc>
        <w:tc>
          <w:tcPr>
            <w:tcW w:w="1022" w:type="pct"/>
            <w:gridSpan w:val="3"/>
            <w:tcBorders>
              <w:top w:val="single" w:sz="6" w:space="0" w:color="auto"/>
              <w:left w:val="single" w:sz="6" w:space="0" w:color="auto"/>
              <w:bottom w:val="single" w:sz="6" w:space="0" w:color="auto"/>
              <w:right w:val="single" w:sz="6" w:space="0" w:color="auto"/>
            </w:tcBorders>
            <w:vAlign w:val="center"/>
          </w:tcPr>
          <w:p w:rsidR="00DB47A9" w:rsidRPr="00655048" w:rsidRDefault="00DB47A9" w:rsidP="009D23EE">
            <w:pPr>
              <w:spacing w:after="0" w:line="240" w:lineRule="auto"/>
              <w:jc w:val="center"/>
              <w:rPr>
                <w:rFonts w:ascii="Times New Roman" w:hAnsi="Times New Roman" w:cs="Times New Roman"/>
                <w:sz w:val="18"/>
                <w:szCs w:val="18"/>
              </w:rPr>
            </w:pPr>
          </w:p>
        </w:tc>
      </w:tr>
    </w:tbl>
    <w:p w:rsidR="00DB47A9" w:rsidRPr="004A632D" w:rsidRDefault="00DB47A9" w:rsidP="00DB47A9">
      <w:pPr>
        <w:spacing w:after="0"/>
        <w:rPr>
          <w:rFonts w:ascii="Times New Roman" w:hAnsi="Times New Roman" w:cs="Times New Roman"/>
          <w:sz w:val="18"/>
          <w:szCs w:val="18"/>
        </w:rPr>
      </w:pPr>
    </w:p>
    <w:p w:rsidR="00DB47A9" w:rsidRDefault="00DB47A9" w:rsidP="00DB47A9"/>
    <w:p w:rsidR="00DB47A9" w:rsidRDefault="00DB47A9" w:rsidP="00DB47A9"/>
    <w:p w:rsidR="00DB47A9" w:rsidRDefault="00DB47A9" w:rsidP="00DB47A9">
      <w:pPr>
        <w:pStyle w:val="1"/>
        <w:jc w:val="center"/>
        <w:rPr>
          <w:sz w:val="24"/>
          <w:szCs w:val="24"/>
        </w:rPr>
      </w:pPr>
      <w:bookmarkStart w:id="12" w:name="_Toc2753972"/>
      <w:r w:rsidRPr="00E13FF4">
        <w:rPr>
          <w:sz w:val="24"/>
          <w:szCs w:val="24"/>
        </w:rPr>
        <w:lastRenderedPageBreak/>
        <w:t>Пример заполнения с откорректированной заявки на примере дополнительной аттестации (вкладыш) к удостоверению</w:t>
      </w:r>
      <w:bookmarkEnd w:id="12"/>
    </w:p>
    <w:p w:rsidR="004E7AF9" w:rsidRDefault="00D11E48" w:rsidP="008011D3">
      <w:r>
        <w:rPr>
          <w:noProof/>
        </w:rPr>
        <w:pict>
          <v:shape id="_x0000_s1529" type="#_x0000_t47" style="position:absolute;margin-left:213.5pt;margin-top:159.15pt;width:73.85pt;height:30.3pt;z-index:252025856" adj="-1755,16681,-1755,6416,-3700,13509,-1755,16681" strokecolor="red" strokeweight="3pt">
            <v:textbox style="mso-next-textbox:#_x0000_s1529">
              <w:txbxContent>
                <w:p w:rsidR="00EB7AEC" w:rsidRPr="001307CC" w:rsidRDefault="00EB7AEC" w:rsidP="002E7F0F">
                  <w:pPr>
                    <w:rPr>
                      <w:rFonts w:ascii="Times New Roman" w:hAnsi="Times New Roman" w:cs="Times New Roman"/>
                      <w:b/>
                      <w:color w:val="FF0000"/>
                    </w:rPr>
                  </w:pPr>
                  <w:r w:rsidRPr="001307CC">
                    <w:rPr>
                      <w:rFonts w:ascii="Times New Roman" w:hAnsi="Times New Roman" w:cs="Times New Roman"/>
                      <w:b/>
                      <w:color w:val="FF0000"/>
                    </w:rPr>
                    <w:t xml:space="preserve">п. </w:t>
                  </w:r>
                  <w:r>
                    <w:rPr>
                      <w:rFonts w:ascii="Times New Roman" w:hAnsi="Times New Roman" w:cs="Times New Roman"/>
                      <w:b/>
                      <w:color w:val="FF0000"/>
                    </w:rPr>
                    <w:t>1</w:t>
                  </w:r>
                  <w:r w:rsidRPr="001307CC">
                    <w:rPr>
                      <w:rFonts w:ascii="Times New Roman" w:hAnsi="Times New Roman" w:cs="Times New Roman"/>
                      <w:b/>
                      <w:color w:val="FF0000"/>
                    </w:rPr>
                    <w:t>.</w:t>
                  </w:r>
                  <w:r>
                    <w:rPr>
                      <w:rFonts w:ascii="Times New Roman" w:hAnsi="Times New Roman" w:cs="Times New Roman"/>
                      <w:b/>
                      <w:color w:val="FF0000"/>
                    </w:rPr>
                    <w:t>1</w:t>
                  </w:r>
                </w:p>
                <w:p w:rsidR="00EB7AEC" w:rsidRDefault="00EB7AEC" w:rsidP="002E7F0F"/>
              </w:txbxContent>
            </v:textbox>
            <o:callout v:ext="edit" minusy="t"/>
          </v:shape>
        </w:pict>
      </w:r>
      <w:r>
        <w:rPr>
          <w:noProof/>
        </w:rPr>
        <w:pict>
          <v:shape id="_x0000_s1154" type="#_x0000_t47" style="position:absolute;margin-left:187pt;margin-top:282.7pt;width:60.3pt;height:22.15pt;z-index:251747328" adj="-6054,10386,-2149,8777,-8436,6046,-6054,10386" strokecolor="red" strokeweight="3pt">
            <v:textbox style="mso-next-textbox:#_x0000_s1154">
              <w:txbxContent>
                <w:p w:rsidR="00EB7AEC" w:rsidRPr="001307CC" w:rsidRDefault="00EB7AEC" w:rsidP="00ED3DEC">
                  <w:pPr>
                    <w:rPr>
                      <w:rFonts w:ascii="Times New Roman" w:hAnsi="Times New Roman" w:cs="Times New Roman"/>
                      <w:b/>
                      <w:color w:val="FF0000"/>
                    </w:rPr>
                  </w:pPr>
                  <w:r w:rsidRPr="001307CC">
                    <w:rPr>
                      <w:rFonts w:ascii="Times New Roman" w:hAnsi="Times New Roman" w:cs="Times New Roman"/>
                      <w:b/>
                      <w:color w:val="FF0000"/>
                    </w:rPr>
                    <w:t xml:space="preserve">п. </w:t>
                  </w:r>
                  <w:r>
                    <w:rPr>
                      <w:rFonts w:ascii="Times New Roman" w:hAnsi="Times New Roman" w:cs="Times New Roman"/>
                      <w:b/>
                      <w:color w:val="FF0000"/>
                    </w:rPr>
                    <w:t>1</w:t>
                  </w:r>
                  <w:r w:rsidRPr="001307CC">
                    <w:rPr>
                      <w:rFonts w:ascii="Times New Roman" w:hAnsi="Times New Roman" w:cs="Times New Roman"/>
                      <w:b/>
                      <w:color w:val="FF0000"/>
                    </w:rPr>
                    <w:t>.</w:t>
                  </w:r>
                  <w:r>
                    <w:rPr>
                      <w:rFonts w:ascii="Times New Roman" w:hAnsi="Times New Roman" w:cs="Times New Roman"/>
                      <w:b/>
                      <w:color w:val="FF0000"/>
                    </w:rPr>
                    <w:t xml:space="preserve">4 </w:t>
                  </w:r>
                </w:p>
                <w:p w:rsidR="00EB7AEC" w:rsidRDefault="00EB7AEC"/>
              </w:txbxContent>
            </v:textbox>
            <o:callout v:ext="edit" minusy="t"/>
          </v:shape>
        </w:pict>
      </w:r>
      <w:r>
        <w:rPr>
          <w:noProof/>
        </w:rPr>
        <w:pict>
          <v:shape id="_x0000_s1429" type="#_x0000_t32" style="position:absolute;margin-left:530.75pt;margin-top:248.95pt;width:51.35pt;height:0;z-index:251951104" o:connectortype="straight" strokecolor="red" strokeweight="3pt"/>
        </w:pict>
      </w:r>
      <w:r>
        <w:rPr>
          <w:noProof/>
        </w:rPr>
        <w:pict>
          <v:shape id="_x0000_s1159" type="#_x0000_t47" style="position:absolute;margin-left:292.55pt;margin-top:349.05pt;width:474.85pt;height:35.7pt;z-index:251750400" adj="-273,-18545,-273,5445,-575,-21237,-273,-18545" strokecolor="red" strokeweight="3pt">
            <v:textbox style="mso-next-textbox:#_x0000_s1159">
              <w:txbxContent>
                <w:p w:rsidR="00EB7AEC" w:rsidRPr="001307CC" w:rsidRDefault="00EB7AEC" w:rsidP="00ED3DEC">
                  <w:pPr>
                    <w:rPr>
                      <w:rFonts w:ascii="Times New Roman" w:hAnsi="Times New Roman" w:cs="Times New Roman"/>
                      <w:b/>
                      <w:color w:val="FF0000"/>
                    </w:rPr>
                  </w:pPr>
                  <w:r w:rsidRPr="001307CC">
                    <w:rPr>
                      <w:rFonts w:ascii="Times New Roman" w:hAnsi="Times New Roman" w:cs="Times New Roman"/>
                      <w:b/>
                      <w:color w:val="FF0000"/>
                    </w:rPr>
                    <w:t xml:space="preserve">п. </w:t>
                  </w:r>
                  <w:r>
                    <w:rPr>
                      <w:rFonts w:ascii="Times New Roman" w:hAnsi="Times New Roman" w:cs="Times New Roman"/>
                      <w:b/>
                      <w:color w:val="FF0000"/>
                    </w:rPr>
                    <w:t>1</w:t>
                  </w:r>
                  <w:r w:rsidRPr="001307CC">
                    <w:rPr>
                      <w:rFonts w:ascii="Times New Roman" w:hAnsi="Times New Roman" w:cs="Times New Roman"/>
                      <w:b/>
                      <w:color w:val="FF0000"/>
                    </w:rPr>
                    <w:t>.</w:t>
                  </w:r>
                  <w:r>
                    <w:rPr>
                      <w:rFonts w:ascii="Times New Roman" w:hAnsi="Times New Roman" w:cs="Times New Roman"/>
                      <w:b/>
                      <w:color w:val="FF0000"/>
                    </w:rPr>
                    <w:t xml:space="preserve">6 или </w:t>
                  </w:r>
                  <w:r w:rsidRPr="00F039F3">
                    <w:rPr>
                      <w:rFonts w:ascii="Times New Roman" w:hAnsi="Times New Roman" w:cs="Times New Roman"/>
                      <w:b/>
                      <w:color w:val="0070C0"/>
                    </w:rPr>
                    <w:t xml:space="preserve">реестр </w:t>
                  </w:r>
                  <w:r>
                    <w:rPr>
                      <w:rFonts w:ascii="Times New Roman" w:hAnsi="Times New Roman" w:cs="Times New Roman"/>
                      <w:b/>
                      <w:color w:val="0070C0"/>
                    </w:rPr>
                    <w:t xml:space="preserve">аттестованного персонала </w:t>
                  </w:r>
                  <w:r w:rsidRPr="00F039F3">
                    <w:rPr>
                      <w:rFonts w:ascii="Times New Roman" w:hAnsi="Times New Roman" w:cs="Times New Roman"/>
                      <w:b/>
                      <w:color w:val="0070C0"/>
                    </w:rPr>
                    <w:t>НАКС</w:t>
                  </w:r>
                  <w:r w:rsidRPr="00F039F3">
                    <w:rPr>
                      <w:rFonts w:ascii="Times New Roman" w:hAnsi="Times New Roman" w:cs="Times New Roman"/>
                      <w:b/>
                    </w:rPr>
                    <w:t xml:space="preserve"> </w:t>
                  </w:r>
                  <w:hyperlink r:id="rId29" w:history="1">
                    <w:r w:rsidRPr="00F039F3">
                      <w:rPr>
                        <w:rStyle w:val="a5"/>
                        <w:rFonts w:ascii="Times New Roman" w:hAnsi="Times New Roman" w:cs="Times New Roman"/>
                        <w:b/>
                      </w:rPr>
                      <w:t>http://www.naks.ru/assp/reestrperson/</w:t>
                    </w:r>
                  </w:hyperlink>
                  <w:r>
                    <w:rPr>
                      <w:rFonts w:ascii="Times New Roman" w:hAnsi="Times New Roman" w:cs="Times New Roman"/>
                    </w:rPr>
                    <w:t xml:space="preserve"> </w:t>
                  </w:r>
                  <w:r w:rsidRPr="002000F0">
                    <w:rPr>
                      <w:rFonts w:ascii="Times New Roman" w:hAnsi="Times New Roman" w:cs="Times New Roman"/>
                    </w:rPr>
                    <w:t xml:space="preserve"> </w:t>
                  </w:r>
                </w:p>
                <w:p w:rsidR="00EB7AEC" w:rsidRDefault="00EB7AEC"/>
              </w:txbxContent>
            </v:textbox>
          </v:shape>
        </w:pict>
      </w:r>
      <w:r>
        <w:rPr>
          <w:noProof/>
        </w:rPr>
        <w:pict>
          <v:shape id="_x0000_s1366" type="#_x0000_t47" style="position:absolute;margin-left:541.15pt;margin-top:24.15pt;width:208.75pt;height:80.75pt;z-index:251894784" adj="-621,33490,-621,2407,-1309,32300,-621,33490" strokecolor="red" strokeweight="3pt">
            <v:textbox style="mso-next-textbox:#_x0000_s1366">
              <w:txbxContent>
                <w:p w:rsidR="00EB7AEC" w:rsidRPr="007A3E30" w:rsidRDefault="00EB7AEC" w:rsidP="00F53C70">
                  <w:pPr>
                    <w:jc w:val="center"/>
                    <w:rPr>
                      <w:rFonts w:ascii="Times New Roman" w:hAnsi="Times New Roman" w:cs="Times New Roman"/>
                      <w:b/>
                      <w:color w:val="FF0000"/>
                      <w:sz w:val="20"/>
                      <w:szCs w:val="20"/>
                    </w:rPr>
                  </w:pPr>
                  <w:r w:rsidRPr="007A3E30">
                    <w:rPr>
                      <w:rFonts w:ascii="Times New Roman" w:hAnsi="Times New Roman" w:cs="Times New Roman"/>
                      <w:b/>
                      <w:color w:val="FF0000"/>
                      <w:sz w:val="20"/>
                      <w:szCs w:val="20"/>
                    </w:rPr>
                    <w:t>! Исх № и дату присваивает Заявитель. Дата не должна быть позже № Заявки и даты присваиваемой ГАЦ ВВР</w:t>
                  </w:r>
                </w:p>
                <w:p w:rsidR="00EB7AEC" w:rsidRPr="007A3E30" w:rsidRDefault="00EB7AEC" w:rsidP="00F53C70">
                  <w:pPr>
                    <w:jc w:val="center"/>
                    <w:rPr>
                      <w:rFonts w:ascii="Times New Roman" w:hAnsi="Times New Roman" w:cs="Times New Roman"/>
                      <w:b/>
                      <w:color w:val="FF0000"/>
                      <w:sz w:val="20"/>
                      <w:szCs w:val="20"/>
                    </w:rPr>
                  </w:pPr>
                  <w:r w:rsidRPr="007A3E30">
                    <w:rPr>
                      <w:rFonts w:ascii="Times New Roman" w:hAnsi="Times New Roman" w:cs="Times New Roman"/>
                      <w:b/>
                      <w:color w:val="FF0000"/>
                      <w:sz w:val="20"/>
                      <w:szCs w:val="20"/>
                    </w:rPr>
                    <w:t>!Дату необходимо согласовать с ГАЦ ВВР</w:t>
                  </w:r>
                </w:p>
                <w:p w:rsidR="00EB7AEC" w:rsidRDefault="00EB7AEC"/>
              </w:txbxContent>
            </v:textbox>
            <o:callout v:ext="edit" minusy="t"/>
          </v:shape>
        </w:pict>
      </w:r>
      <w:r>
        <w:rPr>
          <w:noProof/>
        </w:rPr>
        <w:pict>
          <v:shape id="_x0000_s1369" type="#_x0000_t47" style="position:absolute;margin-left:673.25pt;margin-top:169.15pt;width:94.15pt;height:45.95pt;z-index:251897856" adj="-1377,4231,-1377,4231,-2902,2139,-1377,4231" strokecolor="red" strokeweight="3pt">
            <v:textbox style="mso-next-textbox:#_x0000_s1369">
              <w:txbxContent>
                <w:p w:rsidR="00EB7AEC" w:rsidRPr="00085397" w:rsidRDefault="00EB7AEC" w:rsidP="00F53C70">
                  <w:pPr>
                    <w:jc w:val="center"/>
                    <w:rPr>
                      <w:rFonts w:ascii="Times New Roman" w:hAnsi="Times New Roman" w:cs="Times New Roman"/>
                      <w:b/>
                      <w:color w:val="FF0000"/>
                    </w:rPr>
                  </w:pPr>
                  <w:r w:rsidRPr="00085397">
                    <w:rPr>
                      <w:rFonts w:ascii="Times New Roman" w:hAnsi="Times New Roman" w:cs="Times New Roman"/>
                      <w:b/>
                      <w:color w:val="FF0000"/>
                    </w:rPr>
                    <w:t>!Присваивает ГАЦ ВВР</w:t>
                  </w:r>
                </w:p>
                <w:p w:rsidR="00EB7AEC" w:rsidRDefault="00EB7AEC"/>
              </w:txbxContent>
            </v:textbox>
          </v:shape>
        </w:pict>
      </w:r>
      <w:r>
        <w:rPr>
          <w:noProof/>
        </w:rPr>
        <w:pict>
          <v:shape id="_x0000_s1367" type="#_x0000_t32" style="position:absolute;margin-left:541.15pt;margin-top:178.15pt;width:122.95pt;height:0;z-index:251895808" o:connectortype="straight" strokecolor="red" strokeweight="3pt"/>
        </w:pict>
      </w:r>
      <w:r>
        <w:rPr>
          <w:noProof/>
        </w:rPr>
        <w:pict>
          <v:shape id="_x0000_s1364" type="#_x0000_t32" style="position:absolute;margin-left:436.85pt;margin-top:149.35pt;width:97.65pt;height:0;z-index:251893760" o:connectortype="straight" strokecolor="red" strokeweight="3pt"/>
        </w:pict>
      </w:r>
      <w:r>
        <w:rPr>
          <w:noProof/>
        </w:rPr>
        <w:pict>
          <v:shape id="_x0000_s1166" type="#_x0000_t32" style="position:absolute;margin-left:767.4pt;margin-top:59.8pt;width:0;height:279.9pt;z-index:251756544" o:connectortype="straight" strokecolor="red" strokeweight="3pt"/>
        </w:pict>
      </w:r>
      <w:r>
        <w:rPr>
          <w:noProof/>
        </w:rPr>
        <w:pict>
          <v:shape id="_x0000_s1165" type="#_x0000_t32" style="position:absolute;margin-left:433.15pt;margin-top:339.7pt;width:334.25pt;height:0;z-index:251755520" o:connectortype="straight" strokecolor="red" strokeweight="3pt"/>
        </w:pict>
      </w:r>
      <w:r>
        <w:rPr>
          <w:noProof/>
        </w:rPr>
        <w:pict>
          <v:shape id="_x0000_s1164" type="#_x0000_t32" style="position:absolute;margin-left:433.1pt;margin-top:59.8pt;width:334.3pt;height:0;z-index:251754496" o:connectortype="straight" strokecolor="red" strokeweight="3pt"/>
        </w:pict>
      </w:r>
      <w:r>
        <w:rPr>
          <w:noProof/>
        </w:rPr>
        <w:pict>
          <v:shape id="_x0000_s1163" type="#_x0000_t32" style="position:absolute;margin-left:433.1pt;margin-top:59.8pt;width:.05pt;height:279.9pt;z-index:251753472" o:connectortype="straight" strokecolor="red" strokeweight="3pt"/>
        </w:pict>
      </w:r>
      <w:r>
        <w:rPr>
          <w:noProof/>
        </w:rPr>
        <w:pict>
          <v:shape id="_x0000_s1162" type="#_x0000_t47" style="position:absolute;margin-left:184.25pt;margin-top:389.15pt;width:248.85pt;height:30.05pt;z-index:251752448" adj="-521,-36443,-521,6469,-1098,-39642,-521,-36443" strokecolor="red" strokeweight="3pt">
            <v:textbox style="mso-next-textbox:#_x0000_s1162">
              <w:txbxContent>
                <w:p w:rsidR="00EB7AEC" w:rsidRPr="00DB03B7" w:rsidRDefault="00EB7AEC">
                  <w:pPr>
                    <w:rPr>
                      <w:rFonts w:ascii="Times New Roman" w:hAnsi="Times New Roman" w:cs="Times New Roman"/>
                      <w:b/>
                      <w:color w:val="FF0000"/>
                    </w:rPr>
                  </w:pPr>
                  <w:r>
                    <w:rPr>
                      <w:rFonts w:ascii="Times New Roman" w:hAnsi="Times New Roman" w:cs="Times New Roman"/>
                      <w:b/>
                      <w:color w:val="FF0000"/>
                    </w:rPr>
                    <w:t>п. 1.7 !</w:t>
                  </w:r>
                  <w:r w:rsidRPr="00DB03B7">
                    <w:rPr>
                      <w:rFonts w:ascii="Times New Roman" w:hAnsi="Times New Roman" w:cs="Times New Roman"/>
                      <w:b/>
                      <w:color w:val="FF0000"/>
                    </w:rPr>
                    <w:t>Заполняет ГАЦ ВВР</w:t>
                  </w:r>
                </w:p>
              </w:txbxContent>
            </v:textbox>
          </v:shape>
        </w:pict>
      </w:r>
      <w:r>
        <w:rPr>
          <w:noProof/>
        </w:rPr>
        <w:pict>
          <v:shape id="_x0000_s1161" type="#_x0000_t32" style="position:absolute;margin-left:112.5pt;margin-top:332.55pt;width:169.05pt;height:0;z-index:251751424" o:connectortype="straight" strokecolor="red" strokeweight="3pt"/>
        </w:pict>
      </w:r>
      <w:r>
        <w:rPr>
          <w:noProof/>
        </w:rPr>
        <w:pict>
          <v:shape id="_x0000_s1157" type="#_x0000_t32" style="position:absolute;margin-left:204.55pt;margin-top:318.4pt;width:225.4pt;height:.6pt;z-index:251749376" o:connectortype="straight" strokecolor="red" strokeweight="3pt"/>
        </w:pict>
      </w:r>
      <w:r>
        <w:rPr>
          <w:noProof/>
        </w:rPr>
        <w:pict>
          <v:shape id="_x0000_s1156" type="#_x0000_t47" style="position:absolute;margin-left:20.75pt;margin-top:332.55pt;width:52.35pt;height:25.3pt;z-index:251748352" adj="45098,-23308,24076,7684,42354,-27107,45098,-23308" strokecolor="red" strokeweight="3pt">
            <v:textbox style="mso-next-textbox:#_x0000_s1156">
              <w:txbxContent>
                <w:p w:rsidR="00EB7AEC" w:rsidRPr="001307CC" w:rsidRDefault="00EB7AEC" w:rsidP="00ED3DEC">
                  <w:pPr>
                    <w:rPr>
                      <w:rFonts w:ascii="Times New Roman" w:hAnsi="Times New Roman" w:cs="Times New Roman"/>
                      <w:b/>
                      <w:color w:val="FF0000"/>
                    </w:rPr>
                  </w:pPr>
                  <w:r w:rsidRPr="001307CC">
                    <w:rPr>
                      <w:rFonts w:ascii="Times New Roman" w:hAnsi="Times New Roman" w:cs="Times New Roman"/>
                      <w:b/>
                      <w:color w:val="FF0000"/>
                    </w:rPr>
                    <w:t xml:space="preserve">п. </w:t>
                  </w:r>
                  <w:r>
                    <w:rPr>
                      <w:rFonts w:ascii="Times New Roman" w:hAnsi="Times New Roman" w:cs="Times New Roman"/>
                      <w:b/>
                      <w:color w:val="FF0000"/>
                    </w:rPr>
                    <w:t>1</w:t>
                  </w:r>
                  <w:r w:rsidRPr="001307CC">
                    <w:rPr>
                      <w:rFonts w:ascii="Times New Roman" w:hAnsi="Times New Roman" w:cs="Times New Roman"/>
                      <w:b/>
                      <w:color w:val="FF0000"/>
                    </w:rPr>
                    <w:t>.</w:t>
                  </w:r>
                  <w:r>
                    <w:rPr>
                      <w:rFonts w:ascii="Times New Roman" w:hAnsi="Times New Roman" w:cs="Times New Roman"/>
                      <w:b/>
                      <w:color w:val="FF0000"/>
                    </w:rPr>
                    <w:t>5</w:t>
                  </w:r>
                </w:p>
                <w:p w:rsidR="00EB7AEC" w:rsidRDefault="00EB7AEC"/>
              </w:txbxContent>
            </v:textbox>
            <o:callout v:ext="edit" minusx="t"/>
          </v:shape>
        </w:pict>
      </w:r>
      <w:r>
        <w:rPr>
          <w:noProof/>
        </w:rPr>
        <w:pict>
          <v:shape id="_x0000_s1152" type="#_x0000_t47" style="position:absolute;margin-left:349.55pt;margin-top:252.4pt;width:73.85pt;height:30.3pt;z-index:251746304" adj="-1755,16681,-1755,6416,-3700,13509,-1755,16681" strokecolor="red" strokeweight="3pt">
            <v:textbox style="mso-next-textbox:#_x0000_s1152">
              <w:txbxContent>
                <w:p w:rsidR="00EB7AEC" w:rsidRPr="001307CC" w:rsidRDefault="00EB7AEC" w:rsidP="00ED3DEC">
                  <w:pPr>
                    <w:rPr>
                      <w:rFonts w:ascii="Times New Roman" w:hAnsi="Times New Roman" w:cs="Times New Roman"/>
                      <w:b/>
                      <w:color w:val="FF0000"/>
                    </w:rPr>
                  </w:pPr>
                  <w:r w:rsidRPr="001307CC">
                    <w:rPr>
                      <w:rFonts w:ascii="Times New Roman" w:hAnsi="Times New Roman" w:cs="Times New Roman"/>
                      <w:b/>
                      <w:color w:val="FF0000"/>
                    </w:rPr>
                    <w:t xml:space="preserve">п. </w:t>
                  </w:r>
                  <w:r>
                    <w:rPr>
                      <w:rFonts w:ascii="Times New Roman" w:hAnsi="Times New Roman" w:cs="Times New Roman"/>
                      <w:b/>
                      <w:color w:val="FF0000"/>
                    </w:rPr>
                    <w:t>1</w:t>
                  </w:r>
                  <w:r w:rsidRPr="001307CC">
                    <w:rPr>
                      <w:rFonts w:ascii="Times New Roman" w:hAnsi="Times New Roman" w:cs="Times New Roman"/>
                      <w:b/>
                      <w:color w:val="FF0000"/>
                    </w:rPr>
                    <w:t>.</w:t>
                  </w:r>
                  <w:r>
                    <w:rPr>
                      <w:rFonts w:ascii="Times New Roman" w:hAnsi="Times New Roman" w:cs="Times New Roman"/>
                      <w:b/>
                      <w:color w:val="FF0000"/>
                    </w:rPr>
                    <w:t>3</w:t>
                  </w:r>
                </w:p>
                <w:p w:rsidR="00EB7AEC" w:rsidRDefault="00EB7AEC"/>
              </w:txbxContent>
            </v:textbox>
            <o:callout v:ext="edit" minusy="t"/>
          </v:shape>
        </w:pict>
      </w:r>
      <w:r>
        <w:rPr>
          <w:noProof/>
        </w:rPr>
        <w:pict>
          <v:shape id="_x0000_s1149" type="#_x0000_t88" style="position:absolute;margin-left:320.4pt;margin-top:261.4pt;width:18.05pt;height:28.2pt;z-index:251745280" strokecolor="red" strokeweight="3pt"/>
        </w:pict>
      </w:r>
      <w:r>
        <w:rPr>
          <w:noProof/>
        </w:rPr>
        <w:pict>
          <v:shape id="_x0000_s1147" type="#_x0000_t47" style="position:absolute;margin-left:326.4pt;margin-top:215.1pt;width:77.25pt;height:25.65pt;z-index:251743232" adj="-1678,17937,-1678,7579,-3537,14189,-1678,17937" strokecolor="red" strokeweight="3pt">
            <v:textbox style="mso-next-textbox:#_x0000_s1147">
              <w:txbxContent>
                <w:p w:rsidR="00EB7AEC" w:rsidRPr="001307CC" w:rsidRDefault="00EB7AEC" w:rsidP="00ED3DEC">
                  <w:pPr>
                    <w:rPr>
                      <w:rFonts w:ascii="Times New Roman" w:hAnsi="Times New Roman" w:cs="Times New Roman"/>
                      <w:b/>
                      <w:color w:val="FF0000"/>
                    </w:rPr>
                  </w:pPr>
                  <w:r>
                    <w:rPr>
                      <w:rFonts w:ascii="Times New Roman" w:hAnsi="Times New Roman" w:cs="Times New Roman"/>
                      <w:b/>
                      <w:color w:val="FF0000"/>
                    </w:rPr>
                    <w:t>Из диплома</w:t>
                  </w:r>
                </w:p>
                <w:p w:rsidR="00EB7AEC" w:rsidRDefault="00EB7AEC"/>
              </w:txbxContent>
            </v:textbox>
            <o:callout v:ext="edit" minusy="t"/>
          </v:shape>
        </w:pict>
      </w:r>
      <w:r>
        <w:rPr>
          <w:noProof/>
        </w:rPr>
        <w:pict>
          <v:shape id="_x0000_s1146" type="#_x0000_t88" style="position:absolute;margin-left:302.35pt;margin-top:211.35pt;width:18.05pt;height:50.05pt;z-index:251742208" strokecolor="red" strokeweight="3pt"/>
        </w:pict>
      </w:r>
      <w:r>
        <w:rPr>
          <w:noProof/>
        </w:rPr>
        <w:pict>
          <v:shape id="_x0000_s1142" type="#_x0000_t47" style="position:absolute;margin-left:357.7pt;margin-top:115.95pt;width:45.95pt;height:21.5pt;z-index:251738112" adj="-9590,9042,-2820,9042,-12716,4571,-9590,9042" strokecolor="red" strokeweight="3pt">
            <v:textbox style="mso-next-textbox:#_x0000_s1142">
              <w:txbxContent>
                <w:p w:rsidR="00EB7AEC" w:rsidRPr="001307CC" w:rsidRDefault="00EB7AEC" w:rsidP="001307CC">
                  <w:pPr>
                    <w:rPr>
                      <w:rFonts w:ascii="Times New Roman" w:hAnsi="Times New Roman" w:cs="Times New Roman"/>
                      <w:b/>
                      <w:color w:val="FF0000"/>
                    </w:rPr>
                  </w:pPr>
                  <w:r w:rsidRPr="001307CC">
                    <w:rPr>
                      <w:rFonts w:ascii="Times New Roman" w:hAnsi="Times New Roman" w:cs="Times New Roman"/>
                      <w:b/>
                      <w:color w:val="FF0000"/>
                    </w:rPr>
                    <w:t>п. 2.2</w:t>
                  </w:r>
                </w:p>
              </w:txbxContent>
            </v:textbox>
          </v:shape>
        </w:pict>
      </w:r>
      <w:r>
        <w:rPr>
          <w:noProof/>
        </w:rPr>
        <w:pict>
          <v:shape id="_x0000_s1143" type="#_x0000_t88" style="position:absolute;margin-left:187pt;margin-top:165pt;width:17.55pt;height:33.8pt;z-index:251739136" strokecolor="red" strokeweight="3pt"/>
        </w:pict>
      </w:r>
      <w:r w:rsidR="00A80EAA">
        <w:rPr>
          <w:noProof/>
        </w:rPr>
        <w:drawing>
          <wp:inline distT="0" distB="0" distL="0" distR="0">
            <wp:extent cx="9972040" cy="5124863"/>
            <wp:effectExtent l="19050" t="0" r="0" b="0"/>
            <wp:docPr id="31" name="Рисунок 1" descr="C:\Users\ГАЦ\Desktop\заявку в эдо 20.06.18\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АЦ\Desktop\заявку в эдо 20.06.18\98.png"/>
                    <pic:cNvPicPr>
                      <a:picLocks noChangeAspect="1" noChangeArrowheads="1"/>
                    </pic:cNvPicPr>
                  </pic:nvPicPr>
                  <pic:blipFill>
                    <a:blip r:embed="rId30"/>
                    <a:srcRect/>
                    <a:stretch>
                      <a:fillRect/>
                    </a:stretch>
                  </pic:blipFill>
                  <pic:spPr bwMode="auto">
                    <a:xfrm>
                      <a:off x="0" y="0"/>
                      <a:ext cx="9972040" cy="5124863"/>
                    </a:xfrm>
                    <a:prstGeom prst="rect">
                      <a:avLst/>
                    </a:prstGeom>
                    <a:noFill/>
                    <a:ln w="9525">
                      <a:noFill/>
                      <a:miter lim="800000"/>
                      <a:headEnd/>
                      <a:tailEnd/>
                    </a:ln>
                  </pic:spPr>
                </pic:pic>
              </a:graphicData>
            </a:graphic>
          </wp:inline>
        </w:drawing>
      </w:r>
    </w:p>
    <w:p w:rsidR="00301548" w:rsidRDefault="00301548" w:rsidP="008011D3">
      <w:pPr>
        <w:rPr>
          <w:rFonts w:ascii="Times New Roman" w:hAnsi="Times New Roman" w:cs="Times New Roman"/>
          <w:b/>
        </w:rPr>
      </w:pPr>
    </w:p>
    <w:p w:rsidR="00895128" w:rsidRPr="00E13FF4" w:rsidRDefault="009E4168" w:rsidP="00E13FF4">
      <w:pPr>
        <w:pStyle w:val="1"/>
        <w:jc w:val="center"/>
        <w:rPr>
          <w:sz w:val="24"/>
          <w:szCs w:val="24"/>
        </w:rPr>
      </w:pPr>
      <w:bookmarkStart w:id="13" w:name="_Toc2753973"/>
      <w:r w:rsidRPr="00E13FF4">
        <w:rPr>
          <w:sz w:val="24"/>
          <w:szCs w:val="24"/>
        </w:rPr>
        <w:lastRenderedPageBreak/>
        <w:t>Проверка аттестаций, сварщиков, специалистов, р</w:t>
      </w:r>
      <w:r w:rsidR="00F00B99" w:rsidRPr="00E13FF4">
        <w:rPr>
          <w:sz w:val="24"/>
          <w:szCs w:val="24"/>
        </w:rPr>
        <w:t>еестр НАКС</w:t>
      </w:r>
      <w:bookmarkEnd w:id="13"/>
    </w:p>
    <w:p w:rsidR="00C3402E" w:rsidRDefault="00D11E48" w:rsidP="008011D3">
      <w:pPr>
        <w:rPr>
          <w:rFonts w:ascii="Times New Roman" w:hAnsi="Times New Roman" w:cs="Times New Roman"/>
          <w:b/>
        </w:rPr>
      </w:pPr>
      <w:r>
        <w:rPr>
          <w:rFonts w:ascii="Times New Roman" w:hAnsi="Times New Roman" w:cs="Times New Roman"/>
          <w:b/>
          <w:noProof/>
        </w:rPr>
        <w:pict>
          <v:shape id="_x0000_s1319" type="#_x0000_t47" style="position:absolute;margin-left:193.1pt;margin-top:119.05pt;width:294.8pt;height:48pt;z-index:251860992" adj="-5972,-25290,-440,,-6459,-27293,-5972,-25290" strokecolor="red" strokeweight="4.5pt">
            <v:textbox style="mso-next-textbox:#_x0000_s1319">
              <w:txbxContent>
                <w:p w:rsidR="00EB7AEC" w:rsidRPr="00B616FD" w:rsidRDefault="00EB7AEC" w:rsidP="00F63776">
                  <w:pPr>
                    <w:jc w:val="center"/>
                    <w:rPr>
                      <w:rFonts w:ascii="Times New Roman" w:hAnsi="Times New Roman" w:cs="Times New Roman"/>
                      <w:b/>
                      <w:color w:val="FF0000"/>
                    </w:rPr>
                  </w:pPr>
                  <w:r w:rsidRPr="00B616FD">
                    <w:rPr>
                      <w:rFonts w:ascii="Times New Roman" w:hAnsi="Times New Roman" w:cs="Times New Roman"/>
                      <w:b/>
                      <w:color w:val="FF0000"/>
                    </w:rPr>
                    <w:t>Шаг №1. Введите в строку поиска «НАКС»</w:t>
                  </w:r>
                </w:p>
                <w:p w:rsidR="00EB7AEC" w:rsidRDefault="00EB7AEC" w:rsidP="00F63776"/>
              </w:txbxContent>
            </v:textbox>
          </v:shape>
        </w:pict>
      </w:r>
      <w:r w:rsidR="00F63776">
        <w:rPr>
          <w:rFonts w:ascii="Times New Roman" w:hAnsi="Times New Roman" w:cs="Times New Roman"/>
          <w:b/>
          <w:noProof/>
        </w:rPr>
        <w:drawing>
          <wp:inline distT="0" distB="0" distL="0" distR="0">
            <wp:extent cx="9972040" cy="5230249"/>
            <wp:effectExtent l="19050" t="0" r="0" b="0"/>
            <wp:docPr id="53" name="Рисунок 1" descr="C:\Users\ГАЦ\Desktop\заявку в эдо 20.06.18\проверка\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АЦ\Desktop\заявку в эдо 20.06.18\проверка\1.png"/>
                    <pic:cNvPicPr>
                      <a:picLocks noChangeAspect="1" noChangeArrowheads="1"/>
                    </pic:cNvPicPr>
                  </pic:nvPicPr>
                  <pic:blipFill>
                    <a:blip r:embed="rId31"/>
                    <a:srcRect/>
                    <a:stretch>
                      <a:fillRect/>
                    </a:stretch>
                  </pic:blipFill>
                  <pic:spPr bwMode="auto">
                    <a:xfrm>
                      <a:off x="0" y="0"/>
                      <a:ext cx="9972040" cy="5230249"/>
                    </a:xfrm>
                    <a:prstGeom prst="rect">
                      <a:avLst/>
                    </a:prstGeom>
                    <a:noFill/>
                    <a:ln w="9525">
                      <a:noFill/>
                      <a:miter lim="800000"/>
                      <a:headEnd/>
                      <a:tailEnd/>
                    </a:ln>
                  </pic:spPr>
                </pic:pic>
              </a:graphicData>
            </a:graphic>
          </wp:inline>
        </w:drawing>
      </w:r>
    </w:p>
    <w:p w:rsidR="008011D3" w:rsidRDefault="008011D3" w:rsidP="008011D3">
      <w:pPr>
        <w:rPr>
          <w:rFonts w:ascii="Times New Roman" w:hAnsi="Times New Roman" w:cs="Times New Roman"/>
          <w:b/>
        </w:rPr>
      </w:pPr>
    </w:p>
    <w:p w:rsidR="00E13FF4" w:rsidRDefault="00E13FF4" w:rsidP="008011D3">
      <w:pPr>
        <w:rPr>
          <w:rFonts w:ascii="Times New Roman" w:hAnsi="Times New Roman" w:cs="Times New Roman"/>
          <w:b/>
        </w:rPr>
      </w:pPr>
    </w:p>
    <w:p w:rsidR="008011D3" w:rsidRDefault="00D11E48" w:rsidP="008011D3">
      <w:pPr>
        <w:rPr>
          <w:rFonts w:ascii="Times New Roman" w:hAnsi="Times New Roman" w:cs="Times New Roman"/>
          <w:b/>
        </w:rPr>
      </w:pPr>
      <w:r>
        <w:rPr>
          <w:rFonts w:ascii="Times New Roman" w:hAnsi="Times New Roman" w:cs="Times New Roman"/>
          <w:b/>
          <w:noProof/>
        </w:rPr>
        <w:lastRenderedPageBreak/>
        <w:pict>
          <v:shape id="_x0000_s1321" type="#_x0000_t48" style="position:absolute;margin-left:268.05pt;margin-top:184.25pt;width:102.65pt;height:36.15pt;z-index:251862016" adj="-11700,-21002,-6439,5378,-1263,5378,-11700,-21002" strokecolor="red" strokeweight="4.5pt">
            <v:textbox style="mso-next-textbox:#_x0000_s1321">
              <w:txbxContent>
                <w:p w:rsidR="00EB7AEC" w:rsidRPr="00B616FD" w:rsidRDefault="00EB7AEC" w:rsidP="008011D3">
                  <w:pPr>
                    <w:rPr>
                      <w:color w:val="FF0000"/>
                    </w:rPr>
                  </w:pPr>
                  <w:r w:rsidRPr="00B616FD">
                    <w:rPr>
                      <w:rFonts w:ascii="Times New Roman" w:hAnsi="Times New Roman" w:cs="Times New Roman"/>
                      <w:b/>
                      <w:color w:val="FF0000"/>
                    </w:rPr>
                    <w:t xml:space="preserve">Шаг № </w:t>
                  </w:r>
                  <w:r>
                    <w:rPr>
                      <w:rFonts w:ascii="Times New Roman" w:hAnsi="Times New Roman" w:cs="Times New Roman"/>
                      <w:b/>
                      <w:color w:val="FF0000"/>
                    </w:rPr>
                    <w:t>2</w:t>
                  </w:r>
                </w:p>
              </w:txbxContent>
            </v:textbox>
          </v:shape>
        </w:pict>
      </w:r>
      <w:r w:rsidR="008011D3">
        <w:rPr>
          <w:rFonts w:ascii="Times New Roman" w:hAnsi="Times New Roman" w:cs="Times New Roman"/>
          <w:b/>
          <w:noProof/>
        </w:rPr>
        <w:drawing>
          <wp:inline distT="0" distB="0" distL="0" distR="0">
            <wp:extent cx="9972040" cy="5230617"/>
            <wp:effectExtent l="19050" t="0" r="0" b="0"/>
            <wp:docPr id="54" name="Рисунок 2" descr="C:\Users\ГАЦ\Desktop\заявку в эдо 20.06.18\проверка\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АЦ\Desktop\заявку в эдо 20.06.18\проверка\2.png"/>
                    <pic:cNvPicPr>
                      <a:picLocks noChangeAspect="1" noChangeArrowheads="1"/>
                    </pic:cNvPicPr>
                  </pic:nvPicPr>
                  <pic:blipFill>
                    <a:blip r:embed="rId32"/>
                    <a:srcRect/>
                    <a:stretch>
                      <a:fillRect/>
                    </a:stretch>
                  </pic:blipFill>
                  <pic:spPr bwMode="auto">
                    <a:xfrm>
                      <a:off x="0" y="0"/>
                      <a:ext cx="9972040" cy="5230617"/>
                    </a:xfrm>
                    <a:prstGeom prst="rect">
                      <a:avLst/>
                    </a:prstGeom>
                    <a:noFill/>
                    <a:ln w="9525">
                      <a:noFill/>
                      <a:miter lim="800000"/>
                      <a:headEnd/>
                      <a:tailEnd/>
                    </a:ln>
                  </pic:spPr>
                </pic:pic>
              </a:graphicData>
            </a:graphic>
          </wp:inline>
        </w:drawing>
      </w:r>
    </w:p>
    <w:p w:rsidR="00D442C6" w:rsidRDefault="00D442C6" w:rsidP="008011D3">
      <w:pPr>
        <w:rPr>
          <w:rFonts w:ascii="Times New Roman" w:hAnsi="Times New Roman" w:cs="Times New Roman"/>
          <w:b/>
        </w:rPr>
      </w:pPr>
    </w:p>
    <w:p w:rsidR="00D442C6" w:rsidRDefault="00D11E48" w:rsidP="008011D3">
      <w:pPr>
        <w:rPr>
          <w:rFonts w:ascii="Times New Roman" w:hAnsi="Times New Roman" w:cs="Times New Roman"/>
          <w:b/>
        </w:rPr>
      </w:pPr>
      <w:r>
        <w:rPr>
          <w:rFonts w:ascii="Times New Roman" w:hAnsi="Times New Roman" w:cs="Times New Roman"/>
          <w:b/>
          <w:noProof/>
        </w:rPr>
        <w:lastRenderedPageBreak/>
        <w:pict>
          <v:shape id="_x0000_s1322" type="#_x0000_t47" style="position:absolute;margin-left:322.05pt;margin-top:255.55pt;width:89.1pt;height:35.5pt;z-index:251863040" adj="-11164,-54456,-1455,5476,-12776,-57164,-11164,-54456" strokecolor="red" strokeweight="4.5pt">
            <v:textbox style="mso-next-textbox:#_x0000_s1322">
              <w:txbxContent>
                <w:p w:rsidR="00EB7AEC" w:rsidRPr="00B616FD" w:rsidRDefault="00EB7AEC" w:rsidP="008011D3">
                  <w:pPr>
                    <w:rPr>
                      <w:color w:val="FF0000"/>
                    </w:rPr>
                  </w:pPr>
                  <w:r w:rsidRPr="00B616FD">
                    <w:rPr>
                      <w:rFonts w:ascii="Times New Roman" w:hAnsi="Times New Roman" w:cs="Times New Roman"/>
                      <w:b/>
                      <w:color w:val="FF0000"/>
                    </w:rPr>
                    <w:t>Шаг №</w:t>
                  </w:r>
                  <w:r>
                    <w:rPr>
                      <w:rFonts w:ascii="Times New Roman" w:hAnsi="Times New Roman" w:cs="Times New Roman"/>
                      <w:b/>
                      <w:color w:val="FF0000"/>
                    </w:rPr>
                    <w:t>3</w:t>
                  </w:r>
                </w:p>
              </w:txbxContent>
            </v:textbox>
          </v:shape>
        </w:pict>
      </w:r>
      <w:r w:rsidR="008011D3">
        <w:rPr>
          <w:rFonts w:ascii="Times New Roman" w:hAnsi="Times New Roman" w:cs="Times New Roman"/>
          <w:b/>
          <w:noProof/>
        </w:rPr>
        <w:drawing>
          <wp:inline distT="0" distB="0" distL="0" distR="0">
            <wp:extent cx="9972040" cy="5215565"/>
            <wp:effectExtent l="19050" t="0" r="0" b="0"/>
            <wp:docPr id="55" name="Рисунок 3" descr="C:\Users\ГАЦ\Desktop\заявку в эдо 20.06.18\проверка\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ГАЦ\Desktop\заявку в эдо 20.06.18\проверка\3.png"/>
                    <pic:cNvPicPr>
                      <a:picLocks noChangeAspect="1" noChangeArrowheads="1"/>
                    </pic:cNvPicPr>
                  </pic:nvPicPr>
                  <pic:blipFill>
                    <a:blip r:embed="rId33"/>
                    <a:srcRect/>
                    <a:stretch>
                      <a:fillRect/>
                    </a:stretch>
                  </pic:blipFill>
                  <pic:spPr bwMode="auto">
                    <a:xfrm>
                      <a:off x="0" y="0"/>
                      <a:ext cx="9972040" cy="5215565"/>
                    </a:xfrm>
                    <a:prstGeom prst="rect">
                      <a:avLst/>
                    </a:prstGeom>
                    <a:noFill/>
                    <a:ln w="9525">
                      <a:noFill/>
                      <a:miter lim="800000"/>
                      <a:headEnd/>
                      <a:tailEnd/>
                    </a:ln>
                  </pic:spPr>
                </pic:pic>
              </a:graphicData>
            </a:graphic>
          </wp:inline>
        </w:drawing>
      </w:r>
    </w:p>
    <w:p w:rsidR="00D442C6" w:rsidRDefault="00D442C6" w:rsidP="008011D3">
      <w:pPr>
        <w:rPr>
          <w:rFonts w:ascii="Times New Roman" w:hAnsi="Times New Roman" w:cs="Times New Roman"/>
          <w:b/>
        </w:rPr>
      </w:pPr>
    </w:p>
    <w:p w:rsidR="00D442C6" w:rsidRDefault="00D11E48" w:rsidP="008011D3">
      <w:pPr>
        <w:rPr>
          <w:rFonts w:ascii="Times New Roman" w:hAnsi="Times New Roman" w:cs="Times New Roman"/>
          <w:b/>
        </w:rPr>
      </w:pPr>
      <w:r>
        <w:rPr>
          <w:rFonts w:ascii="Times New Roman" w:hAnsi="Times New Roman" w:cs="Times New Roman"/>
          <w:b/>
          <w:noProof/>
        </w:rPr>
        <w:lastRenderedPageBreak/>
        <w:pict>
          <v:shape id="_x0000_s1325" type="#_x0000_t47" style="position:absolute;margin-left:281.7pt;margin-top:202.1pt;width:95.1pt;height:35.45pt;z-index:251864064" adj="-18795,-22666,-1363,5484,-20305,-25378,-18795,-22666" strokecolor="red" strokeweight="4.5pt">
            <v:textbox style="mso-next-textbox:#_x0000_s1325">
              <w:txbxContent>
                <w:p w:rsidR="00EB7AEC" w:rsidRPr="00B616FD" w:rsidRDefault="00EB7AEC" w:rsidP="00924DAE">
                  <w:pPr>
                    <w:rPr>
                      <w:color w:val="FF0000"/>
                    </w:rPr>
                  </w:pPr>
                  <w:r w:rsidRPr="00B616FD">
                    <w:rPr>
                      <w:rFonts w:ascii="Times New Roman" w:hAnsi="Times New Roman" w:cs="Times New Roman"/>
                      <w:b/>
                      <w:color w:val="FF0000"/>
                    </w:rPr>
                    <w:t>Шаг №</w:t>
                  </w:r>
                  <w:r>
                    <w:rPr>
                      <w:rFonts w:ascii="Times New Roman" w:hAnsi="Times New Roman" w:cs="Times New Roman"/>
                      <w:b/>
                      <w:color w:val="FF0000"/>
                    </w:rPr>
                    <w:t>4</w:t>
                  </w:r>
                </w:p>
              </w:txbxContent>
            </v:textbox>
          </v:shape>
        </w:pict>
      </w:r>
      <w:r w:rsidR="00924DAE">
        <w:rPr>
          <w:rFonts w:ascii="Times New Roman" w:hAnsi="Times New Roman" w:cs="Times New Roman"/>
          <w:b/>
          <w:noProof/>
        </w:rPr>
        <w:drawing>
          <wp:inline distT="0" distB="0" distL="0" distR="0">
            <wp:extent cx="9972040" cy="5230249"/>
            <wp:effectExtent l="19050" t="0" r="0" b="0"/>
            <wp:docPr id="56" name="Рисунок 4" descr="C:\Users\ГАЦ\Desktop\заявку в эдо 20.06.18\проверка\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ГАЦ\Desktop\заявку в эдо 20.06.18\проверка\4.png"/>
                    <pic:cNvPicPr>
                      <a:picLocks noChangeAspect="1" noChangeArrowheads="1"/>
                    </pic:cNvPicPr>
                  </pic:nvPicPr>
                  <pic:blipFill>
                    <a:blip r:embed="rId34"/>
                    <a:srcRect/>
                    <a:stretch>
                      <a:fillRect/>
                    </a:stretch>
                  </pic:blipFill>
                  <pic:spPr bwMode="auto">
                    <a:xfrm>
                      <a:off x="0" y="0"/>
                      <a:ext cx="9972040" cy="5230249"/>
                    </a:xfrm>
                    <a:prstGeom prst="rect">
                      <a:avLst/>
                    </a:prstGeom>
                    <a:noFill/>
                    <a:ln w="9525">
                      <a:noFill/>
                      <a:miter lim="800000"/>
                      <a:headEnd/>
                      <a:tailEnd/>
                    </a:ln>
                  </pic:spPr>
                </pic:pic>
              </a:graphicData>
            </a:graphic>
          </wp:inline>
        </w:drawing>
      </w:r>
    </w:p>
    <w:p w:rsidR="00D442C6" w:rsidRDefault="00D442C6" w:rsidP="008011D3">
      <w:pPr>
        <w:rPr>
          <w:rFonts w:ascii="Times New Roman" w:hAnsi="Times New Roman" w:cs="Times New Roman"/>
          <w:b/>
        </w:rPr>
      </w:pPr>
    </w:p>
    <w:p w:rsidR="00D442C6" w:rsidRDefault="00D11E48" w:rsidP="008011D3">
      <w:pPr>
        <w:rPr>
          <w:rFonts w:ascii="Times New Roman" w:hAnsi="Times New Roman" w:cs="Times New Roman"/>
          <w:b/>
        </w:rPr>
      </w:pPr>
      <w:r>
        <w:rPr>
          <w:rFonts w:ascii="Times New Roman" w:hAnsi="Times New Roman" w:cs="Times New Roman"/>
          <w:b/>
          <w:noProof/>
        </w:rPr>
        <w:lastRenderedPageBreak/>
        <w:pict>
          <v:shape id="_x0000_s1326" type="#_x0000_t47" style="position:absolute;margin-left:252.2pt;margin-top:273.55pt;width:93.15pt;height:28pt;z-index:251865088" adj="-16672,-34483,-1391,6943,-18214,-37916,-16672,-34483" strokecolor="red" strokeweight="4.5pt">
            <v:textbox style="mso-next-textbox:#_x0000_s1326">
              <w:txbxContent>
                <w:p w:rsidR="00EB7AEC" w:rsidRPr="00B616FD" w:rsidRDefault="00EB7AEC" w:rsidP="00924DAE">
                  <w:pPr>
                    <w:rPr>
                      <w:color w:val="FF0000"/>
                    </w:rPr>
                  </w:pPr>
                  <w:r w:rsidRPr="00B616FD">
                    <w:rPr>
                      <w:rFonts w:ascii="Times New Roman" w:hAnsi="Times New Roman" w:cs="Times New Roman"/>
                      <w:b/>
                      <w:color w:val="FF0000"/>
                    </w:rPr>
                    <w:t xml:space="preserve">Шаг № </w:t>
                  </w:r>
                  <w:r>
                    <w:rPr>
                      <w:rFonts w:ascii="Times New Roman" w:hAnsi="Times New Roman" w:cs="Times New Roman"/>
                      <w:b/>
                      <w:color w:val="FF0000"/>
                    </w:rPr>
                    <w:t>5</w:t>
                  </w:r>
                </w:p>
              </w:txbxContent>
            </v:textbox>
          </v:shape>
        </w:pict>
      </w:r>
      <w:r w:rsidR="00924DAE">
        <w:rPr>
          <w:rFonts w:ascii="Times New Roman" w:hAnsi="Times New Roman" w:cs="Times New Roman"/>
          <w:b/>
          <w:noProof/>
        </w:rPr>
        <w:drawing>
          <wp:inline distT="0" distB="0" distL="0" distR="0">
            <wp:extent cx="9972040" cy="5200190"/>
            <wp:effectExtent l="19050" t="0" r="0" b="0"/>
            <wp:docPr id="57" name="Рисунок 5" descr="C:\Users\ГАЦ\Desktop\заявку в эдо 20.06.18\проверка\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ГАЦ\Desktop\заявку в эдо 20.06.18\проверка\5.png"/>
                    <pic:cNvPicPr>
                      <a:picLocks noChangeAspect="1" noChangeArrowheads="1"/>
                    </pic:cNvPicPr>
                  </pic:nvPicPr>
                  <pic:blipFill>
                    <a:blip r:embed="rId35"/>
                    <a:srcRect/>
                    <a:stretch>
                      <a:fillRect/>
                    </a:stretch>
                  </pic:blipFill>
                  <pic:spPr bwMode="auto">
                    <a:xfrm>
                      <a:off x="0" y="0"/>
                      <a:ext cx="9972040" cy="5200190"/>
                    </a:xfrm>
                    <a:prstGeom prst="rect">
                      <a:avLst/>
                    </a:prstGeom>
                    <a:noFill/>
                    <a:ln w="9525">
                      <a:noFill/>
                      <a:miter lim="800000"/>
                      <a:headEnd/>
                      <a:tailEnd/>
                    </a:ln>
                  </pic:spPr>
                </pic:pic>
              </a:graphicData>
            </a:graphic>
          </wp:inline>
        </w:drawing>
      </w:r>
    </w:p>
    <w:p w:rsidR="00D442C6" w:rsidRPr="00E13FF4" w:rsidRDefault="00282003" w:rsidP="00E13FF4">
      <w:pPr>
        <w:pStyle w:val="1"/>
        <w:jc w:val="center"/>
        <w:rPr>
          <w:sz w:val="24"/>
          <w:szCs w:val="24"/>
        </w:rPr>
      </w:pPr>
      <w:bookmarkStart w:id="14" w:name="_Toc2753974"/>
      <w:r w:rsidRPr="00E13FF4">
        <w:rPr>
          <w:sz w:val="24"/>
          <w:szCs w:val="24"/>
        </w:rPr>
        <w:lastRenderedPageBreak/>
        <w:t>Реестр НАКС</w:t>
      </w:r>
      <w:r w:rsidR="00892D59">
        <w:rPr>
          <w:sz w:val="24"/>
          <w:szCs w:val="24"/>
        </w:rPr>
        <w:t>/ПРОВЕРКА АТТЕСТАЦИЙ</w:t>
      </w:r>
      <w:bookmarkEnd w:id="14"/>
    </w:p>
    <w:p w:rsidR="00D442C6" w:rsidRDefault="00D11E48" w:rsidP="008011D3">
      <w:pPr>
        <w:rPr>
          <w:rFonts w:ascii="Times New Roman" w:hAnsi="Times New Roman" w:cs="Times New Roman"/>
          <w:b/>
        </w:rPr>
      </w:pPr>
      <w:r>
        <w:rPr>
          <w:rFonts w:ascii="Times New Roman" w:hAnsi="Times New Roman" w:cs="Times New Roman"/>
          <w:b/>
          <w:noProof/>
        </w:rPr>
        <w:pict>
          <v:shape id="_x0000_s1338" type="#_x0000_t32" style="position:absolute;margin-left:213.4pt;margin-top:290.1pt;width:420.5pt;height:.1pt;flip:x;z-index:251873280" o:connectortype="straight" strokecolor="red" strokeweight="3pt"/>
        </w:pict>
      </w:r>
      <w:r>
        <w:rPr>
          <w:rFonts w:ascii="Times New Roman" w:hAnsi="Times New Roman" w:cs="Times New Roman"/>
          <w:b/>
          <w:noProof/>
        </w:rPr>
        <w:pict>
          <v:shape id="_x0000_s1337" type="#_x0000_t32" style="position:absolute;margin-left:633.9pt;margin-top:279.55pt;width:0;height:10.55pt;z-index:251872256" o:connectortype="straight" strokecolor="red" strokeweight="3pt"/>
        </w:pict>
      </w:r>
      <w:r>
        <w:rPr>
          <w:rFonts w:ascii="Times New Roman" w:hAnsi="Times New Roman" w:cs="Times New Roman"/>
          <w:b/>
          <w:noProof/>
        </w:rPr>
        <w:pict>
          <v:shape id="_x0000_s1336" type="#_x0000_t32" style="position:absolute;margin-left:439.65pt;margin-top:279.55pt;width:0;height:10.55pt;z-index:251871232" o:connectortype="straight" strokecolor="red" strokeweight="3pt"/>
        </w:pict>
      </w:r>
      <w:r>
        <w:rPr>
          <w:rFonts w:ascii="Times New Roman" w:hAnsi="Times New Roman" w:cs="Times New Roman"/>
          <w:b/>
          <w:noProof/>
        </w:rPr>
        <w:pict>
          <v:shape id="_x0000_s1347" type="#_x0000_t32" style="position:absolute;margin-left:75.15pt;margin-top:149.8pt;width:134.25pt;height:.75pt;flip:y;z-index:251880448" o:connectortype="straight" strokecolor="red" strokeweight="3pt"/>
        </w:pict>
      </w:r>
      <w:r>
        <w:rPr>
          <w:rFonts w:ascii="Times New Roman" w:hAnsi="Times New Roman" w:cs="Times New Roman"/>
          <w:b/>
          <w:noProof/>
        </w:rPr>
        <w:pict>
          <v:shape id="_x0000_s1344" type="#_x0000_t32" style="position:absolute;margin-left:721.65pt;margin-top:239.05pt;width:0;height:27.75pt;z-index:251878400" o:connectortype="straight" strokecolor="red" strokeweight="3pt"/>
        </w:pict>
      </w:r>
      <w:r>
        <w:rPr>
          <w:rFonts w:ascii="Times New Roman" w:hAnsi="Times New Roman" w:cs="Times New Roman"/>
          <w:b/>
          <w:noProof/>
        </w:rPr>
        <w:pict>
          <v:shape id="_x0000_s1332" type="#_x0000_t48" style="position:absolute;margin-left:346.65pt;margin-top:161.8pt;width:168.75pt;height:27pt;z-index:251870208" adj="-11802,-3000,-6246,7200,-768,7200,-13722,60600" strokecolor="red" strokeweight="3pt">
            <v:textbox style="mso-next-textbox:#_x0000_s1332">
              <w:txbxContent>
                <w:p w:rsidR="00EB7AEC" w:rsidRPr="00B616FD" w:rsidRDefault="00EB7AEC" w:rsidP="00EA7BB8">
                  <w:pPr>
                    <w:rPr>
                      <w:color w:val="FF0000"/>
                    </w:rPr>
                  </w:pPr>
                  <w:r w:rsidRPr="00B616FD">
                    <w:rPr>
                      <w:rFonts w:ascii="Times New Roman" w:hAnsi="Times New Roman" w:cs="Times New Roman"/>
                      <w:b/>
                      <w:color w:val="FF0000"/>
                      <w:sz w:val="24"/>
                      <w:szCs w:val="24"/>
                    </w:rPr>
                    <w:t xml:space="preserve">Шаг № </w:t>
                  </w:r>
                  <w:r>
                    <w:rPr>
                      <w:rFonts w:ascii="Times New Roman" w:hAnsi="Times New Roman" w:cs="Times New Roman"/>
                      <w:b/>
                      <w:color w:val="FF0000"/>
                      <w:sz w:val="24"/>
                      <w:szCs w:val="24"/>
                    </w:rPr>
                    <w:t>7</w:t>
                  </w:r>
                  <w:r w:rsidRPr="00B616FD">
                    <w:rPr>
                      <w:rFonts w:ascii="Times New Roman" w:hAnsi="Times New Roman" w:cs="Times New Roman"/>
                      <w:b/>
                      <w:color w:val="FF0000"/>
                      <w:sz w:val="24"/>
                      <w:szCs w:val="24"/>
                    </w:rPr>
                    <w:t xml:space="preserve"> Нажмите «фильтр» </w:t>
                  </w:r>
                </w:p>
                <w:p w:rsidR="00EB7AEC" w:rsidRDefault="00EB7AEC" w:rsidP="00EA7BB8"/>
              </w:txbxContent>
            </v:textbox>
          </v:shape>
        </w:pict>
      </w:r>
      <w:r>
        <w:rPr>
          <w:rFonts w:ascii="Times New Roman" w:hAnsi="Times New Roman" w:cs="Times New Roman"/>
          <w:b/>
          <w:noProof/>
        </w:rPr>
        <w:pict>
          <v:shape id="_x0000_s1343" type="#_x0000_t47" style="position:absolute;margin-left:564.9pt;margin-top:93.55pt;width:150.75pt;height:109.5pt;z-index:251877376" adj="22460,28849,22460,1775,21507,27972,22460,28849" strokecolor="red" strokeweight="3pt">
            <v:textbox style="mso-next-textbox:#_x0000_s1343">
              <w:txbxContent>
                <w:p w:rsidR="00EB7AEC" w:rsidRPr="00870FD8" w:rsidRDefault="00EB7AEC" w:rsidP="00870FD8">
                  <w:pPr>
                    <w:jc w:val="center"/>
                    <w:rPr>
                      <w:rFonts w:ascii="Times New Roman" w:hAnsi="Times New Roman" w:cs="Times New Roman"/>
                      <w:b/>
                      <w:color w:val="FF0000"/>
                    </w:rPr>
                  </w:pPr>
                  <w:r w:rsidRPr="00870FD8">
                    <w:rPr>
                      <w:rFonts w:ascii="Times New Roman" w:hAnsi="Times New Roman" w:cs="Times New Roman"/>
                      <w:b/>
                      <w:color w:val="FF0000"/>
                    </w:rPr>
                    <w:t>Для просмотра области аттестации указанного в аттестационном удостоверении нажмите «подробнее»</w:t>
                  </w:r>
                </w:p>
                <w:p w:rsidR="00EB7AEC" w:rsidRDefault="00EB7AEC"/>
              </w:txbxContent>
            </v:textbox>
            <o:callout v:ext="edit" minusx="t" minusy="t"/>
          </v:shape>
        </w:pict>
      </w:r>
      <w:r>
        <w:rPr>
          <w:rFonts w:ascii="Times New Roman" w:hAnsi="Times New Roman" w:cs="Times New Roman"/>
          <w:b/>
          <w:noProof/>
        </w:rPr>
        <w:pict>
          <v:shape id="_x0000_s1329" type="#_x0000_t47" style="position:absolute;margin-left:346.65pt;margin-top:131.8pt;width:168.75pt;height:23.25pt;z-index:251867136" adj="-768,-34142,-768,8361,-1619,-38276,-768,-34142" strokecolor="red" strokeweight="3pt">
            <v:textbox style="mso-next-textbox:#_x0000_s1329">
              <w:txbxContent>
                <w:p w:rsidR="00EB7AEC" w:rsidRPr="00924DAE" w:rsidRDefault="00EB7AEC">
                  <w:r>
                    <w:rPr>
                      <w:rFonts w:ascii="Times New Roman" w:hAnsi="Times New Roman" w:cs="Times New Roman"/>
                      <w:b/>
                      <w:color w:val="FF0000"/>
                    </w:rPr>
                    <w:t xml:space="preserve">! Для сварщиков </w:t>
                  </w:r>
                  <w:r>
                    <w:rPr>
                      <w:rFonts w:ascii="Times New Roman" w:hAnsi="Times New Roman" w:cs="Times New Roman"/>
                      <w:b/>
                      <w:color w:val="FF0000"/>
                      <w:lang w:val="en-US"/>
                    </w:rPr>
                    <w:t>I-</w:t>
                  </w:r>
                  <w:r>
                    <w:rPr>
                      <w:rFonts w:ascii="Times New Roman" w:hAnsi="Times New Roman" w:cs="Times New Roman"/>
                      <w:b/>
                      <w:color w:val="FF0000"/>
                    </w:rPr>
                    <w:t>уровень</w:t>
                  </w:r>
                </w:p>
              </w:txbxContent>
            </v:textbox>
          </v:shape>
        </w:pict>
      </w:r>
      <w:r>
        <w:rPr>
          <w:rFonts w:ascii="Times New Roman" w:hAnsi="Times New Roman" w:cs="Times New Roman"/>
          <w:b/>
          <w:noProof/>
        </w:rPr>
        <w:pict>
          <v:shape id="_x0000_s1341" type="#_x0000_t47" style="position:absolute;margin-left:39.9pt;margin-top:362.05pt;width:444pt;height:61.5pt;z-index:251876352" adj="21892,-2107,21892,3161,21568,-3670,21892,-2107" strokecolor="red" strokeweight="3pt">
            <v:textbox style="mso-next-textbox:#_x0000_s1341">
              <w:txbxContent>
                <w:p w:rsidR="00EB7AEC" w:rsidRDefault="00EB7AEC" w:rsidP="002F0A3B">
                  <w:pPr>
                    <w:spacing w:after="0"/>
                    <w:rPr>
                      <w:rFonts w:ascii="Times New Roman" w:hAnsi="Times New Roman" w:cs="Times New Roman"/>
                      <w:b/>
                      <w:color w:val="FF0000"/>
                    </w:rPr>
                  </w:pPr>
                  <w:r>
                    <w:rPr>
                      <w:rFonts w:ascii="Times New Roman" w:hAnsi="Times New Roman" w:cs="Times New Roman"/>
                      <w:b/>
                      <w:color w:val="FF0000"/>
                    </w:rPr>
                    <w:t>!</w:t>
                  </w:r>
                  <w:r w:rsidRPr="00B616FD">
                    <w:rPr>
                      <w:rFonts w:ascii="Times New Roman" w:hAnsi="Times New Roman" w:cs="Times New Roman"/>
                      <w:b/>
                      <w:color w:val="FF0000"/>
                    </w:rPr>
                    <w:t>Результат поиска всех специалистов сварочного производства по фильтр</w:t>
                  </w:r>
                  <w:r>
                    <w:rPr>
                      <w:rFonts w:ascii="Times New Roman" w:hAnsi="Times New Roman" w:cs="Times New Roman"/>
                      <w:b/>
                      <w:color w:val="FF0000"/>
                    </w:rPr>
                    <w:t>ам</w:t>
                  </w:r>
                  <w:r w:rsidRPr="00B616FD">
                    <w:rPr>
                      <w:rFonts w:ascii="Times New Roman" w:hAnsi="Times New Roman" w:cs="Times New Roman"/>
                      <w:b/>
                      <w:color w:val="FF0000"/>
                    </w:rPr>
                    <w:t>:</w:t>
                  </w:r>
                </w:p>
                <w:p w:rsidR="00EB7AEC" w:rsidRPr="002153E6" w:rsidRDefault="00EB7AEC" w:rsidP="002153E6">
                  <w:r w:rsidRPr="00B616FD">
                    <w:rPr>
                      <w:rFonts w:ascii="Times New Roman" w:hAnsi="Times New Roman" w:cs="Times New Roman"/>
                      <w:b/>
                      <w:color w:val="FF0000"/>
                    </w:rPr>
                    <w:t>Ф.И.О</w:t>
                  </w:r>
                  <w:r>
                    <w:rPr>
                      <w:rFonts w:ascii="Times New Roman" w:hAnsi="Times New Roman" w:cs="Times New Roman"/>
                      <w:b/>
                      <w:color w:val="FF0000"/>
                    </w:rPr>
                    <w:t xml:space="preserve">; </w:t>
                  </w:r>
                  <w:r>
                    <w:rPr>
                      <w:rFonts w:ascii="Times New Roman" w:hAnsi="Times New Roman" w:cs="Times New Roman"/>
                      <w:b/>
                      <w:color w:val="FF0000"/>
                      <w:lang w:val="en-US"/>
                    </w:rPr>
                    <w:t>I</w:t>
                  </w:r>
                  <w:r w:rsidRPr="002F0A3B">
                    <w:rPr>
                      <w:rFonts w:ascii="Times New Roman" w:hAnsi="Times New Roman" w:cs="Times New Roman"/>
                      <w:b/>
                      <w:color w:val="FF0000"/>
                    </w:rPr>
                    <w:t>-</w:t>
                  </w:r>
                  <w:r>
                    <w:rPr>
                      <w:rFonts w:ascii="Times New Roman" w:hAnsi="Times New Roman" w:cs="Times New Roman"/>
                      <w:b/>
                      <w:color w:val="FF0000"/>
                    </w:rPr>
                    <w:t>уровень</w:t>
                  </w:r>
                  <w:r>
                    <w:t xml:space="preserve">; </w:t>
                  </w:r>
                  <w:r>
                    <w:rPr>
                      <w:rFonts w:ascii="Times New Roman" w:hAnsi="Times New Roman" w:cs="Times New Roman"/>
                      <w:b/>
                      <w:color w:val="00B0F0"/>
                    </w:rPr>
                    <w:t>Сверьтесь с записью в трудовой книжке. Должна быть запись работы в ОАО «ВРК-3» ВРД Арзамас. Если нет записи, ищите совпадения!</w:t>
                  </w:r>
                </w:p>
                <w:p w:rsidR="00EB7AEC" w:rsidRDefault="00EB7AEC"/>
              </w:txbxContent>
            </v:textbox>
            <o:callout v:ext="edit" minusx="t"/>
          </v:shape>
        </w:pict>
      </w:r>
      <w:r>
        <w:rPr>
          <w:rFonts w:ascii="Times New Roman" w:hAnsi="Times New Roman" w:cs="Times New Roman"/>
          <w:b/>
          <w:noProof/>
        </w:rPr>
        <w:pict>
          <v:shape id="_x0000_s1340" type="#_x0000_t87" style="position:absolute;margin-left:466.8pt;margin-top:63.55pt;width:44.85pt;height:540.2pt;rotation:270;z-index:251875328" strokecolor="red" strokeweight="3pt"/>
        </w:pict>
      </w:r>
      <w:r>
        <w:rPr>
          <w:rFonts w:ascii="Times New Roman" w:hAnsi="Times New Roman" w:cs="Times New Roman"/>
          <w:b/>
          <w:noProof/>
        </w:rPr>
        <w:pict>
          <v:shape id="_x0000_s1339" type="#_x0000_t47" style="position:absolute;margin-left:39.9pt;margin-top:246.55pt;width:163.5pt;height:26.25pt;z-index:251874304" adj="22591,35383,22393,7406,21514,43241,22393,46903" strokecolor="red" strokeweight="3pt">
            <v:textbox style="mso-next-textbox:#_x0000_s1339">
              <w:txbxContent>
                <w:p w:rsidR="00EB7AEC" w:rsidRPr="00082BD1" w:rsidRDefault="00EB7AEC">
                  <w:pPr>
                    <w:rPr>
                      <w:rFonts w:ascii="Times New Roman" w:hAnsi="Times New Roman" w:cs="Times New Roman"/>
                      <w:b/>
                      <w:color w:val="FF0000"/>
                    </w:rPr>
                  </w:pPr>
                  <w:r w:rsidRPr="00082BD1">
                    <w:rPr>
                      <w:rFonts w:ascii="Times New Roman" w:hAnsi="Times New Roman" w:cs="Times New Roman"/>
                      <w:b/>
                      <w:color w:val="FF0000"/>
                    </w:rPr>
                    <w:t>Скопировать в заявку п. 1.6</w:t>
                  </w:r>
                </w:p>
              </w:txbxContent>
            </v:textbox>
            <o:callout v:ext="edit" minusx="t" minusy="t"/>
          </v:shape>
        </w:pict>
      </w:r>
      <w:r>
        <w:rPr>
          <w:rFonts w:ascii="Times New Roman" w:hAnsi="Times New Roman" w:cs="Times New Roman"/>
          <w:b/>
          <w:noProof/>
        </w:rPr>
        <w:pict>
          <v:shape id="_x0000_s1327" type="#_x0000_t48" style="position:absolute;margin-left:366.15pt;margin-top:4.3pt;width:403.15pt;height:45.75pt;z-index:251866112" adj="-2304,30783,-1302,4249,-321,4249,-3067,81419" strokecolor="red" strokeweight="3pt">
            <v:textbox style="mso-next-textbox:#_x0000_s1327">
              <w:txbxContent>
                <w:p w:rsidR="00EB7AEC" w:rsidRPr="00B616FD" w:rsidRDefault="00EB7AEC" w:rsidP="00924DAE">
                  <w:pPr>
                    <w:rPr>
                      <w:color w:val="FF0000"/>
                    </w:rPr>
                  </w:pPr>
                  <w:r w:rsidRPr="00B616FD">
                    <w:rPr>
                      <w:rFonts w:ascii="Times New Roman" w:hAnsi="Times New Roman" w:cs="Times New Roman"/>
                      <w:b/>
                      <w:color w:val="FF0000"/>
                    </w:rPr>
                    <w:t xml:space="preserve">Шаг № </w:t>
                  </w:r>
                  <w:r>
                    <w:rPr>
                      <w:rFonts w:ascii="Times New Roman" w:hAnsi="Times New Roman" w:cs="Times New Roman"/>
                      <w:b/>
                      <w:color w:val="FF0000"/>
                    </w:rPr>
                    <w:t>6</w:t>
                  </w:r>
                  <w:r w:rsidRPr="00B616FD">
                    <w:rPr>
                      <w:rFonts w:ascii="Times New Roman" w:hAnsi="Times New Roman" w:cs="Times New Roman"/>
                      <w:b/>
                      <w:color w:val="FF0000"/>
                    </w:rPr>
                    <w:t xml:space="preserve"> Введите полностью фамилию, имя, отчество специалиста сварочного производства которого необходимо найти</w:t>
                  </w:r>
                </w:p>
              </w:txbxContent>
            </v:textbox>
            <o:callout v:ext="edit" minusy="t"/>
          </v:shape>
        </w:pict>
      </w:r>
      <w:r>
        <w:rPr>
          <w:rFonts w:ascii="Times New Roman" w:hAnsi="Times New Roman" w:cs="Times New Roman"/>
          <w:b/>
          <w:noProof/>
        </w:rPr>
        <w:pict>
          <v:shape id="_x0000_s1331" type="#_x0000_t32" style="position:absolute;margin-left:548.4pt;margin-top:279.55pt;width:167.25pt;height:0;z-index:251869184" o:connectortype="straight" strokecolor="red" strokeweight="3pt"/>
        </w:pict>
      </w:r>
      <w:r>
        <w:rPr>
          <w:rFonts w:ascii="Times New Roman" w:hAnsi="Times New Roman" w:cs="Times New Roman"/>
          <w:b/>
          <w:noProof/>
        </w:rPr>
        <w:pict>
          <v:shape id="_x0000_s1330" type="#_x0000_t32" style="position:absolute;margin-left:415.65pt;margin-top:279.55pt;width:56.25pt;height:0;z-index:251868160" o:connectortype="straight" strokecolor="red" strokeweight="3pt"/>
        </w:pict>
      </w:r>
      <w:r w:rsidR="006406F9" w:rsidRPr="006406F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6406F9">
        <w:rPr>
          <w:rFonts w:ascii="Times New Roman" w:hAnsi="Times New Roman" w:cs="Times New Roman"/>
          <w:b/>
          <w:noProof/>
        </w:rPr>
        <w:drawing>
          <wp:inline distT="0" distB="0" distL="0" distR="0">
            <wp:extent cx="9972040" cy="5215219"/>
            <wp:effectExtent l="19050" t="0" r="0" b="0"/>
            <wp:docPr id="59" name="Рисунок 7" descr="C:\Users\ГАЦ\Desktop\заявку в эдо 20.06.18\проверка\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ГАЦ\Desktop\заявку в эдо 20.06.18\проверка\10.png"/>
                    <pic:cNvPicPr>
                      <a:picLocks noChangeAspect="1" noChangeArrowheads="1"/>
                    </pic:cNvPicPr>
                  </pic:nvPicPr>
                  <pic:blipFill>
                    <a:blip r:embed="rId36"/>
                    <a:srcRect/>
                    <a:stretch>
                      <a:fillRect/>
                    </a:stretch>
                  </pic:blipFill>
                  <pic:spPr bwMode="auto">
                    <a:xfrm>
                      <a:off x="0" y="0"/>
                      <a:ext cx="9972040" cy="5215219"/>
                    </a:xfrm>
                    <a:prstGeom prst="rect">
                      <a:avLst/>
                    </a:prstGeom>
                    <a:noFill/>
                    <a:ln w="9525">
                      <a:noFill/>
                      <a:miter lim="800000"/>
                      <a:headEnd/>
                      <a:tailEnd/>
                    </a:ln>
                  </pic:spPr>
                </pic:pic>
              </a:graphicData>
            </a:graphic>
          </wp:inline>
        </w:drawing>
      </w:r>
    </w:p>
    <w:p w:rsidR="00E13FF4" w:rsidRDefault="00E13FF4" w:rsidP="00282003">
      <w:pPr>
        <w:jc w:val="center"/>
        <w:rPr>
          <w:rFonts w:ascii="Times New Roman" w:hAnsi="Times New Roman" w:cs="Times New Roman"/>
          <w:b/>
        </w:rPr>
      </w:pPr>
    </w:p>
    <w:p w:rsidR="00D442C6" w:rsidRPr="00E13FF4" w:rsidRDefault="00282003" w:rsidP="00E13FF4">
      <w:pPr>
        <w:pStyle w:val="1"/>
        <w:jc w:val="center"/>
        <w:rPr>
          <w:sz w:val="24"/>
          <w:szCs w:val="24"/>
        </w:rPr>
      </w:pPr>
      <w:bookmarkStart w:id="15" w:name="_Toc2753975"/>
      <w:r w:rsidRPr="00E13FF4">
        <w:rPr>
          <w:sz w:val="24"/>
          <w:szCs w:val="24"/>
        </w:rPr>
        <w:lastRenderedPageBreak/>
        <w:t xml:space="preserve">Область аттестации в реестре НАКС информация из </w:t>
      </w:r>
      <w:r w:rsidR="00CB1BBA" w:rsidRPr="00E13FF4">
        <w:rPr>
          <w:sz w:val="24"/>
          <w:szCs w:val="24"/>
        </w:rPr>
        <w:t>удостоверения</w:t>
      </w:r>
      <w:bookmarkEnd w:id="15"/>
    </w:p>
    <w:p w:rsidR="00D442C6" w:rsidRDefault="007D6B38" w:rsidP="008011D3">
      <w:pPr>
        <w:rPr>
          <w:rFonts w:ascii="Times New Roman" w:hAnsi="Times New Roman" w:cs="Times New Roman"/>
          <w:b/>
        </w:rPr>
      </w:pPr>
      <w:r>
        <w:rPr>
          <w:rFonts w:ascii="Times New Roman" w:hAnsi="Times New Roman" w:cs="Times New Roman"/>
          <w:b/>
          <w:noProof/>
        </w:rPr>
        <w:drawing>
          <wp:inline distT="0" distB="0" distL="0" distR="0">
            <wp:extent cx="9972040" cy="5211292"/>
            <wp:effectExtent l="19050" t="0" r="0" b="0"/>
            <wp:docPr id="63" name="Рисунок 11" descr="C:\Users\ГАЦ\Desktop\заявку в эдо 20.06.18\проверка\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ГАЦ\Desktop\заявку в эдо 20.06.18\проверка\8.png"/>
                    <pic:cNvPicPr>
                      <a:picLocks noChangeAspect="1" noChangeArrowheads="1"/>
                    </pic:cNvPicPr>
                  </pic:nvPicPr>
                  <pic:blipFill>
                    <a:blip r:embed="rId37"/>
                    <a:srcRect/>
                    <a:stretch>
                      <a:fillRect/>
                    </a:stretch>
                  </pic:blipFill>
                  <pic:spPr bwMode="auto">
                    <a:xfrm>
                      <a:off x="0" y="0"/>
                      <a:ext cx="9972040" cy="5211292"/>
                    </a:xfrm>
                    <a:prstGeom prst="rect">
                      <a:avLst/>
                    </a:prstGeom>
                    <a:noFill/>
                    <a:ln w="9525">
                      <a:noFill/>
                      <a:miter lim="800000"/>
                      <a:headEnd/>
                      <a:tailEnd/>
                    </a:ln>
                  </pic:spPr>
                </pic:pic>
              </a:graphicData>
            </a:graphic>
          </wp:inline>
        </w:drawing>
      </w:r>
    </w:p>
    <w:p w:rsidR="00E13FF4" w:rsidRDefault="00E13FF4" w:rsidP="00CB1BBA">
      <w:pPr>
        <w:jc w:val="center"/>
        <w:rPr>
          <w:rFonts w:ascii="Times New Roman" w:hAnsi="Times New Roman" w:cs="Times New Roman"/>
          <w:b/>
        </w:rPr>
      </w:pPr>
    </w:p>
    <w:p w:rsidR="007D6B38" w:rsidRPr="00E13FF4" w:rsidRDefault="00CB1BBA" w:rsidP="00E13FF4">
      <w:pPr>
        <w:pStyle w:val="1"/>
        <w:jc w:val="center"/>
        <w:rPr>
          <w:sz w:val="24"/>
          <w:szCs w:val="24"/>
        </w:rPr>
      </w:pPr>
      <w:bookmarkStart w:id="16" w:name="_Toc2753976"/>
      <w:r w:rsidRPr="00E13FF4">
        <w:rPr>
          <w:sz w:val="24"/>
          <w:szCs w:val="24"/>
        </w:rPr>
        <w:lastRenderedPageBreak/>
        <w:t>Область аттестации</w:t>
      </w:r>
      <w:bookmarkEnd w:id="16"/>
    </w:p>
    <w:p w:rsidR="007D6B38" w:rsidRDefault="007D6B38" w:rsidP="008011D3">
      <w:pPr>
        <w:rPr>
          <w:rFonts w:ascii="Times New Roman" w:hAnsi="Times New Roman" w:cs="Times New Roman"/>
          <w:b/>
        </w:rPr>
      </w:pPr>
      <w:r>
        <w:rPr>
          <w:rFonts w:ascii="Times New Roman" w:hAnsi="Times New Roman" w:cs="Times New Roman"/>
          <w:b/>
          <w:noProof/>
        </w:rPr>
        <w:drawing>
          <wp:inline distT="0" distB="0" distL="0" distR="0">
            <wp:extent cx="9972040" cy="5215219"/>
            <wp:effectExtent l="19050" t="0" r="0" b="0"/>
            <wp:docPr id="64" name="Рисунок 12" descr="C:\Users\ГАЦ\Desktop\заявку в эдо 20.06.18\проверка\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ГАЦ\Desktop\заявку в эдо 20.06.18\проверка\9.png"/>
                    <pic:cNvPicPr>
                      <a:picLocks noChangeAspect="1" noChangeArrowheads="1"/>
                    </pic:cNvPicPr>
                  </pic:nvPicPr>
                  <pic:blipFill>
                    <a:blip r:embed="rId38"/>
                    <a:srcRect/>
                    <a:stretch>
                      <a:fillRect/>
                    </a:stretch>
                  </pic:blipFill>
                  <pic:spPr bwMode="auto">
                    <a:xfrm>
                      <a:off x="0" y="0"/>
                      <a:ext cx="9972040" cy="5215219"/>
                    </a:xfrm>
                    <a:prstGeom prst="rect">
                      <a:avLst/>
                    </a:prstGeom>
                    <a:noFill/>
                    <a:ln w="9525">
                      <a:noFill/>
                      <a:miter lim="800000"/>
                      <a:headEnd/>
                      <a:tailEnd/>
                    </a:ln>
                  </pic:spPr>
                </pic:pic>
              </a:graphicData>
            </a:graphic>
          </wp:inline>
        </w:drawing>
      </w:r>
    </w:p>
    <w:p w:rsidR="00E13FF4" w:rsidRDefault="00E13FF4" w:rsidP="00CB1BBA">
      <w:pPr>
        <w:jc w:val="center"/>
        <w:rPr>
          <w:rFonts w:ascii="Times New Roman" w:hAnsi="Times New Roman" w:cs="Times New Roman"/>
          <w:b/>
        </w:rPr>
      </w:pPr>
    </w:p>
    <w:p w:rsidR="00C3402E" w:rsidRPr="00E13FF4" w:rsidRDefault="00C3402E" w:rsidP="00E13FF4">
      <w:pPr>
        <w:pStyle w:val="1"/>
        <w:jc w:val="center"/>
        <w:rPr>
          <w:sz w:val="24"/>
          <w:szCs w:val="24"/>
        </w:rPr>
      </w:pPr>
      <w:bookmarkStart w:id="17" w:name="_Toc2753977"/>
      <w:r w:rsidRPr="00E13FF4">
        <w:rPr>
          <w:sz w:val="24"/>
          <w:szCs w:val="24"/>
        </w:rPr>
        <w:lastRenderedPageBreak/>
        <w:t xml:space="preserve">Заполнение </w:t>
      </w:r>
      <w:r w:rsidR="00CB1BBA" w:rsidRPr="00E13FF4">
        <w:rPr>
          <w:sz w:val="24"/>
          <w:szCs w:val="24"/>
        </w:rPr>
        <w:t xml:space="preserve">раздела </w:t>
      </w:r>
      <w:r w:rsidRPr="00E13FF4">
        <w:rPr>
          <w:sz w:val="24"/>
          <w:szCs w:val="24"/>
        </w:rPr>
        <w:t>образовани</w:t>
      </w:r>
      <w:r w:rsidR="00CB1BBA" w:rsidRPr="00E13FF4">
        <w:rPr>
          <w:sz w:val="24"/>
          <w:szCs w:val="24"/>
        </w:rPr>
        <w:t>е (свидительство)</w:t>
      </w:r>
      <w:bookmarkEnd w:id="17"/>
    </w:p>
    <w:p w:rsidR="004E7AF9" w:rsidRDefault="00D11E48" w:rsidP="008011D3">
      <w:r>
        <w:rPr>
          <w:noProof/>
        </w:rPr>
        <w:pict>
          <v:shape id="_x0000_s1261" type="#_x0000_t32" style="position:absolute;margin-left:414.15pt;margin-top:211.45pt;width:19.9pt;height:0;z-index:251833344" o:connectortype="straight" strokecolor="red" strokeweight="3pt"/>
        </w:pict>
      </w:r>
      <w:r>
        <w:rPr>
          <w:noProof/>
        </w:rPr>
        <w:pict>
          <v:shape id="_x0000_s1260" type="#_x0000_t32" style="position:absolute;margin-left:414.15pt;margin-top:118.8pt;width:0;height:92.65pt;z-index:251832320" o:connectortype="straight" strokecolor="red" strokeweight="3pt"/>
        </w:pict>
      </w:r>
      <w:r>
        <w:rPr>
          <w:noProof/>
        </w:rPr>
        <w:pict>
          <v:shape id="_x0000_s1259" type="#_x0000_t87" style="position:absolute;margin-left:434.05pt;margin-top:181.4pt;width:7.15pt;height:59.5pt;z-index:251831296" strokecolor="red" strokeweight="3pt"/>
        </w:pict>
      </w:r>
      <w:r>
        <w:rPr>
          <w:noProof/>
        </w:rPr>
        <w:pict>
          <v:shape id="_x0000_s1258" type="#_x0000_t88" style="position:absolute;margin-left:600.85pt;margin-top:181.4pt;width:8.8pt;height:59.5pt;z-index:251830272" strokecolor="red" strokeweight="3pt"/>
        </w:pict>
      </w:r>
      <w:r>
        <w:rPr>
          <w:noProof/>
        </w:rPr>
        <w:pict>
          <v:shape id="_x0000_s1257" type="#_x0000_t32" style="position:absolute;margin-left:487.55pt;margin-top:291pt;width:113.3pt;height:.6pt;z-index:251829248" o:connectortype="straight" strokecolor="red" strokeweight="3pt"/>
        </w:pict>
      </w:r>
      <w:r>
        <w:rPr>
          <w:noProof/>
        </w:rPr>
        <w:pict>
          <v:shape id="_x0000_s1256" type="#_x0000_t32" style="position:absolute;margin-left:197.65pt;margin-top:251.55pt;width:31.95pt;height:0;flip:x;z-index:251828224" o:connectortype="straight" strokecolor="red" strokeweight="3pt">
            <v:stroke endarrow="block"/>
          </v:shape>
        </w:pict>
      </w:r>
      <w:r>
        <w:rPr>
          <w:noProof/>
        </w:rPr>
        <w:pict>
          <v:shape id="_x0000_s1255" type="#_x0000_t32" style="position:absolute;margin-left:372.9pt;margin-top:232.75pt;width:0;height:34.45pt;flip:y;z-index:251827200" o:connectortype="straight" strokecolor="red" strokeweight="3pt">
            <v:stroke endarrow="block"/>
          </v:shape>
        </w:pict>
      </w:r>
      <w:r>
        <w:rPr>
          <w:noProof/>
        </w:rPr>
        <w:pict>
          <v:shape id="_x0000_s1254" type="#_x0000_t32" style="position:absolute;margin-left:333.55pt;margin-top:191.45pt;width:0;height:30.65pt;z-index:251826176" o:connectortype="straight" strokecolor="red" strokeweight="3pt">
            <v:stroke endarrow="block"/>
          </v:shape>
        </w:pict>
      </w:r>
      <w:r>
        <w:rPr>
          <w:noProof/>
        </w:rPr>
        <w:pict>
          <v:shape id="_x0000_s1252" type="#_x0000_t32" style="position:absolute;margin-left:372.9pt;margin-top:309.15pt;width:114.65pt;height:0;flip:x;z-index:251825152" o:connectortype="straight" strokecolor="red" strokeweight="3pt"/>
        </w:pict>
      </w:r>
      <w:r>
        <w:rPr>
          <w:noProof/>
        </w:rPr>
        <w:pict>
          <v:shape id="_x0000_s1251" type="#_x0000_t32" style="position:absolute;margin-left:372.9pt;margin-top:232.75pt;width:0;height:76.4pt;z-index:251824128" o:connectortype="straight" strokecolor="red" strokeweight="3pt"/>
        </w:pict>
      </w:r>
      <w:r>
        <w:rPr>
          <w:noProof/>
        </w:rPr>
        <w:pict>
          <v:shape id="_x0000_s1250" type="#_x0000_t32" style="position:absolute;margin-left:357.95pt;margin-top:232.75pt;width:26.9pt;height:0;z-index:251823104" o:connectortype="straight" strokecolor="red" strokeweight="3pt"/>
        </w:pict>
      </w:r>
      <w:r>
        <w:rPr>
          <w:noProof/>
        </w:rPr>
        <w:pict>
          <v:shape id="_x0000_s1239" type="#_x0000_t32" style="position:absolute;margin-left:677.9pt;margin-top:191.45pt;width:0;height:59.45pt;z-index:251815936" o:connectortype="straight" strokecolor="red" strokeweight="3pt"/>
        </w:pict>
      </w:r>
      <w:r>
        <w:rPr>
          <w:noProof/>
        </w:rPr>
        <w:pict>
          <v:shape id="_x0000_s1249" type="#_x0000_t32" style="position:absolute;margin-left:333.55pt;margin-top:176.4pt;width:0;height:45.7pt;z-index:251822080" o:connectortype="straight" strokecolor="red" strokeweight="3pt"/>
        </w:pict>
      </w:r>
      <w:r>
        <w:rPr>
          <w:noProof/>
        </w:rPr>
        <w:pict>
          <v:shape id="_x0000_s1248" type="#_x0000_t32" style="position:absolute;margin-left:333.55pt;margin-top:176.4pt;width:170.9pt;height:0;flip:x;z-index:251821056" o:connectortype="straight" strokecolor="red" strokeweight="3pt"/>
        </w:pict>
      </w:r>
      <w:r>
        <w:rPr>
          <w:noProof/>
        </w:rPr>
        <w:pict>
          <v:shape id="_x0000_s1247" type="#_x0000_t32" style="position:absolute;margin-left:504.45pt;margin-top:138.2pt;width:0;height:38.2pt;z-index:251820032" o:connectortype="straight" strokecolor="red" strokeweight="3pt"/>
        </w:pict>
      </w:r>
      <w:r>
        <w:rPr>
          <w:noProof/>
        </w:rPr>
        <w:pict>
          <v:shape id="_x0000_s1246" type="#_x0000_t32" style="position:absolute;margin-left:461.25pt;margin-top:138.2pt;width:116.45pt;height:0;flip:x;z-index:251819008" o:connectortype="straight" strokecolor="red" strokeweight="3pt"/>
        </w:pict>
      </w:r>
      <w:r>
        <w:rPr>
          <w:noProof/>
        </w:rPr>
        <w:pict>
          <v:shape id="_x0000_s1244" type="#_x0000_t32" style="position:absolute;margin-left:487.55pt;margin-top:309.15pt;width:96.4pt;height:0;z-index:251817984" o:connectortype="straight" strokecolor="red" strokeweight="3pt"/>
        </w:pict>
      </w:r>
      <w:r>
        <w:rPr>
          <w:noProof/>
        </w:rPr>
        <w:pict>
          <v:shape id="_x0000_s1241" type="#_x0000_t32" style="position:absolute;margin-left:197.65pt;margin-top:250.9pt;width:480.25pt;height:.65pt;z-index:251816960" o:connectortype="straight" strokecolor="red" strokeweight="3pt"/>
        </w:pict>
      </w:r>
      <w:r>
        <w:rPr>
          <w:noProof/>
        </w:rPr>
        <w:pict>
          <v:shape id="_x0000_s1238" type="#_x0000_t32" style="position:absolute;margin-left:649.7pt;margin-top:191.45pt;width:92.65pt;height:0;z-index:251814912" o:connectortype="straight" strokecolor="red" strokeweight="3pt"/>
        </w:pict>
      </w:r>
      <w:r>
        <w:rPr>
          <w:noProof/>
        </w:rPr>
        <w:pict>
          <v:shape id="_x0000_s1237" type="#_x0000_t32" style="position:absolute;margin-left:104.4pt;margin-top:237.35pt;width:28.8pt;height:0;z-index:251813888" o:connectortype="straight" strokecolor="red" strokeweight="3pt"/>
        </w:pict>
      </w:r>
      <w:r>
        <w:rPr>
          <w:noProof/>
        </w:rPr>
        <w:pict>
          <v:shape id="_x0000_s1234" type="#_x0000_t32" style="position:absolute;margin-left:310.35pt;margin-top:232.75pt;width:43.85pt;height:0;z-index:251811840" o:connectortype="straight" strokecolor="red" strokeweight="3pt"/>
        </w:pict>
      </w:r>
      <w:r>
        <w:rPr>
          <w:noProof/>
        </w:rPr>
        <w:pict>
          <v:shape id="_x0000_s1233" type="#_x0000_t32" style="position:absolute;margin-left:218.4pt;margin-top:157.85pt;width:0;height:57.75pt;z-index:251810816" o:connectortype="straight" strokecolor="red" strokeweight="3pt">
            <v:stroke endarrow="block"/>
          </v:shape>
        </w:pict>
      </w:r>
      <w:r>
        <w:rPr>
          <w:noProof/>
        </w:rPr>
        <w:pict>
          <v:shape id="_x0000_s1231" type="#_x0000_t32" style="position:absolute;margin-left:39.9pt;margin-top:157.85pt;width:333pt;height:0;z-index:251809792" o:connectortype="straight" strokecolor="red" strokeweight="3pt"/>
        </w:pict>
      </w:r>
      <w:r>
        <w:rPr>
          <w:noProof/>
        </w:rPr>
        <w:pict>
          <v:shape id="_x0000_s1229" type="#_x0000_t87" style="position:absolute;margin-left:4.65pt;margin-top:77.6pt;width:35.25pt;height:80.25pt;z-index:251807744" strokecolor="red" strokeweight="3pt"/>
        </w:pict>
      </w:r>
      <w:r>
        <w:rPr>
          <w:noProof/>
        </w:rPr>
        <w:pict>
          <v:shape id="_x0000_s1228" type="#_x0000_t88" style="position:absolute;margin-left:372.9pt;margin-top:77.6pt;width:41.25pt;height:80.25pt;z-index:251806720" strokecolor="red" strokeweight="3pt"/>
        </w:pict>
      </w:r>
      <w:r>
        <w:rPr>
          <w:noProof/>
        </w:rPr>
        <w:pict>
          <v:shape id="_x0000_s1221" type="#_x0000_t32" style="position:absolute;margin-left:434.4pt;margin-top:324.35pt;width:312pt;height:0;flip:x;z-index:251800576" o:connectortype="straight" strokecolor="red" strokeweight="3pt"/>
        </w:pict>
      </w:r>
      <w:r>
        <w:rPr>
          <w:noProof/>
        </w:rPr>
        <w:pict>
          <v:shape id="_x0000_s1220" type="#_x0000_t32" style="position:absolute;margin-left:746.4pt;margin-top:66.35pt;width:0;height:258pt;z-index:251799552" o:connectortype="straight" strokecolor="red" strokeweight="3pt"/>
        </w:pict>
      </w:r>
      <w:r>
        <w:rPr>
          <w:noProof/>
        </w:rPr>
        <w:pict>
          <v:shape id="_x0000_s1219" type="#_x0000_t32" style="position:absolute;margin-left:434.4pt;margin-top:64.85pt;width:312pt;height:1.5pt;z-index:251798528" o:connectortype="straight" strokecolor="red" strokeweight="3pt"/>
        </w:pict>
      </w:r>
      <w:r w:rsidR="008132E8">
        <w:rPr>
          <w:noProof/>
        </w:rPr>
        <w:drawing>
          <wp:inline distT="0" distB="0" distL="0" distR="0">
            <wp:extent cx="10043132" cy="5169005"/>
            <wp:effectExtent l="19050" t="0" r="0" b="0"/>
            <wp:docPr id="9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srcRect/>
                    <a:stretch>
                      <a:fillRect/>
                    </a:stretch>
                  </pic:blipFill>
                  <pic:spPr bwMode="auto">
                    <a:xfrm>
                      <a:off x="0" y="0"/>
                      <a:ext cx="10058718" cy="5177027"/>
                    </a:xfrm>
                    <a:prstGeom prst="rect">
                      <a:avLst/>
                    </a:prstGeom>
                    <a:noFill/>
                    <a:ln w="9525">
                      <a:noFill/>
                      <a:miter lim="800000"/>
                      <a:headEnd/>
                      <a:tailEnd/>
                    </a:ln>
                  </pic:spPr>
                </pic:pic>
              </a:graphicData>
            </a:graphic>
          </wp:inline>
        </w:drawing>
      </w:r>
    </w:p>
    <w:p w:rsidR="00CB1BBA" w:rsidRDefault="00CB1BBA" w:rsidP="00CB1BBA">
      <w:pPr>
        <w:jc w:val="center"/>
        <w:rPr>
          <w:rFonts w:ascii="Times New Roman" w:hAnsi="Times New Roman" w:cs="Times New Roman"/>
          <w:b/>
        </w:rPr>
      </w:pPr>
    </w:p>
    <w:p w:rsidR="00917002" w:rsidRPr="00E13FF4" w:rsidRDefault="00CB1BBA" w:rsidP="00E13FF4">
      <w:pPr>
        <w:pStyle w:val="1"/>
        <w:jc w:val="center"/>
        <w:rPr>
          <w:sz w:val="24"/>
          <w:szCs w:val="24"/>
        </w:rPr>
      </w:pPr>
      <w:bookmarkStart w:id="18" w:name="_Toc2753978"/>
      <w:r w:rsidRPr="00E13FF4">
        <w:rPr>
          <w:sz w:val="24"/>
          <w:szCs w:val="24"/>
        </w:rPr>
        <w:lastRenderedPageBreak/>
        <w:t>Заполнение раздела образование (диплом)</w:t>
      </w:r>
      <w:bookmarkEnd w:id="18"/>
    </w:p>
    <w:p w:rsidR="00CB1BBA" w:rsidRDefault="00D11E48" w:rsidP="008011D3">
      <w:r>
        <w:rPr>
          <w:noProof/>
        </w:rPr>
        <w:pict>
          <v:shape id="_x0000_s1282" type="#_x0000_t32" style="position:absolute;margin-left:512.6pt;margin-top:355.05pt;width:254.8pt;height:0;flip:x;z-index:251850752" o:connectortype="straight" strokecolor="red" strokeweight="3pt"/>
        </w:pict>
      </w:r>
      <w:r w:rsidR="00895128">
        <w:rPr>
          <w:noProof/>
        </w:rPr>
        <w:drawing>
          <wp:inline distT="0" distB="0" distL="0" distR="0">
            <wp:extent cx="9972040" cy="5123210"/>
            <wp:effectExtent l="19050" t="0" r="0" b="0"/>
            <wp:docPr id="22" name="Рисунок 2" descr="C:\Users\ГАЦ\Desktop\заявку в эдо 20.06.18\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АЦ\Desktop\заявку в эдо 20.06.18\79.png"/>
                    <pic:cNvPicPr>
                      <a:picLocks noChangeAspect="1" noChangeArrowheads="1"/>
                    </pic:cNvPicPr>
                  </pic:nvPicPr>
                  <pic:blipFill>
                    <a:blip r:embed="rId40"/>
                    <a:srcRect/>
                    <a:stretch>
                      <a:fillRect/>
                    </a:stretch>
                  </pic:blipFill>
                  <pic:spPr bwMode="auto">
                    <a:xfrm>
                      <a:off x="0" y="0"/>
                      <a:ext cx="9972040" cy="5123210"/>
                    </a:xfrm>
                    <a:prstGeom prst="rect">
                      <a:avLst/>
                    </a:prstGeom>
                    <a:noFill/>
                    <a:ln w="9525">
                      <a:noFill/>
                      <a:miter lim="800000"/>
                      <a:headEnd/>
                      <a:tailEnd/>
                    </a:ln>
                  </pic:spPr>
                </pic:pic>
              </a:graphicData>
            </a:graphic>
          </wp:inline>
        </w:drawing>
      </w:r>
    </w:p>
    <w:p w:rsidR="00CB1BBA" w:rsidRDefault="00CB1BBA" w:rsidP="00CB1BBA">
      <w:pPr>
        <w:jc w:val="center"/>
        <w:rPr>
          <w:rFonts w:ascii="Times New Roman" w:hAnsi="Times New Roman" w:cs="Times New Roman"/>
          <w:b/>
        </w:rPr>
      </w:pPr>
    </w:p>
    <w:p w:rsidR="00CB1BBA" w:rsidRPr="00E13FF4" w:rsidRDefault="00CB1BBA" w:rsidP="00E13FF4">
      <w:pPr>
        <w:pStyle w:val="1"/>
        <w:jc w:val="center"/>
        <w:rPr>
          <w:sz w:val="24"/>
          <w:szCs w:val="24"/>
        </w:rPr>
      </w:pPr>
      <w:bookmarkStart w:id="19" w:name="_Toc2753979"/>
      <w:r w:rsidRPr="00E13FF4">
        <w:rPr>
          <w:sz w:val="24"/>
          <w:szCs w:val="24"/>
        </w:rPr>
        <w:lastRenderedPageBreak/>
        <w:t>Заполнение пунктов 2.1; 2.3; 2.4; 2.5; 2.6; 2.7; 2.8</w:t>
      </w:r>
      <w:bookmarkEnd w:id="19"/>
    </w:p>
    <w:p w:rsidR="004E7AF9" w:rsidRDefault="00D11E48" w:rsidP="008011D3">
      <w:r>
        <w:rPr>
          <w:noProof/>
        </w:rPr>
        <w:pict>
          <v:shape id="_x0000_s1349" type="#_x0000_t32" style="position:absolute;margin-left:429.95pt;margin-top:129.05pt;width:335.6pt;height:0;z-index:251881472" o:connectortype="straight" strokecolor="red" strokeweight="3pt"/>
        </w:pict>
      </w:r>
      <w:r>
        <w:rPr>
          <w:noProof/>
        </w:rPr>
        <w:pict>
          <v:shape id="_x0000_s1181" type="#_x0000_t47" style="position:absolute;margin-left:457.85pt;margin-top:287.85pt;width:44.7pt;height:24.65pt;z-index:251769856" adj="-2899,56695,-2899,7886,-6113,52795,-2899,56695" strokecolor="red" strokeweight="3pt">
            <v:textbox style="mso-next-textbox:#_x0000_s1181">
              <w:txbxContent>
                <w:p w:rsidR="00EB7AEC" w:rsidRPr="001307CC" w:rsidRDefault="00EB7AEC" w:rsidP="001F534D">
                  <w:pPr>
                    <w:rPr>
                      <w:rFonts w:ascii="Times New Roman" w:hAnsi="Times New Roman" w:cs="Times New Roman"/>
                      <w:b/>
                      <w:color w:val="FF0000"/>
                    </w:rPr>
                  </w:pPr>
                  <w:r w:rsidRPr="001307CC">
                    <w:rPr>
                      <w:rFonts w:ascii="Times New Roman" w:hAnsi="Times New Roman" w:cs="Times New Roman"/>
                      <w:b/>
                      <w:color w:val="FF0000"/>
                    </w:rPr>
                    <w:t xml:space="preserve">п. </w:t>
                  </w:r>
                  <w:r>
                    <w:rPr>
                      <w:rFonts w:ascii="Times New Roman" w:hAnsi="Times New Roman" w:cs="Times New Roman"/>
                      <w:b/>
                      <w:color w:val="FF0000"/>
                    </w:rPr>
                    <w:t>2</w:t>
                  </w:r>
                  <w:r w:rsidRPr="001307CC">
                    <w:rPr>
                      <w:rFonts w:ascii="Times New Roman" w:hAnsi="Times New Roman" w:cs="Times New Roman"/>
                      <w:b/>
                      <w:color w:val="FF0000"/>
                    </w:rPr>
                    <w:t>.</w:t>
                  </w:r>
                  <w:r>
                    <w:rPr>
                      <w:rFonts w:ascii="Times New Roman" w:hAnsi="Times New Roman" w:cs="Times New Roman"/>
                      <w:b/>
                      <w:color w:val="FF0000"/>
                    </w:rPr>
                    <w:t>6</w:t>
                  </w:r>
                </w:p>
                <w:p w:rsidR="00EB7AEC" w:rsidRDefault="00EB7AEC"/>
              </w:txbxContent>
            </v:textbox>
            <o:callout v:ext="edit" minusy="t"/>
          </v:shape>
        </w:pict>
      </w:r>
      <w:r>
        <w:rPr>
          <w:noProof/>
        </w:rPr>
        <w:pict>
          <v:shape id="_x0000_s1185" type="#_x0000_t47" style="position:absolute;margin-left:585.6pt;margin-top:343.55pt;width:44.7pt;height:25.9pt;z-index:251773952" adj="-2899,36737,-2899,7506,-6113,33025,-2899,36737" strokecolor="red" strokeweight="3pt">
            <v:textbox style="mso-next-textbox:#_x0000_s1185">
              <w:txbxContent>
                <w:p w:rsidR="00EB7AEC" w:rsidRPr="001307CC" w:rsidRDefault="00EB7AEC" w:rsidP="0034058B">
                  <w:pPr>
                    <w:rPr>
                      <w:rFonts w:ascii="Times New Roman" w:hAnsi="Times New Roman" w:cs="Times New Roman"/>
                      <w:b/>
                      <w:color w:val="FF0000"/>
                    </w:rPr>
                  </w:pPr>
                  <w:r w:rsidRPr="001307CC">
                    <w:rPr>
                      <w:rFonts w:ascii="Times New Roman" w:hAnsi="Times New Roman" w:cs="Times New Roman"/>
                      <w:b/>
                      <w:color w:val="FF0000"/>
                    </w:rPr>
                    <w:t xml:space="preserve">п. </w:t>
                  </w:r>
                  <w:r>
                    <w:rPr>
                      <w:rFonts w:ascii="Times New Roman" w:hAnsi="Times New Roman" w:cs="Times New Roman"/>
                      <w:b/>
                      <w:color w:val="FF0000"/>
                    </w:rPr>
                    <w:t>2</w:t>
                  </w:r>
                  <w:r w:rsidRPr="001307CC">
                    <w:rPr>
                      <w:rFonts w:ascii="Times New Roman" w:hAnsi="Times New Roman" w:cs="Times New Roman"/>
                      <w:b/>
                      <w:color w:val="FF0000"/>
                    </w:rPr>
                    <w:t>.</w:t>
                  </w:r>
                  <w:r>
                    <w:rPr>
                      <w:rFonts w:ascii="Times New Roman" w:hAnsi="Times New Roman" w:cs="Times New Roman"/>
                      <w:b/>
                      <w:color w:val="FF0000"/>
                    </w:rPr>
                    <w:t>8</w:t>
                  </w:r>
                </w:p>
                <w:p w:rsidR="00EB7AEC" w:rsidRDefault="00EB7AEC"/>
              </w:txbxContent>
            </v:textbox>
            <o:callout v:ext="edit" minusy="t"/>
          </v:shape>
        </w:pict>
      </w:r>
      <w:r>
        <w:rPr>
          <w:noProof/>
        </w:rPr>
        <w:pict>
          <v:shape id="_x0000_s1183" type="#_x0000_t47" style="position:absolute;margin-left:520.1pt;margin-top:306.6pt;width:46.35pt;height:24.65pt;z-index:251771904" adj="-2796,50692,-2796,7886,-5895,46793,-2796,50692" strokecolor="red" strokeweight="3pt">
            <v:textbox style="mso-next-textbox:#_x0000_s1183">
              <w:txbxContent>
                <w:p w:rsidR="00EB7AEC" w:rsidRPr="001307CC" w:rsidRDefault="00EB7AEC" w:rsidP="00FA27E7">
                  <w:pPr>
                    <w:rPr>
                      <w:rFonts w:ascii="Times New Roman" w:hAnsi="Times New Roman" w:cs="Times New Roman"/>
                      <w:b/>
                      <w:color w:val="FF0000"/>
                    </w:rPr>
                  </w:pPr>
                  <w:r w:rsidRPr="001307CC">
                    <w:rPr>
                      <w:rFonts w:ascii="Times New Roman" w:hAnsi="Times New Roman" w:cs="Times New Roman"/>
                      <w:b/>
                      <w:color w:val="FF0000"/>
                    </w:rPr>
                    <w:t xml:space="preserve">п. </w:t>
                  </w:r>
                  <w:r>
                    <w:rPr>
                      <w:rFonts w:ascii="Times New Roman" w:hAnsi="Times New Roman" w:cs="Times New Roman"/>
                      <w:b/>
                      <w:color w:val="FF0000"/>
                    </w:rPr>
                    <w:t>2</w:t>
                  </w:r>
                  <w:r w:rsidRPr="001307CC">
                    <w:rPr>
                      <w:rFonts w:ascii="Times New Roman" w:hAnsi="Times New Roman" w:cs="Times New Roman"/>
                      <w:b/>
                      <w:color w:val="FF0000"/>
                    </w:rPr>
                    <w:t>.</w:t>
                  </w:r>
                  <w:r>
                    <w:rPr>
                      <w:rFonts w:ascii="Times New Roman" w:hAnsi="Times New Roman" w:cs="Times New Roman"/>
                      <w:b/>
                      <w:color w:val="FF0000"/>
                    </w:rPr>
                    <w:t>7</w:t>
                  </w:r>
                </w:p>
                <w:p w:rsidR="00EB7AEC" w:rsidRDefault="00EB7AEC"/>
              </w:txbxContent>
            </v:textbox>
            <o:callout v:ext="edit" minusy="t"/>
          </v:shape>
        </w:pict>
      </w:r>
      <w:r>
        <w:rPr>
          <w:noProof/>
        </w:rPr>
        <w:pict>
          <v:shape id="_x0000_s1184" type="#_x0000_t32" style="position:absolute;margin-left:142.55pt;margin-top:387pt;width:437.05pt;height:.6pt;flip:y;z-index:251772928" o:connectortype="straight" strokecolor="red" strokeweight="3pt"/>
        </w:pict>
      </w:r>
      <w:r>
        <w:rPr>
          <w:noProof/>
        </w:rPr>
        <w:pict>
          <v:shape id="_x0000_s1167" type="#_x0000_t47" style="position:absolute;margin-left:176.75pt;margin-top:7.95pt;width:54.1pt;height:27.2pt;z-index:251757568" adj="-10640,32519,-2396,7147,-13295,28985,-10640,32519" strokecolor="red" strokeweight="3pt">
            <v:textbox style="mso-next-textbox:#_x0000_s1167">
              <w:txbxContent>
                <w:p w:rsidR="00EB7AEC" w:rsidRPr="001307CC" w:rsidRDefault="00EB7AEC" w:rsidP="004E7AF9">
                  <w:pPr>
                    <w:rPr>
                      <w:rFonts w:ascii="Times New Roman" w:hAnsi="Times New Roman" w:cs="Times New Roman"/>
                      <w:b/>
                      <w:color w:val="FF0000"/>
                    </w:rPr>
                  </w:pPr>
                  <w:r w:rsidRPr="001307CC">
                    <w:rPr>
                      <w:rFonts w:ascii="Times New Roman" w:hAnsi="Times New Roman" w:cs="Times New Roman"/>
                      <w:b/>
                      <w:color w:val="FF0000"/>
                    </w:rPr>
                    <w:t xml:space="preserve">п. </w:t>
                  </w:r>
                  <w:r>
                    <w:rPr>
                      <w:rFonts w:ascii="Times New Roman" w:hAnsi="Times New Roman" w:cs="Times New Roman"/>
                      <w:b/>
                      <w:color w:val="FF0000"/>
                    </w:rPr>
                    <w:t>2</w:t>
                  </w:r>
                  <w:r w:rsidRPr="001307CC">
                    <w:rPr>
                      <w:rFonts w:ascii="Times New Roman" w:hAnsi="Times New Roman" w:cs="Times New Roman"/>
                      <w:b/>
                      <w:color w:val="FF0000"/>
                    </w:rPr>
                    <w:t>.</w:t>
                  </w:r>
                  <w:r>
                    <w:rPr>
                      <w:rFonts w:ascii="Times New Roman" w:hAnsi="Times New Roman" w:cs="Times New Roman"/>
                      <w:b/>
                      <w:color w:val="FF0000"/>
                    </w:rPr>
                    <w:t>4</w:t>
                  </w:r>
                </w:p>
                <w:p w:rsidR="00EB7AEC" w:rsidRDefault="00EB7AEC"/>
              </w:txbxContent>
            </v:textbox>
            <o:callout v:ext="edit" minusy="t"/>
          </v:shape>
        </w:pict>
      </w:r>
      <w:r>
        <w:rPr>
          <w:noProof/>
        </w:rPr>
        <w:pict>
          <v:shape id="_x0000_s1171" type="#_x0000_t47" style="position:absolute;margin-left:528.6pt;margin-top:129.05pt;width:51pt;height:25.9pt;z-index:251760640" adj="-11033,25061,-2541,7506,-13849,21350,-11033,25061" strokecolor="red" strokeweight="3pt">
            <v:textbox style="mso-next-textbox:#_x0000_s1171">
              <w:txbxContent>
                <w:p w:rsidR="00EB7AEC" w:rsidRPr="001307CC" w:rsidRDefault="00EB7AEC" w:rsidP="00045DD7">
                  <w:pPr>
                    <w:rPr>
                      <w:rFonts w:ascii="Times New Roman" w:hAnsi="Times New Roman" w:cs="Times New Roman"/>
                      <w:b/>
                      <w:color w:val="FF0000"/>
                    </w:rPr>
                  </w:pPr>
                  <w:r w:rsidRPr="001307CC">
                    <w:rPr>
                      <w:rFonts w:ascii="Times New Roman" w:hAnsi="Times New Roman" w:cs="Times New Roman"/>
                      <w:b/>
                      <w:color w:val="FF0000"/>
                    </w:rPr>
                    <w:t xml:space="preserve">п. </w:t>
                  </w:r>
                  <w:r>
                    <w:rPr>
                      <w:rFonts w:ascii="Times New Roman" w:hAnsi="Times New Roman" w:cs="Times New Roman"/>
                      <w:b/>
                      <w:color w:val="FF0000"/>
                    </w:rPr>
                    <w:t>2</w:t>
                  </w:r>
                  <w:r w:rsidRPr="001307CC">
                    <w:rPr>
                      <w:rFonts w:ascii="Times New Roman" w:hAnsi="Times New Roman" w:cs="Times New Roman"/>
                      <w:b/>
                      <w:color w:val="FF0000"/>
                    </w:rPr>
                    <w:t>.</w:t>
                  </w:r>
                  <w:r>
                    <w:rPr>
                      <w:rFonts w:ascii="Times New Roman" w:hAnsi="Times New Roman" w:cs="Times New Roman"/>
                      <w:b/>
                      <w:color w:val="FF0000"/>
                    </w:rPr>
                    <w:t>1</w:t>
                  </w:r>
                </w:p>
                <w:p w:rsidR="00EB7AEC" w:rsidRDefault="00EB7AEC"/>
              </w:txbxContent>
            </v:textbox>
            <o:callout v:ext="edit" minusy="t"/>
          </v:shape>
        </w:pict>
      </w:r>
      <w:r>
        <w:rPr>
          <w:noProof/>
        </w:rPr>
        <w:pict>
          <v:shape id="_x0000_s1172" type="#_x0000_t47" style="position:absolute;margin-left:328.25pt;margin-top:179.5pt;width:50.35pt;height:26.55pt;z-index:251761664" adj="-2831,41451,-2574,7322,-5684,37831,-2831,41451" strokecolor="red" strokeweight="3pt">
            <v:textbox style="mso-next-textbox:#_x0000_s1172">
              <w:txbxContent>
                <w:p w:rsidR="00EB7AEC" w:rsidRPr="001307CC" w:rsidRDefault="00EB7AEC" w:rsidP="00B66122">
                  <w:pPr>
                    <w:rPr>
                      <w:rFonts w:ascii="Times New Roman" w:hAnsi="Times New Roman" w:cs="Times New Roman"/>
                      <w:b/>
                      <w:color w:val="FF0000"/>
                    </w:rPr>
                  </w:pPr>
                  <w:r w:rsidRPr="001307CC">
                    <w:rPr>
                      <w:rFonts w:ascii="Times New Roman" w:hAnsi="Times New Roman" w:cs="Times New Roman"/>
                      <w:b/>
                      <w:color w:val="FF0000"/>
                    </w:rPr>
                    <w:t xml:space="preserve">п. </w:t>
                  </w:r>
                  <w:r>
                    <w:rPr>
                      <w:rFonts w:ascii="Times New Roman" w:hAnsi="Times New Roman" w:cs="Times New Roman"/>
                      <w:b/>
                      <w:color w:val="FF0000"/>
                    </w:rPr>
                    <w:t>2</w:t>
                  </w:r>
                  <w:r w:rsidRPr="001307CC">
                    <w:rPr>
                      <w:rFonts w:ascii="Times New Roman" w:hAnsi="Times New Roman" w:cs="Times New Roman"/>
                      <w:b/>
                      <w:color w:val="FF0000"/>
                    </w:rPr>
                    <w:t>.</w:t>
                  </w:r>
                  <w:r>
                    <w:rPr>
                      <w:rFonts w:ascii="Times New Roman" w:hAnsi="Times New Roman" w:cs="Times New Roman"/>
                      <w:b/>
                      <w:color w:val="FF0000"/>
                    </w:rPr>
                    <w:t>3</w:t>
                  </w:r>
                </w:p>
                <w:p w:rsidR="00EB7AEC" w:rsidRDefault="00EB7AEC"/>
              </w:txbxContent>
            </v:textbox>
            <o:callout v:ext="edit" minusy="t"/>
          </v:shape>
        </w:pict>
      </w:r>
      <w:r>
        <w:rPr>
          <w:noProof/>
        </w:rPr>
        <w:pict>
          <v:shape id="_x0000_s1176" type="#_x0000_t47" style="position:absolute;margin-left:363.3pt;margin-top:237.1pt;width:51.6pt;height:25.9pt;z-index:251765760" adj="-2512,40948,-2512,7506,-5295,37237,-2512,40948" strokecolor="red" strokeweight="3pt">
            <v:textbox style="mso-next-textbox:#_x0000_s1176">
              <w:txbxContent>
                <w:p w:rsidR="00EB7AEC" w:rsidRPr="001307CC" w:rsidRDefault="00EB7AEC" w:rsidP="000347C8">
                  <w:pPr>
                    <w:rPr>
                      <w:rFonts w:ascii="Times New Roman" w:hAnsi="Times New Roman" w:cs="Times New Roman"/>
                      <w:b/>
                      <w:color w:val="FF0000"/>
                    </w:rPr>
                  </w:pPr>
                  <w:r w:rsidRPr="001307CC">
                    <w:rPr>
                      <w:rFonts w:ascii="Times New Roman" w:hAnsi="Times New Roman" w:cs="Times New Roman"/>
                      <w:b/>
                      <w:color w:val="FF0000"/>
                    </w:rPr>
                    <w:t xml:space="preserve">п. </w:t>
                  </w:r>
                  <w:r>
                    <w:rPr>
                      <w:rFonts w:ascii="Times New Roman" w:hAnsi="Times New Roman" w:cs="Times New Roman"/>
                      <w:b/>
                      <w:color w:val="FF0000"/>
                    </w:rPr>
                    <w:t>2</w:t>
                  </w:r>
                  <w:r w:rsidRPr="001307CC">
                    <w:rPr>
                      <w:rFonts w:ascii="Times New Roman" w:hAnsi="Times New Roman" w:cs="Times New Roman"/>
                      <w:b/>
                      <w:color w:val="FF0000"/>
                    </w:rPr>
                    <w:t>.</w:t>
                  </w:r>
                  <w:r>
                    <w:rPr>
                      <w:rFonts w:ascii="Times New Roman" w:hAnsi="Times New Roman" w:cs="Times New Roman"/>
                      <w:b/>
                      <w:color w:val="FF0000"/>
                    </w:rPr>
                    <w:t>5</w:t>
                  </w:r>
                </w:p>
                <w:p w:rsidR="00EB7AEC" w:rsidRDefault="00EB7AEC"/>
              </w:txbxContent>
            </v:textbox>
            <o:callout v:ext="edit" minusy="t"/>
          </v:shape>
        </w:pict>
      </w:r>
      <w:r>
        <w:rPr>
          <w:noProof/>
        </w:rPr>
        <w:pict>
          <v:shape id="_x0000_s1182" type="#_x0000_t32" style="position:absolute;margin-left:142.55pt;margin-top:364.45pt;width:372.55pt;height:0;z-index:251770880" o:connectortype="straight" strokecolor="red" strokeweight="3pt"/>
        </w:pict>
      </w:r>
      <w:r>
        <w:rPr>
          <w:noProof/>
        </w:rPr>
        <w:pict>
          <v:shape id="_x0000_s1180" type="#_x0000_t32" style="position:absolute;margin-left:138.8pt;margin-top:352.55pt;width:313.05pt;height:0;z-index:251768832" o:connectortype="straight" strokecolor="red" strokeweight="3pt"/>
        </w:pict>
      </w:r>
      <w:r>
        <w:rPr>
          <w:noProof/>
        </w:rPr>
        <w:pict>
          <v:shape id="_x0000_s1178" type="#_x0000_t32" style="position:absolute;margin-left:429.95pt;margin-top:3.8pt;width:.05pt;height:125.25pt;z-index:251767808" o:connectortype="straight" strokecolor="red" strokeweight="3pt"/>
        </w:pict>
      </w:r>
      <w:r>
        <w:rPr>
          <w:noProof/>
        </w:rPr>
        <w:pict>
          <v:shape id="_x0000_s1177" type="#_x0000_t32" style="position:absolute;margin-left:429.95pt;margin-top:3.8pt;width:335.6pt;height:.65pt;flip:y;z-index:251766784" o:connectortype="straight" strokecolor="red" strokeweight="3pt"/>
        </w:pict>
      </w:r>
      <w:r>
        <w:rPr>
          <w:noProof/>
        </w:rPr>
        <w:pict>
          <v:shape id="_x0000_s1175" type="#_x0000_t32" style="position:absolute;margin-left:142.55pt;margin-top:286.2pt;width:214.75pt;height:0;z-index:251764736" o:connectortype="straight" strokecolor="red" strokeweight="3pt"/>
        </w:pict>
      </w:r>
      <w:r>
        <w:rPr>
          <w:noProof/>
        </w:rPr>
        <w:pict>
          <v:shape id="_x0000_s1174" type="#_x0000_t32" style="position:absolute;margin-left:322.25pt;margin-top:229.2pt;width:0;height:27.55pt;z-index:251763712" o:connectortype="straight" strokecolor="red" strokeweight="3pt"/>
        </w:pict>
      </w:r>
      <w:r>
        <w:rPr>
          <w:noProof/>
        </w:rPr>
        <w:pict>
          <v:shape id="_x0000_s1173" type="#_x0000_t32" style="position:absolute;margin-left:138.8pt;margin-top:256.75pt;width:183.45pt;height:0;z-index:251762688" o:connectortype="straight" strokecolor="red" strokeweight="3pt"/>
        </w:pict>
      </w:r>
      <w:r>
        <w:rPr>
          <w:noProof/>
        </w:rPr>
        <w:pict>
          <v:shape id="_x0000_s1170" type="#_x0000_t32" style="position:absolute;margin-left:35.5pt;margin-top:159.1pt;width:467.05pt;height:0;z-index:251759616" o:connectortype="straight" strokecolor="red" strokeweight="3pt"/>
        </w:pict>
      </w:r>
      <w:r>
        <w:rPr>
          <w:noProof/>
        </w:rPr>
        <w:pict>
          <v:shape id="_x0000_s1168" type="#_x0000_t87" style="position:absolute;margin-left:17.35pt;margin-top:124.65pt;width:18.15pt;height:34.45pt;z-index:251758592" strokecolor="red" strokeweight="3pt"/>
        </w:pict>
      </w:r>
      <w:r w:rsidR="004E7AF9">
        <w:rPr>
          <w:noProof/>
        </w:rPr>
        <w:drawing>
          <wp:inline distT="0" distB="0" distL="0" distR="0">
            <wp:extent cx="9963150" cy="5136515"/>
            <wp:effectExtent l="19050" t="0" r="0" b="0"/>
            <wp:docPr id="15" name="Рисунок 4" descr="C:\Users\ГАЦ\Desktop\заявку в эдо 20.06.18\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ГАЦ\Desktop\заявку в эдо 20.06.18\60.png"/>
                    <pic:cNvPicPr>
                      <a:picLocks noChangeAspect="1" noChangeArrowheads="1"/>
                    </pic:cNvPicPr>
                  </pic:nvPicPr>
                  <pic:blipFill>
                    <a:blip r:embed="rId41"/>
                    <a:srcRect/>
                    <a:stretch>
                      <a:fillRect/>
                    </a:stretch>
                  </pic:blipFill>
                  <pic:spPr bwMode="auto">
                    <a:xfrm>
                      <a:off x="0" y="0"/>
                      <a:ext cx="9963150" cy="5136515"/>
                    </a:xfrm>
                    <a:prstGeom prst="rect">
                      <a:avLst/>
                    </a:prstGeom>
                    <a:noFill/>
                    <a:ln w="9525">
                      <a:noFill/>
                      <a:miter lim="800000"/>
                      <a:headEnd/>
                      <a:tailEnd/>
                    </a:ln>
                  </pic:spPr>
                </pic:pic>
              </a:graphicData>
            </a:graphic>
          </wp:inline>
        </w:drawing>
      </w:r>
    </w:p>
    <w:p w:rsidR="00E13FF4" w:rsidRDefault="00E13FF4" w:rsidP="00CB1BBA">
      <w:pPr>
        <w:jc w:val="center"/>
        <w:rPr>
          <w:rFonts w:ascii="Times New Roman" w:hAnsi="Times New Roman" w:cs="Times New Roman"/>
          <w:b/>
        </w:rPr>
      </w:pPr>
    </w:p>
    <w:p w:rsidR="00C81122" w:rsidRPr="00E13FF4" w:rsidRDefault="00CB1BBA" w:rsidP="00E13FF4">
      <w:pPr>
        <w:pStyle w:val="1"/>
        <w:jc w:val="center"/>
        <w:rPr>
          <w:sz w:val="24"/>
          <w:szCs w:val="24"/>
        </w:rPr>
      </w:pPr>
      <w:bookmarkStart w:id="20" w:name="_Toc2753980"/>
      <w:r w:rsidRPr="00E13FF4">
        <w:rPr>
          <w:sz w:val="24"/>
          <w:szCs w:val="24"/>
        </w:rPr>
        <w:lastRenderedPageBreak/>
        <w:t>Заполнение пунктов 2.9; 2.10; 2.11; 2.12; 3.1</w:t>
      </w:r>
      <w:bookmarkEnd w:id="20"/>
    </w:p>
    <w:p w:rsidR="00C81122" w:rsidRDefault="00D11E48" w:rsidP="008011D3">
      <w:r>
        <w:rPr>
          <w:noProof/>
        </w:rPr>
        <w:pict>
          <v:shape id="_x0000_s1204" type="#_x0000_t47" style="position:absolute;margin-left:175.1pt;margin-top:332.55pt;width:589.8pt;height:42.75pt;z-index:251787264" adj="-4239,14880,-220,4547,-2077,14198,-1833,16446" strokecolor="red" strokeweight="3pt">
            <v:textbox style="mso-next-textbox:#_x0000_s1204">
              <w:txbxContent>
                <w:p w:rsidR="00EB7AEC" w:rsidRPr="00CE192C" w:rsidRDefault="00EB7AEC" w:rsidP="0028213B">
                  <w:pPr>
                    <w:rPr>
                      <w:rFonts w:ascii="Times New Roman" w:hAnsi="Times New Roman" w:cs="Times New Roman"/>
                      <w:b/>
                      <w:color w:val="FF0000"/>
                    </w:rPr>
                  </w:pPr>
                  <w:r w:rsidRPr="00CE192C">
                    <w:rPr>
                      <w:rFonts w:ascii="Times New Roman" w:hAnsi="Times New Roman" w:cs="Times New Roman"/>
                      <w:b/>
                      <w:color w:val="FF0000"/>
                    </w:rPr>
                    <w:t xml:space="preserve">! Сохранять необходимо после внесения информации в каждую строку, иначе </w:t>
                  </w:r>
                  <w:r>
                    <w:rPr>
                      <w:rFonts w:ascii="Times New Roman" w:hAnsi="Times New Roman" w:cs="Times New Roman"/>
                      <w:b/>
                      <w:color w:val="FF0000"/>
                    </w:rPr>
                    <w:t xml:space="preserve">при выходе или закрытии системы ЭДО </w:t>
                  </w:r>
                  <w:r w:rsidRPr="00CE192C">
                    <w:rPr>
                      <w:rFonts w:ascii="Times New Roman" w:hAnsi="Times New Roman" w:cs="Times New Roman"/>
                      <w:b/>
                      <w:color w:val="FF0000"/>
                    </w:rPr>
                    <w:t xml:space="preserve"> данные </w:t>
                  </w:r>
                  <w:r>
                    <w:rPr>
                      <w:rFonts w:ascii="Times New Roman" w:hAnsi="Times New Roman" w:cs="Times New Roman"/>
                      <w:b/>
                      <w:color w:val="FF0000"/>
                    </w:rPr>
                    <w:t xml:space="preserve">не сохраняться и </w:t>
                  </w:r>
                  <w:r w:rsidRPr="00CE192C">
                    <w:rPr>
                      <w:rFonts w:ascii="Times New Roman" w:hAnsi="Times New Roman" w:cs="Times New Roman"/>
                      <w:b/>
                      <w:color w:val="FF0000"/>
                    </w:rPr>
                    <w:t xml:space="preserve">придётся </w:t>
                  </w:r>
                  <w:r>
                    <w:rPr>
                      <w:rFonts w:ascii="Times New Roman" w:hAnsi="Times New Roman" w:cs="Times New Roman"/>
                      <w:b/>
                      <w:color w:val="FF0000"/>
                    </w:rPr>
                    <w:t xml:space="preserve">всё вносить </w:t>
                  </w:r>
                  <w:r w:rsidRPr="00CE192C">
                    <w:rPr>
                      <w:rFonts w:ascii="Times New Roman" w:hAnsi="Times New Roman" w:cs="Times New Roman"/>
                      <w:b/>
                      <w:color w:val="FF0000"/>
                    </w:rPr>
                    <w:t>заново</w:t>
                  </w:r>
                  <w:r>
                    <w:rPr>
                      <w:rFonts w:ascii="Times New Roman" w:hAnsi="Times New Roman" w:cs="Times New Roman"/>
                      <w:b/>
                      <w:color w:val="FF0000"/>
                    </w:rPr>
                    <w:t>!</w:t>
                  </w:r>
                </w:p>
                <w:p w:rsidR="00EB7AEC" w:rsidRDefault="00EB7AEC"/>
              </w:txbxContent>
            </v:textbox>
            <o:callout v:ext="edit" minusy="t"/>
          </v:shape>
        </w:pict>
      </w:r>
      <w:r>
        <w:rPr>
          <w:noProof/>
        </w:rPr>
        <w:pict>
          <v:shape id="_x0000_s1191" type="#_x0000_t47" style="position:absolute;margin-left:469.15pt;margin-top:119.4pt;width:56.6pt;height:20.9pt;z-index:251778048" adj="-2538,24184,-2290,9301,-4828,30591,-2290,35190" strokecolor="red" strokeweight="3pt">
            <v:textbox style="mso-next-textbox:#_x0000_s1191">
              <w:txbxContent>
                <w:p w:rsidR="00EB7AEC" w:rsidRPr="001307CC" w:rsidRDefault="00EB7AEC" w:rsidP="00124F5B">
                  <w:pPr>
                    <w:rPr>
                      <w:rFonts w:ascii="Times New Roman" w:hAnsi="Times New Roman" w:cs="Times New Roman"/>
                      <w:b/>
                      <w:color w:val="FF0000"/>
                    </w:rPr>
                  </w:pPr>
                  <w:r w:rsidRPr="001307CC">
                    <w:rPr>
                      <w:rFonts w:ascii="Times New Roman" w:hAnsi="Times New Roman" w:cs="Times New Roman"/>
                      <w:b/>
                      <w:color w:val="FF0000"/>
                    </w:rPr>
                    <w:t xml:space="preserve">п. </w:t>
                  </w:r>
                  <w:r>
                    <w:rPr>
                      <w:rFonts w:ascii="Times New Roman" w:hAnsi="Times New Roman" w:cs="Times New Roman"/>
                      <w:b/>
                      <w:color w:val="FF0000"/>
                    </w:rPr>
                    <w:t>2</w:t>
                  </w:r>
                  <w:r w:rsidRPr="001307CC">
                    <w:rPr>
                      <w:rFonts w:ascii="Times New Roman" w:hAnsi="Times New Roman" w:cs="Times New Roman"/>
                      <w:b/>
                      <w:color w:val="FF0000"/>
                    </w:rPr>
                    <w:t>.</w:t>
                  </w:r>
                  <w:r>
                    <w:rPr>
                      <w:rFonts w:ascii="Times New Roman" w:hAnsi="Times New Roman" w:cs="Times New Roman"/>
                      <w:b/>
                      <w:color w:val="FF0000"/>
                    </w:rPr>
                    <w:t>10</w:t>
                  </w:r>
                </w:p>
                <w:p w:rsidR="00EB7AEC" w:rsidRDefault="00EB7AEC"/>
              </w:txbxContent>
            </v:textbox>
            <o:callout v:ext="edit" minusy="t"/>
          </v:shape>
        </w:pict>
      </w:r>
      <w:r>
        <w:rPr>
          <w:noProof/>
        </w:rPr>
        <w:pict>
          <v:shape id="_x0000_s1202" type="#_x0000_t32" style="position:absolute;margin-left:766.8pt;margin-top:22pt;width:0;height:93.9pt;z-index:251786240" o:connectortype="straight" strokecolor="red" strokeweight="3pt"/>
        </w:pict>
      </w:r>
      <w:r>
        <w:rPr>
          <w:noProof/>
        </w:rPr>
        <w:pict>
          <v:shape id="_x0000_s1201" type="#_x0000_t32" style="position:absolute;margin-left:431.2pt;margin-top:22pt;width:335.6pt;height:0;z-index:251785216" o:connectortype="straight" strokecolor="red" strokeweight="3pt"/>
        </w:pict>
      </w:r>
      <w:r>
        <w:rPr>
          <w:noProof/>
        </w:rPr>
        <w:pict>
          <v:shape id="_x0000_s1200" type="#_x0000_t32" style="position:absolute;margin-left:431.2pt;margin-top:22pt;width:0;height:93.9pt;flip:y;z-index:251784192" o:connectortype="straight" strokecolor="red" strokeweight="3pt"/>
        </w:pict>
      </w:r>
      <w:r>
        <w:rPr>
          <w:noProof/>
        </w:rPr>
        <w:pict>
          <v:shape id="_x0000_s1199" type="#_x0000_t32" style="position:absolute;margin-left:431.2pt;margin-top:115.25pt;width:335.6pt;height:.65pt;flip:y;z-index:251783168" o:connectortype="straight" strokecolor="red" strokeweight="3pt"/>
        </w:pict>
      </w:r>
      <w:r>
        <w:rPr>
          <w:noProof/>
        </w:rPr>
        <w:pict>
          <v:shape id="_x0000_s1195" type="#_x0000_t47" style="position:absolute;margin-left:382.75pt;margin-top:200.8pt;width:80.4pt;height:25.9pt;z-index:251781120" adj="-16079,8048,-1612,7506,-17866,4337,-16079,8048" strokecolor="red" strokeweight="3pt">
            <v:textbox style="mso-next-textbox:#_x0000_s1195">
              <w:txbxContent>
                <w:p w:rsidR="00EB7AEC" w:rsidRPr="001307CC" w:rsidRDefault="00EB7AEC" w:rsidP="00ED481E">
                  <w:pPr>
                    <w:rPr>
                      <w:rFonts w:ascii="Times New Roman" w:hAnsi="Times New Roman" w:cs="Times New Roman"/>
                      <w:b/>
                      <w:color w:val="FF0000"/>
                    </w:rPr>
                  </w:pPr>
                  <w:r w:rsidRPr="001307CC">
                    <w:rPr>
                      <w:rFonts w:ascii="Times New Roman" w:hAnsi="Times New Roman" w:cs="Times New Roman"/>
                      <w:b/>
                      <w:color w:val="FF0000"/>
                    </w:rPr>
                    <w:t xml:space="preserve">п. </w:t>
                  </w:r>
                  <w:r>
                    <w:rPr>
                      <w:rFonts w:ascii="Times New Roman" w:hAnsi="Times New Roman" w:cs="Times New Roman"/>
                      <w:b/>
                      <w:color w:val="FF0000"/>
                    </w:rPr>
                    <w:t>2</w:t>
                  </w:r>
                  <w:r w:rsidRPr="001307CC">
                    <w:rPr>
                      <w:rFonts w:ascii="Times New Roman" w:hAnsi="Times New Roman" w:cs="Times New Roman"/>
                      <w:b/>
                      <w:color w:val="FF0000"/>
                    </w:rPr>
                    <w:t>.</w:t>
                  </w:r>
                  <w:r>
                    <w:rPr>
                      <w:rFonts w:ascii="Times New Roman" w:hAnsi="Times New Roman" w:cs="Times New Roman"/>
                      <w:b/>
                      <w:color w:val="FF0000"/>
                    </w:rPr>
                    <w:t>12</w:t>
                  </w:r>
                </w:p>
                <w:p w:rsidR="00EB7AEC" w:rsidRDefault="00EB7AEC"/>
              </w:txbxContent>
            </v:textbox>
            <o:callout v:ext="edit" minusy="t"/>
          </v:shape>
        </w:pict>
      </w:r>
      <w:r>
        <w:rPr>
          <w:noProof/>
        </w:rPr>
        <w:pict>
          <v:shape id="_x0000_s1196" type="#_x0000_t47" style="position:absolute;margin-left:398.65pt;margin-top:256.55pt;width:64.5pt;height:22.15pt;z-index:251782144" adj="-6915,8777,-2009,8777,-9142,4437,-6915,8777" strokecolor="red" strokeweight="3pt">
            <v:textbox style="mso-next-textbox:#_x0000_s1196">
              <w:txbxContent>
                <w:p w:rsidR="00EB7AEC" w:rsidRPr="001307CC" w:rsidRDefault="00EB7AEC" w:rsidP="00ED481E">
                  <w:pPr>
                    <w:rPr>
                      <w:rFonts w:ascii="Times New Roman" w:hAnsi="Times New Roman" w:cs="Times New Roman"/>
                      <w:b/>
                      <w:color w:val="FF0000"/>
                    </w:rPr>
                  </w:pPr>
                  <w:r w:rsidRPr="001307CC">
                    <w:rPr>
                      <w:rFonts w:ascii="Times New Roman" w:hAnsi="Times New Roman" w:cs="Times New Roman"/>
                      <w:b/>
                      <w:color w:val="FF0000"/>
                    </w:rPr>
                    <w:t xml:space="preserve">п. </w:t>
                  </w:r>
                  <w:r>
                    <w:rPr>
                      <w:rFonts w:ascii="Times New Roman" w:hAnsi="Times New Roman" w:cs="Times New Roman"/>
                      <w:b/>
                      <w:color w:val="FF0000"/>
                    </w:rPr>
                    <w:t>3</w:t>
                  </w:r>
                  <w:r w:rsidRPr="001307CC">
                    <w:rPr>
                      <w:rFonts w:ascii="Times New Roman" w:hAnsi="Times New Roman" w:cs="Times New Roman"/>
                      <w:b/>
                      <w:color w:val="FF0000"/>
                    </w:rPr>
                    <w:t>.</w:t>
                  </w:r>
                  <w:r>
                    <w:rPr>
                      <w:rFonts w:ascii="Times New Roman" w:hAnsi="Times New Roman" w:cs="Times New Roman"/>
                      <w:b/>
                      <w:color w:val="FF0000"/>
                    </w:rPr>
                    <w:t>1</w:t>
                  </w:r>
                </w:p>
                <w:p w:rsidR="00EB7AEC" w:rsidRDefault="00EB7AEC"/>
              </w:txbxContent>
            </v:textbox>
          </v:shape>
        </w:pict>
      </w:r>
      <w:r>
        <w:rPr>
          <w:noProof/>
        </w:rPr>
        <w:pict>
          <v:shape id="_x0000_s1194" type="#_x0000_t47" style="position:absolute;margin-left:539.25pt;margin-top:135.05pt;width:58.5pt;height:23.6pt;z-index:251780096" adj="-2215,43795,-2215,8237,-4671,39722,-2215,43795" strokecolor="red" strokeweight="3pt">
            <v:textbox style="mso-next-textbox:#_x0000_s1194">
              <w:txbxContent>
                <w:p w:rsidR="00EB7AEC" w:rsidRPr="001307CC" w:rsidRDefault="00EB7AEC" w:rsidP="00ED481E">
                  <w:pPr>
                    <w:rPr>
                      <w:rFonts w:ascii="Times New Roman" w:hAnsi="Times New Roman" w:cs="Times New Roman"/>
                      <w:b/>
                      <w:color w:val="FF0000"/>
                    </w:rPr>
                  </w:pPr>
                  <w:r w:rsidRPr="001307CC">
                    <w:rPr>
                      <w:rFonts w:ascii="Times New Roman" w:hAnsi="Times New Roman" w:cs="Times New Roman"/>
                      <w:b/>
                      <w:color w:val="FF0000"/>
                    </w:rPr>
                    <w:t xml:space="preserve">п. </w:t>
                  </w:r>
                  <w:r>
                    <w:rPr>
                      <w:rFonts w:ascii="Times New Roman" w:hAnsi="Times New Roman" w:cs="Times New Roman"/>
                      <w:b/>
                      <w:color w:val="FF0000"/>
                    </w:rPr>
                    <w:t>2</w:t>
                  </w:r>
                  <w:r w:rsidRPr="001307CC">
                    <w:rPr>
                      <w:rFonts w:ascii="Times New Roman" w:hAnsi="Times New Roman" w:cs="Times New Roman"/>
                      <w:b/>
                      <w:color w:val="FF0000"/>
                    </w:rPr>
                    <w:t>.</w:t>
                  </w:r>
                  <w:r>
                    <w:rPr>
                      <w:rFonts w:ascii="Times New Roman" w:hAnsi="Times New Roman" w:cs="Times New Roman"/>
                      <w:b/>
                      <w:color w:val="FF0000"/>
                    </w:rPr>
                    <w:t>11</w:t>
                  </w:r>
                </w:p>
                <w:p w:rsidR="00EB7AEC" w:rsidRDefault="00EB7AEC"/>
              </w:txbxContent>
            </v:textbox>
            <o:callout v:ext="edit" minusy="t"/>
          </v:shape>
        </w:pict>
      </w:r>
      <w:r>
        <w:rPr>
          <w:noProof/>
        </w:rPr>
        <w:pict>
          <v:shape id="_x0000_s1193" type="#_x0000_t32" style="position:absolute;margin-left:136.3pt;margin-top:182.25pt;width:396.95pt;height:.65pt;flip:y;z-index:251779072" o:connectortype="straight" strokecolor="red" strokeweight="3pt"/>
        </w:pict>
      </w:r>
      <w:r>
        <w:rPr>
          <w:noProof/>
        </w:rPr>
        <w:pict>
          <v:shape id="_x0000_s1189" type="#_x0000_t32" style="position:absolute;margin-left:136.3pt;margin-top:143.45pt;width:326.85pt;height:.6pt;flip:y;z-index:251777024" o:connectortype="straight" strokecolor="red" strokeweight="3pt"/>
        </w:pict>
      </w:r>
      <w:r>
        <w:rPr>
          <w:noProof/>
        </w:rPr>
        <w:pict>
          <v:shape id="_x0000_s1188" type="#_x0000_t47" style="position:absolute;margin-left:345.15pt;margin-top:29.25pt;width:53.5pt;height:22.15pt;z-index:251776000" adj="-2422,98541,-2422,8777,-5107,94201,-2422,98541" strokecolor="red" strokeweight="3pt">
            <v:textbox style="mso-next-textbox:#_x0000_s1188">
              <w:txbxContent>
                <w:p w:rsidR="00EB7AEC" w:rsidRPr="001307CC" w:rsidRDefault="00EB7AEC" w:rsidP="005B1D5E">
                  <w:pPr>
                    <w:rPr>
                      <w:rFonts w:ascii="Times New Roman" w:hAnsi="Times New Roman" w:cs="Times New Roman"/>
                      <w:b/>
                      <w:color w:val="FF0000"/>
                    </w:rPr>
                  </w:pPr>
                  <w:r w:rsidRPr="001307CC">
                    <w:rPr>
                      <w:rFonts w:ascii="Times New Roman" w:hAnsi="Times New Roman" w:cs="Times New Roman"/>
                      <w:b/>
                      <w:color w:val="FF0000"/>
                    </w:rPr>
                    <w:t xml:space="preserve">п. </w:t>
                  </w:r>
                  <w:r>
                    <w:rPr>
                      <w:rFonts w:ascii="Times New Roman" w:hAnsi="Times New Roman" w:cs="Times New Roman"/>
                      <w:b/>
                      <w:color w:val="FF0000"/>
                    </w:rPr>
                    <w:t>2</w:t>
                  </w:r>
                  <w:r w:rsidRPr="001307CC">
                    <w:rPr>
                      <w:rFonts w:ascii="Times New Roman" w:hAnsi="Times New Roman" w:cs="Times New Roman"/>
                      <w:b/>
                      <w:color w:val="FF0000"/>
                    </w:rPr>
                    <w:t>.</w:t>
                  </w:r>
                  <w:r>
                    <w:rPr>
                      <w:rFonts w:ascii="Times New Roman" w:hAnsi="Times New Roman" w:cs="Times New Roman"/>
                      <w:b/>
                      <w:color w:val="FF0000"/>
                    </w:rPr>
                    <w:t>9</w:t>
                  </w:r>
                </w:p>
                <w:p w:rsidR="00EB7AEC" w:rsidRDefault="00EB7AEC"/>
              </w:txbxContent>
            </v:textbox>
            <o:callout v:ext="edit" minusy="t"/>
          </v:shape>
        </w:pict>
      </w:r>
      <w:r>
        <w:rPr>
          <w:noProof/>
        </w:rPr>
        <w:pict>
          <v:shape id="_x0000_s1187" type="#_x0000_t32" style="position:absolute;margin-left:136.3pt;margin-top:130.3pt;width:202.85pt;height:0;z-index:251774976" o:connectortype="straight" strokecolor="red" strokeweight="3pt"/>
        </w:pict>
      </w:r>
      <w:r w:rsidR="005B1D5E">
        <w:rPr>
          <w:noProof/>
        </w:rPr>
        <w:drawing>
          <wp:inline distT="0" distB="0" distL="0" distR="0">
            <wp:extent cx="9963150" cy="5112385"/>
            <wp:effectExtent l="19050" t="0" r="0" b="0"/>
            <wp:docPr id="2" name="Рисунок 1" descr="C:\Users\ГАЦ\Desktop\заявку в эдо 20.06.18\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АЦ\Desktop\заявку в эдо 20.06.18\63.png"/>
                    <pic:cNvPicPr>
                      <a:picLocks noChangeAspect="1" noChangeArrowheads="1"/>
                    </pic:cNvPicPr>
                  </pic:nvPicPr>
                  <pic:blipFill>
                    <a:blip r:embed="rId42"/>
                    <a:srcRect/>
                    <a:stretch>
                      <a:fillRect/>
                    </a:stretch>
                  </pic:blipFill>
                  <pic:spPr bwMode="auto">
                    <a:xfrm>
                      <a:off x="0" y="0"/>
                      <a:ext cx="9963150" cy="5112385"/>
                    </a:xfrm>
                    <a:prstGeom prst="rect">
                      <a:avLst/>
                    </a:prstGeom>
                    <a:noFill/>
                    <a:ln w="9525">
                      <a:noFill/>
                      <a:miter lim="800000"/>
                      <a:headEnd/>
                      <a:tailEnd/>
                    </a:ln>
                  </pic:spPr>
                </pic:pic>
              </a:graphicData>
            </a:graphic>
          </wp:inline>
        </w:drawing>
      </w:r>
    </w:p>
    <w:p w:rsidR="00BC1F9A" w:rsidRDefault="00BC1F9A" w:rsidP="008011D3"/>
    <w:p w:rsidR="00990B03" w:rsidRPr="00E13FF4" w:rsidRDefault="00990B03" w:rsidP="00990B03">
      <w:pPr>
        <w:pStyle w:val="1"/>
        <w:jc w:val="center"/>
        <w:rPr>
          <w:sz w:val="24"/>
          <w:szCs w:val="24"/>
        </w:rPr>
      </w:pPr>
      <w:bookmarkStart w:id="21" w:name="_Toc2753981"/>
      <w:r>
        <w:rPr>
          <w:sz w:val="24"/>
          <w:szCs w:val="24"/>
        </w:rPr>
        <w:lastRenderedPageBreak/>
        <w:t>Заполнение нормативных документов в ЭДО и в Заявках</w:t>
      </w:r>
      <w:bookmarkEnd w:id="21"/>
    </w:p>
    <w:p w:rsidR="00C478D7" w:rsidRDefault="00C478D7" w:rsidP="00C478D7">
      <w:pPr>
        <w:jc w:val="center"/>
        <w:rPr>
          <w:rFonts w:ascii="Times New Roman" w:hAnsi="Times New Roman" w:cs="Times New Roman"/>
          <w:color w:val="FF0000"/>
        </w:rPr>
      </w:pPr>
      <w:r>
        <w:rPr>
          <w:rFonts w:ascii="Times New Roman" w:hAnsi="Times New Roman" w:cs="Times New Roman"/>
          <w:color w:val="FF0000"/>
        </w:rPr>
        <w:t>Порядок заполнения нормативных документов</w:t>
      </w:r>
    </w:p>
    <w:p w:rsidR="00C478D7" w:rsidRDefault="00C478D7" w:rsidP="00C478D7">
      <w:pPr>
        <w:jc w:val="center"/>
        <w:rPr>
          <w:rFonts w:ascii="Times New Roman" w:hAnsi="Times New Roman" w:cs="Times New Roman"/>
          <w:color w:val="FF0000"/>
        </w:rPr>
      </w:pPr>
    </w:p>
    <w:p w:rsidR="00C478D7" w:rsidRDefault="00C478D7" w:rsidP="00C478D7">
      <w:pPr>
        <w:jc w:val="center"/>
        <w:rPr>
          <w:rFonts w:ascii="Times New Roman" w:hAnsi="Times New Roman" w:cs="Times New Roman"/>
          <w:color w:val="FF0000"/>
        </w:rPr>
      </w:pPr>
      <w:r w:rsidRPr="00880791">
        <w:rPr>
          <w:rFonts w:ascii="Times New Roman" w:hAnsi="Times New Roman" w:cs="Times New Roman"/>
          <w:color w:val="FF0000"/>
        </w:rPr>
        <w:t>Шаг №1</w:t>
      </w:r>
    </w:p>
    <w:p w:rsidR="00C478D7" w:rsidRPr="00270604" w:rsidRDefault="00C478D7" w:rsidP="00C478D7">
      <w:pPr>
        <w:rPr>
          <w:rFonts w:ascii="Times New Roman" w:hAnsi="Times New Roman" w:cs="Times New Roman"/>
          <w:color w:val="FF0000"/>
        </w:rPr>
      </w:pPr>
      <w:r>
        <w:rPr>
          <w:rFonts w:ascii="Times New Roman" w:hAnsi="Times New Roman" w:cs="Times New Roman"/>
          <w:color w:val="FF0000"/>
        </w:rPr>
        <w:t xml:space="preserve">1. Создайте пустой файл </w:t>
      </w:r>
      <w:r>
        <w:rPr>
          <w:rFonts w:ascii="Times New Roman" w:hAnsi="Times New Roman" w:cs="Times New Roman"/>
          <w:color w:val="FF0000"/>
          <w:lang w:val="en-US"/>
        </w:rPr>
        <w:t>Microsoft</w:t>
      </w:r>
      <w:r w:rsidRPr="00270604">
        <w:rPr>
          <w:rFonts w:ascii="Times New Roman" w:hAnsi="Times New Roman" w:cs="Times New Roman"/>
          <w:color w:val="FF0000"/>
        </w:rPr>
        <w:t xml:space="preserve"> </w:t>
      </w:r>
      <w:r>
        <w:rPr>
          <w:rFonts w:ascii="Times New Roman" w:hAnsi="Times New Roman" w:cs="Times New Roman"/>
          <w:color w:val="FF0000"/>
          <w:lang w:val="en-US"/>
        </w:rPr>
        <w:t>Word</w:t>
      </w:r>
    </w:p>
    <w:p w:rsidR="00C478D7" w:rsidRDefault="00C478D7" w:rsidP="00C478D7">
      <w:pPr>
        <w:rPr>
          <w:rFonts w:ascii="Times New Roman" w:hAnsi="Times New Roman" w:cs="Times New Roman"/>
          <w:color w:val="FF0000"/>
        </w:rPr>
      </w:pPr>
      <w:r w:rsidRPr="00270604">
        <w:rPr>
          <w:rFonts w:ascii="Times New Roman" w:hAnsi="Times New Roman" w:cs="Times New Roman"/>
          <w:color w:val="FF0000"/>
        </w:rPr>
        <w:t>2</w:t>
      </w:r>
      <w:r>
        <w:rPr>
          <w:rFonts w:ascii="Times New Roman" w:hAnsi="Times New Roman" w:cs="Times New Roman"/>
          <w:color w:val="FF0000"/>
        </w:rPr>
        <w:t xml:space="preserve">. Разбейте лист на две части, отделите любыми символами </w:t>
      </w:r>
    </w:p>
    <w:p w:rsidR="00C478D7" w:rsidRDefault="00C478D7" w:rsidP="00C478D7">
      <w:pPr>
        <w:rPr>
          <w:rFonts w:ascii="Times New Roman" w:hAnsi="Times New Roman" w:cs="Times New Roman"/>
          <w:color w:val="FF0000"/>
        </w:rPr>
      </w:pPr>
      <w:r w:rsidRPr="00270604">
        <w:rPr>
          <w:rFonts w:ascii="Times New Roman" w:hAnsi="Times New Roman" w:cs="Times New Roman"/>
          <w:color w:val="FF0000"/>
        </w:rPr>
        <w:t>3</w:t>
      </w:r>
      <w:r>
        <w:rPr>
          <w:rFonts w:ascii="Times New Roman" w:hAnsi="Times New Roman" w:cs="Times New Roman"/>
          <w:color w:val="FF0000"/>
        </w:rPr>
        <w:t xml:space="preserve">. Скопируйте из файла  </w:t>
      </w:r>
      <w:r w:rsidRPr="00880791">
        <w:rPr>
          <w:rFonts w:ascii="Times New Roman" w:hAnsi="Times New Roman" w:cs="Times New Roman"/>
          <w:color w:val="FF0000"/>
        </w:rPr>
        <w:t>“</w:t>
      </w:r>
      <w:r w:rsidRPr="00C478D7">
        <w:rPr>
          <w:rFonts w:ascii="Times New Roman" w:hAnsi="Times New Roman" w:cs="Times New Roman"/>
          <w:b/>
          <w:color w:val="FF0000"/>
        </w:rPr>
        <w:t>Документы по ОПО</w:t>
      </w:r>
      <w:r w:rsidRPr="00880791">
        <w:rPr>
          <w:rFonts w:ascii="Times New Roman" w:hAnsi="Times New Roman" w:cs="Times New Roman"/>
          <w:color w:val="FF0000"/>
        </w:rPr>
        <w:t xml:space="preserve">” </w:t>
      </w:r>
      <w:r>
        <w:rPr>
          <w:rFonts w:ascii="Times New Roman" w:hAnsi="Times New Roman" w:cs="Times New Roman"/>
          <w:color w:val="FF0000"/>
        </w:rPr>
        <w:t xml:space="preserve">из таблиц все </w:t>
      </w:r>
      <w:r w:rsidRPr="00C478D7">
        <w:rPr>
          <w:rFonts w:ascii="Times New Roman" w:hAnsi="Times New Roman" w:cs="Times New Roman"/>
          <w:b/>
          <w:color w:val="FF0000"/>
        </w:rPr>
        <w:t>необходимые нормативные документы для каждой группы технических устройств</w:t>
      </w:r>
      <w:r>
        <w:rPr>
          <w:rFonts w:ascii="Times New Roman" w:hAnsi="Times New Roman" w:cs="Times New Roman"/>
          <w:color w:val="FF0000"/>
        </w:rPr>
        <w:t xml:space="preserve"> из столбцов</w:t>
      </w:r>
    </w:p>
    <w:p w:rsidR="00C478D7" w:rsidRDefault="00C478D7" w:rsidP="00C478D7">
      <w:pPr>
        <w:rPr>
          <w:rFonts w:ascii="Times New Roman" w:hAnsi="Times New Roman" w:cs="Times New Roman"/>
          <w:color w:val="FF0000"/>
        </w:rPr>
      </w:pPr>
      <w:r>
        <w:rPr>
          <w:rFonts w:ascii="Times New Roman" w:hAnsi="Times New Roman" w:cs="Times New Roman"/>
          <w:color w:val="FF0000"/>
        </w:rPr>
        <w:t>Вид таблицы :</w:t>
      </w:r>
    </w:p>
    <w:tbl>
      <w:tblPr>
        <w:tblStyle w:val="a7"/>
        <w:tblW w:w="5000" w:type="pct"/>
        <w:tblLook w:val="04A0"/>
      </w:tblPr>
      <w:tblGrid>
        <w:gridCol w:w="920"/>
        <w:gridCol w:w="2694"/>
        <w:gridCol w:w="4091"/>
        <w:gridCol w:w="3143"/>
        <w:gridCol w:w="3935"/>
        <w:gridCol w:w="1137"/>
      </w:tblGrid>
      <w:tr w:rsidR="00C478D7" w:rsidRPr="00270604" w:rsidTr="00C478D7">
        <w:trPr>
          <w:cantSplit/>
          <w:trHeight w:val="56"/>
        </w:trPr>
        <w:tc>
          <w:tcPr>
            <w:tcW w:w="5000" w:type="pct"/>
            <w:gridSpan w:val="6"/>
            <w:shd w:val="clear" w:color="auto" w:fill="FFFF00"/>
            <w:vAlign w:val="center"/>
          </w:tcPr>
          <w:p w:rsidR="00C478D7" w:rsidRPr="00270604" w:rsidRDefault="00C478D7" w:rsidP="00C478D7">
            <w:pPr>
              <w:rPr>
                <w:rFonts w:ascii="Times New Roman" w:hAnsi="Times New Roman" w:cs="Times New Roman"/>
                <w:b/>
                <w:sz w:val="18"/>
                <w:szCs w:val="18"/>
              </w:rPr>
            </w:pPr>
            <w:r w:rsidRPr="00270604">
              <w:rPr>
                <w:rFonts w:ascii="Times New Roman" w:hAnsi="Times New Roman" w:cs="Times New Roman"/>
                <w:b/>
                <w:sz w:val="18"/>
                <w:szCs w:val="18"/>
              </w:rPr>
              <w:t>СК-Строительные конструкции</w:t>
            </w:r>
          </w:p>
          <w:p w:rsidR="00C478D7" w:rsidRPr="00270604" w:rsidRDefault="00C478D7" w:rsidP="00C478D7">
            <w:pPr>
              <w:rPr>
                <w:rFonts w:ascii="Times New Roman" w:hAnsi="Times New Roman" w:cs="Times New Roman"/>
                <w:b/>
                <w:sz w:val="18"/>
                <w:szCs w:val="18"/>
              </w:rPr>
            </w:pPr>
            <w:r w:rsidRPr="00270604">
              <w:rPr>
                <w:rFonts w:ascii="Times New Roman" w:hAnsi="Times New Roman" w:cs="Times New Roman"/>
                <w:b/>
                <w:sz w:val="18"/>
                <w:szCs w:val="18"/>
              </w:rPr>
              <w:t>п.1. Металлические строительные конструкции.</w:t>
            </w:r>
          </w:p>
        </w:tc>
      </w:tr>
      <w:tr w:rsidR="00C478D7" w:rsidRPr="00270604" w:rsidTr="00C478D7">
        <w:trPr>
          <w:cantSplit/>
          <w:trHeight w:val="265"/>
        </w:trPr>
        <w:tc>
          <w:tcPr>
            <w:tcW w:w="289" w:type="pct"/>
            <w:vMerge w:val="restart"/>
          </w:tcPr>
          <w:p w:rsidR="00C478D7" w:rsidRPr="00270604" w:rsidRDefault="00C478D7" w:rsidP="00C478D7">
            <w:pPr>
              <w:jc w:val="center"/>
              <w:rPr>
                <w:rFonts w:ascii="Times New Roman" w:hAnsi="Times New Roman" w:cs="Times New Roman"/>
                <w:b/>
                <w:sz w:val="18"/>
                <w:szCs w:val="18"/>
              </w:rPr>
            </w:pPr>
            <w:r w:rsidRPr="00270604">
              <w:rPr>
                <w:rFonts w:ascii="Times New Roman" w:hAnsi="Times New Roman" w:cs="Times New Roman"/>
                <w:sz w:val="18"/>
                <w:szCs w:val="18"/>
              </w:rPr>
              <w:t>Объект</w:t>
            </w:r>
          </w:p>
        </w:tc>
        <w:tc>
          <w:tcPr>
            <w:tcW w:w="846" w:type="pct"/>
            <w:vMerge w:val="restart"/>
          </w:tcPr>
          <w:p w:rsidR="00C478D7" w:rsidRPr="00270604" w:rsidRDefault="00C478D7" w:rsidP="00C478D7">
            <w:pPr>
              <w:rPr>
                <w:rFonts w:ascii="Times New Roman" w:hAnsi="Times New Roman" w:cs="Times New Roman"/>
                <w:b/>
                <w:sz w:val="18"/>
                <w:szCs w:val="18"/>
              </w:rPr>
            </w:pPr>
            <w:r w:rsidRPr="00270604">
              <w:rPr>
                <w:rFonts w:ascii="Times New Roman" w:hAnsi="Times New Roman" w:cs="Times New Roman"/>
                <w:b/>
                <w:sz w:val="18"/>
                <w:szCs w:val="18"/>
              </w:rPr>
              <w:t>В Заявке пункт 2.3</w:t>
            </w:r>
          </w:p>
          <w:p w:rsidR="00C478D7" w:rsidRPr="00270604" w:rsidRDefault="00C478D7" w:rsidP="00C478D7">
            <w:pPr>
              <w:rPr>
                <w:rFonts w:ascii="Times New Roman" w:hAnsi="Times New Roman" w:cs="Times New Roman"/>
                <w:b/>
                <w:color w:val="FF0000"/>
                <w:sz w:val="18"/>
                <w:szCs w:val="18"/>
              </w:rPr>
            </w:pPr>
            <w:r w:rsidRPr="00270604">
              <w:rPr>
                <w:rStyle w:val="ad"/>
                <w:rFonts w:ascii="Times New Roman" w:hAnsi="Times New Roman" w:cs="Times New Roman"/>
                <w:color w:val="FF0000"/>
                <w:sz w:val="18"/>
                <w:szCs w:val="18"/>
                <w:shd w:val="clear" w:color="auto" w:fill="FFFFFF"/>
              </w:rPr>
              <w:t>В ЭДО: Шифр НТД (ПТД) по сварке</w:t>
            </w:r>
          </w:p>
          <w:p w:rsidR="00C478D7" w:rsidRPr="00270604" w:rsidRDefault="00C478D7" w:rsidP="00C478D7">
            <w:pPr>
              <w:rPr>
                <w:rFonts w:ascii="Times New Roman" w:hAnsi="Times New Roman" w:cs="Times New Roman"/>
                <w:sz w:val="18"/>
                <w:szCs w:val="18"/>
              </w:rPr>
            </w:pPr>
          </w:p>
        </w:tc>
        <w:tc>
          <w:tcPr>
            <w:tcW w:w="1285" w:type="pct"/>
            <w:vMerge w:val="restart"/>
          </w:tcPr>
          <w:p w:rsidR="00C478D7" w:rsidRPr="00270604" w:rsidRDefault="00C478D7" w:rsidP="00C478D7">
            <w:pPr>
              <w:rPr>
                <w:rFonts w:ascii="Times New Roman" w:hAnsi="Times New Roman" w:cs="Times New Roman"/>
                <w:b/>
                <w:sz w:val="18"/>
                <w:szCs w:val="18"/>
              </w:rPr>
            </w:pPr>
            <w:r w:rsidRPr="00270604">
              <w:rPr>
                <w:rFonts w:ascii="Times New Roman" w:hAnsi="Times New Roman" w:cs="Times New Roman"/>
                <w:b/>
                <w:sz w:val="18"/>
                <w:szCs w:val="18"/>
              </w:rPr>
              <w:t>В Заявке пункт 3.1</w:t>
            </w:r>
          </w:p>
          <w:p w:rsidR="00C478D7" w:rsidRPr="00270604" w:rsidRDefault="00C478D7" w:rsidP="00C478D7">
            <w:pPr>
              <w:rPr>
                <w:rFonts w:ascii="Tahoma" w:hAnsi="Tahoma" w:cs="Tahoma"/>
                <w:color w:val="FF0000"/>
                <w:sz w:val="18"/>
                <w:szCs w:val="18"/>
              </w:rPr>
            </w:pPr>
            <w:r w:rsidRPr="00270604">
              <w:rPr>
                <w:rStyle w:val="ad"/>
                <w:rFonts w:ascii="Tahoma" w:hAnsi="Tahoma" w:cs="Tahoma"/>
                <w:color w:val="FF0000"/>
                <w:sz w:val="18"/>
                <w:szCs w:val="18"/>
                <w:shd w:val="clear" w:color="auto" w:fill="FFFFFF"/>
              </w:rPr>
              <w:t xml:space="preserve">В ЭДО: </w:t>
            </w:r>
            <w:r w:rsidRPr="00270604">
              <w:rPr>
                <w:rStyle w:val="ad"/>
                <w:rFonts w:ascii="Tahoma" w:hAnsi="Tahoma" w:cs="Tahoma"/>
                <w:color w:val="FF0000"/>
                <w:sz w:val="18"/>
                <w:szCs w:val="18"/>
              </w:rPr>
              <w:t>Нормативные документы, регламентирующие проведение контроля и требования к качеству</w:t>
            </w:r>
          </w:p>
        </w:tc>
        <w:tc>
          <w:tcPr>
            <w:tcW w:w="2580" w:type="pct"/>
            <w:gridSpan w:val="3"/>
            <w:tcBorders>
              <w:bottom w:val="single" w:sz="4" w:space="0" w:color="auto"/>
            </w:tcBorders>
          </w:tcPr>
          <w:p w:rsidR="00C478D7" w:rsidRPr="00270604" w:rsidRDefault="00C478D7" w:rsidP="00C478D7">
            <w:pPr>
              <w:rPr>
                <w:rFonts w:ascii="Times New Roman" w:hAnsi="Times New Roman" w:cs="Times New Roman"/>
                <w:sz w:val="18"/>
                <w:szCs w:val="18"/>
              </w:rPr>
            </w:pPr>
            <w:r w:rsidRPr="00270604">
              <w:rPr>
                <w:rFonts w:ascii="Times New Roman" w:hAnsi="Times New Roman" w:cs="Times New Roman"/>
                <w:b/>
                <w:sz w:val="18"/>
                <w:szCs w:val="18"/>
              </w:rPr>
              <w:t>Дополнительная литература п. 3.1 добавлять в конце</w:t>
            </w:r>
          </w:p>
        </w:tc>
      </w:tr>
      <w:tr w:rsidR="00C478D7" w:rsidRPr="00270604" w:rsidTr="00C478D7">
        <w:trPr>
          <w:cantSplit/>
          <w:trHeight w:val="199"/>
        </w:trPr>
        <w:tc>
          <w:tcPr>
            <w:tcW w:w="289" w:type="pct"/>
            <w:vMerge/>
            <w:textDirection w:val="btLr"/>
          </w:tcPr>
          <w:p w:rsidR="00C478D7" w:rsidRPr="00270604" w:rsidRDefault="00C478D7" w:rsidP="00C478D7">
            <w:pPr>
              <w:jc w:val="center"/>
              <w:rPr>
                <w:rFonts w:ascii="Times New Roman" w:hAnsi="Times New Roman" w:cs="Times New Roman"/>
                <w:b/>
                <w:sz w:val="18"/>
                <w:szCs w:val="18"/>
              </w:rPr>
            </w:pPr>
          </w:p>
        </w:tc>
        <w:tc>
          <w:tcPr>
            <w:tcW w:w="846" w:type="pct"/>
            <w:vMerge/>
          </w:tcPr>
          <w:p w:rsidR="00C478D7" w:rsidRPr="00270604" w:rsidRDefault="00C478D7" w:rsidP="00C478D7">
            <w:pPr>
              <w:rPr>
                <w:rFonts w:ascii="Times New Roman" w:hAnsi="Times New Roman" w:cs="Times New Roman"/>
                <w:sz w:val="18"/>
                <w:szCs w:val="18"/>
              </w:rPr>
            </w:pPr>
          </w:p>
        </w:tc>
        <w:tc>
          <w:tcPr>
            <w:tcW w:w="1285" w:type="pct"/>
            <w:vMerge/>
          </w:tcPr>
          <w:p w:rsidR="00C478D7" w:rsidRPr="00270604" w:rsidRDefault="00C478D7" w:rsidP="00C478D7">
            <w:pPr>
              <w:rPr>
                <w:rFonts w:ascii="Times New Roman" w:hAnsi="Times New Roman" w:cs="Times New Roman"/>
                <w:sz w:val="18"/>
                <w:szCs w:val="18"/>
              </w:rPr>
            </w:pPr>
          </w:p>
        </w:tc>
        <w:tc>
          <w:tcPr>
            <w:tcW w:w="987" w:type="pct"/>
            <w:tcBorders>
              <w:top w:val="single" w:sz="4" w:space="0" w:color="auto"/>
            </w:tcBorders>
          </w:tcPr>
          <w:p w:rsidR="00C478D7" w:rsidRPr="00270604" w:rsidRDefault="00C478D7" w:rsidP="00C478D7">
            <w:pPr>
              <w:rPr>
                <w:rFonts w:ascii="Times New Roman" w:hAnsi="Times New Roman" w:cs="Times New Roman"/>
                <w:b/>
                <w:sz w:val="18"/>
                <w:szCs w:val="18"/>
              </w:rPr>
            </w:pPr>
            <w:r w:rsidRPr="00270604">
              <w:rPr>
                <w:rFonts w:ascii="Times New Roman" w:hAnsi="Times New Roman" w:cs="Times New Roman"/>
                <w:b/>
                <w:sz w:val="18"/>
                <w:szCs w:val="18"/>
              </w:rPr>
              <w:t>Разделка кромок</w:t>
            </w:r>
          </w:p>
        </w:tc>
        <w:tc>
          <w:tcPr>
            <w:tcW w:w="1236" w:type="pct"/>
            <w:tcBorders>
              <w:top w:val="single" w:sz="4" w:space="0" w:color="auto"/>
              <w:right w:val="single" w:sz="4" w:space="0" w:color="auto"/>
            </w:tcBorders>
          </w:tcPr>
          <w:p w:rsidR="00C478D7" w:rsidRPr="00270604" w:rsidRDefault="00C478D7" w:rsidP="00C478D7">
            <w:pPr>
              <w:rPr>
                <w:rFonts w:ascii="Times New Roman" w:hAnsi="Times New Roman" w:cs="Times New Roman"/>
                <w:b/>
                <w:sz w:val="18"/>
                <w:szCs w:val="18"/>
              </w:rPr>
            </w:pPr>
            <w:r w:rsidRPr="00270604">
              <w:rPr>
                <w:rFonts w:ascii="Times New Roman" w:hAnsi="Times New Roman" w:cs="Times New Roman"/>
                <w:b/>
                <w:sz w:val="18"/>
                <w:szCs w:val="18"/>
              </w:rPr>
              <w:t>Контроль</w:t>
            </w:r>
          </w:p>
        </w:tc>
        <w:tc>
          <w:tcPr>
            <w:tcW w:w="357" w:type="pct"/>
            <w:tcBorders>
              <w:top w:val="single" w:sz="4" w:space="0" w:color="auto"/>
              <w:left w:val="single" w:sz="4" w:space="0" w:color="auto"/>
            </w:tcBorders>
          </w:tcPr>
          <w:p w:rsidR="00C478D7" w:rsidRPr="00270604" w:rsidRDefault="00C478D7" w:rsidP="00C478D7">
            <w:pPr>
              <w:rPr>
                <w:rFonts w:ascii="Times New Roman" w:hAnsi="Times New Roman" w:cs="Times New Roman"/>
                <w:b/>
                <w:sz w:val="18"/>
                <w:szCs w:val="18"/>
              </w:rPr>
            </w:pPr>
            <w:r w:rsidRPr="00270604">
              <w:rPr>
                <w:rFonts w:ascii="Times New Roman" w:hAnsi="Times New Roman" w:cs="Times New Roman"/>
                <w:b/>
                <w:sz w:val="18"/>
                <w:szCs w:val="18"/>
              </w:rPr>
              <w:t>для МП, Г</w:t>
            </w:r>
          </w:p>
        </w:tc>
      </w:tr>
      <w:tr w:rsidR="00C478D7" w:rsidRPr="00270604" w:rsidTr="00C478D7">
        <w:trPr>
          <w:cantSplit/>
          <w:trHeight w:val="994"/>
        </w:trPr>
        <w:tc>
          <w:tcPr>
            <w:tcW w:w="289" w:type="pct"/>
            <w:textDirection w:val="btLr"/>
          </w:tcPr>
          <w:p w:rsidR="00C478D7" w:rsidRPr="00270604" w:rsidRDefault="00C478D7" w:rsidP="00C478D7">
            <w:pPr>
              <w:jc w:val="center"/>
              <w:rPr>
                <w:rFonts w:ascii="Times New Roman" w:hAnsi="Times New Roman" w:cs="Times New Roman"/>
                <w:b/>
                <w:sz w:val="18"/>
                <w:szCs w:val="18"/>
              </w:rPr>
            </w:pPr>
            <w:r w:rsidRPr="00270604">
              <w:rPr>
                <w:rFonts w:ascii="Times New Roman" w:hAnsi="Times New Roman" w:cs="Times New Roman"/>
                <w:b/>
                <w:sz w:val="18"/>
                <w:szCs w:val="18"/>
              </w:rPr>
              <w:t>СК-п.1</w:t>
            </w:r>
          </w:p>
        </w:tc>
        <w:tc>
          <w:tcPr>
            <w:tcW w:w="846" w:type="pct"/>
          </w:tcPr>
          <w:p w:rsidR="00C478D7" w:rsidRPr="00270604" w:rsidRDefault="00C478D7" w:rsidP="00C478D7">
            <w:pPr>
              <w:rPr>
                <w:rFonts w:ascii="Times New Roman" w:hAnsi="Times New Roman" w:cs="Times New Roman"/>
                <w:sz w:val="18"/>
                <w:szCs w:val="18"/>
              </w:rPr>
            </w:pPr>
            <w:r w:rsidRPr="00270604">
              <w:rPr>
                <w:rFonts w:ascii="Times New Roman" w:hAnsi="Times New Roman" w:cs="Times New Roman"/>
                <w:sz w:val="18"/>
                <w:szCs w:val="18"/>
              </w:rPr>
              <w:t>РД 34.15.132-96, СП 53-101-98, СП 70.13330.2012</w:t>
            </w:r>
          </w:p>
        </w:tc>
        <w:tc>
          <w:tcPr>
            <w:tcW w:w="1285" w:type="pct"/>
          </w:tcPr>
          <w:p w:rsidR="00C478D7" w:rsidRPr="00270604" w:rsidRDefault="00C478D7" w:rsidP="00C478D7">
            <w:pPr>
              <w:rPr>
                <w:rFonts w:ascii="Times New Roman" w:hAnsi="Times New Roman" w:cs="Times New Roman"/>
                <w:sz w:val="18"/>
                <w:szCs w:val="18"/>
              </w:rPr>
            </w:pPr>
            <w:r w:rsidRPr="00270604">
              <w:rPr>
                <w:rFonts w:ascii="Times New Roman" w:hAnsi="Times New Roman" w:cs="Times New Roman"/>
                <w:sz w:val="18"/>
                <w:szCs w:val="18"/>
              </w:rPr>
              <w:t>РД 34.15.132-96, СП 53-101-98, СП 70.13330.2012, ГОСТ 23118-2012</w:t>
            </w:r>
          </w:p>
        </w:tc>
        <w:tc>
          <w:tcPr>
            <w:tcW w:w="987" w:type="pct"/>
          </w:tcPr>
          <w:p w:rsidR="00C478D7" w:rsidRPr="00270604" w:rsidRDefault="00C478D7" w:rsidP="00C478D7">
            <w:pPr>
              <w:rPr>
                <w:rFonts w:ascii="Times New Roman" w:hAnsi="Times New Roman" w:cs="Times New Roman"/>
                <w:sz w:val="18"/>
                <w:szCs w:val="18"/>
              </w:rPr>
            </w:pPr>
            <w:r w:rsidRPr="00270604">
              <w:rPr>
                <w:rFonts w:ascii="Times New Roman" w:hAnsi="Times New Roman" w:cs="Times New Roman"/>
                <w:sz w:val="18"/>
                <w:szCs w:val="18"/>
              </w:rPr>
              <w:t>ГОСТ 5264-80- Для РД – КСС Лист</w:t>
            </w:r>
          </w:p>
          <w:p w:rsidR="00C478D7" w:rsidRPr="00270604" w:rsidRDefault="00C478D7" w:rsidP="00C478D7">
            <w:pPr>
              <w:rPr>
                <w:rFonts w:ascii="Times New Roman" w:hAnsi="Times New Roman" w:cs="Times New Roman"/>
                <w:sz w:val="18"/>
                <w:szCs w:val="18"/>
              </w:rPr>
            </w:pPr>
            <w:r w:rsidRPr="00270604">
              <w:rPr>
                <w:rFonts w:ascii="Times New Roman" w:hAnsi="Times New Roman" w:cs="Times New Roman"/>
                <w:sz w:val="18"/>
                <w:szCs w:val="18"/>
              </w:rPr>
              <w:t>ГОСТ 14771-76- Для МАДП, МП, РАД – КСС-Лист</w:t>
            </w:r>
          </w:p>
          <w:p w:rsidR="00C478D7" w:rsidRPr="00270604" w:rsidRDefault="00C478D7" w:rsidP="00C478D7">
            <w:pPr>
              <w:rPr>
                <w:rFonts w:ascii="Times New Roman" w:hAnsi="Times New Roman" w:cs="Times New Roman"/>
                <w:sz w:val="18"/>
                <w:szCs w:val="18"/>
              </w:rPr>
            </w:pPr>
            <w:r w:rsidRPr="00270604">
              <w:rPr>
                <w:rFonts w:ascii="Times New Roman" w:hAnsi="Times New Roman" w:cs="Times New Roman"/>
                <w:sz w:val="18"/>
                <w:szCs w:val="18"/>
              </w:rPr>
              <w:t>ГОСТ 16037-80 - Для Г, РД, МАДП, МП, РАД-КСС-Трубы</w:t>
            </w:r>
          </w:p>
          <w:p w:rsidR="00C478D7" w:rsidRPr="00270604" w:rsidRDefault="00C478D7" w:rsidP="00C478D7">
            <w:pPr>
              <w:rPr>
                <w:rFonts w:ascii="Times New Roman" w:hAnsi="Times New Roman" w:cs="Times New Roman"/>
                <w:sz w:val="18"/>
                <w:szCs w:val="18"/>
              </w:rPr>
            </w:pPr>
            <w:r w:rsidRPr="00270604">
              <w:rPr>
                <w:rFonts w:ascii="Times New Roman" w:hAnsi="Times New Roman" w:cs="Times New Roman"/>
                <w:sz w:val="18"/>
                <w:szCs w:val="18"/>
              </w:rPr>
              <w:t>ГОСТ 8713-79- Для АФ- КСС Лист</w:t>
            </w:r>
          </w:p>
        </w:tc>
        <w:tc>
          <w:tcPr>
            <w:tcW w:w="1236" w:type="pct"/>
            <w:tcBorders>
              <w:right w:val="single" w:sz="4" w:space="0" w:color="auto"/>
            </w:tcBorders>
          </w:tcPr>
          <w:p w:rsidR="00C478D7" w:rsidRPr="00270604" w:rsidRDefault="00DC0585" w:rsidP="00C478D7">
            <w:pPr>
              <w:rPr>
                <w:rFonts w:ascii="Times New Roman" w:hAnsi="Times New Roman" w:cs="Times New Roman"/>
                <w:sz w:val="18"/>
                <w:szCs w:val="18"/>
              </w:rPr>
            </w:pPr>
            <w:r>
              <w:rPr>
                <w:rFonts w:ascii="Times New Roman" w:hAnsi="Times New Roman" w:cs="Times New Roman"/>
                <w:sz w:val="18"/>
                <w:szCs w:val="18"/>
              </w:rPr>
              <w:t>РД 03-606-03</w:t>
            </w:r>
            <w:r w:rsidR="00C478D7" w:rsidRPr="00270604">
              <w:rPr>
                <w:rFonts w:ascii="Times New Roman" w:hAnsi="Times New Roman" w:cs="Times New Roman"/>
                <w:sz w:val="18"/>
                <w:szCs w:val="18"/>
              </w:rPr>
              <w:t xml:space="preserve">, </w:t>
            </w:r>
          </w:p>
          <w:p w:rsidR="00C478D7" w:rsidRPr="00270604" w:rsidRDefault="00DC0585" w:rsidP="00C478D7">
            <w:pPr>
              <w:rPr>
                <w:rFonts w:ascii="Times New Roman" w:hAnsi="Times New Roman" w:cs="Times New Roman"/>
                <w:sz w:val="18"/>
                <w:szCs w:val="18"/>
              </w:rPr>
            </w:pPr>
            <w:r>
              <w:rPr>
                <w:rFonts w:ascii="Times New Roman" w:hAnsi="Times New Roman" w:cs="Times New Roman"/>
                <w:sz w:val="18"/>
                <w:szCs w:val="18"/>
              </w:rPr>
              <w:t>ГОСТ 7512-82</w:t>
            </w:r>
          </w:p>
          <w:p w:rsidR="00C478D7" w:rsidRPr="00270604" w:rsidRDefault="00C478D7" w:rsidP="00C478D7">
            <w:pPr>
              <w:rPr>
                <w:rFonts w:ascii="Times New Roman" w:hAnsi="Times New Roman" w:cs="Times New Roman"/>
                <w:sz w:val="18"/>
                <w:szCs w:val="18"/>
              </w:rPr>
            </w:pPr>
            <w:r w:rsidRPr="00270604">
              <w:rPr>
                <w:rFonts w:ascii="Times New Roman" w:hAnsi="Times New Roman" w:cs="Times New Roman"/>
                <w:sz w:val="18"/>
                <w:szCs w:val="18"/>
              </w:rPr>
              <w:t xml:space="preserve"> (</w:t>
            </w:r>
            <w:r w:rsidRPr="00270604">
              <w:rPr>
                <w:rFonts w:ascii="Times New Roman" w:hAnsi="Times New Roman" w:cs="Times New Roman"/>
                <w:b/>
                <w:sz w:val="18"/>
                <w:szCs w:val="18"/>
              </w:rPr>
              <w:t xml:space="preserve">РК </w:t>
            </w:r>
            <w:r w:rsidRPr="00270604">
              <w:rPr>
                <w:rFonts w:ascii="Times New Roman" w:hAnsi="Times New Roman" w:cs="Times New Roman"/>
                <w:sz w:val="18"/>
                <w:szCs w:val="18"/>
              </w:rPr>
              <w:t xml:space="preserve">Лист, Труба ДО Ø150 </w:t>
            </w:r>
            <w:r w:rsidRPr="00270604">
              <w:rPr>
                <w:rFonts w:ascii="Times New Roman" w:hAnsi="Times New Roman" w:cs="Times New Roman"/>
                <w:b/>
                <w:sz w:val="18"/>
                <w:szCs w:val="18"/>
              </w:rPr>
              <w:t>М01, М02. М03, М04, М05, М11, М11+М01 и др.</w:t>
            </w:r>
            <w:r w:rsidRPr="00270604">
              <w:rPr>
                <w:rFonts w:ascii="Times New Roman" w:hAnsi="Times New Roman" w:cs="Times New Roman"/>
                <w:sz w:val="18"/>
                <w:szCs w:val="18"/>
              </w:rPr>
              <w:t>)</w:t>
            </w:r>
          </w:p>
          <w:p w:rsidR="00C478D7" w:rsidRPr="00270604" w:rsidRDefault="00C478D7" w:rsidP="00C478D7">
            <w:pPr>
              <w:rPr>
                <w:rFonts w:ascii="Times New Roman" w:hAnsi="Times New Roman" w:cs="Times New Roman"/>
                <w:sz w:val="18"/>
                <w:szCs w:val="18"/>
              </w:rPr>
            </w:pPr>
          </w:p>
          <w:p w:rsidR="00C478D7" w:rsidRPr="00270604" w:rsidRDefault="00DC0585" w:rsidP="00C478D7">
            <w:pPr>
              <w:rPr>
                <w:rFonts w:ascii="Times New Roman" w:hAnsi="Times New Roman" w:cs="Times New Roman"/>
                <w:sz w:val="18"/>
                <w:szCs w:val="18"/>
              </w:rPr>
            </w:pPr>
            <w:r>
              <w:rPr>
                <w:rFonts w:ascii="Times New Roman" w:hAnsi="Times New Roman" w:cs="Times New Roman"/>
                <w:sz w:val="18"/>
                <w:szCs w:val="18"/>
              </w:rPr>
              <w:t>ГОСТ Р 55724-2013</w:t>
            </w:r>
          </w:p>
          <w:p w:rsidR="00C478D7" w:rsidRPr="00270604" w:rsidRDefault="00C478D7" w:rsidP="00C478D7">
            <w:pPr>
              <w:rPr>
                <w:rFonts w:ascii="Times New Roman" w:hAnsi="Times New Roman" w:cs="Times New Roman"/>
                <w:sz w:val="18"/>
                <w:szCs w:val="18"/>
              </w:rPr>
            </w:pPr>
            <w:r w:rsidRPr="00270604">
              <w:rPr>
                <w:rFonts w:ascii="Times New Roman" w:hAnsi="Times New Roman" w:cs="Times New Roman"/>
                <w:sz w:val="18"/>
                <w:szCs w:val="18"/>
              </w:rPr>
              <w:t>(</w:t>
            </w:r>
            <w:r w:rsidRPr="00270604">
              <w:rPr>
                <w:rFonts w:ascii="Times New Roman" w:hAnsi="Times New Roman" w:cs="Times New Roman"/>
                <w:b/>
                <w:sz w:val="18"/>
                <w:szCs w:val="18"/>
              </w:rPr>
              <w:t>УЗК</w:t>
            </w:r>
            <w:r w:rsidRPr="00270604">
              <w:rPr>
                <w:rFonts w:ascii="Times New Roman" w:hAnsi="Times New Roman" w:cs="Times New Roman"/>
                <w:sz w:val="18"/>
                <w:szCs w:val="18"/>
              </w:rPr>
              <w:t xml:space="preserve"> Лист, Труба ОТ Ø150 ВКЛЮЧИТЕЛЬНО только </w:t>
            </w:r>
            <w:r w:rsidRPr="00270604">
              <w:rPr>
                <w:rFonts w:ascii="Times New Roman" w:hAnsi="Times New Roman" w:cs="Times New Roman"/>
                <w:b/>
                <w:sz w:val="18"/>
                <w:szCs w:val="18"/>
              </w:rPr>
              <w:t>М01, М03</w:t>
            </w:r>
            <w:r w:rsidRPr="00270604">
              <w:rPr>
                <w:rFonts w:ascii="Times New Roman" w:hAnsi="Times New Roman" w:cs="Times New Roman"/>
                <w:sz w:val="18"/>
                <w:szCs w:val="18"/>
              </w:rPr>
              <w:t>)</w:t>
            </w:r>
          </w:p>
        </w:tc>
        <w:tc>
          <w:tcPr>
            <w:tcW w:w="357" w:type="pct"/>
            <w:tcBorders>
              <w:left w:val="single" w:sz="4" w:space="0" w:color="auto"/>
            </w:tcBorders>
          </w:tcPr>
          <w:p w:rsidR="00C478D7" w:rsidRPr="00270604" w:rsidRDefault="00C478D7" w:rsidP="00C478D7">
            <w:pPr>
              <w:rPr>
                <w:rFonts w:ascii="Times New Roman" w:hAnsi="Times New Roman" w:cs="Times New Roman"/>
                <w:sz w:val="18"/>
                <w:szCs w:val="18"/>
              </w:rPr>
            </w:pPr>
            <w:r w:rsidRPr="00270604">
              <w:rPr>
                <w:rFonts w:ascii="Times New Roman" w:hAnsi="Times New Roman" w:cs="Times New Roman"/>
                <w:sz w:val="18"/>
                <w:szCs w:val="18"/>
              </w:rPr>
              <w:t xml:space="preserve">ГОСТ 6996-66 </w:t>
            </w:r>
          </w:p>
        </w:tc>
      </w:tr>
    </w:tbl>
    <w:p w:rsidR="00C478D7" w:rsidRDefault="00C478D7" w:rsidP="00C478D7">
      <w:pPr>
        <w:rPr>
          <w:rFonts w:ascii="Times New Roman" w:hAnsi="Times New Roman" w:cs="Times New Roman"/>
          <w:color w:val="FF0000"/>
        </w:rPr>
      </w:pPr>
    </w:p>
    <w:p w:rsidR="00C478D7" w:rsidRDefault="00C478D7" w:rsidP="00C478D7">
      <w:pPr>
        <w:rPr>
          <w:rFonts w:ascii="Times New Roman" w:hAnsi="Times New Roman" w:cs="Times New Roman"/>
          <w:color w:val="FF0000"/>
        </w:rPr>
      </w:pPr>
    </w:p>
    <w:p w:rsidR="00C478D7" w:rsidRDefault="00C478D7" w:rsidP="00C478D7">
      <w:pPr>
        <w:rPr>
          <w:rFonts w:ascii="Times New Roman" w:hAnsi="Times New Roman" w:cs="Times New Roman"/>
          <w:color w:val="FF0000"/>
        </w:rPr>
      </w:pPr>
    </w:p>
    <w:p w:rsidR="00C478D7" w:rsidRDefault="00C478D7" w:rsidP="00C478D7">
      <w:pPr>
        <w:rPr>
          <w:rFonts w:ascii="Times New Roman" w:hAnsi="Times New Roman" w:cs="Times New Roman"/>
          <w:color w:val="FF0000"/>
        </w:rPr>
      </w:pPr>
    </w:p>
    <w:p w:rsidR="00C478D7" w:rsidRDefault="00C478D7" w:rsidP="00C478D7">
      <w:pPr>
        <w:rPr>
          <w:rFonts w:ascii="Times New Roman" w:hAnsi="Times New Roman" w:cs="Times New Roman"/>
          <w:color w:val="FF0000"/>
        </w:rPr>
      </w:pPr>
    </w:p>
    <w:p w:rsidR="00C478D7" w:rsidRDefault="00C478D7" w:rsidP="00C478D7">
      <w:pPr>
        <w:rPr>
          <w:rFonts w:ascii="Times New Roman" w:hAnsi="Times New Roman" w:cs="Times New Roman"/>
          <w:color w:val="FF0000"/>
        </w:rPr>
      </w:pPr>
    </w:p>
    <w:p w:rsidR="00C478D7" w:rsidRDefault="00C478D7" w:rsidP="00C478D7">
      <w:pPr>
        <w:rPr>
          <w:rFonts w:ascii="Times New Roman" w:hAnsi="Times New Roman" w:cs="Times New Roman"/>
          <w:color w:val="FF0000"/>
        </w:rPr>
      </w:pPr>
      <w:r>
        <w:rPr>
          <w:rFonts w:ascii="Times New Roman" w:hAnsi="Times New Roman" w:cs="Times New Roman"/>
          <w:color w:val="FF0000"/>
        </w:rPr>
        <w:lastRenderedPageBreak/>
        <w:t xml:space="preserve">Скопируйте из файла  </w:t>
      </w:r>
      <w:r w:rsidRPr="00880791">
        <w:rPr>
          <w:rFonts w:ascii="Times New Roman" w:hAnsi="Times New Roman" w:cs="Times New Roman"/>
          <w:color w:val="FF0000"/>
        </w:rPr>
        <w:t>“</w:t>
      </w:r>
      <w:r w:rsidRPr="00C478D7">
        <w:rPr>
          <w:rFonts w:ascii="Times New Roman" w:hAnsi="Times New Roman" w:cs="Times New Roman"/>
          <w:b/>
          <w:color w:val="FF0000"/>
        </w:rPr>
        <w:t>Документы по ОПО</w:t>
      </w:r>
      <w:r w:rsidRPr="00880791">
        <w:rPr>
          <w:rFonts w:ascii="Times New Roman" w:hAnsi="Times New Roman" w:cs="Times New Roman"/>
          <w:color w:val="FF0000"/>
        </w:rPr>
        <w:t xml:space="preserve">” </w:t>
      </w:r>
      <w:r>
        <w:rPr>
          <w:rFonts w:ascii="Times New Roman" w:hAnsi="Times New Roman" w:cs="Times New Roman"/>
          <w:color w:val="FF0000"/>
        </w:rPr>
        <w:t xml:space="preserve">из таблиц все </w:t>
      </w:r>
      <w:r w:rsidRPr="00C478D7">
        <w:rPr>
          <w:rFonts w:ascii="Times New Roman" w:hAnsi="Times New Roman" w:cs="Times New Roman"/>
          <w:b/>
          <w:color w:val="FF0000"/>
        </w:rPr>
        <w:t>необходимые нормативные документы для каждой группы технических устройств</w:t>
      </w:r>
      <w:r>
        <w:rPr>
          <w:rFonts w:ascii="Times New Roman" w:hAnsi="Times New Roman" w:cs="Times New Roman"/>
          <w:color w:val="FF0000"/>
        </w:rPr>
        <w:t xml:space="preserve"> из столбцов</w:t>
      </w:r>
    </w:p>
    <w:p w:rsidR="00C478D7" w:rsidRPr="00270604" w:rsidRDefault="00D11E48" w:rsidP="00C478D7">
      <w:pPr>
        <w:rPr>
          <w:rFonts w:ascii="Times New Roman" w:hAnsi="Times New Roman" w:cs="Times New Roman"/>
          <w:color w:val="FF0000"/>
        </w:rPr>
      </w:pPr>
      <w:r>
        <w:rPr>
          <w:rFonts w:ascii="Times New Roman" w:hAnsi="Times New Roman" w:cs="Times New Roman"/>
          <w:noProof/>
          <w:color w:val="FF0000"/>
        </w:rPr>
        <w:pict>
          <v:shape id="_x0000_s1451" type="#_x0000_t32" style="position:absolute;margin-left:297.7pt;margin-top:260.4pt;width:361.55pt;height:10.85pt;flip:x;z-index:251969536" o:connectortype="straight" strokecolor="#00b050" strokeweight="3pt">
            <v:stroke endarrow="block"/>
          </v:shape>
        </w:pict>
      </w:r>
      <w:r>
        <w:rPr>
          <w:rFonts w:ascii="Times New Roman" w:hAnsi="Times New Roman" w:cs="Times New Roman"/>
          <w:noProof/>
          <w:color w:val="FF0000"/>
        </w:rPr>
        <w:pict>
          <v:shape id="_x0000_s1449" type="#_x0000_t88" style="position:absolute;margin-left:651.05pt;margin-top:158.05pt;width:16.95pt;height:187.75pt;rotation:90;z-index:251967488" strokecolor="#00b050" strokeweight="3pt"/>
        </w:pict>
      </w:r>
      <w:r>
        <w:rPr>
          <w:rFonts w:ascii="Times New Roman" w:hAnsi="Times New Roman" w:cs="Times New Roman"/>
          <w:noProof/>
          <w:color w:val="FF0000"/>
        </w:rPr>
        <w:pict>
          <v:shape id="_x0000_s1447" type="#_x0000_t32" style="position:absolute;margin-left:129.55pt;margin-top:202.7pt;width:386.2pt;height:34.6pt;flip:x;z-index:251966464" o:connectortype="straight" strokecolor="#00b050" strokeweight="3pt">
            <v:stroke endarrow="block"/>
          </v:shape>
        </w:pict>
      </w:r>
      <w:r>
        <w:rPr>
          <w:rFonts w:ascii="Times New Roman" w:hAnsi="Times New Roman" w:cs="Times New Roman"/>
          <w:noProof/>
          <w:color w:val="FF0000"/>
        </w:rPr>
        <w:pict>
          <v:shape id="_x0000_s1445" type="#_x0000_t32" style="position:absolute;margin-left:134.15pt;margin-top:163.25pt;width:278.25pt;height:32.4pt;flip:x y;z-index:251964416" o:connectortype="straight" strokecolor="#00b050" strokeweight="3pt">
            <v:stroke endarrow="block"/>
          </v:shape>
        </w:pict>
      </w:r>
      <w:r w:rsidR="00C478D7">
        <w:rPr>
          <w:rFonts w:ascii="Times New Roman" w:hAnsi="Times New Roman" w:cs="Times New Roman"/>
          <w:noProof/>
          <w:color w:val="FF0000"/>
        </w:rPr>
        <w:drawing>
          <wp:inline distT="0" distB="0" distL="0" distR="0">
            <wp:extent cx="9972040" cy="5073786"/>
            <wp:effectExtent l="19050" t="0" r="0" b="0"/>
            <wp:docPr id="45" name="Рисунок 1" descr="C:\Users\ГАЦ\Desktop\в инстр ЭД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АЦ\Desktop\в инстр ЭДО.png"/>
                    <pic:cNvPicPr>
                      <a:picLocks noChangeAspect="1" noChangeArrowheads="1"/>
                    </pic:cNvPicPr>
                  </pic:nvPicPr>
                  <pic:blipFill>
                    <a:blip r:embed="rId43"/>
                    <a:srcRect/>
                    <a:stretch>
                      <a:fillRect/>
                    </a:stretch>
                  </pic:blipFill>
                  <pic:spPr bwMode="auto">
                    <a:xfrm>
                      <a:off x="0" y="0"/>
                      <a:ext cx="9972040" cy="5073786"/>
                    </a:xfrm>
                    <a:prstGeom prst="rect">
                      <a:avLst/>
                    </a:prstGeom>
                    <a:noFill/>
                    <a:ln w="9525">
                      <a:noFill/>
                      <a:miter lim="800000"/>
                      <a:headEnd/>
                      <a:tailEnd/>
                    </a:ln>
                  </pic:spPr>
                </pic:pic>
              </a:graphicData>
            </a:graphic>
          </wp:inline>
        </w:drawing>
      </w:r>
    </w:p>
    <w:p w:rsidR="00194324" w:rsidRPr="00194324" w:rsidRDefault="00194324" w:rsidP="00194324">
      <w:pPr>
        <w:pStyle w:val="1"/>
        <w:jc w:val="center"/>
        <w:rPr>
          <w:rFonts w:ascii="Times New Roman" w:hAnsi="Times New Roman" w:cs="Times New Roman"/>
          <w:sz w:val="24"/>
          <w:szCs w:val="24"/>
        </w:rPr>
      </w:pPr>
      <w:bookmarkStart w:id="22" w:name="_Toc2753982"/>
      <w:r w:rsidRPr="00194324">
        <w:rPr>
          <w:rFonts w:ascii="Times New Roman" w:hAnsi="Times New Roman" w:cs="Times New Roman"/>
          <w:sz w:val="24"/>
          <w:szCs w:val="24"/>
        </w:rPr>
        <w:lastRenderedPageBreak/>
        <w:t>Пример заполнения НТД для заявки: АФ КО2,3, ОХНВП 1,16</w:t>
      </w:r>
      <w:r>
        <w:rPr>
          <w:rFonts w:ascii="Times New Roman" w:hAnsi="Times New Roman" w:cs="Times New Roman"/>
          <w:sz w:val="24"/>
          <w:szCs w:val="24"/>
        </w:rPr>
        <w:t>/М01, М11/</w:t>
      </w:r>
      <w:r w:rsidRPr="00194324">
        <w:rPr>
          <w:rFonts w:ascii="Times New Roman" w:hAnsi="Times New Roman" w:cs="Times New Roman"/>
          <w:sz w:val="24"/>
          <w:szCs w:val="24"/>
        </w:rPr>
        <w:t xml:space="preserve"> Ø (Диаметром) от </w:t>
      </w:r>
      <w:r w:rsidRPr="00194324">
        <w:rPr>
          <w:rFonts w:ascii="Times New Roman" w:hAnsi="Times New Roman" w:cs="Times New Roman"/>
          <w:bCs w:val="0"/>
          <w:sz w:val="24"/>
          <w:szCs w:val="24"/>
        </w:rPr>
        <w:t xml:space="preserve"> 150,0 и выше </w:t>
      </w:r>
      <w:r w:rsidRPr="00194324">
        <w:rPr>
          <w:rFonts w:ascii="Times New Roman" w:hAnsi="Times New Roman" w:cs="Times New Roman"/>
          <w:sz w:val="24"/>
          <w:szCs w:val="24"/>
        </w:rPr>
        <w:t xml:space="preserve">/ </w:t>
      </w:r>
      <w:r w:rsidRPr="00194324">
        <w:rPr>
          <w:rFonts w:ascii="Times New Roman" w:hAnsi="Times New Roman" w:cs="Times New Roman"/>
          <w:sz w:val="24"/>
          <w:szCs w:val="24"/>
          <w:lang w:val="en-US"/>
        </w:rPr>
        <w:t>t</w:t>
      </w:r>
      <w:r w:rsidRPr="00194324">
        <w:rPr>
          <w:rFonts w:ascii="Times New Roman" w:hAnsi="Times New Roman" w:cs="Times New Roman"/>
          <w:sz w:val="24"/>
          <w:szCs w:val="24"/>
        </w:rPr>
        <w:t xml:space="preserve"> (толщина) </w:t>
      </w:r>
      <w:r w:rsidRPr="00194324">
        <w:rPr>
          <w:rFonts w:ascii="Times New Roman" w:hAnsi="Times New Roman" w:cs="Times New Roman"/>
          <w:bCs w:val="0"/>
          <w:sz w:val="24"/>
          <w:szCs w:val="24"/>
        </w:rPr>
        <w:t>от 3,0 и выше</w:t>
      </w:r>
      <w:bookmarkEnd w:id="22"/>
    </w:p>
    <w:p w:rsidR="00194324" w:rsidRPr="003354C3" w:rsidRDefault="00194324" w:rsidP="00194324">
      <w:pPr>
        <w:jc w:val="center"/>
        <w:rPr>
          <w:rFonts w:ascii="Times New Roman" w:hAnsi="Times New Roman" w:cs="Times New Roman"/>
          <w:b/>
          <w:color w:val="FF0000"/>
          <w:sz w:val="32"/>
          <w:szCs w:val="32"/>
        </w:rPr>
      </w:pPr>
      <w:r w:rsidRPr="003354C3">
        <w:rPr>
          <w:rFonts w:ascii="Times New Roman" w:hAnsi="Times New Roman" w:cs="Times New Roman"/>
          <w:b/>
          <w:color w:val="FF0000"/>
          <w:sz w:val="32"/>
          <w:szCs w:val="32"/>
        </w:rPr>
        <w:t>Шаг №1</w:t>
      </w:r>
    </w:p>
    <w:p w:rsidR="003354C3" w:rsidRPr="003354C3" w:rsidRDefault="003354C3" w:rsidP="003354C3">
      <w:pPr>
        <w:rPr>
          <w:rFonts w:ascii="Times New Roman" w:hAnsi="Times New Roman" w:cs="Times New Roman"/>
          <w:color w:val="FF0000"/>
          <w:sz w:val="32"/>
          <w:szCs w:val="32"/>
        </w:rPr>
      </w:pPr>
      <w:r w:rsidRPr="003354C3">
        <w:rPr>
          <w:rFonts w:ascii="Times New Roman" w:hAnsi="Times New Roman" w:cs="Times New Roman"/>
          <w:color w:val="FF0000"/>
          <w:sz w:val="32"/>
          <w:szCs w:val="32"/>
        </w:rPr>
        <w:t>Скопируйте из файла  “</w:t>
      </w:r>
      <w:r w:rsidRPr="003354C3">
        <w:rPr>
          <w:rFonts w:ascii="Times New Roman" w:hAnsi="Times New Roman" w:cs="Times New Roman"/>
          <w:b/>
          <w:color w:val="FF0000"/>
          <w:sz w:val="32"/>
          <w:szCs w:val="32"/>
        </w:rPr>
        <w:t>Документы по ОПО</w:t>
      </w:r>
      <w:r w:rsidRPr="003354C3">
        <w:rPr>
          <w:rFonts w:ascii="Times New Roman" w:hAnsi="Times New Roman" w:cs="Times New Roman"/>
          <w:color w:val="FF0000"/>
          <w:sz w:val="32"/>
          <w:szCs w:val="32"/>
        </w:rPr>
        <w:t xml:space="preserve">” из таблиц все </w:t>
      </w:r>
      <w:r w:rsidRPr="003354C3">
        <w:rPr>
          <w:rFonts w:ascii="Times New Roman" w:hAnsi="Times New Roman" w:cs="Times New Roman"/>
          <w:b/>
          <w:color w:val="FF0000"/>
          <w:sz w:val="32"/>
          <w:szCs w:val="32"/>
        </w:rPr>
        <w:t>необходимые нормативные документы для каждой группы технических устройств</w:t>
      </w:r>
      <w:r w:rsidR="00700351">
        <w:rPr>
          <w:rFonts w:ascii="Times New Roman" w:hAnsi="Times New Roman" w:cs="Times New Roman"/>
          <w:color w:val="FF0000"/>
          <w:sz w:val="32"/>
          <w:szCs w:val="32"/>
        </w:rPr>
        <w:t>.</w:t>
      </w:r>
    </w:p>
    <w:p w:rsidR="00194324" w:rsidRPr="003354C3" w:rsidRDefault="00194324" w:rsidP="00194324">
      <w:pPr>
        <w:spacing w:after="0" w:line="240" w:lineRule="auto"/>
        <w:rPr>
          <w:rFonts w:ascii="Times New Roman" w:hAnsi="Times New Roman" w:cs="Times New Roman"/>
          <w:b/>
          <w:color w:val="0070C0"/>
          <w:sz w:val="32"/>
          <w:szCs w:val="32"/>
        </w:rPr>
      </w:pPr>
      <w:r w:rsidRPr="003354C3">
        <w:rPr>
          <w:rFonts w:ascii="Times New Roman" w:hAnsi="Times New Roman" w:cs="Times New Roman"/>
          <w:b/>
          <w:color w:val="0070C0"/>
          <w:sz w:val="32"/>
          <w:szCs w:val="32"/>
        </w:rPr>
        <w:t>В Заявке пункт 2.3</w:t>
      </w:r>
    </w:p>
    <w:p w:rsidR="00194324" w:rsidRPr="003354C3" w:rsidRDefault="00194324" w:rsidP="00194324">
      <w:pPr>
        <w:spacing w:after="0" w:line="240" w:lineRule="auto"/>
        <w:rPr>
          <w:rFonts w:ascii="Times New Roman" w:hAnsi="Times New Roman" w:cs="Times New Roman"/>
          <w:b/>
          <w:color w:val="FF0000"/>
          <w:sz w:val="32"/>
          <w:szCs w:val="32"/>
        </w:rPr>
      </w:pPr>
      <w:r w:rsidRPr="003354C3">
        <w:rPr>
          <w:rStyle w:val="ad"/>
          <w:rFonts w:ascii="Times New Roman" w:hAnsi="Times New Roman" w:cs="Times New Roman"/>
          <w:color w:val="FF0000"/>
          <w:sz w:val="32"/>
          <w:szCs w:val="32"/>
          <w:shd w:val="clear" w:color="auto" w:fill="FFFFFF"/>
        </w:rPr>
        <w:t>В ЭДО: Шифр НТД (ПТД) по сварке</w:t>
      </w:r>
    </w:p>
    <w:p w:rsidR="00C478D7" w:rsidRPr="003354C3" w:rsidRDefault="00C478D7" w:rsidP="00194324">
      <w:pPr>
        <w:spacing w:after="0" w:line="240" w:lineRule="auto"/>
        <w:rPr>
          <w:rFonts w:ascii="Times New Roman" w:hAnsi="Times New Roman" w:cs="Times New Roman"/>
          <w:sz w:val="32"/>
          <w:szCs w:val="32"/>
        </w:rPr>
      </w:pPr>
      <w:r w:rsidRPr="003354C3">
        <w:rPr>
          <w:rFonts w:ascii="Times New Roman" w:hAnsi="Times New Roman" w:cs="Times New Roman"/>
          <w:b/>
          <w:sz w:val="32"/>
          <w:szCs w:val="32"/>
        </w:rPr>
        <w:t>КО-п.2</w:t>
      </w:r>
      <w:r w:rsidRPr="003354C3">
        <w:rPr>
          <w:rFonts w:ascii="Times New Roman" w:hAnsi="Times New Roman" w:cs="Times New Roman"/>
          <w:sz w:val="32"/>
          <w:szCs w:val="32"/>
        </w:rPr>
        <w:t xml:space="preserve"> РД 153-34.1-003-01</w:t>
      </w:r>
    </w:p>
    <w:p w:rsidR="00C478D7" w:rsidRPr="003354C3" w:rsidRDefault="00C478D7" w:rsidP="00194324">
      <w:pPr>
        <w:spacing w:after="0" w:line="240" w:lineRule="auto"/>
        <w:rPr>
          <w:rFonts w:ascii="Times New Roman" w:hAnsi="Times New Roman" w:cs="Times New Roman"/>
          <w:sz w:val="32"/>
          <w:szCs w:val="32"/>
        </w:rPr>
      </w:pPr>
      <w:r w:rsidRPr="003354C3">
        <w:rPr>
          <w:rFonts w:ascii="Times New Roman" w:hAnsi="Times New Roman" w:cs="Times New Roman"/>
          <w:b/>
          <w:sz w:val="32"/>
          <w:szCs w:val="32"/>
        </w:rPr>
        <w:t>КО-п.3</w:t>
      </w:r>
      <w:r w:rsidRPr="003354C3">
        <w:rPr>
          <w:rFonts w:ascii="Times New Roman" w:hAnsi="Times New Roman" w:cs="Times New Roman"/>
          <w:sz w:val="32"/>
          <w:szCs w:val="32"/>
        </w:rPr>
        <w:t xml:space="preserve"> ПБ 03-584-03</w:t>
      </w:r>
    </w:p>
    <w:p w:rsidR="00C478D7" w:rsidRPr="003354C3" w:rsidRDefault="00C478D7" w:rsidP="00194324">
      <w:pPr>
        <w:spacing w:after="0" w:line="240" w:lineRule="auto"/>
        <w:rPr>
          <w:rFonts w:ascii="Times New Roman" w:hAnsi="Times New Roman" w:cs="Times New Roman"/>
          <w:sz w:val="32"/>
          <w:szCs w:val="32"/>
        </w:rPr>
      </w:pPr>
      <w:r w:rsidRPr="003354C3">
        <w:rPr>
          <w:rFonts w:ascii="Times New Roman" w:hAnsi="Times New Roman" w:cs="Times New Roman"/>
          <w:b/>
          <w:sz w:val="32"/>
          <w:szCs w:val="32"/>
        </w:rPr>
        <w:t>ОХНВП-п.1</w:t>
      </w:r>
      <w:r w:rsidRPr="003354C3">
        <w:rPr>
          <w:rFonts w:ascii="Times New Roman" w:hAnsi="Times New Roman" w:cs="Times New Roman"/>
          <w:sz w:val="32"/>
          <w:szCs w:val="32"/>
        </w:rPr>
        <w:t xml:space="preserve"> ОСТ 26.260.3-2001, ПБ 03-584-03, ФНП ОИД</w:t>
      </w:r>
    </w:p>
    <w:p w:rsidR="00C478D7" w:rsidRPr="003354C3" w:rsidRDefault="00C478D7" w:rsidP="00194324">
      <w:pPr>
        <w:spacing w:after="0" w:line="240" w:lineRule="auto"/>
        <w:rPr>
          <w:rFonts w:ascii="Times New Roman" w:hAnsi="Times New Roman" w:cs="Times New Roman"/>
          <w:sz w:val="32"/>
          <w:szCs w:val="32"/>
        </w:rPr>
      </w:pPr>
      <w:r w:rsidRPr="003354C3">
        <w:rPr>
          <w:rFonts w:ascii="Times New Roman" w:hAnsi="Times New Roman" w:cs="Times New Roman"/>
          <w:b/>
          <w:sz w:val="32"/>
          <w:szCs w:val="32"/>
        </w:rPr>
        <w:t>ОХНВП-п.16</w:t>
      </w:r>
      <w:r w:rsidRPr="003354C3">
        <w:rPr>
          <w:rFonts w:ascii="Times New Roman" w:hAnsi="Times New Roman" w:cs="Times New Roman"/>
          <w:sz w:val="32"/>
          <w:szCs w:val="32"/>
        </w:rPr>
        <w:t xml:space="preserve"> РпУ и Б ЭТТ, ГОСТ 32569-2013</w:t>
      </w:r>
    </w:p>
    <w:p w:rsidR="00C478D7" w:rsidRPr="003354C3" w:rsidRDefault="00C478D7" w:rsidP="00194324">
      <w:pPr>
        <w:spacing w:after="0" w:line="240" w:lineRule="auto"/>
        <w:rPr>
          <w:rFonts w:ascii="Times New Roman" w:hAnsi="Times New Roman" w:cs="Times New Roman"/>
          <w:sz w:val="32"/>
          <w:szCs w:val="32"/>
        </w:rPr>
      </w:pPr>
      <w:r w:rsidRPr="003354C3">
        <w:rPr>
          <w:rFonts w:ascii="Times New Roman" w:hAnsi="Times New Roman" w:cs="Times New Roman"/>
          <w:sz w:val="32"/>
          <w:szCs w:val="32"/>
        </w:rPr>
        <w:t>--------------</w:t>
      </w:r>
    </w:p>
    <w:p w:rsidR="00194324" w:rsidRPr="003354C3" w:rsidRDefault="00194324" w:rsidP="00194324">
      <w:pPr>
        <w:spacing w:after="0" w:line="240" w:lineRule="auto"/>
        <w:rPr>
          <w:rFonts w:ascii="Times New Roman" w:hAnsi="Times New Roman" w:cs="Times New Roman"/>
          <w:b/>
          <w:color w:val="0070C0"/>
          <w:sz w:val="32"/>
          <w:szCs w:val="32"/>
        </w:rPr>
      </w:pPr>
      <w:r w:rsidRPr="003354C3">
        <w:rPr>
          <w:rFonts w:ascii="Times New Roman" w:hAnsi="Times New Roman" w:cs="Times New Roman"/>
          <w:b/>
          <w:color w:val="0070C0"/>
          <w:sz w:val="32"/>
          <w:szCs w:val="32"/>
        </w:rPr>
        <w:t>В Заявке пункт 3.1</w:t>
      </w:r>
    </w:p>
    <w:p w:rsidR="00194324" w:rsidRPr="003354C3" w:rsidRDefault="00194324" w:rsidP="00194324">
      <w:pPr>
        <w:spacing w:after="0" w:line="240" w:lineRule="auto"/>
        <w:rPr>
          <w:rFonts w:ascii="Times New Roman" w:hAnsi="Times New Roman" w:cs="Times New Roman"/>
          <w:b/>
          <w:bCs/>
          <w:color w:val="FF0000"/>
          <w:sz w:val="32"/>
          <w:szCs w:val="32"/>
        </w:rPr>
      </w:pPr>
      <w:r w:rsidRPr="003354C3">
        <w:rPr>
          <w:rStyle w:val="ad"/>
          <w:rFonts w:ascii="Times New Roman" w:hAnsi="Times New Roman" w:cs="Times New Roman"/>
          <w:color w:val="FF0000"/>
          <w:sz w:val="32"/>
          <w:szCs w:val="32"/>
          <w:shd w:val="clear" w:color="auto" w:fill="FFFFFF"/>
        </w:rPr>
        <w:t xml:space="preserve">В ЭДО: </w:t>
      </w:r>
      <w:r w:rsidRPr="003354C3">
        <w:rPr>
          <w:rStyle w:val="ad"/>
          <w:rFonts w:ascii="Times New Roman" w:hAnsi="Times New Roman" w:cs="Times New Roman"/>
          <w:color w:val="FF0000"/>
          <w:sz w:val="32"/>
          <w:szCs w:val="32"/>
        </w:rPr>
        <w:t>Нормативные документы, регламентирующие проведение контроля и требования к качеству</w:t>
      </w:r>
    </w:p>
    <w:p w:rsidR="00C478D7" w:rsidRPr="003354C3" w:rsidRDefault="00C478D7" w:rsidP="00194324">
      <w:pPr>
        <w:spacing w:after="0" w:line="240" w:lineRule="auto"/>
        <w:rPr>
          <w:rFonts w:ascii="Times New Roman" w:hAnsi="Times New Roman" w:cs="Times New Roman"/>
          <w:sz w:val="32"/>
          <w:szCs w:val="32"/>
        </w:rPr>
      </w:pPr>
      <w:r w:rsidRPr="003354C3">
        <w:rPr>
          <w:rFonts w:ascii="Times New Roman" w:hAnsi="Times New Roman" w:cs="Times New Roman"/>
          <w:b/>
          <w:sz w:val="32"/>
          <w:szCs w:val="32"/>
        </w:rPr>
        <w:t>КО-п.2</w:t>
      </w:r>
      <w:r w:rsidRPr="003354C3">
        <w:rPr>
          <w:rFonts w:ascii="Times New Roman" w:hAnsi="Times New Roman" w:cs="Times New Roman"/>
          <w:sz w:val="32"/>
          <w:szCs w:val="32"/>
        </w:rPr>
        <w:t xml:space="preserve"> РД 153-34.1-003-01, СНиП 3.05.03-85</w:t>
      </w:r>
    </w:p>
    <w:p w:rsidR="00C478D7" w:rsidRPr="003354C3" w:rsidRDefault="00C478D7" w:rsidP="00194324">
      <w:pPr>
        <w:spacing w:after="0" w:line="240" w:lineRule="auto"/>
        <w:rPr>
          <w:rFonts w:ascii="Times New Roman" w:hAnsi="Times New Roman" w:cs="Times New Roman"/>
          <w:sz w:val="32"/>
          <w:szCs w:val="32"/>
        </w:rPr>
      </w:pPr>
      <w:r w:rsidRPr="003354C3">
        <w:rPr>
          <w:rFonts w:ascii="Times New Roman" w:hAnsi="Times New Roman" w:cs="Times New Roman"/>
          <w:b/>
          <w:sz w:val="32"/>
          <w:szCs w:val="32"/>
        </w:rPr>
        <w:t>КО-п.3</w:t>
      </w:r>
      <w:r w:rsidRPr="003354C3">
        <w:rPr>
          <w:rFonts w:ascii="Times New Roman" w:hAnsi="Times New Roman" w:cs="Times New Roman"/>
          <w:sz w:val="32"/>
          <w:szCs w:val="32"/>
        </w:rPr>
        <w:t xml:space="preserve"> ПБ 03-584-03</w:t>
      </w:r>
    </w:p>
    <w:p w:rsidR="00C478D7" w:rsidRPr="003354C3" w:rsidRDefault="00C478D7" w:rsidP="00194324">
      <w:pPr>
        <w:spacing w:after="0" w:line="240" w:lineRule="auto"/>
        <w:rPr>
          <w:rFonts w:ascii="Times New Roman" w:hAnsi="Times New Roman" w:cs="Times New Roman"/>
          <w:sz w:val="32"/>
          <w:szCs w:val="32"/>
        </w:rPr>
      </w:pPr>
      <w:r w:rsidRPr="003354C3">
        <w:rPr>
          <w:rFonts w:ascii="Times New Roman" w:hAnsi="Times New Roman" w:cs="Times New Roman"/>
          <w:b/>
          <w:sz w:val="32"/>
          <w:szCs w:val="32"/>
        </w:rPr>
        <w:t>ОХНВП-п.1</w:t>
      </w:r>
      <w:r w:rsidRPr="003354C3">
        <w:rPr>
          <w:rFonts w:ascii="Times New Roman" w:hAnsi="Times New Roman" w:cs="Times New Roman"/>
          <w:sz w:val="32"/>
          <w:szCs w:val="32"/>
        </w:rPr>
        <w:t xml:space="preserve"> ПБ 03-584-03, СНиП 3.05.05-84, ГОСТ 32569-2013, ОТУ 3-01</w:t>
      </w:r>
    </w:p>
    <w:p w:rsidR="00C478D7" w:rsidRPr="003354C3" w:rsidRDefault="00C478D7" w:rsidP="00194324">
      <w:pPr>
        <w:spacing w:after="0" w:line="240" w:lineRule="auto"/>
        <w:rPr>
          <w:rFonts w:ascii="Times New Roman" w:hAnsi="Times New Roman" w:cs="Times New Roman"/>
          <w:sz w:val="32"/>
          <w:szCs w:val="32"/>
        </w:rPr>
      </w:pPr>
      <w:r w:rsidRPr="003354C3">
        <w:rPr>
          <w:rFonts w:ascii="Times New Roman" w:hAnsi="Times New Roman" w:cs="Times New Roman"/>
          <w:b/>
          <w:sz w:val="32"/>
          <w:szCs w:val="32"/>
        </w:rPr>
        <w:t>ОХНВП-п.16</w:t>
      </w:r>
      <w:r w:rsidRPr="003354C3">
        <w:rPr>
          <w:rFonts w:ascii="Times New Roman" w:hAnsi="Times New Roman" w:cs="Times New Roman"/>
          <w:sz w:val="32"/>
          <w:szCs w:val="32"/>
        </w:rPr>
        <w:t xml:space="preserve"> СНиП 3.05.05-84, ГОСТ 32569-2013</w:t>
      </w:r>
    </w:p>
    <w:p w:rsidR="00194324" w:rsidRPr="003354C3" w:rsidRDefault="00194324" w:rsidP="00194324">
      <w:pPr>
        <w:spacing w:after="0" w:line="240" w:lineRule="auto"/>
        <w:rPr>
          <w:rStyle w:val="ad"/>
          <w:rFonts w:ascii="Times New Roman" w:hAnsi="Times New Roman" w:cs="Times New Roman"/>
          <w:color w:val="0070C0"/>
          <w:sz w:val="32"/>
          <w:szCs w:val="32"/>
          <w:shd w:val="clear" w:color="auto" w:fill="FFFFFF"/>
        </w:rPr>
      </w:pPr>
      <w:r w:rsidRPr="003354C3">
        <w:rPr>
          <w:rFonts w:ascii="Times New Roman" w:hAnsi="Times New Roman" w:cs="Times New Roman"/>
          <w:b/>
          <w:color w:val="0070C0"/>
          <w:sz w:val="32"/>
          <w:szCs w:val="32"/>
        </w:rPr>
        <w:t>Дополнительная литература п. 3.1 добавлять в конце</w:t>
      </w:r>
      <w:r w:rsidRPr="003354C3">
        <w:rPr>
          <w:rStyle w:val="ad"/>
          <w:rFonts w:ascii="Times New Roman" w:hAnsi="Times New Roman" w:cs="Times New Roman"/>
          <w:color w:val="0070C0"/>
          <w:sz w:val="32"/>
          <w:szCs w:val="32"/>
          <w:shd w:val="clear" w:color="auto" w:fill="FFFFFF"/>
        </w:rPr>
        <w:t xml:space="preserve"> </w:t>
      </w:r>
    </w:p>
    <w:p w:rsidR="00194324" w:rsidRPr="003354C3" w:rsidRDefault="00194324" w:rsidP="00194324">
      <w:pPr>
        <w:spacing w:after="0" w:line="240" w:lineRule="auto"/>
        <w:rPr>
          <w:rFonts w:ascii="Times New Roman" w:hAnsi="Times New Roman" w:cs="Times New Roman"/>
          <w:sz w:val="32"/>
          <w:szCs w:val="32"/>
        </w:rPr>
      </w:pPr>
      <w:r w:rsidRPr="003354C3">
        <w:rPr>
          <w:rStyle w:val="ad"/>
          <w:rFonts w:ascii="Times New Roman" w:hAnsi="Times New Roman" w:cs="Times New Roman"/>
          <w:color w:val="FF0000"/>
          <w:sz w:val="32"/>
          <w:szCs w:val="32"/>
          <w:shd w:val="clear" w:color="auto" w:fill="FFFFFF"/>
        </w:rPr>
        <w:t xml:space="preserve">В ЭДО: </w:t>
      </w:r>
      <w:r w:rsidRPr="003354C3">
        <w:rPr>
          <w:rStyle w:val="ad"/>
          <w:rFonts w:ascii="Times New Roman" w:hAnsi="Times New Roman" w:cs="Times New Roman"/>
          <w:color w:val="FF0000"/>
          <w:sz w:val="32"/>
          <w:szCs w:val="32"/>
        </w:rPr>
        <w:t>Нормативные документы, регламентирующие проведение контроля и требования к качеству</w:t>
      </w:r>
    </w:p>
    <w:p w:rsidR="003354C3" w:rsidRDefault="00D34967" w:rsidP="00D34967">
      <w:pPr>
        <w:spacing w:after="0" w:line="240" w:lineRule="auto"/>
        <w:rPr>
          <w:rFonts w:ascii="Times New Roman" w:hAnsi="Times New Roman" w:cs="Times New Roman"/>
          <w:b/>
          <w:color w:val="FF0000"/>
          <w:sz w:val="32"/>
          <w:szCs w:val="32"/>
        </w:rPr>
      </w:pPr>
      <w:r w:rsidRPr="006148C9">
        <w:rPr>
          <w:rFonts w:ascii="Times New Roman" w:hAnsi="Times New Roman" w:cs="Times New Roman"/>
          <w:color w:val="FF0000"/>
          <w:sz w:val="32"/>
          <w:szCs w:val="32"/>
        </w:rPr>
        <w:t>ГОСТ 8713-79 (разделка кромок)</w:t>
      </w:r>
      <w:r w:rsidRPr="003354C3">
        <w:rPr>
          <w:rFonts w:ascii="Times New Roman" w:hAnsi="Times New Roman" w:cs="Times New Roman"/>
          <w:sz w:val="32"/>
          <w:szCs w:val="32"/>
        </w:rPr>
        <w:t xml:space="preserve">, </w:t>
      </w:r>
      <w:r w:rsidR="00DC0585">
        <w:rPr>
          <w:rFonts w:ascii="Times New Roman" w:hAnsi="Times New Roman" w:cs="Times New Roman"/>
          <w:color w:val="00B050"/>
          <w:sz w:val="32"/>
          <w:szCs w:val="32"/>
        </w:rPr>
        <w:t>РД 03-606-03</w:t>
      </w:r>
      <w:r>
        <w:rPr>
          <w:rFonts w:ascii="Times New Roman" w:hAnsi="Times New Roman" w:cs="Times New Roman"/>
          <w:color w:val="00B050"/>
          <w:sz w:val="32"/>
          <w:szCs w:val="32"/>
        </w:rPr>
        <w:t xml:space="preserve"> (</w:t>
      </w:r>
      <w:r w:rsidRPr="006148C9">
        <w:rPr>
          <w:rFonts w:ascii="Times New Roman" w:hAnsi="Times New Roman" w:cs="Times New Roman"/>
          <w:b/>
          <w:color w:val="00B050"/>
          <w:sz w:val="28"/>
          <w:szCs w:val="28"/>
        </w:rPr>
        <w:t>Визуально-измерительный контроль</w:t>
      </w:r>
      <w:r>
        <w:rPr>
          <w:rFonts w:ascii="Times New Roman" w:hAnsi="Times New Roman" w:cs="Times New Roman"/>
          <w:b/>
          <w:color w:val="00B050"/>
          <w:sz w:val="28"/>
          <w:szCs w:val="28"/>
        </w:rPr>
        <w:t>)</w:t>
      </w:r>
      <w:r w:rsidRPr="003354C3">
        <w:rPr>
          <w:rFonts w:ascii="Times New Roman" w:hAnsi="Times New Roman" w:cs="Times New Roman"/>
          <w:sz w:val="32"/>
          <w:szCs w:val="32"/>
        </w:rPr>
        <w:t xml:space="preserve">, </w:t>
      </w:r>
      <w:r w:rsidR="00DC0585">
        <w:rPr>
          <w:rFonts w:ascii="Times New Roman" w:hAnsi="Times New Roman" w:cs="Times New Roman"/>
          <w:color w:val="0070C0"/>
          <w:sz w:val="32"/>
          <w:szCs w:val="32"/>
        </w:rPr>
        <w:t>ГОСТ 7512-82</w:t>
      </w:r>
      <w:r>
        <w:rPr>
          <w:rFonts w:ascii="Times New Roman" w:hAnsi="Times New Roman" w:cs="Times New Roman"/>
          <w:color w:val="0070C0"/>
          <w:sz w:val="32"/>
          <w:szCs w:val="32"/>
        </w:rPr>
        <w:t xml:space="preserve"> (</w:t>
      </w:r>
      <w:r w:rsidRPr="006148C9">
        <w:rPr>
          <w:rFonts w:ascii="Times New Roman" w:hAnsi="Times New Roman" w:cs="Times New Roman"/>
          <w:b/>
          <w:color w:val="0070C0"/>
          <w:sz w:val="24"/>
          <w:szCs w:val="24"/>
        </w:rPr>
        <w:t>Радиографический контроль</w:t>
      </w:r>
      <w:r>
        <w:rPr>
          <w:rFonts w:ascii="Times New Roman" w:hAnsi="Times New Roman" w:cs="Times New Roman"/>
          <w:b/>
          <w:color w:val="0070C0"/>
          <w:sz w:val="24"/>
          <w:szCs w:val="24"/>
        </w:rPr>
        <w:t>)</w:t>
      </w:r>
      <w:r w:rsidRPr="003354C3">
        <w:rPr>
          <w:rFonts w:ascii="Times New Roman" w:hAnsi="Times New Roman" w:cs="Times New Roman"/>
          <w:sz w:val="32"/>
          <w:szCs w:val="32"/>
        </w:rPr>
        <w:t xml:space="preserve">, </w:t>
      </w:r>
      <w:r w:rsidR="00DC0585">
        <w:rPr>
          <w:rFonts w:ascii="Times New Roman" w:hAnsi="Times New Roman" w:cs="Times New Roman"/>
          <w:color w:val="7030A0"/>
          <w:sz w:val="32"/>
          <w:szCs w:val="32"/>
        </w:rPr>
        <w:t>ГОСТ Р 55724-2013</w:t>
      </w:r>
      <w:r>
        <w:rPr>
          <w:rFonts w:ascii="Times New Roman" w:hAnsi="Times New Roman" w:cs="Times New Roman"/>
          <w:color w:val="7030A0"/>
          <w:sz w:val="32"/>
          <w:szCs w:val="32"/>
        </w:rPr>
        <w:t>(</w:t>
      </w:r>
      <w:r w:rsidRPr="006148C9">
        <w:rPr>
          <w:rFonts w:ascii="Times New Roman" w:hAnsi="Times New Roman" w:cs="Times New Roman"/>
          <w:b/>
          <w:color w:val="7030A0"/>
          <w:sz w:val="24"/>
          <w:szCs w:val="24"/>
        </w:rPr>
        <w:t>Ультразвуковой контроль</w:t>
      </w:r>
      <w:r>
        <w:rPr>
          <w:rFonts w:ascii="Times New Roman" w:hAnsi="Times New Roman" w:cs="Times New Roman"/>
          <w:color w:val="7030A0"/>
          <w:sz w:val="32"/>
          <w:szCs w:val="32"/>
        </w:rPr>
        <w:t>)</w:t>
      </w:r>
    </w:p>
    <w:p w:rsidR="003354C3" w:rsidRDefault="003354C3" w:rsidP="00194324">
      <w:pPr>
        <w:spacing w:after="0" w:line="240" w:lineRule="auto"/>
        <w:jc w:val="center"/>
        <w:rPr>
          <w:rFonts w:ascii="Times New Roman" w:hAnsi="Times New Roman" w:cs="Times New Roman"/>
          <w:b/>
          <w:color w:val="FF0000"/>
          <w:sz w:val="32"/>
          <w:szCs w:val="32"/>
        </w:rPr>
      </w:pPr>
    </w:p>
    <w:p w:rsidR="003354C3" w:rsidRDefault="003354C3" w:rsidP="00194324">
      <w:pPr>
        <w:spacing w:after="0" w:line="240" w:lineRule="auto"/>
        <w:jc w:val="center"/>
        <w:rPr>
          <w:rFonts w:ascii="Times New Roman" w:hAnsi="Times New Roman" w:cs="Times New Roman"/>
          <w:b/>
          <w:color w:val="FF0000"/>
          <w:sz w:val="32"/>
          <w:szCs w:val="32"/>
        </w:rPr>
      </w:pPr>
    </w:p>
    <w:p w:rsidR="00C478D7" w:rsidRPr="003354C3" w:rsidRDefault="00C478D7" w:rsidP="00194324">
      <w:pPr>
        <w:spacing w:after="0" w:line="240" w:lineRule="auto"/>
        <w:jc w:val="center"/>
        <w:rPr>
          <w:rFonts w:ascii="Times New Roman" w:hAnsi="Times New Roman" w:cs="Times New Roman"/>
          <w:b/>
          <w:color w:val="FF0000"/>
          <w:sz w:val="32"/>
          <w:szCs w:val="32"/>
        </w:rPr>
      </w:pPr>
      <w:r w:rsidRPr="003354C3">
        <w:rPr>
          <w:rFonts w:ascii="Times New Roman" w:hAnsi="Times New Roman" w:cs="Times New Roman"/>
          <w:b/>
          <w:color w:val="FF0000"/>
          <w:sz w:val="32"/>
          <w:szCs w:val="32"/>
        </w:rPr>
        <w:t>Шаг №2</w:t>
      </w:r>
    </w:p>
    <w:p w:rsidR="003354C3" w:rsidRPr="003354C3" w:rsidRDefault="003354C3" w:rsidP="003354C3">
      <w:pPr>
        <w:jc w:val="center"/>
        <w:rPr>
          <w:rFonts w:ascii="Times New Roman" w:hAnsi="Times New Roman" w:cs="Times New Roman"/>
          <w:b/>
          <w:color w:val="FF0000"/>
          <w:sz w:val="32"/>
          <w:szCs w:val="32"/>
        </w:rPr>
      </w:pPr>
      <w:r w:rsidRPr="003354C3">
        <w:rPr>
          <w:rFonts w:ascii="Times New Roman" w:hAnsi="Times New Roman" w:cs="Times New Roman"/>
          <w:b/>
          <w:color w:val="FF0000"/>
          <w:sz w:val="32"/>
          <w:szCs w:val="32"/>
        </w:rPr>
        <w:lastRenderedPageBreak/>
        <w:t>Удалите повторяющиеся документы</w:t>
      </w:r>
    </w:p>
    <w:p w:rsidR="003354C3" w:rsidRPr="003354C3" w:rsidRDefault="003354C3" w:rsidP="003354C3">
      <w:pPr>
        <w:spacing w:after="0" w:line="240" w:lineRule="auto"/>
        <w:rPr>
          <w:rFonts w:ascii="Times New Roman" w:hAnsi="Times New Roman" w:cs="Times New Roman"/>
          <w:b/>
          <w:color w:val="0070C0"/>
          <w:sz w:val="32"/>
          <w:szCs w:val="32"/>
        </w:rPr>
      </w:pPr>
      <w:r w:rsidRPr="003354C3">
        <w:rPr>
          <w:rFonts w:ascii="Times New Roman" w:hAnsi="Times New Roman" w:cs="Times New Roman"/>
          <w:b/>
          <w:color w:val="0070C0"/>
          <w:sz w:val="32"/>
          <w:szCs w:val="32"/>
        </w:rPr>
        <w:t>В Заявке пункт 2.3</w:t>
      </w:r>
    </w:p>
    <w:p w:rsidR="003354C3" w:rsidRPr="003354C3" w:rsidRDefault="003354C3" w:rsidP="003354C3">
      <w:pPr>
        <w:spacing w:after="0" w:line="240" w:lineRule="auto"/>
        <w:rPr>
          <w:rFonts w:ascii="Times New Roman" w:hAnsi="Times New Roman" w:cs="Times New Roman"/>
          <w:b/>
          <w:color w:val="FF0000"/>
          <w:sz w:val="32"/>
          <w:szCs w:val="32"/>
        </w:rPr>
      </w:pPr>
      <w:r w:rsidRPr="003354C3">
        <w:rPr>
          <w:rStyle w:val="ad"/>
          <w:rFonts w:ascii="Times New Roman" w:hAnsi="Times New Roman" w:cs="Times New Roman"/>
          <w:color w:val="FF0000"/>
          <w:sz w:val="32"/>
          <w:szCs w:val="32"/>
          <w:shd w:val="clear" w:color="auto" w:fill="FFFFFF"/>
        </w:rPr>
        <w:t>В ЭДО: Шифр НТД (ПТД) по сварке</w:t>
      </w:r>
    </w:p>
    <w:p w:rsidR="00C478D7" w:rsidRPr="003354C3" w:rsidRDefault="00C478D7" w:rsidP="00194324">
      <w:pPr>
        <w:spacing w:after="0" w:line="240" w:lineRule="auto"/>
        <w:rPr>
          <w:rFonts w:ascii="Times New Roman" w:hAnsi="Times New Roman" w:cs="Times New Roman"/>
          <w:sz w:val="32"/>
          <w:szCs w:val="32"/>
        </w:rPr>
      </w:pPr>
      <w:r w:rsidRPr="003354C3">
        <w:rPr>
          <w:rFonts w:ascii="Times New Roman" w:hAnsi="Times New Roman" w:cs="Times New Roman"/>
          <w:b/>
          <w:sz w:val="32"/>
          <w:szCs w:val="32"/>
        </w:rPr>
        <w:t>КО-п.2</w:t>
      </w:r>
      <w:r w:rsidRPr="003354C3">
        <w:rPr>
          <w:rFonts w:ascii="Times New Roman" w:hAnsi="Times New Roman" w:cs="Times New Roman"/>
          <w:sz w:val="32"/>
          <w:szCs w:val="32"/>
        </w:rPr>
        <w:t xml:space="preserve"> РД 153-34.1-003-01,</w:t>
      </w:r>
    </w:p>
    <w:p w:rsidR="00C478D7" w:rsidRPr="003354C3" w:rsidRDefault="00C478D7" w:rsidP="00194324">
      <w:pPr>
        <w:spacing w:after="0" w:line="240" w:lineRule="auto"/>
        <w:rPr>
          <w:rFonts w:ascii="Times New Roman" w:hAnsi="Times New Roman" w:cs="Times New Roman"/>
          <w:sz w:val="32"/>
          <w:szCs w:val="32"/>
        </w:rPr>
      </w:pPr>
      <w:r w:rsidRPr="003354C3">
        <w:rPr>
          <w:rFonts w:ascii="Times New Roman" w:hAnsi="Times New Roman" w:cs="Times New Roman"/>
          <w:b/>
          <w:sz w:val="32"/>
          <w:szCs w:val="32"/>
        </w:rPr>
        <w:t>КО-п.3</w:t>
      </w:r>
      <w:r w:rsidRPr="003354C3">
        <w:rPr>
          <w:rFonts w:ascii="Times New Roman" w:hAnsi="Times New Roman" w:cs="Times New Roman"/>
          <w:sz w:val="32"/>
          <w:szCs w:val="32"/>
        </w:rPr>
        <w:t xml:space="preserve"> ПБ 03-584-03,</w:t>
      </w:r>
    </w:p>
    <w:p w:rsidR="00C478D7" w:rsidRPr="003354C3" w:rsidRDefault="00C478D7" w:rsidP="00194324">
      <w:pPr>
        <w:spacing w:after="0" w:line="240" w:lineRule="auto"/>
        <w:rPr>
          <w:rFonts w:ascii="Times New Roman" w:hAnsi="Times New Roman" w:cs="Times New Roman"/>
          <w:sz w:val="32"/>
          <w:szCs w:val="32"/>
        </w:rPr>
      </w:pPr>
      <w:r w:rsidRPr="003354C3">
        <w:rPr>
          <w:rFonts w:ascii="Times New Roman" w:hAnsi="Times New Roman" w:cs="Times New Roman"/>
          <w:b/>
          <w:sz w:val="32"/>
          <w:szCs w:val="32"/>
        </w:rPr>
        <w:t>ОХНВП-п.1</w:t>
      </w:r>
      <w:r w:rsidRPr="003354C3">
        <w:rPr>
          <w:rFonts w:ascii="Times New Roman" w:hAnsi="Times New Roman" w:cs="Times New Roman"/>
          <w:sz w:val="32"/>
          <w:szCs w:val="32"/>
        </w:rPr>
        <w:t xml:space="preserve"> ОСТ 26.260.3-2001, ПБ 03-584-03, ФНП ОИД,</w:t>
      </w:r>
    </w:p>
    <w:p w:rsidR="00C478D7" w:rsidRPr="003354C3" w:rsidRDefault="00C478D7" w:rsidP="00194324">
      <w:pPr>
        <w:spacing w:after="0" w:line="240" w:lineRule="auto"/>
        <w:rPr>
          <w:rFonts w:ascii="Times New Roman" w:hAnsi="Times New Roman" w:cs="Times New Roman"/>
          <w:sz w:val="32"/>
          <w:szCs w:val="32"/>
        </w:rPr>
      </w:pPr>
      <w:r w:rsidRPr="003354C3">
        <w:rPr>
          <w:rFonts w:ascii="Times New Roman" w:hAnsi="Times New Roman" w:cs="Times New Roman"/>
          <w:b/>
          <w:sz w:val="32"/>
          <w:szCs w:val="32"/>
        </w:rPr>
        <w:t>ОХНВП-п.16</w:t>
      </w:r>
      <w:r w:rsidRPr="003354C3">
        <w:rPr>
          <w:rFonts w:ascii="Times New Roman" w:hAnsi="Times New Roman" w:cs="Times New Roman"/>
          <w:sz w:val="32"/>
          <w:szCs w:val="32"/>
        </w:rPr>
        <w:t xml:space="preserve"> РпУ и Б ЭТТ, ГОСТ 32569-2013</w:t>
      </w:r>
    </w:p>
    <w:p w:rsidR="00C478D7" w:rsidRPr="003354C3" w:rsidRDefault="00C478D7" w:rsidP="00194324">
      <w:pPr>
        <w:spacing w:after="0" w:line="240" w:lineRule="auto"/>
        <w:rPr>
          <w:rFonts w:ascii="Times New Roman" w:hAnsi="Times New Roman" w:cs="Times New Roman"/>
          <w:sz w:val="32"/>
          <w:szCs w:val="32"/>
        </w:rPr>
      </w:pPr>
      <w:r w:rsidRPr="003354C3">
        <w:rPr>
          <w:rFonts w:ascii="Times New Roman" w:hAnsi="Times New Roman" w:cs="Times New Roman"/>
          <w:sz w:val="32"/>
          <w:szCs w:val="32"/>
        </w:rPr>
        <w:t>--------------</w:t>
      </w:r>
    </w:p>
    <w:p w:rsidR="003354C3" w:rsidRPr="003354C3" w:rsidRDefault="003354C3" w:rsidP="003354C3">
      <w:pPr>
        <w:spacing w:after="0" w:line="240" w:lineRule="auto"/>
        <w:rPr>
          <w:rFonts w:ascii="Times New Roman" w:hAnsi="Times New Roman" w:cs="Times New Roman"/>
          <w:b/>
          <w:color w:val="0070C0"/>
          <w:sz w:val="32"/>
          <w:szCs w:val="32"/>
        </w:rPr>
      </w:pPr>
      <w:r w:rsidRPr="003354C3">
        <w:rPr>
          <w:rFonts w:ascii="Times New Roman" w:hAnsi="Times New Roman" w:cs="Times New Roman"/>
          <w:b/>
          <w:color w:val="0070C0"/>
          <w:sz w:val="32"/>
          <w:szCs w:val="32"/>
        </w:rPr>
        <w:t>В Заявке пункт 3.1</w:t>
      </w:r>
    </w:p>
    <w:p w:rsidR="003354C3" w:rsidRPr="003354C3" w:rsidRDefault="003354C3" w:rsidP="00194324">
      <w:pPr>
        <w:spacing w:after="0" w:line="240" w:lineRule="auto"/>
        <w:rPr>
          <w:rFonts w:ascii="Times New Roman" w:hAnsi="Times New Roman" w:cs="Times New Roman"/>
          <w:b/>
          <w:bCs/>
          <w:color w:val="FF0000"/>
          <w:sz w:val="32"/>
          <w:szCs w:val="32"/>
        </w:rPr>
      </w:pPr>
      <w:r w:rsidRPr="003354C3">
        <w:rPr>
          <w:rStyle w:val="ad"/>
          <w:rFonts w:ascii="Times New Roman" w:hAnsi="Times New Roman" w:cs="Times New Roman"/>
          <w:color w:val="FF0000"/>
          <w:sz w:val="32"/>
          <w:szCs w:val="32"/>
          <w:shd w:val="clear" w:color="auto" w:fill="FFFFFF"/>
        </w:rPr>
        <w:t xml:space="preserve">В ЭДО: </w:t>
      </w:r>
      <w:r w:rsidRPr="003354C3">
        <w:rPr>
          <w:rStyle w:val="ad"/>
          <w:rFonts w:ascii="Times New Roman" w:hAnsi="Times New Roman" w:cs="Times New Roman"/>
          <w:color w:val="FF0000"/>
          <w:sz w:val="32"/>
          <w:szCs w:val="32"/>
        </w:rPr>
        <w:t>Нормативные документы, регламентирующие проведение контроля и требования к качеству</w:t>
      </w:r>
    </w:p>
    <w:p w:rsidR="00C478D7" w:rsidRPr="003354C3" w:rsidRDefault="00C478D7" w:rsidP="00194324">
      <w:pPr>
        <w:spacing w:after="0" w:line="240" w:lineRule="auto"/>
        <w:rPr>
          <w:rFonts w:ascii="Times New Roman" w:hAnsi="Times New Roman" w:cs="Times New Roman"/>
          <w:sz w:val="32"/>
          <w:szCs w:val="32"/>
        </w:rPr>
      </w:pPr>
      <w:r w:rsidRPr="003354C3">
        <w:rPr>
          <w:rFonts w:ascii="Times New Roman" w:hAnsi="Times New Roman" w:cs="Times New Roman"/>
          <w:b/>
          <w:sz w:val="32"/>
          <w:szCs w:val="32"/>
        </w:rPr>
        <w:t>КО-п.2</w:t>
      </w:r>
      <w:r w:rsidRPr="003354C3">
        <w:rPr>
          <w:rFonts w:ascii="Times New Roman" w:hAnsi="Times New Roman" w:cs="Times New Roman"/>
          <w:sz w:val="32"/>
          <w:szCs w:val="32"/>
        </w:rPr>
        <w:t xml:space="preserve"> РД 153-34.1-003-01, СНиП 3.05.03-85</w:t>
      </w:r>
    </w:p>
    <w:p w:rsidR="00C478D7" w:rsidRPr="003354C3" w:rsidRDefault="00C478D7" w:rsidP="00194324">
      <w:pPr>
        <w:spacing w:after="0" w:line="240" w:lineRule="auto"/>
        <w:rPr>
          <w:rFonts w:ascii="Times New Roman" w:hAnsi="Times New Roman" w:cs="Times New Roman"/>
          <w:sz w:val="32"/>
          <w:szCs w:val="32"/>
        </w:rPr>
      </w:pPr>
      <w:r w:rsidRPr="003354C3">
        <w:rPr>
          <w:rFonts w:ascii="Times New Roman" w:hAnsi="Times New Roman" w:cs="Times New Roman"/>
          <w:b/>
          <w:sz w:val="32"/>
          <w:szCs w:val="32"/>
        </w:rPr>
        <w:t>КО-п.3</w:t>
      </w:r>
      <w:r w:rsidRPr="003354C3">
        <w:rPr>
          <w:rFonts w:ascii="Times New Roman" w:hAnsi="Times New Roman" w:cs="Times New Roman"/>
          <w:sz w:val="32"/>
          <w:szCs w:val="32"/>
        </w:rPr>
        <w:t xml:space="preserve"> </w:t>
      </w:r>
      <w:r w:rsidRPr="003354C3">
        <w:rPr>
          <w:rFonts w:ascii="Times New Roman" w:hAnsi="Times New Roman" w:cs="Times New Roman"/>
          <w:b/>
          <w:color w:val="00B050"/>
          <w:sz w:val="32"/>
          <w:szCs w:val="32"/>
        </w:rPr>
        <w:t>ПБ 03-584-03</w:t>
      </w:r>
    </w:p>
    <w:p w:rsidR="00C478D7" w:rsidRPr="003354C3" w:rsidRDefault="00C478D7" w:rsidP="00194324">
      <w:pPr>
        <w:spacing w:after="0" w:line="240" w:lineRule="auto"/>
        <w:rPr>
          <w:rFonts w:ascii="Times New Roman" w:hAnsi="Times New Roman" w:cs="Times New Roman"/>
          <w:sz w:val="32"/>
          <w:szCs w:val="32"/>
        </w:rPr>
      </w:pPr>
      <w:r w:rsidRPr="003354C3">
        <w:rPr>
          <w:rFonts w:ascii="Times New Roman" w:hAnsi="Times New Roman" w:cs="Times New Roman"/>
          <w:b/>
          <w:sz w:val="32"/>
          <w:szCs w:val="32"/>
        </w:rPr>
        <w:t>ОХНВП-п.1</w:t>
      </w:r>
      <w:r w:rsidRPr="003354C3">
        <w:rPr>
          <w:rFonts w:ascii="Times New Roman" w:hAnsi="Times New Roman" w:cs="Times New Roman"/>
          <w:sz w:val="32"/>
          <w:szCs w:val="32"/>
        </w:rPr>
        <w:t xml:space="preserve"> </w:t>
      </w:r>
      <w:r w:rsidRPr="003354C3">
        <w:rPr>
          <w:rFonts w:ascii="Times New Roman" w:hAnsi="Times New Roman" w:cs="Times New Roman"/>
          <w:b/>
          <w:strike/>
          <w:color w:val="FF0000"/>
          <w:sz w:val="32"/>
          <w:szCs w:val="32"/>
        </w:rPr>
        <w:t>ПБ 03-584-03</w:t>
      </w:r>
      <w:r w:rsidRPr="003354C3">
        <w:rPr>
          <w:rFonts w:ascii="Times New Roman" w:hAnsi="Times New Roman" w:cs="Times New Roman"/>
          <w:sz w:val="32"/>
          <w:szCs w:val="32"/>
        </w:rPr>
        <w:t xml:space="preserve">, </w:t>
      </w:r>
      <w:r w:rsidRPr="003354C3">
        <w:rPr>
          <w:rFonts w:ascii="Times New Roman" w:hAnsi="Times New Roman" w:cs="Times New Roman"/>
          <w:b/>
          <w:color w:val="00B050"/>
          <w:sz w:val="32"/>
          <w:szCs w:val="32"/>
        </w:rPr>
        <w:t>СНиП 3.05.05-84, ГОСТ 32569-2013</w:t>
      </w:r>
      <w:r w:rsidRPr="003354C3">
        <w:rPr>
          <w:rFonts w:ascii="Times New Roman" w:hAnsi="Times New Roman" w:cs="Times New Roman"/>
          <w:sz w:val="32"/>
          <w:szCs w:val="32"/>
        </w:rPr>
        <w:t>, ОТУ 3-01</w:t>
      </w:r>
    </w:p>
    <w:p w:rsidR="00C478D7" w:rsidRPr="003354C3" w:rsidRDefault="00C478D7" w:rsidP="00194324">
      <w:pPr>
        <w:spacing w:after="0" w:line="240" w:lineRule="auto"/>
        <w:rPr>
          <w:rFonts w:ascii="Times New Roman" w:hAnsi="Times New Roman" w:cs="Times New Roman"/>
          <w:sz w:val="32"/>
          <w:szCs w:val="32"/>
        </w:rPr>
      </w:pPr>
      <w:r w:rsidRPr="003354C3">
        <w:rPr>
          <w:rFonts w:ascii="Times New Roman" w:hAnsi="Times New Roman" w:cs="Times New Roman"/>
          <w:b/>
          <w:sz w:val="32"/>
          <w:szCs w:val="32"/>
        </w:rPr>
        <w:t>ОХНВП-п.16</w:t>
      </w:r>
      <w:r w:rsidRPr="003354C3">
        <w:rPr>
          <w:rFonts w:ascii="Times New Roman" w:hAnsi="Times New Roman" w:cs="Times New Roman"/>
          <w:sz w:val="32"/>
          <w:szCs w:val="32"/>
        </w:rPr>
        <w:t xml:space="preserve"> </w:t>
      </w:r>
      <w:r w:rsidRPr="003354C3">
        <w:rPr>
          <w:rFonts w:ascii="Times New Roman" w:hAnsi="Times New Roman" w:cs="Times New Roman"/>
          <w:b/>
          <w:strike/>
          <w:color w:val="FF0000"/>
          <w:sz w:val="32"/>
          <w:szCs w:val="32"/>
        </w:rPr>
        <w:t>СНиП 3.05.05-84, ГОСТ 32569-2013</w:t>
      </w:r>
    </w:p>
    <w:p w:rsidR="003354C3" w:rsidRPr="003354C3" w:rsidRDefault="003354C3" w:rsidP="003354C3">
      <w:pPr>
        <w:spacing w:after="0" w:line="240" w:lineRule="auto"/>
        <w:rPr>
          <w:rStyle w:val="ad"/>
          <w:rFonts w:ascii="Times New Roman" w:hAnsi="Times New Roman" w:cs="Times New Roman"/>
          <w:color w:val="0070C0"/>
          <w:sz w:val="32"/>
          <w:szCs w:val="32"/>
          <w:shd w:val="clear" w:color="auto" w:fill="FFFFFF"/>
        </w:rPr>
      </w:pPr>
      <w:r w:rsidRPr="003354C3">
        <w:rPr>
          <w:rFonts w:ascii="Times New Roman" w:hAnsi="Times New Roman" w:cs="Times New Roman"/>
          <w:b/>
          <w:color w:val="0070C0"/>
          <w:sz w:val="32"/>
          <w:szCs w:val="32"/>
        </w:rPr>
        <w:t>Дополнительная литература п. 3.1 добавлять в конце</w:t>
      </w:r>
      <w:r w:rsidRPr="003354C3">
        <w:rPr>
          <w:rStyle w:val="ad"/>
          <w:rFonts w:ascii="Times New Roman" w:hAnsi="Times New Roman" w:cs="Times New Roman"/>
          <w:color w:val="0070C0"/>
          <w:sz w:val="32"/>
          <w:szCs w:val="32"/>
          <w:shd w:val="clear" w:color="auto" w:fill="FFFFFF"/>
        </w:rPr>
        <w:t xml:space="preserve"> </w:t>
      </w:r>
    </w:p>
    <w:p w:rsidR="003354C3" w:rsidRPr="003354C3" w:rsidRDefault="003354C3" w:rsidP="003354C3">
      <w:pPr>
        <w:spacing w:after="0" w:line="240" w:lineRule="auto"/>
        <w:rPr>
          <w:rFonts w:ascii="Times New Roman" w:hAnsi="Times New Roman" w:cs="Times New Roman"/>
          <w:sz w:val="32"/>
          <w:szCs w:val="32"/>
        </w:rPr>
      </w:pPr>
      <w:r w:rsidRPr="003354C3">
        <w:rPr>
          <w:rStyle w:val="ad"/>
          <w:rFonts w:ascii="Times New Roman" w:hAnsi="Times New Roman" w:cs="Times New Roman"/>
          <w:color w:val="FF0000"/>
          <w:sz w:val="32"/>
          <w:szCs w:val="32"/>
          <w:shd w:val="clear" w:color="auto" w:fill="FFFFFF"/>
        </w:rPr>
        <w:t xml:space="preserve">В ЭДО: </w:t>
      </w:r>
      <w:r w:rsidRPr="003354C3">
        <w:rPr>
          <w:rStyle w:val="ad"/>
          <w:rFonts w:ascii="Times New Roman" w:hAnsi="Times New Roman" w:cs="Times New Roman"/>
          <w:color w:val="FF0000"/>
          <w:sz w:val="32"/>
          <w:szCs w:val="32"/>
        </w:rPr>
        <w:t>Нормативные документы, регламентирующие проведение контроля и требования к качеству</w:t>
      </w:r>
    </w:p>
    <w:p w:rsidR="00C478D7" w:rsidRPr="003354C3" w:rsidRDefault="00C478D7" w:rsidP="00194324">
      <w:pPr>
        <w:spacing w:after="0" w:line="240" w:lineRule="auto"/>
        <w:rPr>
          <w:rFonts w:ascii="Times New Roman" w:hAnsi="Times New Roman" w:cs="Times New Roman"/>
          <w:sz w:val="32"/>
          <w:szCs w:val="32"/>
        </w:rPr>
      </w:pPr>
    </w:p>
    <w:p w:rsidR="003354C3" w:rsidRDefault="00D34967" w:rsidP="00D34967">
      <w:pPr>
        <w:spacing w:after="0" w:line="240" w:lineRule="auto"/>
        <w:rPr>
          <w:rFonts w:ascii="Times New Roman" w:hAnsi="Times New Roman" w:cs="Times New Roman"/>
          <w:b/>
          <w:color w:val="FF0000"/>
          <w:sz w:val="32"/>
          <w:szCs w:val="32"/>
        </w:rPr>
      </w:pPr>
      <w:r w:rsidRPr="006148C9">
        <w:rPr>
          <w:rFonts w:ascii="Times New Roman" w:hAnsi="Times New Roman" w:cs="Times New Roman"/>
          <w:color w:val="FF0000"/>
          <w:sz w:val="32"/>
          <w:szCs w:val="32"/>
        </w:rPr>
        <w:t>ГОСТ 8713-79 (разделка кромок)</w:t>
      </w:r>
      <w:r w:rsidRPr="003354C3">
        <w:rPr>
          <w:rFonts w:ascii="Times New Roman" w:hAnsi="Times New Roman" w:cs="Times New Roman"/>
          <w:sz w:val="32"/>
          <w:szCs w:val="32"/>
        </w:rPr>
        <w:t xml:space="preserve">, </w:t>
      </w:r>
      <w:r w:rsidR="00DC0585">
        <w:rPr>
          <w:rFonts w:ascii="Times New Roman" w:hAnsi="Times New Roman" w:cs="Times New Roman"/>
          <w:color w:val="00B050"/>
          <w:sz w:val="32"/>
          <w:szCs w:val="32"/>
        </w:rPr>
        <w:t>РД 03-606-03</w:t>
      </w:r>
      <w:r>
        <w:rPr>
          <w:rFonts w:ascii="Times New Roman" w:hAnsi="Times New Roman" w:cs="Times New Roman"/>
          <w:color w:val="00B050"/>
          <w:sz w:val="32"/>
          <w:szCs w:val="32"/>
        </w:rPr>
        <w:t xml:space="preserve"> (</w:t>
      </w:r>
      <w:r w:rsidRPr="006148C9">
        <w:rPr>
          <w:rFonts w:ascii="Times New Roman" w:hAnsi="Times New Roman" w:cs="Times New Roman"/>
          <w:b/>
          <w:color w:val="00B050"/>
          <w:sz w:val="28"/>
          <w:szCs w:val="28"/>
        </w:rPr>
        <w:t>Визуально-измерительный контроль</w:t>
      </w:r>
      <w:r>
        <w:rPr>
          <w:rFonts w:ascii="Times New Roman" w:hAnsi="Times New Roman" w:cs="Times New Roman"/>
          <w:b/>
          <w:color w:val="00B050"/>
          <w:sz w:val="28"/>
          <w:szCs w:val="28"/>
        </w:rPr>
        <w:t>)</w:t>
      </w:r>
      <w:r w:rsidRPr="003354C3">
        <w:rPr>
          <w:rFonts w:ascii="Times New Roman" w:hAnsi="Times New Roman" w:cs="Times New Roman"/>
          <w:sz w:val="32"/>
          <w:szCs w:val="32"/>
        </w:rPr>
        <w:t xml:space="preserve">, </w:t>
      </w:r>
      <w:r w:rsidR="00DC0585">
        <w:rPr>
          <w:rFonts w:ascii="Times New Roman" w:hAnsi="Times New Roman" w:cs="Times New Roman"/>
          <w:color w:val="0070C0"/>
          <w:sz w:val="32"/>
          <w:szCs w:val="32"/>
        </w:rPr>
        <w:t>ГОСТ 7512-82</w:t>
      </w:r>
      <w:r>
        <w:rPr>
          <w:rFonts w:ascii="Times New Roman" w:hAnsi="Times New Roman" w:cs="Times New Roman"/>
          <w:color w:val="0070C0"/>
          <w:sz w:val="32"/>
          <w:szCs w:val="32"/>
        </w:rPr>
        <w:t xml:space="preserve"> (</w:t>
      </w:r>
      <w:r w:rsidRPr="006148C9">
        <w:rPr>
          <w:rFonts w:ascii="Times New Roman" w:hAnsi="Times New Roman" w:cs="Times New Roman"/>
          <w:b/>
          <w:color w:val="0070C0"/>
          <w:sz w:val="24"/>
          <w:szCs w:val="24"/>
        </w:rPr>
        <w:t>Радиографический контроль</w:t>
      </w:r>
      <w:r>
        <w:rPr>
          <w:rFonts w:ascii="Times New Roman" w:hAnsi="Times New Roman" w:cs="Times New Roman"/>
          <w:b/>
          <w:color w:val="0070C0"/>
          <w:sz w:val="24"/>
          <w:szCs w:val="24"/>
        </w:rPr>
        <w:t>)</w:t>
      </w:r>
      <w:r w:rsidRPr="003354C3">
        <w:rPr>
          <w:rFonts w:ascii="Times New Roman" w:hAnsi="Times New Roman" w:cs="Times New Roman"/>
          <w:sz w:val="32"/>
          <w:szCs w:val="32"/>
        </w:rPr>
        <w:t xml:space="preserve">, </w:t>
      </w:r>
      <w:r w:rsidR="00DC0585">
        <w:rPr>
          <w:rFonts w:ascii="Times New Roman" w:hAnsi="Times New Roman" w:cs="Times New Roman"/>
          <w:color w:val="7030A0"/>
          <w:sz w:val="32"/>
          <w:szCs w:val="32"/>
        </w:rPr>
        <w:t>ГОСТ Р 55724-2013</w:t>
      </w:r>
      <w:r>
        <w:rPr>
          <w:rFonts w:ascii="Times New Roman" w:hAnsi="Times New Roman" w:cs="Times New Roman"/>
          <w:color w:val="7030A0"/>
          <w:sz w:val="32"/>
          <w:szCs w:val="32"/>
        </w:rPr>
        <w:t>(</w:t>
      </w:r>
      <w:r w:rsidRPr="006148C9">
        <w:rPr>
          <w:rFonts w:ascii="Times New Roman" w:hAnsi="Times New Roman" w:cs="Times New Roman"/>
          <w:b/>
          <w:color w:val="7030A0"/>
          <w:sz w:val="24"/>
          <w:szCs w:val="24"/>
        </w:rPr>
        <w:t>Ультразвуковой контроль</w:t>
      </w:r>
      <w:r>
        <w:rPr>
          <w:rFonts w:ascii="Times New Roman" w:hAnsi="Times New Roman" w:cs="Times New Roman"/>
          <w:color w:val="7030A0"/>
          <w:sz w:val="32"/>
          <w:szCs w:val="32"/>
        </w:rPr>
        <w:t>)</w:t>
      </w:r>
    </w:p>
    <w:p w:rsidR="003354C3" w:rsidRDefault="003354C3" w:rsidP="00194324">
      <w:pPr>
        <w:spacing w:after="0" w:line="240" w:lineRule="auto"/>
        <w:jc w:val="center"/>
        <w:rPr>
          <w:rFonts w:ascii="Times New Roman" w:hAnsi="Times New Roman" w:cs="Times New Roman"/>
          <w:b/>
          <w:color w:val="FF0000"/>
          <w:sz w:val="32"/>
          <w:szCs w:val="32"/>
        </w:rPr>
      </w:pPr>
    </w:p>
    <w:p w:rsidR="003354C3" w:rsidRDefault="003354C3" w:rsidP="00194324">
      <w:pPr>
        <w:spacing w:after="0" w:line="240" w:lineRule="auto"/>
        <w:jc w:val="center"/>
        <w:rPr>
          <w:rFonts w:ascii="Times New Roman" w:hAnsi="Times New Roman" w:cs="Times New Roman"/>
          <w:b/>
          <w:color w:val="FF0000"/>
          <w:sz w:val="32"/>
          <w:szCs w:val="32"/>
        </w:rPr>
      </w:pPr>
    </w:p>
    <w:p w:rsidR="003354C3" w:rsidRDefault="003354C3" w:rsidP="00194324">
      <w:pPr>
        <w:spacing w:after="0" w:line="240" w:lineRule="auto"/>
        <w:jc w:val="center"/>
        <w:rPr>
          <w:rFonts w:ascii="Times New Roman" w:hAnsi="Times New Roman" w:cs="Times New Roman"/>
          <w:b/>
          <w:color w:val="FF0000"/>
          <w:sz w:val="32"/>
          <w:szCs w:val="32"/>
        </w:rPr>
      </w:pPr>
    </w:p>
    <w:p w:rsidR="00C478D7" w:rsidRPr="003354C3" w:rsidRDefault="00C478D7" w:rsidP="00194324">
      <w:pPr>
        <w:spacing w:after="0" w:line="240" w:lineRule="auto"/>
        <w:jc w:val="center"/>
        <w:rPr>
          <w:rFonts w:ascii="Times New Roman" w:hAnsi="Times New Roman" w:cs="Times New Roman"/>
          <w:b/>
          <w:color w:val="FF0000"/>
          <w:sz w:val="32"/>
          <w:szCs w:val="32"/>
        </w:rPr>
      </w:pPr>
      <w:r w:rsidRPr="003354C3">
        <w:rPr>
          <w:rFonts w:ascii="Times New Roman" w:hAnsi="Times New Roman" w:cs="Times New Roman"/>
          <w:b/>
          <w:color w:val="FF0000"/>
          <w:sz w:val="32"/>
          <w:szCs w:val="32"/>
        </w:rPr>
        <w:t>Шаг №3</w:t>
      </w:r>
    </w:p>
    <w:p w:rsidR="003354C3" w:rsidRPr="003354C3" w:rsidRDefault="003354C3" w:rsidP="00194324">
      <w:pPr>
        <w:spacing w:after="0" w:line="240" w:lineRule="auto"/>
        <w:jc w:val="center"/>
        <w:rPr>
          <w:rFonts w:ascii="Times New Roman" w:hAnsi="Times New Roman" w:cs="Times New Roman"/>
          <w:b/>
          <w:color w:val="FF0000"/>
          <w:sz w:val="32"/>
          <w:szCs w:val="32"/>
        </w:rPr>
      </w:pPr>
      <w:r w:rsidRPr="003354C3">
        <w:rPr>
          <w:rFonts w:ascii="Times New Roman" w:hAnsi="Times New Roman" w:cs="Times New Roman"/>
          <w:b/>
          <w:color w:val="FF0000"/>
          <w:sz w:val="32"/>
          <w:szCs w:val="32"/>
        </w:rPr>
        <w:t>Скопируйте откорректированные документы в ЭДО</w:t>
      </w:r>
    </w:p>
    <w:p w:rsidR="003354C3" w:rsidRPr="003354C3" w:rsidRDefault="003354C3" w:rsidP="00194324">
      <w:pPr>
        <w:spacing w:after="0" w:line="240" w:lineRule="auto"/>
        <w:jc w:val="center"/>
        <w:rPr>
          <w:rFonts w:ascii="Times New Roman" w:hAnsi="Times New Roman" w:cs="Times New Roman"/>
          <w:b/>
          <w:color w:val="FF0000"/>
          <w:sz w:val="32"/>
          <w:szCs w:val="32"/>
        </w:rPr>
      </w:pPr>
    </w:p>
    <w:p w:rsidR="00C478D7" w:rsidRPr="003354C3" w:rsidRDefault="00C478D7" w:rsidP="00194324">
      <w:pPr>
        <w:spacing w:after="0" w:line="240" w:lineRule="auto"/>
        <w:rPr>
          <w:rFonts w:ascii="Times New Roman" w:hAnsi="Times New Roman" w:cs="Times New Roman"/>
          <w:sz w:val="32"/>
          <w:szCs w:val="32"/>
        </w:rPr>
      </w:pPr>
      <w:r w:rsidRPr="003354C3">
        <w:rPr>
          <w:rFonts w:ascii="Times New Roman" w:hAnsi="Times New Roman" w:cs="Times New Roman"/>
          <w:sz w:val="32"/>
          <w:szCs w:val="32"/>
        </w:rPr>
        <w:lastRenderedPageBreak/>
        <w:t>РД 153-34.1-003-01, ПБ 03-584-03, ОСТ 26.260.3-2001, ПБ 03-584-03, ФНП ОИД, РпУ и Б ЭТТ, ГОСТ 32569-2013</w:t>
      </w:r>
    </w:p>
    <w:p w:rsidR="00C478D7" w:rsidRPr="003354C3" w:rsidRDefault="00C478D7" w:rsidP="00194324">
      <w:pPr>
        <w:spacing w:after="0" w:line="240" w:lineRule="auto"/>
        <w:rPr>
          <w:rFonts w:ascii="Times New Roman" w:hAnsi="Times New Roman" w:cs="Times New Roman"/>
          <w:sz w:val="32"/>
          <w:szCs w:val="32"/>
        </w:rPr>
      </w:pPr>
      <w:r w:rsidRPr="003354C3">
        <w:rPr>
          <w:rFonts w:ascii="Times New Roman" w:hAnsi="Times New Roman" w:cs="Times New Roman"/>
          <w:sz w:val="32"/>
          <w:szCs w:val="32"/>
        </w:rPr>
        <w:t>--------------</w:t>
      </w:r>
    </w:p>
    <w:p w:rsidR="00990B03" w:rsidRPr="003354C3" w:rsidRDefault="00C478D7" w:rsidP="003354C3">
      <w:pPr>
        <w:spacing w:after="0" w:line="240" w:lineRule="auto"/>
        <w:rPr>
          <w:rFonts w:ascii="Times New Roman" w:hAnsi="Times New Roman" w:cs="Times New Roman"/>
          <w:sz w:val="32"/>
          <w:szCs w:val="32"/>
        </w:rPr>
      </w:pPr>
      <w:r w:rsidRPr="003354C3">
        <w:rPr>
          <w:rFonts w:ascii="Times New Roman" w:hAnsi="Times New Roman" w:cs="Times New Roman"/>
          <w:sz w:val="32"/>
          <w:szCs w:val="32"/>
        </w:rPr>
        <w:t xml:space="preserve">РД 153-34.1-003-01, СНиП 3.05.03-85, ПБ 03-584-03,СНиП 3.05.05-84, ГОСТ 32569-2013, ОТУ 3-01, </w:t>
      </w:r>
      <w:r w:rsidRPr="006148C9">
        <w:rPr>
          <w:rFonts w:ascii="Times New Roman" w:hAnsi="Times New Roman" w:cs="Times New Roman"/>
          <w:color w:val="FF0000"/>
          <w:sz w:val="32"/>
          <w:szCs w:val="32"/>
        </w:rPr>
        <w:t>ГОСТ 8713-79</w:t>
      </w:r>
      <w:r w:rsidR="006148C9" w:rsidRPr="006148C9">
        <w:rPr>
          <w:rFonts w:ascii="Times New Roman" w:hAnsi="Times New Roman" w:cs="Times New Roman"/>
          <w:color w:val="FF0000"/>
          <w:sz w:val="32"/>
          <w:szCs w:val="32"/>
        </w:rPr>
        <w:t xml:space="preserve"> (разделка кромок)</w:t>
      </w:r>
      <w:r w:rsidRPr="003354C3">
        <w:rPr>
          <w:rFonts w:ascii="Times New Roman" w:hAnsi="Times New Roman" w:cs="Times New Roman"/>
          <w:sz w:val="32"/>
          <w:szCs w:val="32"/>
        </w:rPr>
        <w:t xml:space="preserve">, </w:t>
      </w:r>
      <w:r w:rsidR="00DC0585">
        <w:rPr>
          <w:rFonts w:ascii="Times New Roman" w:hAnsi="Times New Roman" w:cs="Times New Roman"/>
          <w:color w:val="00B050"/>
          <w:sz w:val="32"/>
          <w:szCs w:val="32"/>
        </w:rPr>
        <w:t>РД 03-606-03</w:t>
      </w:r>
      <w:r w:rsidR="006148C9">
        <w:rPr>
          <w:rFonts w:ascii="Times New Roman" w:hAnsi="Times New Roman" w:cs="Times New Roman"/>
          <w:color w:val="00B050"/>
          <w:sz w:val="32"/>
          <w:szCs w:val="32"/>
        </w:rPr>
        <w:t xml:space="preserve"> (</w:t>
      </w:r>
      <w:r w:rsidR="006148C9" w:rsidRPr="006148C9">
        <w:rPr>
          <w:rFonts w:ascii="Times New Roman" w:hAnsi="Times New Roman" w:cs="Times New Roman"/>
          <w:b/>
          <w:color w:val="00B050"/>
          <w:sz w:val="28"/>
          <w:szCs w:val="28"/>
        </w:rPr>
        <w:t>Визуально-измерительный контроль</w:t>
      </w:r>
      <w:r w:rsidR="006148C9">
        <w:rPr>
          <w:rFonts w:ascii="Times New Roman" w:hAnsi="Times New Roman" w:cs="Times New Roman"/>
          <w:b/>
          <w:color w:val="00B050"/>
          <w:sz w:val="28"/>
          <w:szCs w:val="28"/>
        </w:rPr>
        <w:t>)</w:t>
      </w:r>
      <w:r w:rsidRPr="003354C3">
        <w:rPr>
          <w:rFonts w:ascii="Times New Roman" w:hAnsi="Times New Roman" w:cs="Times New Roman"/>
          <w:sz w:val="32"/>
          <w:szCs w:val="32"/>
        </w:rPr>
        <w:t xml:space="preserve">, </w:t>
      </w:r>
      <w:r w:rsidR="00DC0585">
        <w:rPr>
          <w:rFonts w:ascii="Times New Roman" w:hAnsi="Times New Roman" w:cs="Times New Roman"/>
          <w:color w:val="0070C0"/>
          <w:sz w:val="32"/>
          <w:szCs w:val="32"/>
        </w:rPr>
        <w:t>ГОСТ 7512-82</w:t>
      </w:r>
      <w:r w:rsidR="006148C9">
        <w:rPr>
          <w:rFonts w:ascii="Times New Roman" w:hAnsi="Times New Roman" w:cs="Times New Roman"/>
          <w:color w:val="0070C0"/>
          <w:sz w:val="32"/>
          <w:szCs w:val="32"/>
        </w:rPr>
        <w:t xml:space="preserve"> (</w:t>
      </w:r>
      <w:r w:rsidR="006148C9" w:rsidRPr="006148C9">
        <w:rPr>
          <w:rFonts w:ascii="Times New Roman" w:hAnsi="Times New Roman" w:cs="Times New Roman"/>
          <w:b/>
          <w:color w:val="0070C0"/>
          <w:sz w:val="24"/>
          <w:szCs w:val="24"/>
        </w:rPr>
        <w:t>Радиографический контроль</w:t>
      </w:r>
      <w:r w:rsidR="006148C9">
        <w:rPr>
          <w:rFonts w:ascii="Times New Roman" w:hAnsi="Times New Roman" w:cs="Times New Roman"/>
          <w:b/>
          <w:color w:val="0070C0"/>
          <w:sz w:val="24"/>
          <w:szCs w:val="24"/>
        </w:rPr>
        <w:t>)</w:t>
      </w:r>
      <w:r w:rsidRPr="003354C3">
        <w:rPr>
          <w:rFonts w:ascii="Times New Roman" w:hAnsi="Times New Roman" w:cs="Times New Roman"/>
          <w:sz w:val="32"/>
          <w:szCs w:val="32"/>
        </w:rPr>
        <w:t xml:space="preserve">, </w:t>
      </w:r>
      <w:r w:rsidR="00DC0585">
        <w:rPr>
          <w:rFonts w:ascii="Times New Roman" w:hAnsi="Times New Roman" w:cs="Times New Roman"/>
          <w:color w:val="7030A0"/>
          <w:sz w:val="32"/>
          <w:szCs w:val="32"/>
        </w:rPr>
        <w:t>ГОСТ Р 55724-2013</w:t>
      </w:r>
      <w:r w:rsidR="006148C9">
        <w:rPr>
          <w:rFonts w:ascii="Times New Roman" w:hAnsi="Times New Roman" w:cs="Times New Roman"/>
          <w:color w:val="7030A0"/>
          <w:sz w:val="32"/>
          <w:szCs w:val="32"/>
        </w:rPr>
        <w:t>(</w:t>
      </w:r>
      <w:r w:rsidR="006148C9" w:rsidRPr="006148C9">
        <w:rPr>
          <w:rFonts w:ascii="Times New Roman" w:hAnsi="Times New Roman" w:cs="Times New Roman"/>
          <w:b/>
          <w:color w:val="7030A0"/>
          <w:sz w:val="24"/>
          <w:szCs w:val="24"/>
        </w:rPr>
        <w:t>Ультразвуковой контроль</w:t>
      </w:r>
      <w:r w:rsidR="006148C9">
        <w:rPr>
          <w:rFonts w:ascii="Times New Roman" w:hAnsi="Times New Roman" w:cs="Times New Roman"/>
          <w:color w:val="7030A0"/>
          <w:sz w:val="32"/>
          <w:szCs w:val="32"/>
        </w:rPr>
        <w:t>)</w:t>
      </w:r>
    </w:p>
    <w:p w:rsidR="003354C3" w:rsidRDefault="003354C3" w:rsidP="00E13FF4">
      <w:pPr>
        <w:pStyle w:val="1"/>
        <w:jc w:val="center"/>
        <w:rPr>
          <w:sz w:val="24"/>
          <w:szCs w:val="24"/>
        </w:rPr>
      </w:pPr>
    </w:p>
    <w:p w:rsidR="006148C9" w:rsidRDefault="006148C9" w:rsidP="006148C9"/>
    <w:p w:rsidR="006148C9" w:rsidRDefault="006148C9" w:rsidP="006148C9"/>
    <w:p w:rsidR="006148C9" w:rsidRDefault="006148C9" w:rsidP="006148C9"/>
    <w:p w:rsidR="006148C9" w:rsidRDefault="006148C9" w:rsidP="006148C9"/>
    <w:p w:rsidR="006148C9" w:rsidRDefault="006148C9" w:rsidP="006148C9"/>
    <w:p w:rsidR="006148C9" w:rsidRDefault="006148C9" w:rsidP="006148C9"/>
    <w:p w:rsidR="006148C9" w:rsidRDefault="006148C9" w:rsidP="006148C9"/>
    <w:p w:rsidR="006148C9" w:rsidRDefault="006148C9" w:rsidP="006148C9"/>
    <w:p w:rsidR="006148C9" w:rsidRDefault="006148C9" w:rsidP="006148C9"/>
    <w:p w:rsidR="006148C9" w:rsidRDefault="006148C9" w:rsidP="006148C9"/>
    <w:p w:rsidR="001E794F" w:rsidRDefault="001E794F" w:rsidP="006148C9"/>
    <w:p w:rsidR="001E794F" w:rsidRDefault="001E794F" w:rsidP="006148C9"/>
    <w:p w:rsidR="001E794F" w:rsidRPr="006148C9" w:rsidRDefault="001E794F" w:rsidP="006148C9"/>
    <w:p w:rsidR="00BC1F9A" w:rsidRPr="003354C3" w:rsidRDefault="00D46D2E" w:rsidP="00E13FF4">
      <w:pPr>
        <w:pStyle w:val="1"/>
        <w:jc w:val="center"/>
        <w:rPr>
          <w:sz w:val="24"/>
          <w:szCs w:val="24"/>
        </w:rPr>
      </w:pPr>
      <w:bookmarkStart w:id="23" w:name="_Toc2753983"/>
      <w:r w:rsidRPr="003354C3">
        <w:rPr>
          <w:sz w:val="24"/>
          <w:szCs w:val="24"/>
        </w:rPr>
        <w:lastRenderedPageBreak/>
        <w:t>По</w:t>
      </w:r>
      <w:r>
        <w:rPr>
          <w:sz w:val="24"/>
          <w:szCs w:val="24"/>
        </w:rPr>
        <w:t xml:space="preserve">следовательность </w:t>
      </w:r>
      <w:r w:rsidR="003354C3" w:rsidRPr="003354C3">
        <w:rPr>
          <w:sz w:val="24"/>
          <w:szCs w:val="24"/>
        </w:rPr>
        <w:t>документов</w:t>
      </w:r>
      <w:r>
        <w:rPr>
          <w:sz w:val="24"/>
          <w:szCs w:val="24"/>
        </w:rPr>
        <w:t xml:space="preserve"> по контролю</w:t>
      </w:r>
      <w:bookmarkEnd w:id="23"/>
    </w:p>
    <w:p w:rsidR="00194324" w:rsidRDefault="00194324" w:rsidP="00194324"/>
    <w:p w:rsidR="003354C3" w:rsidRPr="003354C3" w:rsidRDefault="003354C3" w:rsidP="003354C3">
      <w:pPr>
        <w:spacing w:after="0" w:line="240" w:lineRule="auto"/>
        <w:rPr>
          <w:rFonts w:ascii="Times New Roman" w:hAnsi="Times New Roman" w:cs="Times New Roman"/>
          <w:b/>
          <w:color w:val="0070C0"/>
          <w:sz w:val="28"/>
          <w:szCs w:val="28"/>
        </w:rPr>
      </w:pPr>
      <w:r w:rsidRPr="003354C3">
        <w:rPr>
          <w:rFonts w:ascii="Times New Roman" w:hAnsi="Times New Roman" w:cs="Times New Roman"/>
          <w:b/>
          <w:color w:val="0070C0"/>
          <w:sz w:val="28"/>
          <w:szCs w:val="28"/>
        </w:rPr>
        <w:t>В Заявке пункт 2.3</w:t>
      </w:r>
    </w:p>
    <w:p w:rsidR="003354C3" w:rsidRPr="003354C3" w:rsidRDefault="003354C3" w:rsidP="003354C3">
      <w:pPr>
        <w:spacing w:after="0" w:line="240" w:lineRule="auto"/>
        <w:rPr>
          <w:rFonts w:ascii="Times New Roman" w:hAnsi="Times New Roman" w:cs="Times New Roman"/>
          <w:b/>
          <w:color w:val="FF0000"/>
          <w:sz w:val="28"/>
          <w:szCs w:val="28"/>
        </w:rPr>
      </w:pPr>
      <w:r w:rsidRPr="003354C3">
        <w:rPr>
          <w:rStyle w:val="ad"/>
          <w:rFonts w:ascii="Times New Roman" w:hAnsi="Times New Roman" w:cs="Times New Roman"/>
          <w:color w:val="FF0000"/>
          <w:sz w:val="28"/>
          <w:szCs w:val="28"/>
          <w:shd w:val="clear" w:color="auto" w:fill="FFFFFF"/>
        </w:rPr>
        <w:t>В ЭДО: Шифр НТД (ПТД) по сварке</w:t>
      </w:r>
    </w:p>
    <w:p w:rsidR="003354C3" w:rsidRPr="003354C3" w:rsidRDefault="003354C3" w:rsidP="003354C3">
      <w:pPr>
        <w:spacing w:after="0" w:line="240" w:lineRule="auto"/>
        <w:rPr>
          <w:sz w:val="28"/>
          <w:szCs w:val="28"/>
        </w:rPr>
      </w:pPr>
      <w:r w:rsidRPr="003354C3">
        <w:rPr>
          <w:rFonts w:ascii="Times New Roman" w:hAnsi="Times New Roman" w:cs="Times New Roman"/>
          <w:b/>
          <w:sz w:val="28"/>
          <w:szCs w:val="28"/>
        </w:rPr>
        <w:t>СК-п.1 : ********************</w:t>
      </w:r>
    </w:p>
    <w:p w:rsidR="003354C3" w:rsidRPr="003354C3" w:rsidRDefault="003354C3" w:rsidP="003354C3">
      <w:pPr>
        <w:spacing w:after="0" w:line="240" w:lineRule="auto"/>
        <w:rPr>
          <w:b/>
          <w:sz w:val="28"/>
          <w:szCs w:val="28"/>
        </w:rPr>
      </w:pPr>
      <w:r w:rsidRPr="003354C3">
        <w:rPr>
          <w:b/>
          <w:sz w:val="28"/>
          <w:szCs w:val="28"/>
        </w:rPr>
        <w:t>-------------------------------------------------------------</w:t>
      </w:r>
    </w:p>
    <w:p w:rsidR="003354C3" w:rsidRPr="003354C3" w:rsidRDefault="003354C3" w:rsidP="003354C3">
      <w:pPr>
        <w:spacing w:after="0" w:line="240" w:lineRule="auto"/>
        <w:rPr>
          <w:rFonts w:ascii="Times New Roman" w:hAnsi="Times New Roman" w:cs="Times New Roman"/>
          <w:b/>
          <w:color w:val="0070C0"/>
          <w:sz w:val="28"/>
          <w:szCs w:val="28"/>
        </w:rPr>
      </w:pPr>
      <w:r w:rsidRPr="003354C3">
        <w:rPr>
          <w:rFonts w:ascii="Times New Roman" w:hAnsi="Times New Roman" w:cs="Times New Roman"/>
          <w:b/>
          <w:color w:val="0070C0"/>
          <w:sz w:val="28"/>
          <w:szCs w:val="28"/>
        </w:rPr>
        <w:t>В Заявке пункт 3.1</w:t>
      </w:r>
    </w:p>
    <w:p w:rsidR="003354C3" w:rsidRPr="003354C3" w:rsidRDefault="003354C3" w:rsidP="003354C3">
      <w:pPr>
        <w:spacing w:after="0" w:line="240" w:lineRule="auto"/>
        <w:rPr>
          <w:rStyle w:val="ad"/>
          <w:rFonts w:ascii="Tahoma" w:hAnsi="Tahoma" w:cs="Tahoma"/>
          <w:color w:val="FF0000"/>
          <w:sz w:val="28"/>
          <w:szCs w:val="28"/>
        </w:rPr>
      </w:pPr>
      <w:r w:rsidRPr="003354C3">
        <w:rPr>
          <w:rStyle w:val="ad"/>
          <w:rFonts w:ascii="Tahoma" w:hAnsi="Tahoma" w:cs="Tahoma"/>
          <w:color w:val="FF0000"/>
          <w:sz w:val="28"/>
          <w:szCs w:val="28"/>
          <w:shd w:val="clear" w:color="auto" w:fill="FFFFFF"/>
        </w:rPr>
        <w:t xml:space="preserve">В ЭДО: </w:t>
      </w:r>
      <w:r w:rsidRPr="003354C3">
        <w:rPr>
          <w:rStyle w:val="ad"/>
          <w:rFonts w:ascii="Tahoma" w:hAnsi="Tahoma" w:cs="Tahoma"/>
          <w:color w:val="FF0000"/>
          <w:sz w:val="28"/>
          <w:szCs w:val="28"/>
        </w:rPr>
        <w:t>Нормативные документы, регламентирующие проведение контроля и требования к качеству</w:t>
      </w:r>
    </w:p>
    <w:p w:rsidR="003354C3" w:rsidRPr="003354C3" w:rsidRDefault="003354C3" w:rsidP="003354C3">
      <w:pPr>
        <w:spacing w:after="0" w:line="240" w:lineRule="auto"/>
        <w:rPr>
          <w:rFonts w:ascii="Times New Roman" w:hAnsi="Times New Roman" w:cs="Times New Roman"/>
          <w:b/>
          <w:sz w:val="28"/>
          <w:szCs w:val="28"/>
        </w:rPr>
      </w:pPr>
      <w:r w:rsidRPr="003354C3">
        <w:rPr>
          <w:rFonts w:ascii="Times New Roman" w:hAnsi="Times New Roman" w:cs="Times New Roman"/>
          <w:b/>
          <w:sz w:val="28"/>
          <w:szCs w:val="28"/>
        </w:rPr>
        <w:t>СК-п.1********************</w:t>
      </w:r>
    </w:p>
    <w:p w:rsidR="003354C3" w:rsidRPr="003354C3" w:rsidRDefault="003354C3" w:rsidP="003354C3">
      <w:pPr>
        <w:spacing w:after="0" w:line="240" w:lineRule="auto"/>
        <w:rPr>
          <w:rStyle w:val="ad"/>
          <w:rFonts w:ascii="Tahoma" w:hAnsi="Tahoma" w:cs="Tahoma"/>
          <w:color w:val="0070C0"/>
          <w:sz w:val="28"/>
          <w:szCs w:val="28"/>
          <w:shd w:val="clear" w:color="auto" w:fill="FFFFFF"/>
        </w:rPr>
      </w:pPr>
      <w:r w:rsidRPr="003354C3">
        <w:rPr>
          <w:rFonts w:ascii="Times New Roman" w:hAnsi="Times New Roman" w:cs="Times New Roman"/>
          <w:b/>
          <w:color w:val="0070C0"/>
          <w:sz w:val="28"/>
          <w:szCs w:val="28"/>
        </w:rPr>
        <w:t>Дополнительная литература п. 3.1 добавлять в конце</w:t>
      </w:r>
      <w:r w:rsidRPr="003354C3">
        <w:rPr>
          <w:rStyle w:val="ad"/>
          <w:rFonts w:ascii="Tahoma" w:hAnsi="Tahoma" w:cs="Tahoma"/>
          <w:color w:val="0070C0"/>
          <w:sz w:val="28"/>
          <w:szCs w:val="28"/>
          <w:shd w:val="clear" w:color="auto" w:fill="FFFFFF"/>
        </w:rPr>
        <w:t xml:space="preserve"> </w:t>
      </w:r>
    </w:p>
    <w:p w:rsidR="003354C3" w:rsidRPr="003354C3" w:rsidRDefault="003354C3" w:rsidP="003354C3">
      <w:pPr>
        <w:spacing w:after="0" w:line="240" w:lineRule="auto"/>
        <w:rPr>
          <w:rFonts w:ascii="Times New Roman" w:hAnsi="Times New Roman" w:cs="Times New Roman"/>
          <w:b/>
          <w:sz w:val="28"/>
          <w:szCs w:val="28"/>
        </w:rPr>
      </w:pPr>
      <w:r w:rsidRPr="006148C9">
        <w:rPr>
          <w:rFonts w:ascii="Times New Roman" w:hAnsi="Times New Roman" w:cs="Times New Roman"/>
          <w:b/>
          <w:color w:val="FF0000"/>
          <w:sz w:val="28"/>
          <w:szCs w:val="28"/>
        </w:rPr>
        <w:t>Разделка кромок</w:t>
      </w:r>
      <w:r w:rsidRPr="003354C3">
        <w:rPr>
          <w:rFonts w:ascii="Times New Roman" w:hAnsi="Times New Roman" w:cs="Times New Roman"/>
          <w:b/>
          <w:sz w:val="28"/>
          <w:szCs w:val="28"/>
        </w:rPr>
        <w:t xml:space="preserve">, </w:t>
      </w:r>
      <w:r w:rsidRPr="006148C9">
        <w:rPr>
          <w:rFonts w:ascii="Times New Roman" w:hAnsi="Times New Roman" w:cs="Times New Roman"/>
          <w:b/>
          <w:color w:val="00B050"/>
          <w:sz w:val="28"/>
          <w:szCs w:val="28"/>
        </w:rPr>
        <w:t>Визуально-измерительный контроль</w:t>
      </w:r>
      <w:r w:rsidRPr="003354C3">
        <w:rPr>
          <w:rFonts w:ascii="Times New Roman" w:hAnsi="Times New Roman" w:cs="Times New Roman"/>
          <w:b/>
          <w:sz w:val="28"/>
          <w:szCs w:val="28"/>
        </w:rPr>
        <w:t xml:space="preserve">, </w:t>
      </w:r>
      <w:r w:rsidRPr="006148C9">
        <w:rPr>
          <w:rFonts w:ascii="Times New Roman" w:hAnsi="Times New Roman" w:cs="Times New Roman"/>
          <w:b/>
          <w:color w:val="0070C0"/>
          <w:sz w:val="28"/>
          <w:szCs w:val="28"/>
        </w:rPr>
        <w:t>Радиографический контроль</w:t>
      </w:r>
      <w:r w:rsidRPr="003354C3">
        <w:rPr>
          <w:rFonts w:ascii="Times New Roman" w:hAnsi="Times New Roman" w:cs="Times New Roman"/>
          <w:b/>
          <w:sz w:val="28"/>
          <w:szCs w:val="28"/>
        </w:rPr>
        <w:t xml:space="preserve">, </w:t>
      </w:r>
      <w:r w:rsidRPr="006148C9">
        <w:rPr>
          <w:rFonts w:ascii="Times New Roman" w:hAnsi="Times New Roman" w:cs="Times New Roman"/>
          <w:b/>
          <w:color w:val="7030A0"/>
          <w:sz w:val="28"/>
          <w:szCs w:val="28"/>
        </w:rPr>
        <w:t>Ультразвуковой контроль</w:t>
      </w:r>
      <w:r w:rsidR="001E4A26">
        <w:rPr>
          <w:rFonts w:ascii="Times New Roman" w:hAnsi="Times New Roman" w:cs="Times New Roman"/>
          <w:b/>
          <w:color w:val="7030A0"/>
          <w:sz w:val="28"/>
          <w:szCs w:val="28"/>
        </w:rPr>
        <w:t xml:space="preserve">, </w:t>
      </w:r>
      <w:r w:rsidR="001E4A26" w:rsidRPr="006148C9">
        <w:rPr>
          <w:rFonts w:ascii="Times New Roman" w:hAnsi="Times New Roman" w:cs="Times New Roman"/>
          <w:b/>
          <w:sz w:val="24"/>
          <w:szCs w:val="24"/>
        </w:rPr>
        <w:t>Разрушающий контроль</w:t>
      </w:r>
      <w:r w:rsidR="001E4A26">
        <w:rPr>
          <w:rFonts w:ascii="Times New Roman" w:hAnsi="Times New Roman" w:cs="Times New Roman"/>
          <w:b/>
          <w:sz w:val="24"/>
          <w:szCs w:val="24"/>
        </w:rPr>
        <w:t xml:space="preserve"> (МП, Г)</w:t>
      </w:r>
    </w:p>
    <w:p w:rsidR="003354C3" w:rsidRPr="003354C3" w:rsidRDefault="003354C3" w:rsidP="003354C3">
      <w:pPr>
        <w:spacing w:after="0" w:line="240" w:lineRule="auto"/>
        <w:rPr>
          <w:rFonts w:ascii="Times New Roman" w:hAnsi="Times New Roman" w:cs="Times New Roman"/>
          <w:b/>
          <w:sz w:val="28"/>
          <w:szCs w:val="28"/>
        </w:rPr>
      </w:pPr>
      <w:r w:rsidRPr="003354C3">
        <w:rPr>
          <w:rStyle w:val="ad"/>
          <w:rFonts w:ascii="Tahoma" w:hAnsi="Tahoma" w:cs="Tahoma"/>
          <w:color w:val="FF0000"/>
          <w:sz w:val="28"/>
          <w:szCs w:val="28"/>
          <w:shd w:val="clear" w:color="auto" w:fill="FFFFFF"/>
        </w:rPr>
        <w:t xml:space="preserve">В ЭДО: </w:t>
      </w:r>
      <w:r w:rsidRPr="003354C3">
        <w:rPr>
          <w:rStyle w:val="ad"/>
          <w:rFonts w:ascii="Tahoma" w:hAnsi="Tahoma" w:cs="Tahoma"/>
          <w:color w:val="FF0000"/>
          <w:sz w:val="28"/>
          <w:szCs w:val="28"/>
        </w:rPr>
        <w:t>Нормативные документы, регламентирующие проведение контроля и требования к качеству</w:t>
      </w:r>
    </w:p>
    <w:tbl>
      <w:tblPr>
        <w:tblStyle w:val="a7"/>
        <w:tblW w:w="5000" w:type="pct"/>
        <w:jc w:val="center"/>
        <w:tblLook w:val="04A0"/>
      </w:tblPr>
      <w:tblGrid>
        <w:gridCol w:w="2234"/>
        <w:gridCol w:w="1973"/>
        <w:gridCol w:w="1143"/>
        <w:gridCol w:w="1847"/>
        <w:gridCol w:w="1274"/>
        <w:gridCol w:w="2554"/>
        <w:gridCol w:w="1420"/>
        <w:gridCol w:w="1274"/>
        <w:gridCol w:w="1134"/>
        <w:gridCol w:w="1067"/>
      </w:tblGrid>
      <w:tr w:rsidR="006148C9" w:rsidRPr="003354C3" w:rsidTr="006148C9">
        <w:trPr>
          <w:jc w:val="center"/>
        </w:trPr>
        <w:tc>
          <w:tcPr>
            <w:tcW w:w="702" w:type="pct"/>
            <w:vAlign w:val="center"/>
          </w:tcPr>
          <w:p w:rsidR="003354C3" w:rsidRPr="006148C9" w:rsidRDefault="003354C3" w:rsidP="006148C9">
            <w:pPr>
              <w:jc w:val="center"/>
              <w:rPr>
                <w:rFonts w:ascii="Times New Roman" w:hAnsi="Times New Roman" w:cs="Times New Roman"/>
                <w:b/>
                <w:sz w:val="32"/>
                <w:szCs w:val="32"/>
              </w:rPr>
            </w:pPr>
            <w:r w:rsidRPr="006148C9">
              <w:rPr>
                <w:rFonts w:ascii="Times New Roman" w:hAnsi="Times New Roman" w:cs="Times New Roman"/>
                <w:b/>
                <w:sz w:val="32"/>
                <w:szCs w:val="32"/>
              </w:rPr>
              <w:t>→</w:t>
            </w:r>
          </w:p>
        </w:tc>
        <w:tc>
          <w:tcPr>
            <w:tcW w:w="620" w:type="pct"/>
            <w:vAlign w:val="center"/>
          </w:tcPr>
          <w:p w:rsidR="003354C3" w:rsidRPr="006148C9" w:rsidRDefault="003354C3" w:rsidP="006148C9">
            <w:pPr>
              <w:jc w:val="center"/>
              <w:rPr>
                <w:rFonts w:ascii="Times New Roman" w:hAnsi="Times New Roman" w:cs="Times New Roman"/>
                <w:b/>
                <w:sz w:val="32"/>
                <w:szCs w:val="32"/>
              </w:rPr>
            </w:pPr>
            <w:r w:rsidRPr="006148C9">
              <w:rPr>
                <w:rFonts w:ascii="Times New Roman" w:hAnsi="Times New Roman" w:cs="Times New Roman"/>
                <w:b/>
                <w:sz w:val="32"/>
                <w:szCs w:val="32"/>
              </w:rPr>
              <w:t>1</w:t>
            </w:r>
          </w:p>
        </w:tc>
        <w:tc>
          <w:tcPr>
            <w:tcW w:w="359" w:type="pct"/>
            <w:vAlign w:val="center"/>
          </w:tcPr>
          <w:p w:rsidR="003354C3" w:rsidRPr="006148C9" w:rsidRDefault="003354C3" w:rsidP="006148C9">
            <w:pPr>
              <w:jc w:val="center"/>
              <w:rPr>
                <w:rFonts w:ascii="Times New Roman" w:hAnsi="Times New Roman" w:cs="Times New Roman"/>
                <w:b/>
                <w:sz w:val="32"/>
                <w:szCs w:val="32"/>
              </w:rPr>
            </w:pPr>
            <w:r w:rsidRPr="006148C9">
              <w:rPr>
                <w:rFonts w:ascii="Times New Roman" w:hAnsi="Times New Roman" w:cs="Times New Roman"/>
                <w:b/>
                <w:sz w:val="32"/>
                <w:szCs w:val="32"/>
              </w:rPr>
              <w:t>→</w:t>
            </w:r>
          </w:p>
        </w:tc>
        <w:tc>
          <w:tcPr>
            <w:tcW w:w="580" w:type="pct"/>
            <w:vAlign w:val="center"/>
          </w:tcPr>
          <w:p w:rsidR="003354C3" w:rsidRPr="006148C9" w:rsidRDefault="003354C3" w:rsidP="006148C9">
            <w:pPr>
              <w:jc w:val="center"/>
              <w:rPr>
                <w:rFonts w:ascii="Times New Roman" w:hAnsi="Times New Roman" w:cs="Times New Roman"/>
                <w:b/>
                <w:sz w:val="32"/>
                <w:szCs w:val="32"/>
              </w:rPr>
            </w:pPr>
            <w:r w:rsidRPr="006148C9">
              <w:rPr>
                <w:rFonts w:ascii="Times New Roman" w:hAnsi="Times New Roman" w:cs="Times New Roman"/>
                <w:b/>
                <w:sz w:val="32"/>
                <w:szCs w:val="32"/>
              </w:rPr>
              <w:t>2</w:t>
            </w:r>
          </w:p>
        </w:tc>
        <w:tc>
          <w:tcPr>
            <w:tcW w:w="400" w:type="pct"/>
            <w:vAlign w:val="center"/>
          </w:tcPr>
          <w:p w:rsidR="003354C3" w:rsidRPr="006148C9" w:rsidRDefault="003354C3" w:rsidP="006148C9">
            <w:pPr>
              <w:jc w:val="center"/>
              <w:rPr>
                <w:rFonts w:ascii="Times New Roman" w:hAnsi="Times New Roman" w:cs="Times New Roman"/>
                <w:b/>
                <w:sz w:val="32"/>
                <w:szCs w:val="32"/>
              </w:rPr>
            </w:pPr>
            <w:r w:rsidRPr="006148C9">
              <w:rPr>
                <w:rFonts w:ascii="Times New Roman" w:hAnsi="Times New Roman" w:cs="Times New Roman"/>
                <w:b/>
                <w:sz w:val="32"/>
                <w:szCs w:val="32"/>
              </w:rPr>
              <w:t>→</w:t>
            </w:r>
          </w:p>
        </w:tc>
        <w:tc>
          <w:tcPr>
            <w:tcW w:w="802" w:type="pct"/>
            <w:vAlign w:val="center"/>
          </w:tcPr>
          <w:p w:rsidR="003354C3" w:rsidRPr="006148C9" w:rsidRDefault="003354C3" w:rsidP="006148C9">
            <w:pPr>
              <w:jc w:val="center"/>
              <w:rPr>
                <w:rFonts w:ascii="Times New Roman" w:hAnsi="Times New Roman" w:cs="Times New Roman"/>
                <w:b/>
                <w:sz w:val="32"/>
                <w:szCs w:val="32"/>
              </w:rPr>
            </w:pPr>
            <w:r w:rsidRPr="006148C9">
              <w:rPr>
                <w:rFonts w:ascii="Times New Roman" w:hAnsi="Times New Roman" w:cs="Times New Roman"/>
                <w:b/>
                <w:sz w:val="32"/>
                <w:szCs w:val="32"/>
              </w:rPr>
              <w:t>3</w:t>
            </w:r>
          </w:p>
        </w:tc>
        <w:tc>
          <w:tcPr>
            <w:tcW w:w="446" w:type="pct"/>
            <w:vAlign w:val="center"/>
          </w:tcPr>
          <w:p w:rsidR="003354C3" w:rsidRPr="006148C9" w:rsidRDefault="003354C3" w:rsidP="006148C9">
            <w:pPr>
              <w:jc w:val="center"/>
              <w:rPr>
                <w:rFonts w:ascii="Times New Roman" w:hAnsi="Times New Roman" w:cs="Times New Roman"/>
                <w:b/>
                <w:sz w:val="32"/>
                <w:szCs w:val="32"/>
              </w:rPr>
            </w:pPr>
            <w:r w:rsidRPr="006148C9">
              <w:rPr>
                <w:rFonts w:ascii="Times New Roman" w:hAnsi="Times New Roman" w:cs="Times New Roman"/>
                <w:b/>
                <w:sz w:val="32"/>
                <w:szCs w:val="32"/>
              </w:rPr>
              <w:t>→</w:t>
            </w:r>
          </w:p>
        </w:tc>
        <w:tc>
          <w:tcPr>
            <w:tcW w:w="400" w:type="pct"/>
            <w:vAlign w:val="center"/>
          </w:tcPr>
          <w:p w:rsidR="003354C3" w:rsidRPr="006148C9" w:rsidRDefault="003354C3" w:rsidP="006148C9">
            <w:pPr>
              <w:jc w:val="center"/>
              <w:rPr>
                <w:rFonts w:ascii="Times New Roman" w:hAnsi="Times New Roman" w:cs="Times New Roman"/>
                <w:b/>
                <w:sz w:val="32"/>
                <w:szCs w:val="32"/>
              </w:rPr>
            </w:pPr>
            <w:r w:rsidRPr="006148C9">
              <w:rPr>
                <w:rFonts w:ascii="Times New Roman" w:hAnsi="Times New Roman" w:cs="Times New Roman"/>
                <w:b/>
                <w:sz w:val="32"/>
                <w:szCs w:val="32"/>
              </w:rPr>
              <w:t>4</w:t>
            </w:r>
          </w:p>
        </w:tc>
        <w:tc>
          <w:tcPr>
            <w:tcW w:w="356" w:type="pct"/>
            <w:vAlign w:val="center"/>
          </w:tcPr>
          <w:p w:rsidR="003354C3" w:rsidRPr="006148C9" w:rsidRDefault="003354C3" w:rsidP="006148C9">
            <w:pPr>
              <w:jc w:val="center"/>
              <w:rPr>
                <w:rFonts w:ascii="Times New Roman" w:hAnsi="Times New Roman" w:cs="Times New Roman"/>
                <w:b/>
                <w:color w:val="FF0000"/>
                <w:sz w:val="32"/>
                <w:szCs w:val="32"/>
              </w:rPr>
            </w:pPr>
            <w:r w:rsidRPr="006148C9">
              <w:rPr>
                <w:rFonts w:ascii="Times New Roman" w:hAnsi="Times New Roman" w:cs="Times New Roman"/>
                <w:b/>
                <w:color w:val="FF0000"/>
                <w:sz w:val="32"/>
                <w:szCs w:val="32"/>
              </w:rPr>
              <w:t>+</w:t>
            </w:r>
          </w:p>
        </w:tc>
        <w:tc>
          <w:tcPr>
            <w:tcW w:w="336" w:type="pct"/>
            <w:vAlign w:val="center"/>
          </w:tcPr>
          <w:p w:rsidR="003354C3" w:rsidRPr="006148C9" w:rsidRDefault="003354C3" w:rsidP="006148C9">
            <w:pPr>
              <w:jc w:val="center"/>
              <w:rPr>
                <w:rFonts w:ascii="Times New Roman" w:hAnsi="Times New Roman" w:cs="Times New Roman"/>
                <w:b/>
                <w:color w:val="FF0000"/>
                <w:sz w:val="32"/>
                <w:szCs w:val="32"/>
              </w:rPr>
            </w:pPr>
            <w:r w:rsidRPr="006148C9">
              <w:rPr>
                <w:rFonts w:ascii="Times New Roman" w:hAnsi="Times New Roman" w:cs="Times New Roman"/>
                <w:b/>
                <w:color w:val="FF0000"/>
                <w:sz w:val="32"/>
                <w:szCs w:val="32"/>
              </w:rPr>
              <w:t>5!</w:t>
            </w:r>
          </w:p>
        </w:tc>
      </w:tr>
      <w:tr w:rsidR="006148C9" w:rsidRPr="003354C3" w:rsidTr="006148C9">
        <w:trPr>
          <w:jc w:val="center"/>
        </w:trPr>
        <w:tc>
          <w:tcPr>
            <w:tcW w:w="1321" w:type="pct"/>
            <w:gridSpan w:val="2"/>
            <w:vAlign w:val="center"/>
          </w:tcPr>
          <w:p w:rsidR="003354C3" w:rsidRPr="006148C9" w:rsidRDefault="003354C3" w:rsidP="006148C9">
            <w:pPr>
              <w:jc w:val="center"/>
              <w:rPr>
                <w:rFonts w:ascii="Times New Roman" w:hAnsi="Times New Roman" w:cs="Times New Roman"/>
                <w:b/>
                <w:color w:val="FF0000"/>
                <w:sz w:val="24"/>
                <w:szCs w:val="24"/>
              </w:rPr>
            </w:pPr>
            <w:r w:rsidRPr="006148C9">
              <w:rPr>
                <w:rFonts w:ascii="Times New Roman" w:hAnsi="Times New Roman" w:cs="Times New Roman"/>
                <w:b/>
                <w:color w:val="FF0000"/>
                <w:sz w:val="24"/>
                <w:szCs w:val="24"/>
              </w:rPr>
              <w:t>Разделка кромок</w:t>
            </w:r>
          </w:p>
          <w:p w:rsidR="003354C3" w:rsidRPr="003354C3" w:rsidRDefault="003354C3" w:rsidP="006148C9">
            <w:pPr>
              <w:jc w:val="center"/>
              <w:rPr>
                <w:rFonts w:ascii="Times New Roman" w:hAnsi="Times New Roman" w:cs="Times New Roman"/>
                <w:b/>
                <w:sz w:val="24"/>
                <w:szCs w:val="24"/>
              </w:rPr>
            </w:pPr>
          </w:p>
        </w:tc>
        <w:tc>
          <w:tcPr>
            <w:tcW w:w="939" w:type="pct"/>
            <w:gridSpan w:val="2"/>
            <w:vAlign w:val="center"/>
          </w:tcPr>
          <w:p w:rsidR="003354C3" w:rsidRPr="006148C9" w:rsidRDefault="003354C3" w:rsidP="006148C9">
            <w:pPr>
              <w:jc w:val="center"/>
              <w:rPr>
                <w:rFonts w:ascii="Times New Roman" w:hAnsi="Times New Roman" w:cs="Times New Roman"/>
                <w:b/>
                <w:color w:val="00B050"/>
                <w:sz w:val="24"/>
                <w:szCs w:val="24"/>
              </w:rPr>
            </w:pPr>
            <w:r w:rsidRPr="006148C9">
              <w:rPr>
                <w:rFonts w:ascii="Times New Roman" w:hAnsi="Times New Roman" w:cs="Times New Roman"/>
                <w:b/>
                <w:color w:val="00B050"/>
                <w:sz w:val="24"/>
                <w:szCs w:val="24"/>
              </w:rPr>
              <w:t>Визуально-измерительный контроль</w:t>
            </w:r>
          </w:p>
        </w:tc>
        <w:tc>
          <w:tcPr>
            <w:tcW w:w="1202" w:type="pct"/>
            <w:gridSpan w:val="2"/>
            <w:vAlign w:val="center"/>
          </w:tcPr>
          <w:p w:rsidR="003354C3" w:rsidRPr="006148C9" w:rsidRDefault="003354C3" w:rsidP="006148C9">
            <w:pPr>
              <w:jc w:val="center"/>
              <w:rPr>
                <w:rFonts w:ascii="Times New Roman" w:hAnsi="Times New Roman" w:cs="Times New Roman"/>
                <w:b/>
                <w:color w:val="0070C0"/>
                <w:sz w:val="24"/>
                <w:szCs w:val="24"/>
              </w:rPr>
            </w:pPr>
            <w:r w:rsidRPr="006148C9">
              <w:rPr>
                <w:rFonts w:ascii="Times New Roman" w:hAnsi="Times New Roman" w:cs="Times New Roman"/>
                <w:b/>
                <w:color w:val="0070C0"/>
                <w:sz w:val="24"/>
                <w:szCs w:val="24"/>
              </w:rPr>
              <w:t>Радиографический контроль</w:t>
            </w:r>
          </w:p>
        </w:tc>
        <w:tc>
          <w:tcPr>
            <w:tcW w:w="846" w:type="pct"/>
            <w:gridSpan w:val="2"/>
            <w:vAlign w:val="center"/>
          </w:tcPr>
          <w:p w:rsidR="003354C3" w:rsidRPr="006148C9" w:rsidRDefault="003354C3" w:rsidP="006148C9">
            <w:pPr>
              <w:jc w:val="center"/>
              <w:rPr>
                <w:rFonts w:ascii="Times New Roman" w:hAnsi="Times New Roman" w:cs="Times New Roman"/>
                <w:b/>
                <w:color w:val="7030A0"/>
                <w:sz w:val="24"/>
                <w:szCs w:val="24"/>
              </w:rPr>
            </w:pPr>
            <w:r w:rsidRPr="006148C9">
              <w:rPr>
                <w:rFonts w:ascii="Times New Roman" w:hAnsi="Times New Roman" w:cs="Times New Roman"/>
                <w:b/>
                <w:color w:val="7030A0"/>
                <w:sz w:val="24"/>
                <w:szCs w:val="24"/>
              </w:rPr>
              <w:t>Ультразвуковой контроль</w:t>
            </w:r>
          </w:p>
        </w:tc>
        <w:tc>
          <w:tcPr>
            <w:tcW w:w="692" w:type="pct"/>
            <w:gridSpan w:val="2"/>
            <w:vAlign w:val="center"/>
          </w:tcPr>
          <w:p w:rsidR="003354C3" w:rsidRPr="006148C9" w:rsidRDefault="003354C3" w:rsidP="006148C9">
            <w:pPr>
              <w:jc w:val="center"/>
              <w:rPr>
                <w:rFonts w:ascii="Times New Roman" w:hAnsi="Times New Roman" w:cs="Times New Roman"/>
                <w:b/>
                <w:sz w:val="24"/>
                <w:szCs w:val="24"/>
              </w:rPr>
            </w:pPr>
            <w:r w:rsidRPr="006148C9">
              <w:rPr>
                <w:rFonts w:ascii="Times New Roman" w:hAnsi="Times New Roman" w:cs="Times New Roman"/>
                <w:b/>
                <w:sz w:val="24"/>
                <w:szCs w:val="24"/>
              </w:rPr>
              <w:t>! Разрушающий контроль</w:t>
            </w:r>
          </w:p>
        </w:tc>
      </w:tr>
      <w:tr w:rsidR="006148C9" w:rsidRPr="003354C3" w:rsidTr="006148C9">
        <w:trPr>
          <w:trHeight w:val="234"/>
          <w:jc w:val="center"/>
        </w:trPr>
        <w:tc>
          <w:tcPr>
            <w:tcW w:w="1321" w:type="pct"/>
            <w:gridSpan w:val="2"/>
            <w:tcBorders>
              <w:bottom w:val="single" w:sz="4" w:space="0" w:color="auto"/>
            </w:tcBorders>
            <w:vAlign w:val="center"/>
          </w:tcPr>
          <w:p w:rsidR="006148C9" w:rsidRDefault="003354C3" w:rsidP="006148C9">
            <w:pPr>
              <w:jc w:val="center"/>
              <w:rPr>
                <w:rFonts w:ascii="Times New Roman" w:hAnsi="Times New Roman" w:cs="Times New Roman"/>
                <w:b/>
                <w:color w:val="FF0000"/>
                <w:sz w:val="24"/>
                <w:szCs w:val="24"/>
              </w:rPr>
            </w:pPr>
            <w:r w:rsidRPr="006148C9">
              <w:rPr>
                <w:rFonts w:ascii="Times New Roman" w:hAnsi="Times New Roman" w:cs="Times New Roman"/>
                <w:b/>
                <w:color w:val="FF0000"/>
                <w:sz w:val="24"/>
                <w:szCs w:val="24"/>
              </w:rPr>
              <w:t xml:space="preserve">ГОСТ 16037-80 </w:t>
            </w:r>
          </w:p>
          <w:p w:rsidR="003354C3" w:rsidRPr="006148C9" w:rsidRDefault="003354C3" w:rsidP="006148C9">
            <w:pPr>
              <w:jc w:val="center"/>
              <w:rPr>
                <w:rFonts w:ascii="Times New Roman" w:hAnsi="Times New Roman" w:cs="Times New Roman"/>
                <w:b/>
                <w:color w:val="FF0000"/>
                <w:sz w:val="24"/>
                <w:szCs w:val="24"/>
              </w:rPr>
            </w:pPr>
            <w:r w:rsidRPr="006148C9">
              <w:rPr>
                <w:rFonts w:ascii="Times New Roman" w:hAnsi="Times New Roman" w:cs="Times New Roman"/>
                <w:b/>
                <w:color w:val="FF0000"/>
                <w:sz w:val="24"/>
                <w:szCs w:val="24"/>
              </w:rPr>
              <w:t xml:space="preserve">при сварке ТРУБ </w:t>
            </w:r>
            <w:r w:rsidRPr="006148C9">
              <w:rPr>
                <w:rFonts w:ascii="Times New Roman" w:hAnsi="Times New Roman" w:cs="Times New Roman"/>
                <w:b/>
                <w:bCs/>
                <w:color w:val="FF0000"/>
                <w:sz w:val="24"/>
                <w:szCs w:val="24"/>
              </w:rPr>
              <w:t>от 25,0 мм и выше</w:t>
            </w:r>
          </w:p>
        </w:tc>
        <w:tc>
          <w:tcPr>
            <w:tcW w:w="939" w:type="pct"/>
            <w:gridSpan w:val="2"/>
            <w:tcBorders>
              <w:bottom w:val="single" w:sz="4" w:space="0" w:color="auto"/>
            </w:tcBorders>
            <w:vAlign w:val="center"/>
          </w:tcPr>
          <w:p w:rsidR="003354C3" w:rsidRPr="006148C9" w:rsidRDefault="00DC0585" w:rsidP="006148C9">
            <w:pPr>
              <w:jc w:val="center"/>
              <w:rPr>
                <w:rFonts w:ascii="Times New Roman" w:hAnsi="Times New Roman" w:cs="Times New Roman"/>
                <w:b/>
                <w:color w:val="00B050"/>
                <w:sz w:val="24"/>
                <w:szCs w:val="24"/>
              </w:rPr>
            </w:pPr>
            <w:r>
              <w:rPr>
                <w:rFonts w:ascii="Times New Roman" w:hAnsi="Times New Roman" w:cs="Times New Roman"/>
                <w:b/>
                <w:color w:val="00B050"/>
                <w:sz w:val="24"/>
                <w:szCs w:val="24"/>
              </w:rPr>
              <w:t>РД 03-606-03</w:t>
            </w:r>
          </w:p>
        </w:tc>
        <w:tc>
          <w:tcPr>
            <w:tcW w:w="1202" w:type="pct"/>
            <w:gridSpan w:val="2"/>
            <w:tcBorders>
              <w:bottom w:val="single" w:sz="4" w:space="0" w:color="auto"/>
            </w:tcBorders>
            <w:vAlign w:val="center"/>
          </w:tcPr>
          <w:p w:rsidR="003354C3" w:rsidRPr="006148C9" w:rsidRDefault="00DC0585" w:rsidP="006148C9">
            <w:pPr>
              <w:jc w:val="center"/>
              <w:rPr>
                <w:rFonts w:ascii="Times New Roman" w:hAnsi="Times New Roman" w:cs="Times New Roman"/>
                <w:b/>
                <w:color w:val="0070C0"/>
                <w:sz w:val="24"/>
                <w:szCs w:val="24"/>
              </w:rPr>
            </w:pPr>
            <w:r>
              <w:rPr>
                <w:rFonts w:ascii="Times New Roman" w:hAnsi="Times New Roman" w:cs="Times New Roman"/>
                <w:b/>
                <w:color w:val="0070C0"/>
                <w:sz w:val="24"/>
                <w:szCs w:val="24"/>
              </w:rPr>
              <w:t>ГОСТ 7512-82</w:t>
            </w:r>
          </w:p>
        </w:tc>
        <w:tc>
          <w:tcPr>
            <w:tcW w:w="846" w:type="pct"/>
            <w:gridSpan w:val="2"/>
            <w:tcBorders>
              <w:bottom w:val="single" w:sz="4" w:space="0" w:color="auto"/>
            </w:tcBorders>
            <w:vAlign w:val="center"/>
          </w:tcPr>
          <w:p w:rsidR="003354C3" w:rsidRPr="006148C9" w:rsidRDefault="00DC0585" w:rsidP="006148C9">
            <w:pPr>
              <w:jc w:val="center"/>
              <w:rPr>
                <w:rFonts w:ascii="Times New Roman" w:hAnsi="Times New Roman" w:cs="Times New Roman"/>
                <w:b/>
                <w:color w:val="7030A0"/>
                <w:sz w:val="24"/>
                <w:szCs w:val="24"/>
              </w:rPr>
            </w:pPr>
            <w:r>
              <w:rPr>
                <w:rFonts w:ascii="Times New Roman" w:hAnsi="Times New Roman" w:cs="Times New Roman"/>
                <w:b/>
                <w:color w:val="7030A0"/>
                <w:sz w:val="24"/>
                <w:szCs w:val="24"/>
              </w:rPr>
              <w:t>ГОСТ Р 55724-2013</w:t>
            </w:r>
          </w:p>
        </w:tc>
        <w:tc>
          <w:tcPr>
            <w:tcW w:w="692" w:type="pct"/>
            <w:gridSpan w:val="2"/>
            <w:tcBorders>
              <w:bottom w:val="single" w:sz="4" w:space="0" w:color="auto"/>
            </w:tcBorders>
            <w:vAlign w:val="center"/>
          </w:tcPr>
          <w:p w:rsidR="003354C3" w:rsidRPr="006148C9" w:rsidRDefault="003354C3" w:rsidP="006148C9">
            <w:pPr>
              <w:jc w:val="center"/>
              <w:rPr>
                <w:rFonts w:ascii="Times New Roman" w:hAnsi="Times New Roman" w:cs="Times New Roman"/>
                <w:b/>
                <w:sz w:val="24"/>
                <w:szCs w:val="24"/>
              </w:rPr>
            </w:pPr>
            <w:r w:rsidRPr="006148C9">
              <w:rPr>
                <w:rFonts w:ascii="Times New Roman" w:hAnsi="Times New Roman" w:cs="Times New Roman"/>
                <w:b/>
                <w:sz w:val="24"/>
                <w:szCs w:val="24"/>
              </w:rPr>
              <w:t>ГОСТ 6996-66</w:t>
            </w:r>
          </w:p>
        </w:tc>
      </w:tr>
      <w:tr w:rsidR="006148C9" w:rsidRPr="003354C3" w:rsidTr="006148C9">
        <w:trPr>
          <w:trHeight w:val="2739"/>
          <w:jc w:val="center"/>
        </w:trPr>
        <w:tc>
          <w:tcPr>
            <w:tcW w:w="1321" w:type="pct"/>
            <w:gridSpan w:val="2"/>
            <w:tcBorders>
              <w:top w:val="single" w:sz="4" w:space="0" w:color="auto"/>
            </w:tcBorders>
            <w:vAlign w:val="center"/>
          </w:tcPr>
          <w:p w:rsidR="003354C3" w:rsidRPr="006148C9" w:rsidRDefault="003354C3" w:rsidP="006148C9">
            <w:pPr>
              <w:jc w:val="center"/>
              <w:rPr>
                <w:rFonts w:ascii="Times New Roman" w:hAnsi="Times New Roman" w:cs="Times New Roman"/>
                <w:b/>
                <w:color w:val="FF0000"/>
                <w:sz w:val="24"/>
                <w:szCs w:val="24"/>
              </w:rPr>
            </w:pPr>
          </w:p>
          <w:p w:rsidR="003354C3" w:rsidRPr="006148C9" w:rsidRDefault="003354C3" w:rsidP="006148C9">
            <w:pPr>
              <w:jc w:val="center"/>
              <w:rPr>
                <w:rFonts w:ascii="Times New Roman" w:hAnsi="Times New Roman" w:cs="Times New Roman"/>
                <w:color w:val="FF0000"/>
                <w:sz w:val="24"/>
                <w:szCs w:val="24"/>
              </w:rPr>
            </w:pPr>
            <w:r w:rsidRPr="006148C9">
              <w:rPr>
                <w:rFonts w:ascii="Times New Roman" w:hAnsi="Times New Roman" w:cs="Times New Roman"/>
                <w:b/>
                <w:color w:val="FF0000"/>
                <w:sz w:val="24"/>
                <w:szCs w:val="24"/>
              </w:rPr>
              <w:t>ГОСТ 5264-80</w:t>
            </w:r>
            <w:r w:rsidRPr="006148C9">
              <w:rPr>
                <w:rFonts w:ascii="Times New Roman" w:hAnsi="Times New Roman" w:cs="Times New Roman"/>
                <w:color w:val="FF0000"/>
                <w:sz w:val="24"/>
                <w:szCs w:val="24"/>
              </w:rPr>
              <w:t>- Для</w:t>
            </w:r>
            <w:r w:rsidRPr="006148C9">
              <w:rPr>
                <w:rFonts w:ascii="Times New Roman" w:hAnsi="Times New Roman" w:cs="Times New Roman"/>
                <w:b/>
                <w:color w:val="FF0000"/>
                <w:sz w:val="24"/>
                <w:szCs w:val="24"/>
              </w:rPr>
              <w:t xml:space="preserve"> РД</w:t>
            </w:r>
            <w:r w:rsidRPr="006148C9">
              <w:rPr>
                <w:rFonts w:ascii="Times New Roman" w:hAnsi="Times New Roman" w:cs="Times New Roman"/>
                <w:color w:val="FF0000"/>
                <w:sz w:val="24"/>
                <w:szCs w:val="24"/>
              </w:rPr>
              <w:t xml:space="preserve"> – КСС </w:t>
            </w:r>
            <w:r w:rsidRPr="006148C9">
              <w:rPr>
                <w:rFonts w:ascii="Times New Roman" w:hAnsi="Times New Roman" w:cs="Times New Roman"/>
                <w:b/>
                <w:color w:val="FF0000"/>
                <w:sz w:val="24"/>
                <w:szCs w:val="24"/>
              </w:rPr>
              <w:t>ЛИСТ</w:t>
            </w:r>
          </w:p>
          <w:p w:rsidR="003354C3" w:rsidRPr="006148C9" w:rsidRDefault="003354C3" w:rsidP="006148C9">
            <w:pPr>
              <w:jc w:val="center"/>
              <w:rPr>
                <w:rFonts w:ascii="Times New Roman" w:hAnsi="Times New Roman" w:cs="Times New Roman"/>
                <w:color w:val="FF0000"/>
                <w:sz w:val="24"/>
                <w:szCs w:val="24"/>
              </w:rPr>
            </w:pPr>
            <w:r w:rsidRPr="006148C9">
              <w:rPr>
                <w:rFonts w:ascii="Times New Roman" w:hAnsi="Times New Roman" w:cs="Times New Roman"/>
                <w:b/>
                <w:color w:val="FF0000"/>
                <w:sz w:val="24"/>
                <w:szCs w:val="24"/>
              </w:rPr>
              <w:t>ГОСТ 14771-76</w:t>
            </w:r>
            <w:r w:rsidRPr="006148C9">
              <w:rPr>
                <w:rFonts w:ascii="Times New Roman" w:hAnsi="Times New Roman" w:cs="Times New Roman"/>
                <w:color w:val="FF0000"/>
                <w:sz w:val="24"/>
                <w:szCs w:val="24"/>
              </w:rPr>
              <w:t xml:space="preserve">- Для </w:t>
            </w:r>
            <w:r w:rsidRPr="006148C9">
              <w:rPr>
                <w:rFonts w:ascii="Times New Roman" w:hAnsi="Times New Roman" w:cs="Times New Roman"/>
                <w:b/>
                <w:color w:val="FF0000"/>
                <w:sz w:val="24"/>
                <w:szCs w:val="24"/>
              </w:rPr>
              <w:t>МАДП, МП, РАД</w:t>
            </w:r>
            <w:r w:rsidRPr="006148C9">
              <w:rPr>
                <w:rFonts w:ascii="Times New Roman" w:hAnsi="Times New Roman" w:cs="Times New Roman"/>
                <w:color w:val="FF0000"/>
                <w:sz w:val="24"/>
                <w:szCs w:val="24"/>
              </w:rPr>
              <w:t xml:space="preserve"> – КСС-</w:t>
            </w:r>
            <w:r w:rsidRPr="006148C9">
              <w:rPr>
                <w:rFonts w:ascii="Times New Roman" w:hAnsi="Times New Roman" w:cs="Times New Roman"/>
                <w:b/>
                <w:color w:val="FF0000"/>
                <w:sz w:val="24"/>
                <w:szCs w:val="24"/>
              </w:rPr>
              <w:t>ЛИСТ</w:t>
            </w:r>
          </w:p>
          <w:p w:rsidR="003354C3" w:rsidRPr="006148C9" w:rsidRDefault="003354C3" w:rsidP="006148C9">
            <w:pPr>
              <w:jc w:val="center"/>
              <w:rPr>
                <w:rFonts w:ascii="Times New Roman" w:hAnsi="Times New Roman" w:cs="Times New Roman"/>
                <w:color w:val="FF0000"/>
                <w:sz w:val="24"/>
                <w:szCs w:val="24"/>
              </w:rPr>
            </w:pPr>
            <w:r w:rsidRPr="006148C9">
              <w:rPr>
                <w:rFonts w:ascii="Times New Roman" w:hAnsi="Times New Roman" w:cs="Times New Roman"/>
                <w:b/>
                <w:color w:val="FF0000"/>
                <w:sz w:val="36"/>
                <w:szCs w:val="36"/>
              </w:rPr>
              <w:t>ГОСТ 16037-80</w:t>
            </w:r>
            <w:r w:rsidRPr="006148C9">
              <w:rPr>
                <w:rFonts w:ascii="Times New Roman" w:hAnsi="Times New Roman" w:cs="Times New Roman"/>
                <w:color w:val="FF0000"/>
                <w:sz w:val="24"/>
                <w:szCs w:val="24"/>
              </w:rPr>
              <w:t xml:space="preserve"> - Для </w:t>
            </w:r>
            <w:r w:rsidRPr="006148C9">
              <w:rPr>
                <w:rFonts w:ascii="Times New Roman" w:hAnsi="Times New Roman" w:cs="Times New Roman"/>
                <w:b/>
                <w:color w:val="FF0000"/>
                <w:sz w:val="24"/>
                <w:szCs w:val="24"/>
              </w:rPr>
              <w:t>Г, РД, МАДП, МП, РАД</w:t>
            </w:r>
            <w:r w:rsidRPr="006148C9">
              <w:rPr>
                <w:rFonts w:ascii="Times New Roman" w:hAnsi="Times New Roman" w:cs="Times New Roman"/>
                <w:color w:val="FF0000"/>
                <w:sz w:val="24"/>
                <w:szCs w:val="24"/>
              </w:rPr>
              <w:t>-КСС-</w:t>
            </w:r>
            <w:r w:rsidRPr="006148C9">
              <w:rPr>
                <w:rFonts w:ascii="Times New Roman" w:hAnsi="Times New Roman" w:cs="Times New Roman"/>
                <w:b/>
                <w:color w:val="FF0000"/>
                <w:sz w:val="24"/>
                <w:szCs w:val="24"/>
              </w:rPr>
              <w:t>ТРУБЫ</w:t>
            </w:r>
          </w:p>
          <w:p w:rsidR="003354C3" w:rsidRPr="006148C9" w:rsidRDefault="003354C3" w:rsidP="006148C9">
            <w:pPr>
              <w:jc w:val="center"/>
              <w:rPr>
                <w:rFonts w:ascii="Times New Roman" w:hAnsi="Times New Roman" w:cs="Times New Roman"/>
                <w:b/>
                <w:color w:val="FF0000"/>
                <w:sz w:val="24"/>
                <w:szCs w:val="24"/>
              </w:rPr>
            </w:pPr>
            <w:r w:rsidRPr="006148C9">
              <w:rPr>
                <w:rFonts w:ascii="Times New Roman" w:hAnsi="Times New Roman" w:cs="Times New Roman"/>
                <w:b/>
                <w:color w:val="FF0000"/>
                <w:sz w:val="24"/>
                <w:szCs w:val="24"/>
              </w:rPr>
              <w:t>ГОСТ 8713-79</w:t>
            </w:r>
            <w:r w:rsidRPr="006148C9">
              <w:rPr>
                <w:rFonts w:ascii="Times New Roman" w:hAnsi="Times New Roman" w:cs="Times New Roman"/>
                <w:color w:val="FF0000"/>
                <w:sz w:val="24"/>
                <w:szCs w:val="24"/>
              </w:rPr>
              <w:t xml:space="preserve">- Для </w:t>
            </w:r>
            <w:r w:rsidRPr="006148C9">
              <w:rPr>
                <w:rFonts w:ascii="Times New Roman" w:hAnsi="Times New Roman" w:cs="Times New Roman"/>
                <w:b/>
                <w:color w:val="FF0000"/>
                <w:sz w:val="24"/>
                <w:szCs w:val="24"/>
              </w:rPr>
              <w:t>АФ</w:t>
            </w:r>
            <w:r w:rsidRPr="006148C9">
              <w:rPr>
                <w:rFonts w:ascii="Times New Roman" w:hAnsi="Times New Roman" w:cs="Times New Roman"/>
                <w:color w:val="FF0000"/>
                <w:sz w:val="24"/>
                <w:szCs w:val="24"/>
              </w:rPr>
              <w:t xml:space="preserve">- КСС </w:t>
            </w:r>
            <w:r w:rsidRPr="006148C9">
              <w:rPr>
                <w:rFonts w:ascii="Times New Roman" w:hAnsi="Times New Roman" w:cs="Times New Roman"/>
                <w:b/>
                <w:color w:val="FF0000"/>
                <w:sz w:val="24"/>
                <w:szCs w:val="24"/>
              </w:rPr>
              <w:t>ЛИСТ</w:t>
            </w:r>
          </w:p>
          <w:p w:rsidR="003354C3" w:rsidRPr="003354C3" w:rsidRDefault="003354C3" w:rsidP="006148C9">
            <w:pPr>
              <w:jc w:val="center"/>
              <w:rPr>
                <w:rFonts w:ascii="Times New Roman" w:hAnsi="Times New Roman" w:cs="Times New Roman"/>
                <w:b/>
                <w:sz w:val="24"/>
                <w:szCs w:val="24"/>
              </w:rPr>
            </w:pPr>
          </w:p>
        </w:tc>
        <w:tc>
          <w:tcPr>
            <w:tcW w:w="939" w:type="pct"/>
            <w:gridSpan w:val="2"/>
            <w:tcBorders>
              <w:top w:val="single" w:sz="4" w:space="0" w:color="auto"/>
            </w:tcBorders>
            <w:vAlign w:val="center"/>
          </w:tcPr>
          <w:p w:rsidR="003354C3" w:rsidRPr="006148C9" w:rsidRDefault="003354C3" w:rsidP="006148C9">
            <w:pPr>
              <w:jc w:val="center"/>
              <w:rPr>
                <w:rFonts w:ascii="Times New Roman" w:hAnsi="Times New Roman" w:cs="Times New Roman"/>
                <w:b/>
                <w:color w:val="00B050"/>
                <w:sz w:val="24"/>
                <w:szCs w:val="24"/>
              </w:rPr>
            </w:pPr>
            <w:r w:rsidRPr="006148C9">
              <w:rPr>
                <w:rFonts w:ascii="Times New Roman" w:hAnsi="Times New Roman" w:cs="Times New Roman"/>
                <w:b/>
                <w:color w:val="00B050"/>
                <w:sz w:val="24"/>
                <w:szCs w:val="24"/>
              </w:rPr>
              <w:t>при сварке ТРУБ И ЛИСТОВ</w:t>
            </w:r>
          </w:p>
          <w:p w:rsidR="003354C3" w:rsidRPr="003354C3" w:rsidRDefault="003354C3" w:rsidP="006148C9">
            <w:pPr>
              <w:jc w:val="center"/>
              <w:rPr>
                <w:rFonts w:ascii="Times New Roman" w:hAnsi="Times New Roman" w:cs="Times New Roman"/>
                <w:b/>
                <w:sz w:val="24"/>
                <w:szCs w:val="24"/>
              </w:rPr>
            </w:pPr>
          </w:p>
          <w:p w:rsidR="003354C3" w:rsidRPr="003354C3" w:rsidRDefault="003354C3" w:rsidP="006148C9">
            <w:pPr>
              <w:jc w:val="center"/>
              <w:rPr>
                <w:rFonts w:ascii="Times New Roman" w:hAnsi="Times New Roman" w:cs="Times New Roman"/>
                <w:b/>
                <w:sz w:val="24"/>
                <w:szCs w:val="24"/>
              </w:rPr>
            </w:pPr>
          </w:p>
        </w:tc>
        <w:tc>
          <w:tcPr>
            <w:tcW w:w="1202" w:type="pct"/>
            <w:gridSpan w:val="2"/>
            <w:tcBorders>
              <w:top w:val="single" w:sz="4" w:space="0" w:color="auto"/>
            </w:tcBorders>
            <w:vAlign w:val="center"/>
          </w:tcPr>
          <w:p w:rsidR="003354C3" w:rsidRPr="003354C3" w:rsidRDefault="003354C3" w:rsidP="006148C9">
            <w:pPr>
              <w:jc w:val="center"/>
              <w:rPr>
                <w:rFonts w:ascii="Times New Roman" w:hAnsi="Times New Roman" w:cs="Times New Roman"/>
                <w:b/>
                <w:sz w:val="24"/>
                <w:szCs w:val="24"/>
              </w:rPr>
            </w:pPr>
          </w:p>
          <w:p w:rsidR="003354C3" w:rsidRPr="006148C9" w:rsidRDefault="003354C3" w:rsidP="006148C9">
            <w:pPr>
              <w:jc w:val="center"/>
              <w:rPr>
                <w:rFonts w:ascii="Times New Roman" w:hAnsi="Times New Roman" w:cs="Times New Roman"/>
                <w:b/>
                <w:color w:val="0070C0"/>
                <w:sz w:val="24"/>
                <w:szCs w:val="24"/>
              </w:rPr>
            </w:pPr>
            <w:r w:rsidRPr="006148C9">
              <w:rPr>
                <w:rFonts w:ascii="Times New Roman" w:hAnsi="Times New Roman" w:cs="Times New Roman"/>
                <w:b/>
                <w:color w:val="0070C0"/>
                <w:sz w:val="24"/>
                <w:szCs w:val="24"/>
              </w:rPr>
              <w:t>при сварке ЛИСТОВ</w:t>
            </w:r>
            <w:r w:rsidRPr="006148C9">
              <w:rPr>
                <w:rFonts w:ascii="Times New Roman" w:hAnsi="Times New Roman" w:cs="Times New Roman"/>
                <w:color w:val="0070C0"/>
                <w:sz w:val="24"/>
                <w:szCs w:val="24"/>
              </w:rPr>
              <w:t xml:space="preserve"> из материалов групп  </w:t>
            </w:r>
            <w:r w:rsidRPr="006148C9">
              <w:rPr>
                <w:rFonts w:ascii="Times New Roman" w:hAnsi="Times New Roman" w:cs="Times New Roman"/>
                <w:b/>
                <w:color w:val="0070C0"/>
                <w:sz w:val="24"/>
                <w:szCs w:val="24"/>
              </w:rPr>
              <w:t>М05, М11, М11+М01, М31, М41, М51 и др.</w:t>
            </w:r>
            <w:r w:rsidRPr="006148C9">
              <w:rPr>
                <w:rFonts w:ascii="Times New Roman" w:hAnsi="Times New Roman" w:cs="Times New Roman"/>
                <w:color w:val="0070C0"/>
                <w:sz w:val="24"/>
                <w:szCs w:val="24"/>
              </w:rPr>
              <w:t>)</w:t>
            </w:r>
          </w:p>
          <w:p w:rsidR="003354C3" w:rsidRPr="006148C9" w:rsidRDefault="003354C3" w:rsidP="006148C9">
            <w:pPr>
              <w:jc w:val="center"/>
              <w:rPr>
                <w:rFonts w:ascii="Times New Roman" w:hAnsi="Times New Roman" w:cs="Times New Roman"/>
                <w:color w:val="0070C0"/>
                <w:sz w:val="24"/>
                <w:szCs w:val="24"/>
              </w:rPr>
            </w:pPr>
          </w:p>
          <w:p w:rsidR="003354C3" w:rsidRPr="003354C3" w:rsidRDefault="003354C3" w:rsidP="006148C9">
            <w:pPr>
              <w:jc w:val="center"/>
              <w:rPr>
                <w:rFonts w:ascii="Times New Roman" w:hAnsi="Times New Roman" w:cs="Times New Roman"/>
                <w:sz w:val="24"/>
                <w:szCs w:val="24"/>
              </w:rPr>
            </w:pPr>
            <w:r w:rsidRPr="006148C9">
              <w:rPr>
                <w:rFonts w:ascii="Times New Roman" w:hAnsi="Times New Roman" w:cs="Times New Roman"/>
                <w:b/>
                <w:color w:val="0070C0"/>
                <w:sz w:val="24"/>
                <w:szCs w:val="24"/>
              </w:rPr>
              <w:t xml:space="preserve">при сварке ТРУБ диаметром </w:t>
            </w:r>
            <w:r w:rsidRPr="006148C9">
              <w:rPr>
                <w:rFonts w:ascii="Times New Roman" w:hAnsi="Times New Roman" w:cs="Times New Roman"/>
                <w:color w:val="0070C0"/>
                <w:sz w:val="24"/>
                <w:szCs w:val="24"/>
              </w:rPr>
              <w:t xml:space="preserve"> </w:t>
            </w:r>
            <w:r w:rsidRPr="006148C9">
              <w:rPr>
                <w:rFonts w:ascii="Times New Roman" w:hAnsi="Times New Roman" w:cs="Times New Roman"/>
                <w:b/>
                <w:color w:val="0070C0"/>
                <w:sz w:val="24"/>
                <w:szCs w:val="24"/>
              </w:rPr>
              <w:t>ДО</w:t>
            </w:r>
            <w:r w:rsidRPr="006148C9">
              <w:rPr>
                <w:rFonts w:ascii="Times New Roman" w:hAnsi="Times New Roman" w:cs="Times New Roman"/>
                <w:color w:val="0070C0"/>
                <w:sz w:val="24"/>
                <w:szCs w:val="24"/>
              </w:rPr>
              <w:t xml:space="preserve"> </w:t>
            </w:r>
            <w:r w:rsidRPr="006148C9">
              <w:rPr>
                <w:rFonts w:ascii="Times New Roman" w:hAnsi="Times New Roman" w:cs="Times New Roman"/>
                <w:b/>
                <w:color w:val="0070C0"/>
                <w:sz w:val="24"/>
                <w:szCs w:val="24"/>
              </w:rPr>
              <w:t>Ø150</w:t>
            </w:r>
            <w:r w:rsidRPr="006148C9">
              <w:rPr>
                <w:rFonts w:ascii="Times New Roman" w:hAnsi="Times New Roman" w:cs="Times New Roman"/>
                <w:color w:val="0070C0"/>
                <w:sz w:val="24"/>
                <w:szCs w:val="24"/>
              </w:rPr>
              <w:t xml:space="preserve"> из материалов групп </w:t>
            </w:r>
            <w:r w:rsidRPr="006148C9">
              <w:rPr>
                <w:rFonts w:ascii="Times New Roman" w:hAnsi="Times New Roman" w:cs="Times New Roman"/>
                <w:b/>
                <w:color w:val="0070C0"/>
                <w:sz w:val="24"/>
                <w:szCs w:val="24"/>
              </w:rPr>
              <w:t>М01, М02. М03, М04, М05, М11, М11+М01 и др.</w:t>
            </w:r>
            <w:r w:rsidRPr="006148C9">
              <w:rPr>
                <w:rFonts w:ascii="Times New Roman" w:hAnsi="Times New Roman" w:cs="Times New Roman"/>
                <w:color w:val="0070C0"/>
                <w:sz w:val="24"/>
                <w:szCs w:val="24"/>
              </w:rPr>
              <w:t>)</w:t>
            </w:r>
          </w:p>
        </w:tc>
        <w:tc>
          <w:tcPr>
            <w:tcW w:w="846" w:type="pct"/>
            <w:gridSpan w:val="2"/>
            <w:tcBorders>
              <w:top w:val="single" w:sz="4" w:space="0" w:color="auto"/>
            </w:tcBorders>
            <w:vAlign w:val="center"/>
          </w:tcPr>
          <w:p w:rsidR="003354C3" w:rsidRPr="003354C3" w:rsidRDefault="003354C3" w:rsidP="006148C9">
            <w:pPr>
              <w:jc w:val="center"/>
              <w:rPr>
                <w:rFonts w:ascii="Times New Roman" w:hAnsi="Times New Roman" w:cs="Times New Roman"/>
                <w:b/>
                <w:sz w:val="24"/>
                <w:szCs w:val="24"/>
              </w:rPr>
            </w:pPr>
          </w:p>
          <w:p w:rsidR="00D145DF" w:rsidRDefault="003354C3" w:rsidP="006148C9">
            <w:pPr>
              <w:jc w:val="center"/>
              <w:rPr>
                <w:rFonts w:ascii="Times New Roman" w:hAnsi="Times New Roman" w:cs="Times New Roman"/>
                <w:color w:val="7030A0"/>
                <w:sz w:val="24"/>
                <w:szCs w:val="24"/>
              </w:rPr>
            </w:pPr>
            <w:r w:rsidRPr="006148C9">
              <w:rPr>
                <w:rFonts w:ascii="Times New Roman" w:hAnsi="Times New Roman" w:cs="Times New Roman"/>
                <w:b/>
                <w:color w:val="7030A0"/>
                <w:sz w:val="24"/>
                <w:szCs w:val="24"/>
              </w:rPr>
              <w:t>при сварке ТРУБ</w:t>
            </w:r>
            <w:r w:rsidRPr="006148C9">
              <w:rPr>
                <w:rFonts w:ascii="Times New Roman" w:hAnsi="Times New Roman" w:cs="Times New Roman"/>
                <w:color w:val="7030A0"/>
                <w:sz w:val="24"/>
                <w:szCs w:val="24"/>
              </w:rPr>
              <w:t xml:space="preserve">  </w:t>
            </w:r>
            <w:r w:rsidRPr="006148C9">
              <w:rPr>
                <w:rFonts w:ascii="Times New Roman" w:hAnsi="Times New Roman" w:cs="Times New Roman"/>
                <w:b/>
                <w:color w:val="7030A0"/>
                <w:sz w:val="24"/>
                <w:szCs w:val="24"/>
              </w:rPr>
              <w:t>диаметром</w:t>
            </w:r>
            <w:r w:rsidRPr="006148C9">
              <w:rPr>
                <w:rFonts w:ascii="Times New Roman" w:hAnsi="Times New Roman" w:cs="Times New Roman"/>
                <w:color w:val="7030A0"/>
                <w:sz w:val="24"/>
                <w:szCs w:val="24"/>
              </w:rPr>
              <w:t xml:space="preserve"> </w:t>
            </w:r>
            <w:r w:rsidRPr="006148C9">
              <w:rPr>
                <w:rFonts w:ascii="Times New Roman" w:hAnsi="Times New Roman" w:cs="Times New Roman"/>
                <w:b/>
                <w:color w:val="7030A0"/>
                <w:sz w:val="24"/>
                <w:szCs w:val="24"/>
              </w:rPr>
              <w:t>от Ø150</w:t>
            </w:r>
            <w:r w:rsidRPr="006148C9">
              <w:rPr>
                <w:rFonts w:ascii="Times New Roman" w:hAnsi="Times New Roman" w:cs="Times New Roman"/>
                <w:color w:val="7030A0"/>
                <w:sz w:val="24"/>
                <w:szCs w:val="24"/>
              </w:rPr>
              <w:t xml:space="preserve"> </w:t>
            </w:r>
            <w:r w:rsidR="00D145DF" w:rsidRPr="006148C9">
              <w:rPr>
                <w:rFonts w:ascii="Times New Roman" w:hAnsi="Times New Roman" w:cs="Times New Roman"/>
                <w:color w:val="7030A0"/>
                <w:sz w:val="24"/>
                <w:szCs w:val="24"/>
              </w:rPr>
              <w:t>ВКЛЮЧИТЕЛЬНО</w:t>
            </w:r>
          </w:p>
          <w:p w:rsidR="003354C3" w:rsidRPr="006148C9" w:rsidRDefault="00D145DF" w:rsidP="006148C9">
            <w:pPr>
              <w:jc w:val="center"/>
              <w:rPr>
                <w:rFonts w:ascii="Times New Roman" w:hAnsi="Times New Roman" w:cs="Times New Roman"/>
                <w:color w:val="7030A0"/>
                <w:sz w:val="24"/>
                <w:szCs w:val="24"/>
              </w:rPr>
            </w:pPr>
            <w:r w:rsidRPr="006148C9">
              <w:rPr>
                <w:rFonts w:ascii="Times New Roman" w:hAnsi="Times New Roman" w:cs="Times New Roman"/>
                <w:b/>
                <w:color w:val="7030A0"/>
                <w:sz w:val="24"/>
                <w:szCs w:val="24"/>
              </w:rPr>
              <w:t xml:space="preserve"> </w:t>
            </w:r>
            <w:r w:rsidR="003354C3" w:rsidRPr="006148C9">
              <w:rPr>
                <w:rFonts w:ascii="Times New Roman" w:hAnsi="Times New Roman" w:cs="Times New Roman"/>
                <w:b/>
                <w:color w:val="7030A0"/>
                <w:sz w:val="24"/>
                <w:szCs w:val="24"/>
              </w:rPr>
              <w:t>и выше</w:t>
            </w:r>
            <w:r w:rsidR="006148C9" w:rsidRPr="006148C9">
              <w:rPr>
                <w:rFonts w:ascii="Times New Roman" w:hAnsi="Times New Roman" w:cs="Times New Roman"/>
                <w:b/>
                <w:color w:val="7030A0"/>
                <w:sz w:val="24"/>
                <w:szCs w:val="24"/>
              </w:rPr>
              <w:t xml:space="preserve"> </w:t>
            </w:r>
            <w:r w:rsidR="003354C3" w:rsidRPr="006148C9">
              <w:rPr>
                <w:rFonts w:ascii="Times New Roman" w:hAnsi="Times New Roman" w:cs="Times New Roman"/>
                <w:color w:val="7030A0"/>
                <w:sz w:val="24"/>
                <w:szCs w:val="24"/>
              </w:rPr>
              <w:t xml:space="preserve">из материалов групп  только </w:t>
            </w:r>
            <w:r w:rsidR="003354C3" w:rsidRPr="006148C9">
              <w:rPr>
                <w:rFonts w:ascii="Times New Roman" w:hAnsi="Times New Roman" w:cs="Times New Roman"/>
                <w:b/>
                <w:color w:val="7030A0"/>
                <w:sz w:val="24"/>
                <w:szCs w:val="24"/>
              </w:rPr>
              <w:t>М01, М03, М03+М01</w:t>
            </w:r>
            <w:r w:rsidR="003354C3" w:rsidRPr="006148C9">
              <w:rPr>
                <w:rFonts w:ascii="Times New Roman" w:hAnsi="Times New Roman" w:cs="Times New Roman"/>
                <w:color w:val="7030A0"/>
                <w:sz w:val="24"/>
                <w:szCs w:val="24"/>
              </w:rPr>
              <w:t>)</w:t>
            </w:r>
          </w:p>
          <w:p w:rsidR="003354C3" w:rsidRPr="003354C3" w:rsidRDefault="003354C3" w:rsidP="006148C9">
            <w:pPr>
              <w:jc w:val="center"/>
              <w:rPr>
                <w:rFonts w:ascii="Times New Roman" w:hAnsi="Times New Roman" w:cs="Times New Roman"/>
                <w:b/>
                <w:sz w:val="24"/>
                <w:szCs w:val="24"/>
              </w:rPr>
            </w:pPr>
          </w:p>
        </w:tc>
        <w:tc>
          <w:tcPr>
            <w:tcW w:w="692" w:type="pct"/>
            <w:gridSpan w:val="2"/>
            <w:tcBorders>
              <w:top w:val="single" w:sz="4" w:space="0" w:color="auto"/>
            </w:tcBorders>
            <w:vAlign w:val="center"/>
          </w:tcPr>
          <w:p w:rsidR="003354C3" w:rsidRPr="006148C9" w:rsidRDefault="003354C3" w:rsidP="006148C9">
            <w:pPr>
              <w:jc w:val="center"/>
              <w:rPr>
                <w:rFonts w:ascii="Times New Roman" w:hAnsi="Times New Roman" w:cs="Times New Roman"/>
                <w:b/>
                <w:sz w:val="24"/>
                <w:szCs w:val="24"/>
              </w:rPr>
            </w:pPr>
          </w:p>
          <w:p w:rsidR="003354C3" w:rsidRPr="006148C9" w:rsidRDefault="003354C3" w:rsidP="006148C9">
            <w:pPr>
              <w:jc w:val="center"/>
              <w:rPr>
                <w:rFonts w:ascii="Times New Roman" w:hAnsi="Times New Roman" w:cs="Times New Roman"/>
                <w:b/>
                <w:sz w:val="24"/>
                <w:szCs w:val="24"/>
              </w:rPr>
            </w:pPr>
            <w:r w:rsidRPr="006148C9">
              <w:rPr>
                <w:rFonts w:ascii="Times New Roman" w:hAnsi="Times New Roman" w:cs="Times New Roman"/>
                <w:b/>
                <w:sz w:val="24"/>
                <w:szCs w:val="24"/>
              </w:rPr>
              <w:t>! ТОЛЬКО</w:t>
            </w:r>
          </w:p>
          <w:p w:rsidR="003354C3" w:rsidRPr="006148C9" w:rsidRDefault="003354C3" w:rsidP="006148C9">
            <w:pPr>
              <w:jc w:val="center"/>
              <w:rPr>
                <w:rFonts w:ascii="Times New Roman" w:hAnsi="Times New Roman" w:cs="Times New Roman"/>
                <w:b/>
                <w:sz w:val="24"/>
                <w:szCs w:val="24"/>
              </w:rPr>
            </w:pPr>
            <w:r w:rsidRPr="006148C9">
              <w:rPr>
                <w:rFonts w:ascii="Times New Roman" w:hAnsi="Times New Roman" w:cs="Times New Roman"/>
                <w:b/>
                <w:sz w:val="24"/>
                <w:szCs w:val="24"/>
              </w:rPr>
              <w:t>для</w:t>
            </w:r>
          </w:p>
          <w:p w:rsidR="003354C3" w:rsidRPr="006148C9" w:rsidRDefault="003354C3" w:rsidP="006148C9">
            <w:pPr>
              <w:jc w:val="center"/>
              <w:rPr>
                <w:rFonts w:ascii="Times New Roman" w:hAnsi="Times New Roman" w:cs="Times New Roman"/>
                <w:b/>
                <w:sz w:val="24"/>
                <w:szCs w:val="24"/>
              </w:rPr>
            </w:pPr>
            <w:r w:rsidRPr="006148C9">
              <w:rPr>
                <w:rFonts w:ascii="Times New Roman" w:hAnsi="Times New Roman" w:cs="Times New Roman"/>
                <w:b/>
                <w:sz w:val="24"/>
                <w:szCs w:val="24"/>
              </w:rPr>
              <w:t>МП,</w:t>
            </w:r>
          </w:p>
          <w:p w:rsidR="003354C3" w:rsidRPr="006148C9" w:rsidRDefault="003354C3" w:rsidP="006148C9">
            <w:pPr>
              <w:jc w:val="center"/>
              <w:rPr>
                <w:rFonts w:ascii="Times New Roman" w:hAnsi="Times New Roman" w:cs="Times New Roman"/>
                <w:b/>
                <w:sz w:val="24"/>
                <w:szCs w:val="24"/>
              </w:rPr>
            </w:pPr>
            <w:r w:rsidRPr="006148C9">
              <w:rPr>
                <w:rFonts w:ascii="Times New Roman" w:hAnsi="Times New Roman" w:cs="Times New Roman"/>
                <w:b/>
                <w:sz w:val="24"/>
                <w:szCs w:val="24"/>
              </w:rPr>
              <w:t>Г</w:t>
            </w:r>
          </w:p>
        </w:tc>
      </w:tr>
    </w:tbl>
    <w:p w:rsidR="003354C3" w:rsidRDefault="003354C3" w:rsidP="003354C3">
      <w:pPr>
        <w:spacing w:after="0"/>
        <w:rPr>
          <w:rFonts w:ascii="Times New Roman" w:hAnsi="Times New Roman" w:cs="Times New Roman"/>
          <w:b/>
        </w:rPr>
      </w:pPr>
      <w:r>
        <w:rPr>
          <w:rFonts w:ascii="Times New Roman" w:hAnsi="Times New Roman" w:cs="Times New Roman"/>
          <w:b/>
        </w:rPr>
        <w:t xml:space="preserve"> </w:t>
      </w:r>
    </w:p>
    <w:p w:rsidR="00F614E7" w:rsidRPr="009408AB" w:rsidRDefault="00F614E7" w:rsidP="009408AB">
      <w:pPr>
        <w:pStyle w:val="1"/>
        <w:jc w:val="center"/>
        <w:rPr>
          <w:sz w:val="24"/>
          <w:szCs w:val="24"/>
        </w:rPr>
      </w:pPr>
      <w:bookmarkStart w:id="24" w:name="_Toc2753984"/>
      <w:r>
        <w:rPr>
          <w:sz w:val="24"/>
          <w:szCs w:val="24"/>
        </w:rPr>
        <w:lastRenderedPageBreak/>
        <w:t>Заполнение заявки</w:t>
      </w:r>
      <w:r w:rsidR="00195062">
        <w:rPr>
          <w:sz w:val="24"/>
          <w:szCs w:val="24"/>
        </w:rPr>
        <w:t xml:space="preserve"> в формате </w:t>
      </w:r>
      <w:r w:rsidR="00195062">
        <w:rPr>
          <w:sz w:val="24"/>
          <w:szCs w:val="24"/>
          <w:lang w:val="en-US"/>
        </w:rPr>
        <w:t>Microsoft</w:t>
      </w:r>
      <w:r w:rsidR="00195062" w:rsidRPr="00195062">
        <w:rPr>
          <w:sz w:val="24"/>
          <w:szCs w:val="24"/>
        </w:rPr>
        <w:t xml:space="preserve"> </w:t>
      </w:r>
      <w:r w:rsidR="00195062">
        <w:rPr>
          <w:sz w:val="24"/>
          <w:szCs w:val="24"/>
          <w:lang w:val="en-US"/>
        </w:rPr>
        <w:t>Word</w:t>
      </w:r>
      <w:bookmarkEnd w:id="24"/>
    </w:p>
    <w:p w:rsidR="00F614E7" w:rsidRDefault="00F614E7" w:rsidP="003354C3">
      <w:pPr>
        <w:spacing w:after="0"/>
        <w:rPr>
          <w:rStyle w:val="ad"/>
          <w:rFonts w:ascii="Tahoma" w:hAnsi="Tahoma" w:cs="Tahoma"/>
          <w:color w:val="FF0000"/>
          <w:sz w:val="18"/>
          <w:szCs w:val="18"/>
        </w:rPr>
      </w:pPr>
    </w:p>
    <w:tbl>
      <w:tblPr>
        <w:tblStyle w:val="a7"/>
        <w:tblW w:w="5000" w:type="pct"/>
        <w:tblLayout w:type="fixed"/>
        <w:tblLook w:val="04A0"/>
      </w:tblPr>
      <w:tblGrid>
        <w:gridCol w:w="701"/>
        <w:gridCol w:w="35"/>
        <w:gridCol w:w="70"/>
        <w:gridCol w:w="6097"/>
        <w:gridCol w:w="70"/>
        <w:gridCol w:w="2350"/>
        <w:gridCol w:w="7"/>
        <w:gridCol w:w="229"/>
        <w:gridCol w:w="2474"/>
        <w:gridCol w:w="124"/>
        <w:gridCol w:w="13"/>
        <w:gridCol w:w="6"/>
        <w:gridCol w:w="1866"/>
        <w:gridCol w:w="869"/>
        <w:gridCol w:w="267"/>
        <w:gridCol w:w="742"/>
      </w:tblGrid>
      <w:tr w:rsidR="000A003A" w:rsidRPr="00557726" w:rsidTr="000A003A">
        <w:tc>
          <w:tcPr>
            <w:tcW w:w="220" w:type="pct"/>
          </w:tcPr>
          <w:p w:rsidR="000A003A" w:rsidRPr="00557726" w:rsidRDefault="000A003A" w:rsidP="000A003A">
            <w:pPr>
              <w:rPr>
                <w:rFonts w:ascii="Times New Roman" w:hAnsi="Times New Roman" w:cs="Times New Roman"/>
                <w:sz w:val="16"/>
                <w:szCs w:val="16"/>
              </w:rPr>
            </w:pPr>
          </w:p>
        </w:tc>
        <w:tc>
          <w:tcPr>
            <w:tcW w:w="1970" w:type="pct"/>
            <w:gridSpan w:val="4"/>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Для материалов групп М01</w:t>
            </w:r>
          </w:p>
        </w:tc>
        <w:tc>
          <w:tcPr>
            <w:tcW w:w="812" w:type="pct"/>
            <w:gridSpan w:val="3"/>
          </w:tcPr>
          <w:p w:rsidR="000A003A" w:rsidRPr="00557726" w:rsidRDefault="000A003A" w:rsidP="000A003A">
            <w:pPr>
              <w:rPr>
                <w:rFonts w:ascii="Times New Roman" w:hAnsi="Times New Roman" w:cs="Times New Roman"/>
                <w:sz w:val="16"/>
                <w:szCs w:val="16"/>
                <w:highlight w:val="yellow"/>
              </w:rPr>
            </w:pPr>
          </w:p>
        </w:tc>
        <w:tc>
          <w:tcPr>
            <w:tcW w:w="1408" w:type="pct"/>
            <w:gridSpan w:val="5"/>
          </w:tcPr>
          <w:p w:rsidR="000A003A" w:rsidRPr="00557726" w:rsidRDefault="000A003A" w:rsidP="000A003A">
            <w:pPr>
              <w:rPr>
                <w:rFonts w:ascii="Times New Roman" w:hAnsi="Times New Roman" w:cs="Times New Roman"/>
                <w:b/>
                <w:sz w:val="16"/>
                <w:szCs w:val="16"/>
                <w:highlight w:val="yellow"/>
              </w:rPr>
            </w:pPr>
            <w:r>
              <w:rPr>
                <w:rFonts w:ascii="Times New Roman" w:hAnsi="Times New Roman" w:cs="Times New Roman"/>
                <w:b/>
                <w:sz w:val="16"/>
                <w:szCs w:val="16"/>
                <w:highlight w:val="yellow"/>
              </w:rPr>
              <w:t>ГОСТ Р 55724-2013</w:t>
            </w:r>
            <w:r w:rsidRPr="00557726">
              <w:rPr>
                <w:rFonts w:ascii="Times New Roman" w:hAnsi="Times New Roman" w:cs="Times New Roman"/>
                <w:b/>
                <w:sz w:val="16"/>
                <w:szCs w:val="16"/>
                <w:highlight w:val="yellow"/>
              </w:rPr>
              <w:t>-УЗК</w:t>
            </w:r>
          </w:p>
        </w:tc>
        <w:tc>
          <w:tcPr>
            <w:tcW w:w="590" w:type="pct"/>
            <w:gridSpan w:val="3"/>
          </w:tcPr>
          <w:p w:rsidR="000A003A" w:rsidRPr="00557726" w:rsidRDefault="000A003A" w:rsidP="000A003A">
            <w:pPr>
              <w:rPr>
                <w:rFonts w:ascii="Times New Roman" w:hAnsi="Times New Roman" w:cs="Times New Roman"/>
                <w:sz w:val="16"/>
                <w:szCs w:val="16"/>
              </w:rPr>
            </w:pPr>
          </w:p>
        </w:tc>
      </w:tr>
      <w:tr w:rsidR="000A003A" w:rsidRPr="00557726" w:rsidTr="000A003A">
        <w:tc>
          <w:tcPr>
            <w:tcW w:w="220" w:type="pct"/>
          </w:tcPr>
          <w:p w:rsidR="000A003A" w:rsidRPr="00557726" w:rsidRDefault="000A003A" w:rsidP="000A003A">
            <w:pPr>
              <w:rPr>
                <w:rFonts w:ascii="Times New Roman" w:hAnsi="Times New Roman" w:cs="Times New Roman"/>
                <w:sz w:val="16"/>
                <w:szCs w:val="16"/>
              </w:rPr>
            </w:pPr>
          </w:p>
        </w:tc>
        <w:tc>
          <w:tcPr>
            <w:tcW w:w="1970" w:type="pct"/>
            <w:gridSpan w:val="4"/>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АРМАТУРА   ГОСТ 14098-2014</w:t>
            </w:r>
          </w:p>
        </w:tc>
        <w:tc>
          <w:tcPr>
            <w:tcW w:w="2220" w:type="pct"/>
            <w:gridSpan w:val="8"/>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Соединения сварные арматуры и закладных изделий железобетонных конструкций. Типы, конструкции и размеры</w:t>
            </w:r>
          </w:p>
        </w:tc>
        <w:tc>
          <w:tcPr>
            <w:tcW w:w="590" w:type="pct"/>
            <w:gridSpan w:val="3"/>
          </w:tcPr>
          <w:p w:rsidR="000A003A" w:rsidRPr="00557726" w:rsidRDefault="000A003A" w:rsidP="000A003A">
            <w:pPr>
              <w:rPr>
                <w:rFonts w:ascii="Times New Roman" w:hAnsi="Times New Roman" w:cs="Times New Roman"/>
                <w:sz w:val="16"/>
                <w:szCs w:val="16"/>
              </w:rPr>
            </w:pPr>
          </w:p>
        </w:tc>
      </w:tr>
      <w:tr w:rsidR="000A003A" w:rsidRPr="00557726" w:rsidTr="000A003A">
        <w:tc>
          <w:tcPr>
            <w:tcW w:w="220" w:type="pct"/>
          </w:tcPr>
          <w:p w:rsidR="000A003A" w:rsidRPr="00557726" w:rsidRDefault="000A003A" w:rsidP="000A003A">
            <w:pPr>
              <w:rPr>
                <w:rFonts w:ascii="Times New Roman" w:hAnsi="Times New Roman" w:cs="Times New Roman"/>
                <w:sz w:val="16"/>
                <w:szCs w:val="16"/>
              </w:rPr>
            </w:pPr>
          </w:p>
        </w:tc>
        <w:tc>
          <w:tcPr>
            <w:tcW w:w="1970" w:type="pct"/>
            <w:gridSpan w:val="4"/>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6996-66</w:t>
            </w:r>
          </w:p>
        </w:tc>
        <w:tc>
          <w:tcPr>
            <w:tcW w:w="812" w:type="pct"/>
            <w:gridSpan w:val="3"/>
          </w:tcPr>
          <w:p w:rsidR="000A003A" w:rsidRPr="00557726" w:rsidRDefault="000A003A" w:rsidP="000A003A">
            <w:pPr>
              <w:rPr>
                <w:rFonts w:ascii="Times New Roman" w:hAnsi="Times New Roman" w:cs="Times New Roman"/>
                <w:sz w:val="16"/>
                <w:szCs w:val="16"/>
              </w:rPr>
            </w:pPr>
          </w:p>
        </w:tc>
        <w:tc>
          <w:tcPr>
            <w:tcW w:w="1408" w:type="pct"/>
            <w:gridSpan w:val="5"/>
          </w:tcPr>
          <w:p w:rsidR="000A003A" w:rsidRPr="00557726" w:rsidRDefault="000A003A" w:rsidP="000A003A">
            <w:pPr>
              <w:rPr>
                <w:rFonts w:ascii="Times New Roman" w:hAnsi="Times New Roman" w:cs="Times New Roman"/>
                <w:sz w:val="16"/>
                <w:szCs w:val="16"/>
              </w:rPr>
            </w:pPr>
          </w:p>
        </w:tc>
        <w:tc>
          <w:tcPr>
            <w:tcW w:w="590" w:type="pct"/>
            <w:gridSpan w:val="3"/>
          </w:tcPr>
          <w:p w:rsidR="000A003A" w:rsidRPr="00557726" w:rsidRDefault="000A003A" w:rsidP="000A003A">
            <w:pPr>
              <w:rPr>
                <w:rFonts w:ascii="Times New Roman" w:hAnsi="Times New Roman" w:cs="Times New Roman"/>
                <w:sz w:val="16"/>
                <w:szCs w:val="16"/>
              </w:rPr>
            </w:pPr>
          </w:p>
        </w:tc>
      </w:tr>
      <w:tr w:rsidR="000A003A" w:rsidRPr="00557726" w:rsidTr="000A003A">
        <w:tc>
          <w:tcPr>
            <w:tcW w:w="220" w:type="pct"/>
          </w:tcPr>
          <w:p w:rsidR="000A003A" w:rsidRPr="00557726" w:rsidRDefault="000A003A" w:rsidP="000A003A">
            <w:pPr>
              <w:rPr>
                <w:rFonts w:ascii="Times New Roman" w:hAnsi="Times New Roman" w:cs="Times New Roman"/>
                <w:sz w:val="16"/>
                <w:szCs w:val="16"/>
              </w:rPr>
            </w:pPr>
          </w:p>
        </w:tc>
        <w:tc>
          <w:tcPr>
            <w:tcW w:w="1970" w:type="pct"/>
            <w:gridSpan w:val="4"/>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5264-80</w:t>
            </w:r>
          </w:p>
        </w:tc>
        <w:tc>
          <w:tcPr>
            <w:tcW w:w="812" w:type="pct"/>
            <w:gridSpan w:val="3"/>
          </w:tcPr>
          <w:p w:rsidR="000A003A" w:rsidRPr="00557726" w:rsidRDefault="000A003A" w:rsidP="000A003A">
            <w:pPr>
              <w:rPr>
                <w:rFonts w:ascii="Times New Roman" w:hAnsi="Times New Roman" w:cs="Times New Roman"/>
                <w:sz w:val="16"/>
                <w:szCs w:val="16"/>
              </w:rPr>
            </w:pPr>
          </w:p>
        </w:tc>
        <w:tc>
          <w:tcPr>
            <w:tcW w:w="1408" w:type="pct"/>
            <w:gridSpan w:val="5"/>
          </w:tcPr>
          <w:p w:rsidR="000A003A" w:rsidRPr="00557726" w:rsidRDefault="000A003A" w:rsidP="000A003A">
            <w:pPr>
              <w:rPr>
                <w:rFonts w:ascii="Times New Roman" w:hAnsi="Times New Roman" w:cs="Times New Roman"/>
                <w:sz w:val="16"/>
                <w:szCs w:val="16"/>
              </w:rPr>
            </w:pPr>
          </w:p>
        </w:tc>
        <w:tc>
          <w:tcPr>
            <w:tcW w:w="590" w:type="pct"/>
            <w:gridSpan w:val="3"/>
          </w:tcPr>
          <w:p w:rsidR="000A003A" w:rsidRPr="00557726" w:rsidRDefault="000A003A" w:rsidP="000A003A">
            <w:pPr>
              <w:rPr>
                <w:rFonts w:ascii="Times New Roman" w:hAnsi="Times New Roman" w:cs="Times New Roman"/>
                <w:sz w:val="16"/>
                <w:szCs w:val="16"/>
              </w:rPr>
            </w:pPr>
          </w:p>
        </w:tc>
      </w:tr>
      <w:tr w:rsidR="000A003A" w:rsidRPr="00557726" w:rsidTr="000A003A">
        <w:tc>
          <w:tcPr>
            <w:tcW w:w="220" w:type="pct"/>
          </w:tcPr>
          <w:p w:rsidR="000A003A" w:rsidRPr="00557726" w:rsidRDefault="000A003A" w:rsidP="000A003A">
            <w:pPr>
              <w:rPr>
                <w:rFonts w:ascii="Times New Roman" w:hAnsi="Times New Roman" w:cs="Times New Roman"/>
                <w:sz w:val="16"/>
                <w:szCs w:val="16"/>
              </w:rPr>
            </w:pPr>
          </w:p>
        </w:tc>
        <w:tc>
          <w:tcPr>
            <w:tcW w:w="1970" w:type="pct"/>
            <w:gridSpan w:val="4"/>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14771-76</w:t>
            </w:r>
          </w:p>
        </w:tc>
        <w:tc>
          <w:tcPr>
            <w:tcW w:w="812" w:type="pct"/>
            <w:gridSpan w:val="3"/>
          </w:tcPr>
          <w:p w:rsidR="000A003A" w:rsidRPr="00557726" w:rsidRDefault="000A003A" w:rsidP="000A003A">
            <w:pPr>
              <w:rPr>
                <w:rFonts w:ascii="Times New Roman" w:hAnsi="Times New Roman" w:cs="Times New Roman"/>
                <w:sz w:val="16"/>
                <w:szCs w:val="16"/>
              </w:rPr>
            </w:pPr>
          </w:p>
        </w:tc>
        <w:tc>
          <w:tcPr>
            <w:tcW w:w="1408" w:type="pct"/>
            <w:gridSpan w:val="5"/>
          </w:tcPr>
          <w:p w:rsidR="000A003A" w:rsidRPr="00557726" w:rsidRDefault="000A003A" w:rsidP="000A003A">
            <w:pPr>
              <w:rPr>
                <w:rFonts w:ascii="Times New Roman" w:hAnsi="Times New Roman" w:cs="Times New Roman"/>
                <w:sz w:val="16"/>
                <w:szCs w:val="16"/>
              </w:rPr>
            </w:pPr>
          </w:p>
        </w:tc>
        <w:tc>
          <w:tcPr>
            <w:tcW w:w="590" w:type="pct"/>
            <w:gridSpan w:val="3"/>
          </w:tcPr>
          <w:p w:rsidR="000A003A" w:rsidRPr="00557726" w:rsidRDefault="000A003A" w:rsidP="000A003A">
            <w:pPr>
              <w:rPr>
                <w:rFonts w:ascii="Times New Roman" w:hAnsi="Times New Roman" w:cs="Times New Roman"/>
                <w:sz w:val="16"/>
                <w:szCs w:val="16"/>
              </w:rPr>
            </w:pPr>
          </w:p>
        </w:tc>
      </w:tr>
      <w:tr w:rsidR="000A003A" w:rsidRPr="00557726" w:rsidTr="000A003A">
        <w:trPr>
          <w:trHeight w:val="613"/>
        </w:trPr>
        <w:tc>
          <w:tcPr>
            <w:tcW w:w="220" w:type="pct"/>
          </w:tcPr>
          <w:p w:rsidR="000A003A" w:rsidRPr="00557726" w:rsidRDefault="000A003A" w:rsidP="000A003A">
            <w:pPr>
              <w:rPr>
                <w:rFonts w:ascii="Times New Roman" w:hAnsi="Times New Roman" w:cs="Times New Roman"/>
                <w:sz w:val="16"/>
                <w:szCs w:val="16"/>
              </w:rPr>
            </w:pPr>
          </w:p>
        </w:tc>
        <w:tc>
          <w:tcPr>
            <w:tcW w:w="1970" w:type="pct"/>
            <w:gridSpan w:val="4"/>
          </w:tcPr>
          <w:p w:rsidR="000A003A" w:rsidRPr="00557726" w:rsidRDefault="000A003A" w:rsidP="000A003A">
            <w:pPr>
              <w:rPr>
                <w:rFonts w:ascii="Times New Roman" w:hAnsi="Times New Roman" w:cs="Times New Roman"/>
                <w:b/>
                <w:color w:val="FF0000"/>
                <w:sz w:val="16"/>
                <w:szCs w:val="16"/>
              </w:rPr>
            </w:pPr>
            <w:r w:rsidRPr="00557726">
              <w:rPr>
                <w:rFonts w:ascii="Times New Roman" w:hAnsi="Times New Roman" w:cs="Times New Roman"/>
                <w:b/>
                <w:color w:val="FF0000"/>
                <w:sz w:val="16"/>
                <w:szCs w:val="16"/>
              </w:rPr>
              <w:t>СТО 00220368-008-2006</w:t>
            </w:r>
          </w:p>
        </w:tc>
        <w:tc>
          <w:tcPr>
            <w:tcW w:w="812" w:type="pct"/>
            <w:gridSpan w:val="3"/>
          </w:tcPr>
          <w:p w:rsidR="000A003A" w:rsidRPr="00557726" w:rsidRDefault="000A003A" w:rsidP="000A003A">
            <w:pPr>
              <w:rPr>
                <w:rFonts w:ascii="Times New Roman" w:hAnsi="Times New Roman" w:cs="Times New Roman"/>
                <w:b/>
                <w:color w:val="FF0000"/>
                <w:sz w:val="16"/>
                <w:szCs w:val="16"/>
              </w:rPr>
            </w:pPr>
            <w:r w:rsidRPr="00557726">
              <w:rPr>
                <w:rFonts w:ascii="Times New Roman" w:hAnsi="Times New Roman" w:cs="Times New Roman"/>
                <w:b/>
                <w:color w:val="FF0000"/>
                <w:sz w:val="16"/>
                <w:szCs w:val="16"/>
              </w:rPr>
              <w:t>ДЛЯ ГРУПП М51</w:t>
            </w:r>
          </w:p>
        </w:tc>
        <w:tc>
          <w:tcPr>
            <w:tcW w:w="1998" w:type="pct"/>
            <w:gridSpan w:val="8"/>
          </w:tcPr>
          <w:p w:rsidR="000A003A" w:rsidRPr="00557726" w:rsidRDefault="000A003A" w:rsidP="000A003A">
            <w:pPr>
              <w:pStyle w:val="2"/>
              <w:shd w:val="clear" w:color="auto" w:fill="FFFFFF"/>
              <w:spacing w:before="96" w:after="96"/>
              <w:outlineLvl w:val="1"/>
              <w:rPr>
                <w:rFonts w:ascii="Times New Roman" w:hAnsi="Times New Roman" w:cs="Times New Roman"/>
                <w:bCs w:val="0"/>
                <w:color w:val="FF0000"/>
                <w:sz w:val="16"/>
                <w:szCs w:val="16"/>
              </w:rPr>
            </w:pPr>
            <w:bookmarkStart w:id="25" w:name="_Toc1387453"/>
            <w:bookmarkStart w:id="26" w:name="_Toc1398708"/>
            <w:bookmarkStart w:id="27" w:name="_Toc1715352"/>
            <w:bookmarkStart w:id="28" w:name="_Toc1715589"/>
            <w:bookmarkStart w:id="29" w:name="_Toc1973862"/>
            <w:bookmarkStart w:id="30" w:name="_Toc2578484"/>
            <w:bookmarkStart w:id="31" w:name="_Toc2753985"/>
            <w:r w:rsidRPr="00557726">
              <w:rPr>
                <w:rFonts w:ascii="Times New Roman" w:hAnsi="Times New Roman" w:cs="Times New Roman"/>
                <w:bCs w:val="0"/>
                <w:color w:val="FF0000"/>
                <w:sz w:val="16"/>
                <w:szCs w:val="16"/>
              </w:rPr>
              <w:t>Изготовление деталей и узлов из коррозионностойких сплавов на железоникелевой и никелевой основе, разнородных соединений и двухслойных сталей с плакирующим слоем из сплавов марок 06ХН28МДТ, ХН65МВ и Н70МФВ-ВИ</w:t>
            </w:r>
            <w:bookmarkEnd w:id="25"/>
            <w:bookmarkEnd w:id="26"/>
            <w:bookmarkEnd w:id="27"/>
            <w:bookmarkEnd w:id="28"/>
            <w:bookmarkEnd w:id="29"/>
            <w:bookmarkEnd w:id="30"/>
            <w:bookmarkEnd w:id="31"/>
          </w:p>
          <w:p w:rsidR="000A003A" w:rsidRPr="00557726" w:rsidRDefault="000A003A" w:rsidP="000A003A">
            <w:pPr>
              <w:rPr>
                <w:rFonts w:ascii="Times New Roman" w:hAnsi="Times New Roman" w:cs="Times New Roman"/>
                <w:b/>
                <w:color w:val="FF0000"/>
                <w:sz w:val="16"/>
                <w:szCs w:val="16"/>
              </w:rPr>
            </w:pPr>
          </w:p>
        </w:tc>
      </w:tr>
      <w:tr w:rsidR="000A003A" w:rsidRPr="00557726" w:rsidTr="000A003A">
        <w:tc>
          <w:tcPr>
            <w:tcW w:w="220" w:type="pct"/>
          </w:tcPr>
          <w:p w:rsidR="000A003A" w:rsidRPr="00557726" w:rsidRDefault="000A003A" w:rsidP="000A003A">
            <w:pPr>
              <w:rPr>
                <w:rFonts w:ascii="Times New Roman" w:hAnsi="Times New Roman" w:cs="Times New Roman"/>
                <w:sz w:val="16"/>
                <w:szCs w:val="16"/>
              </w:rPr>
            </w:pPr>
          </w:p>
        </w:tc>
        <w:tc>
          <w:tcPr>
            <w:tcW w:w="4190" w:type="pct"/>
            <w:gridSpan w:val="12"/>
          </w:tcPr>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b/>
                <w:sz w:val="16"/>
                <w:szCs w:val="16"/>
              </w:rPr>
              <w:t>Полное наименование</w:t>
            </w:r>
          </w:p>
        </w:tc>
        <w:tc>
          <w:tcPr>
            <w:tcW w:w="590" w:type="pct"/>
            <w:gridSpan w:val="3"/>
          </w:tcPr>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b/>
                <w:sz w:val="16"/>
                <w:szCs w:val="16"/>
              </w:rPr>
              <w:t>Сокращённое</w:t>
            </w:r>
          </w:p>
        </w:tc>
      </w:tr>
      <w:tr w:rsidR="000A003A" w:rsidRPr="00557726" w:rsidTr="000A003A">
        <w:tc>
          <w:tcPr>
            <w:tcW w:w="220" w:type="pct"/>
          </w:tcPr>
          <w:p w:rsidR="000A003A" w:rsidRPr="00557726" w:rsidRDefault="000A003A" w:rsidP="000A003A">
            <w:pPr>
              <w:rPr>
                <w:rFonts w:ascii="Times New Roman" w:hAnsi="Times New Roman" w:cs="Times New Roman"/>
                <w:sz w:val="16"/>
                <w:szCs w:val="16"/>
              </w:rPr>
            </w:pPr>
          </w:p>
        </w:tc>
        <w:tc>
          <w:tcPr>
            <w:tcW w:w="4190" w:type="pct"/>
            <w:gridSpan w:val="12"/>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highlight w:val="yellow"/>
              </w:rPr>
              <w:t>Руководство по безопасности "Рекомендации по устройству и безопасной эксплуатации технологических трубопроводов"</w:t>
            </w:r>
          </w:p>
          <w:p w:rsidR="000A003A" w:rsidRPr="00557726" w:rsidRDefault="000A003A" w:rsidP="000A003A">
            <w:pPr>
              <w:rPr>
                <w:rFonts w:ascii="Times New Roman" w:hAnsi="Times New Roman" w:cs="Times New Roman"/>
                <w:sz w:val="16"/>
                <w:szCs w:val="16"/>
              </w:rPr>
            </w:pPr>
          </w:p>
        </w:tc>
        <w:tc>
          <w:tcPr>
            <w:tcW w:w="590" w:type="pct"/>
            <w:gridSpan w:val="3"/>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highlight w:val="yellow"/>
              </w:rPr>
              <w:t>РпУ и Б ЭТТ</w:t>
            </w:r>
          </w:p>
        </w:tc>
      </w:tr>
      <w:tr w:rsidR="000A003A" w:rsidRPr="00557726" w:rsidTr="000A003A">
        <w:tc>
          <w:tcPr>
            <w:tcW w:w="220" w:type="pct"/>
          </w:tcPr>
          <w:p w:rsidR="000A003A" w:rsidRPr="00557726" w:rsidRDefault="000A003A" w:rsidP="000A003A">
            <w:pPr>
              <w:rPr>
                <w:rFonts w:ascii="Times New Roman" w:hAnsi="Times New Roman" w:cs="Times New Roman"/>
                <w:sz w:val="16"/>
                <w:szCs w:val="16"/>
              </w:rPr>
            </w:pPr>
          </w:p>
        </w:tc>
        <w:tc>
          <w:tcPr>
            <w:tcW w:w="4190" w:type="pct"/>
            <w:gridSpan w:val="12"/>
          </w:tcPr>
          <w:p w:rsidR="000A003A" w:rsidRPr="00557726" w:rsidRDefault="000A003A" w:rsidP="000A003A">
            <w:pPr>
              <w:rPr>
                <w:rFonts w:ascii="Times New Roman" w:hAnsi="Times New Roman" w:cs="Times New Roman"/>
                <w:sz w:val="16"/>
                <w:szCs w:val="16"/>
                <w:highlight w:val="yellow"/>
              </w:rPr>
            </w:pPr>
            <w:r w:rsidRPr="00557726">
              <w:rPr>
                <w:rFonts w:ascii="Times New Roman" w:hAnsi="Times New Roman" w:cs="Times New Roman"/>
                <w:sz w:val="16"/>
                <w:szCs w:val="16"/>
                <w:highlight w:val="yellow"/>
              </w:rPr>
              <w:t>ФНиП «Правила промышленной безопасности опасных производственных объектов, на конторых используется оборудования, работающее под избыточным давлением»</w:t>
            </w:r>
            <w:r w:rsidRPr="00557726">
              <w:rPr>
                <w:rFonts w:ascii="Times New Roman" w:hAnsi="Times New Roman" w:cs="Times New Roman"/>
                <w:sz w:val="16"/>
                <w:szCs w:val="16"/>
              </w:rPr>
              <w:t xml:space="preserve"> </w:t>
            </w:r>
          </w:p>
        </w:tc>
        <w:tc>
          <w:tcPr>
            <w:tcW w:w="590" w:type="pct"/>
            <w:gridSpan w:val="3"/>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ФНП ОИД</w:t>
            </w:r>
          </w:p>
        </w:tc>
      </w:tr>
      <w:tr w:rsidR="000A003A" w:rsidRPr="00557726" w:rsidTr="000A003A">
        <w:tc>
          <w:tcPr>
            <w:tcW w:w="5000" w:type="pct"/>
            <w:gridSpan w:val="16"/>
          </w:tcPr>
          <w:p w:rsidR="000A003A" w:rsidRPr="00557726" w:rsidRDefault="000A003A" w:rsidP="000A003A">
            <w:pPr>
              <w:jc w:val="center"/>
              <w:rPr>
                <w:rFonts w:ascii="Times New Roman" w:hAnsi="Times New Roman" w:cs="Times New Roman"/>
                <w:sz w:val="16"/>
                <w:szCs w:val="16"/>
                <w:highlight w:val="yellow"/>
              </w:rPr>
            </w:pPr>
          </w:p>
          <w:p w:rsidR="000A003A" w:rsidRPr="00557726" w:rsidRDefault="000A003A" w:rsidP="000A003A">
            <w:pPr>
              <w:jc w:val="center"/>
              <w:rPr>
                <w:rFonts w:ascii="Times New Roman" w:hAnsi="Times New Roman" w:cs="Times New Roman"/>
                <w:sz w:val="16"/>
                <w:szCs w:val="16"/>
                <w:highlight w:val="yellow"/>
              </w:rPr>
            </w:pPr>
            <w:r w:rsidRPr="00557726">
              <w:rPr>
                <w:rFonts w:ascii="Times New Roman" w:hAnsi="Times New Roman" w:cs="Times New Roman"/>
                <w:sz w:val="16"/>
                <w:szCs w:val="16"/>
                <w:highlight w:val="yellow"/>
              </w:rPr>
              <w:t>Заполнение заявки</w:t>
            </w:r>
          </w:p>
          <w:p w:rsidR="000A003A" w:rsidRPr="00557726" w:rsidRDefault="000A003A" w:rsidP="000A003A">
            <w:pPr>
              <w:jc w:val="center"/>
              <w:rPr>
                <w:rFonts w:ascii="Times New Roman" w:hAnsi="Times New Roman" w:cs="Times New Roman"/>
                <w:sz w:val="16"/>
                <w:szCs w:val="16"/>
                <w:highlight w:val="yellow"/>
              </w:rPr>
            </w:pPr>
          </w:p>
          <w:p w:rsidR="000A003A" w:rsidRPr="00557726" w:rsidRDefault="000A003A" w:rsidP="000A003A">
            <w:pPr>
              <w:jc w:val="center"/>
              <w:rPr>
                <w:rFonts w:ascii="Times New Roman" w:hAnsi="Times New Roman" w:cs="Times New Roman"/>
                <w:sz w:val="16"/>
                <w:szCs w:val="16"/>
              </w:rPr>
            </w:pPr>
          </w:p>
        </w:tc>
      </w:tr>
      <w:tr w:rsidR="000A003A" w:rsidRPr="00557726" w:rsidTr="000A003A">
        <w:tc>
          <w:tcPr>
            <w:tcW w:w="5000" w:type="pct"/>
            <w:gridSpan w:val="16"/>
          </w:tcPr>
          <w:tbl>
            <w:tblPr>
              <w:tblW w:w="0" w:type="auto"/>
              <w:tblLayout w:type="fixed"/>
              <w:tblCellMar>
                <w:left w:w="0" w:type="dxa"/>
                <w:right w:w="0" w:type="dxa"/>
              </w:tblCellMar>
              <w:tblLook w:val="0000"/>
            </w:tblPr>
            <w:tblGrid>
              <w:gridCol w:w="2389"/>
              <w:gridCol w:w="12954"/>
            </w:tblGrid>
            <w:tr w:rsidR="000A003A" w:rsidRPr="00557726" w:rsidTr="000A003A">
              <w:trPr>
                <w:cantSplit/>
              </w:trPr>
              <w:tc>
                <w:tcPr>
                  <w:tcW w:w="2389" w:type="dxa"/>
                  <w:tcBorders>
                    <w:top w:val="nil"/>
                    <w:left w:val="nil"/>
                    <w:bottom w:val="nil"/>
                    <w:right w:val="nil"/>
                  </w:tcBorders>
                </w:tcPr>
                <w:p w:rsidR="000A003A" w:rsidRPr="00557726" w:rsidRDefault="000A003A" w:rsidP="000A003A">
                  <w:pPr>
                    <w:widowControl w:val="0"/>
                    <w:autoSpaceDE w:val="0"/>
                    <w:autoSpaceDN w:val="0"/>
                    <w:adjustRightInd w:val="0"/>
                    <w:spacing w:after="0" w:line="240" w:lineRule="auto"/>
                    <w:rPr>
                      <w:rFonts w:ascii="Times New Roman" w:hAnsi="Times New Roman" w:cs="Times New Roman"/>
                      <w:sz w:val="16"/>
                      <w:szCs w:val="16"/>
                    </w:rPr>
                  </w:pPr>
                  <w:r w:rsidRPr="00557726">
                    <w:rPr>
                      <w:rFonts w:ascii="Times New Roman" w:hAnsi="Times New Roman" w:cs="Times New Roman"/>
                      <w:sz w:val="16"/>
                      <w:szCs w:val="16"/>
                    </w:rPr>
                    <w:t>Наименование предприятия</w:t>
                  </w:r>
                </w:p>
              </w:tc>
              <w:tc>
                <w:tcPr>
                  <w:tcW w:w="12954" w:type="dxa"/>
                  <w:tcBorders>
                    <w:top w:val="nil"/>
                    <w:left w:val="nil"/>
                    <w:bottom w:val="nil"/>
                    <w:right w:val="nil"/>
                  </w:tcBorders>
                </w:tcPr>
                <w:p w:rsidR="000A003A" w:rsidRPr="00557726" w:rsidRDefault="000A003A" w:rsidP="000A003A">
                  <w:pPr>
                    <w:widowControl w:val="0"/>
                    <w:autoSpaceDE w:val="0"/>
                    <w:autoSpaceDN w:val="0"/>
                    <w:adjustRightInd w:val="0"/>
                    <w:spacing w:after="0" w:line="240" w:lineRule="auto"/>
                    <w:rPr>
                      <w:rFonts w:ascii="Times New Roman" w:hAnsi="Times New Roman" w:cs="Times New Roman"/>
                      <w:sz w:val="16"/>
                      <w:szCs w:val="16"/>
                    </w:rPr>
                  </w:pPr>
                  <w:r w:rsidRPr="00557726">
                    <w:rPr>
                      <w:rFonts w:ascii="Times New Roman" w:hAnsi="Times New Roman" w:cs="Times New Roman"/>
                      <w:sz w:val="16"/>
                      <w:szCs w:val="16"/>
                    </w:rPr>
                    <w:t>ООО «ООО»</w:t>
                  </w:r>
                </w:p>
              </w:tc>
            </w:tr>
            <w:tr w:rsidR="000A003A" w:rsidRPr="00557726" w:rsidTr="000A003A">
              <w:trPr>
                <w:cantSplit/>
              </w:trPr>
              <w:tc>
                <w:tcPr>
                  <w:tcW w:w="2389" w:type="dxa"/>
                  <w:tcBorders>
                    <w:top w:val="nil"/>
                    <w:left w:val="nil"/>
                    <w:bottom w:val="nil"/>
                    <w:right w:val="nil"/>
                  </w:tcBorders>
                </w:tcPr>
                <w:p w:rsidR="000A003A" w:rsidRPr="00557726" w:rsidRDefault="000A003A" w:rsidP="000A003A">
                  <w:pPr>
                    <w:widowControl w:val="0"/>
                    <w:autoSpaceDE w:val="0"/>
                    <w:autoSpaceDN w:val="0"/>
                    <w:adjustRightInd w:val="0"/>
                    <w:spacing w:after="0" w:line="240" w:lineRule="auto"/>
                    <w:rPr>
                      <w:rFonts w:ascii="Times New Roman" w:hAnsi="Times New Roman" w:cs="Times New Roman"/>
                      <w:sz w:val="16"/>
                      <w:szCs w:val="16"/>
                    </w:rPr>
                  </w:pPr>
                  <w:r w:rsidRPr="00557726">
                    <w:rPr>
                      <w:rFonts w:ascii="Times New Roman" w:hAnsi="Times New Roman" w:cs="Times New Roman"/>
                      <w:sz w:val="16"/>
                      <w:szCs w:val="16"/>
                    </w:rPr>
                    <w:t>Юридический адрес</w:t>
                  </w:r>
                </w:p>
              </w:tc>
              <w:tc>
                <w:tcPr>
                  <w:tcW w:w="12954" w:type="dxa"/>
                  <w:tcBorders>
                    <w:top w:val="nil"/>
                    <w:left w:val="nil"/>
                    <w:bottom w:val="nil"/>
                    <w:right w:val="nil"/>
                  </w:tcBorders>
                </w:tcPr>
                <w:p w:rsidR="000A003A" w:rsidRPr="00557726" w:rsidRDefault="000A003A" w:rsidP="000A003A">
                  <w:pPr>
                    <w:widowControl w:val="0"/>
                    <w:autoSpaceDE w:val="0"/>
                    <w:autoSpaceDN w:val="0"/>
                    <w:adjustRightInd w:val="0"/>
                    <w:spacing w:after="0" w:line="240" w:lineRule="auto"/>
                    <w:rPr>
                      <w:rFonts w:ascii="Times New Roman" w:hAnsi="Times New Roman" w:cs="Times New Roman"/>
                      <w:sz w:val="16"/>
                      <w:szCs w:val="16"/>
                    </w:rPr>
                  </w:pPr>
                </w:p>
              </w:tc>
            </w:tr>
            <w:tr w:rsidR="000A003A" w:rsidRPr="00557726" w:rsidTr="000A003A">
              <w:trPr>
                <w:cantSplit/>
              </w:trPr>
              <w:tc>
                <w:tcPr>
                  <w:tcW w:w="2389" w:type="dxa"/>
                  <w:tcBorders>
                    <w:top w:val="nil"/>
                    <w:left w:val="nil"/>
                    <w:bottom w:val="nil"/>
                    <w:right w:val="nil"/>
                  </w:tcBorders>
                </w:tcPr>
                <w:p w:rsidR="000A003A" w:rsidRPr="00557726" w:rsidRDefault="000A003A" w:rsidP="000A003A">
                  <w:pPr>
                    <w:widowControl w:val="0"/>
                    <w:autoSpaceDE w:val="0"/>
                    <w:autoSpaceDN w:val="0"/>
                    <w:adjustRightInd w:val="0"/>
                    <w:spacing w:after="0" w:line="240" w:lineRule="auto"/>
                    <w:rPr>
                      <w:rFonts w:ascii="Times New Roman" w:hAnsi="Times New Roman" w:cs="Times New Roman"/>
                      <w:sz w:val="16"/>
                      <w:szCs w:val="16"/>
                    </w:rPr>
                  </w:pPr>
                  <w:r w:rsidRPr="00557726">
                    <w:rPr>
                      <w:rFonts w:ascii="Times New Roman" w:hAnsi="Times New Roman" w:cs="Times New Roman"/>
                      <w:sz w:val="16"/>
                      <w:szCs w:val="16"/>
                    </w:rPr>
                    <w:t>Почтовый адрес</w:t>
                  </w:r>
                </w:p>
              </w:tc>
              <w:tc>
                <w:tcPr>
                  <w:tcW w:w="12954" w:type="dxa"/>
                  <w:tcBorders>
                    <w:top w:val="nil"/>
                    <w:left w:val="nil"/>
                    <w:bottom w:val="nil"/>
                    <w:right w:val="nil"/>
                  </w:tcBorders>
                </w:tcPr>
                <w:p w:rsidR="000A003A" w:rsidRPr="00557726" w:rsidRDefault="000A003A" w:rsidP="000A003A">
                  <w:pPr>
                    <w:widowControl w:val="0"/>
                    <w:autoSpaceDE w:val="0"/>
                    <w:autoSpaceDN w:val="0"/>
                    <w:adjustRightInd w:val="0"/>
                    <w:spacing w:after="0" w:line="240" w:lineRule="auto"/>
                    <w:rPr>
                      <w:rFonts w:ascii="Times New Roman" w:hAnsi="Times New Roman" w:cs="Times New Roman"/>
                      <w:sz w:val="16"/>
                      <w:szCs w:val="16"/>
                    </w:rPr>
                  </w:pPr>
                </w:p>
              </w:tc>
            </w:tr>
            <w:tr w:rsidR="000A003A" w:rsidRPr="00557726" w:rsidTr="000A003A">
              <w:trPr>
                <w:cantSplit/>
              </w:trPr>
              <w:tc>
                <w:tcPr>
                  <w:tcW w:w="2389" w:type="dxa"/>
                  <w:tcBorders>
                    <w:top w:val="nil"/>
                    <w:left w:val="nil"/>
                    <w:bottom w:val="nil"/>
                    <w:right w:val="nil"/>
                  </w:tcBorders>
                </w:tcPr>
                <w:p w:rsidR="000A003A" w:rsidRPr="00557726" w:rsidRDefault="000A003A" w:rsidP="000A003A">
                  <w:pPr>
                    <w:widowControl w:val="0"/>
                    <w:autoSpaceDE w:val="0"/>
                    <w:autoSpaceDN w:val="0"/>
                    <w:adjustRightInd w:val="0"/>
                    <w:spacing w:after="0" w:line="240" w:lineRule="auto"/>
                    <w:rPr>
                      <w:rFonts w:ascii="Times New Roman" w:hAnsi="Times New Roman" w:cs="Times New Roman"/>
                      <w:sz w:val="16"/>
                      <w:szCs w:val="16"/>
                    </w:rPr>
                  </w:pPr>
                  <w:r w:rsidRPr="00557726">
                    <w:rPr>
                      <w:rFonts w:ascii="Times New Roman" w:hAnsi="Times New Roman" w:cs="Times New Roman"/>
                      <w:sz w:val="16"/>
                      <w:szCs w:val="16"/>
                    </w:rPr>
                    <w:t>ИНН/КПП</w:t>
                  </w:r>
                </w:p>
              </w:tc>
              <w:tc>
                <w:tcPr>
                  <w:tcW w:w="12954" w:type="dxa"/>
                  <w:tcBorders>
                    <w:top w:val="nil"/>
                    <w:left w:val="nil"/>
                    <w:bottom w:val="nil"/>
                    <w:right w:val="nil"/>
                  </w:tcBorders>
                </w:tcPr>
                <w:p w:rsidR="000A003A" w:rsidRPr="00557726" w:rsidRDefault="000A003A" w:rsidP="000A003A">
                  <w:pPr>
                    <w:widowControl w:val="0"/>
                    <w:autoSpaceDE w:val="0"/>
                    <w:autoSpaceDN w:val="0"/>
                    <w:adjustRightInd w:val="0"/>
                    <w:spacing w:after="0" w:line="240" w:lineRule="auto"/>
                    <w:rPr>
                      <w:rFonts w:ascii="Times New Roman" w:hAnsi="Times New Roman" w:cs="Times New Roman"/>
                      <w:sz w:val="16"/>
                      <w:szCs w:val="16"/>
                    </w:rPr>
                  </w:pPr>
                </w:p>
              </w:tc>
            </w:tr>
            <w:tr w:rsidR="000A003A" w:rsidRPr="00557726" w:rsidTr="000A003A">
              <w:trPr>
                <w:cantSplit/>
              </w:trPr>
              <w:tc>
                <w:tcPr>
                  <w:tcW w:w="2389" w:type="dxa"/>
                  <w:tcBorders>
                    <w:top w:val="nil"/>
                    <w:left w:val="nil"/>
                    <w:bottom w:val="nil"/>
                    <w:right w:val="nil"/>
                  </w:tcBorders>
                </w:tcPr>
                <w:p w:rsidR="000A003A" w:rsidRPr="00557726" w:rsidRDefault="000A003A" w:rsidP="000A003A">
                  <w:pPr>
                    <w:widowControl w:val="0"/>
                    <w:autoSpaceDE w:val="0"/>
                    <w:autoSpaceDN w:val="0"/>
                    <w:adjustRightInd w:val="0"/>
                    <w:spacing w:after="0" w:line="240" w:lineRule="auto"/>
                    <w:rPr>
                      <w:rFonts w:ascii="Times New Roman" w:hAnsi="Times New Roman" w:cs="Times New Roman"/>
                      <w:sz w:val="16"/>
                      <w:szCs w:val="16"/>
                    </w:rPr>
                  </w:pPr>
                  <w:r w:rsidRPr="00557726">
                    <w:rPr>
                      <w:rFonts w:ascii="Times New Roman" w:hAnsi="Times New Roman" w:cs="Times New Roman"/>
                      <w:sz w:val="16"/>
                      <w:szCs w:val="16"/>
                    </w:rPr>
                    <w:t>р/сч</w:t>
                  </w:r>
                </w:p>
              </w:tc>
              <w:tc>
                <w:tcPr>
                  <w:tcW w:w="12954" w:type="dxa"/>
                  <w:tcBorders>
                    <w:top w:val="nil"/>
                    <w:left w:val="nil"/>
                    <w:bottom w:val="nil"/>
                    <w:right w:val="nil"/>
                  </w:tcBorders>
                </w:tcPr>
                <w:p w:rsidR="000A003A" w:rsidRPr="00557726" w:rsidRDefault="000A003A" w:rsidP="000A003A">
                  <w:pPr>
                    <w:widowControl w:val="0"/>
                    <w:autoSpaceDE w:val="0"/>
                    <w:autoSpaceDN w:val="0"/>
                    <w:adjustRightInd w:val="0"/>
                    <w:spacing w:after="0" w:line="240" w:lineRule="auto"/>
                    <w:rPr>
                      <w:rFonts w:ascii="Times New Roman" w:hAnsi="Times New Roman" w:cs="Times New Roman"/>
                      <w:sz w:val="16"/>
                      <w:szCs w:val="16"/>
                    </w:rPr>
                  </w:pPr>
                </w:p>
              </w:tc>
            </w:tr>
            <w:tr w:rsidR="000A003A" w:rsidRPr="00557726" w:rsidTr="000A003A">
              <w:trPr>
                <w:cantSplit/>
              </w:trPr>
              <w:tc>
                <w:tcPr>
                  <w:tcW w:w="2389" w:type="dxa"/>
                  <w:tcBorders>
                    <w:top w:val="nil"/>
                    <w:left w:val="nil"/>
                    <w:bottom w:val="nil"/>
                    <w:right w:val="nil"/>
                  </w:tcBorders>
                </w:tcPr>
                <w:p w:rsidR="000A003A" w:rsidRPr="00557726" w:rsidRDefault="000A003A" w:rsidP="000A003A">
                  <w:pPr>
                    <w:widowControl w:val="0"/>
                    <w:autoSpaceDE w:val="0"/>
                    <w:autoSpaceDN w:val="0"/>
                    <w:adjustRightInd w:val="0"/>
                    <w:spacing w:after="0" w:line="240" w:lineRule="auto"/>
                    <w:rPr>
                      <w:rFonts w:ascii="Times New Roman" w:hAnsi="Times New Roman" w:cs="Times New Roman"/>
                      <w:sz w:val="16"/>
                      <w:szCs w:val="16"/>
                    </w:rPr>
                  </w:pPr>
                  <w:r w:rsidRPr="00557726">
                    <w:rPr>
                      <w:rFonts w:ascii="Times New Roman" w:hAnsi="Times New Roman" w:cs="Times New Roman"/>
                      <w:sz w:val="16"/>
                      <w:szCs w:val="16"/>
                    </w:rPr>
                    <w:t>банк</w:t>
                  </w:r>
                </w:p>
              </w:tc>
              <w:tc>
                <w:tcPr>
                  <w:tcW w:w="12954" w:type="dxa"/>
                  <w:tcBorders>
                    <w:top w:val="nil"/>
                    <w:left w:val="nil"/>
                    <w:bottom w:val="nil"/>
                    <w:right w:val="nil"/>
                  </w:tcBorders>
                </w:tcPr>
                <w:p w:rsidR="000A003A" w:rsidRPr="00557726" w:rsidRDefault="000A003A" w:rsidP="000A003A">
                  <w:pPr>
                    <w:widowControl w:val="0"/>
                    <w:autoSpaceDE w:val="0"/>
                    <w:autoSpaceDN w:val="0"/>
                    <w:adjustRightInd w:val="0"/>
                    <w:spacing w:after="0" w:line="240" w:lineRule="auto"/>
                    <w:rPr>
                      <w:rFonts w:ascii="Times New Roman" w:hAnsi="Times New Roman" w:cs="Times New Roman"/>
                      <w:sz w:val="16"/>
                      <w:szCs w:val="16"/>
                    </w:rPr>
                  </w:pPr>
                </w:p>
              </w:tc>
            </w:tr>
            <w:tr w:rsidR="000A003A" w:rsidRPr="00557726" w:rsidTr="000A003A">
              <w:trPr>
                <w:cantSplit/>
              </w:trPr>
              <w:tc>
                <w:tcPr>
                  <w:tcW w:w="2389" w:type="dxa"/>
                  <w:tcBorders>
                    <w:top w:val="nil"/>
                    <w:left w:val="nil"/>
                    <w:bottom w:val="nil"/>
                    <w:right w:val="nil"/>
                  </w:tcBorders>
                </w:tcPr>
                <w:p w:rsidR="000A003A" w:rsidRPr="00557726" w:rsidRDefault="000A003A" w:rsidP="000A003A">
                  <w:pPr>
                    <w:widowControl w:val="0"/>
                    <w:autoSpaceDE w:val="0"/>
                    <w:autoSpaceDN w:val="0"/>
                    <w:adjustRightInd w:val="0"/>
                    <w:spacing w:after="0" w:line="240" w:lineRule="auto"/>
                    <w:rPr>
                      <w:rFonts w:ascii="Times New Roman" w:hAnsi="Times New Roman" w:cs="Times New Roman"/>
                      <w:sz w:val="16"/>
                      <w:szCs w:val="16"/>
                    </w:rPr>
                  </w:pPr>
                  <w:r w:rsidRPr="00557726">
                    <w:rPr>
                      <w:rFonts w:ascii="Times New Roman" w:hAnsi="Times New Roman" w:cs="Times New Roman"/>
                      <w:sz w:val="16"/>
                      <w:szCs w:val="16"/>
                    </w:rPr>
                    <w:t>к/сч</w:t>
                  </w:r>
                </w:p>
              </w:tc>
              <w:tc>
                <w:tcPr>
                  <w:tcW w:w="12954" w:type="dxa"/>
                  <w:tcBorders>
                    <w:top w:val="nil"/>
                    <w:left w:val="nil"/>
                    <w:bottom w:val="nil"/>
                    <w:right w:val="nil"/>
                  </w:tcBorders>
                </w:tcPr>
                <w:p w:rsidR="000A003A" w:rsidRPr="00557726" w:rsidRDefault="000A003A" w:rsidP="000A003A">
                  <w:pPr>
                    <w:widowControl w:val="0"/>
                    <w:autoSpaceDE w:val="0"/>
                    <w:autoSpaceDN w:val="0"/>
                    <w:adjustRightInd w:val="0"/>
                    <w:spacing w:after="0" w:line="240" w:lineRule="auto"/>
                    <w:rPr>
                      <w:rFonts w:ascii="Times New Roman" w:hAnsi="Times New Roman" w:cs="Times New Roman"/>
                      <w:sz w:val="16"/>
                      <w:szCs w:val="16"/>
                    </w:rPr>
                  </w:pPr>
                </w:p>
              </w:tc>
            </w:tr>
            <w:tr w:rsidR="000A003A" w:rsidRPr="00557726" w:rsidTr="000A003A">
              <w:trPr>
                <w:cantSplit/>
              </w:trPr>
              <w:tc>
                <w:tcPr>
                  <w:tcW w:w="2389" w:type="dxa"/>
                  <w:tcBorders>
                    <w:top w:val="nil"/>
                    <w:left w:val="nil"/>
                    <w:bottom w:val="nil"/>
                    <w:right w:val="nil"/>
                  </w:tcBorders>
                </w:tcPr>
                <w:p w:rsidR="000A003A" w:rsidRPr="00557726" w:rsidRDefault="000A003A" w:rsidP="000A003A">
                  <w:pPr>
                    <w:widowControl w:val="0"/>
                    <w:autoSpaceDE w:val="0"/>
                    <w:autoSpaceDN w:val="0"/>
                    <w:adjustRightInd w:val="0"/>
                    <w:spacing w:after="0" w:line="240" w:lineRule="auto"/>
                    <w:rPr>
                      <w:rFonts w:ascii="Times New Roman" w:hAnsi="Times New Roman" w:cs="Times New Roman"/>
                      <w:sz w:val="16"/>
                      <w:szCs w:val="16"/>
                    </w:rPr>
                  </w:pPr>
                  <w:r w:rsidRPr="00557726">
                    <w:rPr>
                      <w:rFonts w:ascii="Times New Roman" w:hAnsi="Times New Roman" w:cs="Times New Roman"/>
                      <w:sz w:val="16"/>
                      <w:szCs w:val="16"/>
                    </w:rPr>
                    <w:t>Контактное лицо Ф.И.О.</w:t>
                  </w:r>
                </w:p>
              </w:tc>
              <w:tc>
                <w:tcPr>
                  <w:tcW w:w="12954" w:type="dxa"/>
                  <w:tcBorders>
                    <w:top w:val="nil"/>
                    <w:left w:val="nil"/>
                    <w:bottom w:val="nil"/>
                    <w:right w:val="nil"/>
                  </w:tcBorders>
                </w:tcPr>
                <w:p w:rsidR="000A003A" w:rsidRPr="00557726" w:rsidRDefault="000A003A" w:rsidP="000A003A">
                  <w:pPr>
                    <w:widowControl w:val="0"/>
                    <w:autoSpaceDE w:val="0"/>
                    <w:autoSpaceDN w:val="0"/>
                    <w:adjustRightInd w:val="0"/>
                    <w:spacing w:after="0" w:line="240" w:lineRule="auto"/>
                    <w:rPr>
                      <w:rFonts w:ascii="Times New Roman" w:hAnsi="Times New Roman" w:cs="Times New Roman"/>
                      <w:sz w:val="16"/>
                      <w:szCs w:val="16"/>
                    </w:rPr>
                  </w:pPr>
                  <w:r w:rsidRPr="00557726">
                    <w:rPr>
                      <w:rFonts w:ascii="Times New Roman" w:hAnsi="Times New Roman" w:cs="Times New Roman"/>
                      <w:sz w:val="16"/>
                      <w:szCs w:val="16"/>
                    </w:rPr>
                    <w:t>Фамилия Имя Отчество</w:t>
                  </w:r>
                </w:p>
              </w:tc>
            </w:tr>
            <w:tr w:rsidR="000A003A" w:rsidRPr="00557726" w:rsidTr="000A003A">
              <w:trPr>
                <w:cantSplit/>
              </w:trPr>
              <w:tc>
                <w:tcPr>
                  <w:tcW w:w="2389" w:type="dxa"/>
                  <w:tcBorders>
                    <w:top w:val="nil"/>
                    <w:left w:val="nil"/>
                    <w:bottom w:val="nil"/>
                    <w:right w:val="nil"/>
                  </w:tcBorders>
                </w:tcPr>
                <w:p w:rsidR="000A003A" w:rsidRPr="00557726" w:rsidRDefault="000A003A" w:rsidP="000A003A">
                  <w:pPr>
                    <w:widowControl w:val="0"/>
                    <w:autoSpaceDE w:val="0"/>
                    <w:autoSpaceDN w:val="0"/>
                    <w:adjustRightInd w:val="0"/>
                    <w:spacing w:after="0" w:line="240" w:lineRule="auto"/>
                    <w:rPr>
                      <w:rFonts w:ascii="Times New Roman" w:hAnsi="Times New Roman" w:cs="Times New Roman"/>
                      <w:sz w:val="16"/>
                      <w:szCs w:val="16"/>
                    </w:rPr>
                  </w:pPr>
                  <w:r w:rsidRPr="00557726">
                    <w:rPr>
                      <w:rFonts w:ascii="Times New Roman" w:hAnsi="Times New Roman" w:cs="Times New Roman"/>
                      <w:sz w:val="16"/>
                      <w:szCs w:val="16"/>
                    </w:rPr>
                    <w:t>Код города, телефон, факс</w:t>
                  </w:r>
                </w:p>
              </w:tc>
              <w:tc>
                <w:tcPr>
                  <w:tcW w:w="12954" w:type="dxa"/>
                  <w:tcBorders>
                    <w:top w:val="nil"/>
                    <w:left w:val="nil"/>
                    <w:bottom w:val="nil"/>
                    <w:right w:val="nil"/>
                  </w:tcBorders>
                </w:tcPr>
                <w:p w:rsidR="000A003A" w:rsidRPr="00557726" w:rsidRDefault="000A003A" w:rsidP="000A003A">
                  <w:pPr>
                    <w:widowControl w:val="0"/>
                    <w:autoSpaceDE w:val="0"/>
                    <w:autoSpaceDN w:val="0"/>
                    <w:adjustRightInd w:val="0"/>
                    <w:spacing w:after="0" w:line="240" w:lineRule="auto"/>
                    <w:rPr>
                      <w:rFonts w:ascii="Times New Roman" w:hAnsi="Times New Roman" w:cs="Times New Roman"/>
                      <w:sz w:val="16"/>
                      <w:szCs w:val="16"/>
                    </w:rPr>
                  </w:pPr>
                  <w:r w:rsidRPr="00557726">
                    <w:rPr>
                      <w:rFonts w:ascii="Times New Roman" w:hAnsi="Times New Roman" w:cs="Times New Roman"/>
                      <w:sz w:val="16"/>
                      <w:szCs w:val="16"/>
                    </w:rPr>
                    <w:t>8 (831) 000-00-00, +79000000000</w:t>
                  </w:r>
                </w:p>
              </w:tc>
            </w:tr>
            <w:tr w:rsidR="000A003A" w:rsidRPr="00557726" w:rsidTr="000A003A">
              <w:trPr>
                <w:cantSplit/>
              </w:trPr>
              <w:tc>
                <w:tcPr>
                  <w:tcW w:w="2389" w:type="dxa"/>
                  <w:tcBorders>
                    <w:top w:val="nil"/>
                    <w:left w:val="nil"/>
                    <w:bottom w:val="nil"/>
                    <w:right w:val="nil"/>
                  </w:tcBorders>
                </w:tcPr>
                <w:p w:rsidR="000A003A" w:rsidRPr="00557726" w:rsidRDefault="000A003A" w:rsidP="000A003A">
                  <w:pPr>
                    <w:widowControl w:val="0"/>
                    <w:autoSpaceDE w:val="0"/>
                    <w:autoSpaceDN w:val="0"/>
                    <w:adjustRightInd w:val="0"/>
                    <w:spacing w:after="0" w:line="240" w:lineRule="auto"/>
                    <w:rPr>
                      <w:rFonts w:ascii="Times New Roman" w:hAnsi="Times New Roman" w:cs="Times New Roman"/>
                      <w:sz w:val="16"/>
                      <w:szCs w:val="16"/>
                    </w:rPr>
                  </w:pPr>
                  <w:r w:rsidRPr="00557726">
                    <w:rPr>
                      <w:rFonts w:ascii="Times New Roman" w:hAnsi="Times New Roman" w:cs="Times New Roman"/>
                      <w:sz w:val="16"/>
                      <w:szCs w:val="16"/>
                    </w:rPr>
                    <w:t>E-mail</w:t>
                  </w:r>
                </w:p>
              </w:tc>
              <w:tc>
                <w:tcPr>
                  <w:tcW w:w="12954" w:type="dxa"/>
                  <w:tcBorders>
                    <w:top w:val="nil"/>
                    <w:left w:val="nil"/>
                    <w:bottom w:val="nil"/>
                    <w:right w:val="nil"/>
                  </w:tcBorders>
                </w:tcPr>
                <w:p w:rsidR="000A003A" w:rsidRPr="00557726" w:rsidRDefault="000A003A" w:rsidP="000A003A">
                  <w:pPr>
                    <w:widowControl w:val="0"/>
                    <w:autoSpaceDE w:val="0"/>
                    <w:autoSpaceDN w:val="0"/>
                    <w:adjustRightInd w:val="0"/>
                    <w:spacing w:after="0" w:line="240" w:lineRule="auto"/>
                    <w:rPr>
                      <w:rFonts w:ascii="Times New Roman" w:hAnsi="Times New Roman" w:cs="Times New Roman"/>
                      <w:sz w:val="16"/>
                      <w:szCs w:val="16"/>
                    </w:rPr>
                  </w:pPr>
                  <w:r w:rsidRPr="00557726">
                    <w:rPr>
                      <w:rFonts w:ascii="Times New Roman" w:hAnsi="Times New Roman" w:cs="Times New Roman"/>
                      <w:sz w:val="16"/>
                      <w:szCs w:val="16"/>
                    </w:rPr>
                    <w:t>000@.ru</w:t>
                  </w:r>
                </w:p>
              </w:tc>
            </w:tr>
          </w:tbl>
          <w:p w:rsidR="000A003A" w:rsidRPr="00557726" w:rsidRDefault="000A003A" w:rsidP="000A003A">
            <w:pPr>
              <w:widowControl w:val="0"/>
              <w:autoSpaceDE w:val="0"/>
              <w:autoSpaceDN w:val="0"/>
              <w:adjustRightInd w:val="0"/>
              <w:rPr>
                <w:rFonts w:ascii="Times New Roman" w:hAnsi="Times New Roman" w:cs="Times New Roman"/>
                <w:sz w:val="16"/>
                <w:szCs w:val="16"/>
              </w:rPr>
            </w:pPr>
          </w:p>
          <w:p w:rsidR="000A003A" w:rsidRPr="00557726" w:rsidRDefault="000A003A" w:rsidP="000A003A">
            <w:pPr>
              <w:widowControl w:val="0"/>
              <w:autoSpaceDE w:val="0"/>
              <w:autoSpaceDN w:val="0"/>
              <w:adjustRightInd w:val="0"/>
              <w:jc w:val="center"/>
              <w:rPr>
                <w:rFonts w:ascii="Times New Roman" w:hAnsi="Times New Roman" w:cs="Times New Roman"/>
                <w:sz w:val="16"/>
                <w:szCs w:val="16"/>
              </w:rPr>
            </w:pPr>
            <w:r w:rsidRPr="00557726">
              <w:rPr>
                <w:rFonts w:ascii="Times New Roman" w:hAnsi="Times New Roman" w:cs="Times New Roman"/>
                <w:b/>
                <w:bCs/>
                <w:sz w:val="16"/>
                <w:szCs w:val="16"/>
              </w:rPr>
              <w:t>ЗАЯВКА НА ПРОВЕДЕНИЕ АТТЕСТАЦИИ СВАРЩИКА</w:t>
            </w:r>
          </w:p>
          <w:p w:rsidR="000A003A" w:rsidRPr="00557726" w:rsidRDefault="000A003A" w:rsidP="000A003A">
            <w:pPr>
              <w:widowControl w:val="0"/>
              <w:autoSpaceDE w:val="0"/>
              <w:autoSpaceDN w:val="0"/>
              <w:adjustRightInd w:val="0"/>
              <w:jc w:val="center"/>
              <w:rPr>
                <w:rFonts w:ascii="Times New Roman" w:hAnsi="Times New Roman" w:cs="Times New Roman"/>
                <w:sz w:val="16"/>
                <w:szCs w:val="16"/>
              </w:rPr>
            </w:pPr>
            <w:r w:rsidRPr="00557726">
              <w:rPr>
                <w:rFonts w:ascii="Times New Roman" w:hAnsi="Times New Roman" w:cs="Times New Roman"/>
                <w:b/>
                <w:bCs/>
                <w:sz w:val="16"/>
                <w:szCs w:val="16"/>
              </w:rPr>
              <w:t>Заявка № __________________</w:t>
            </w:r>
            <w:r w:rsidRPr="00557726">
              <w:rPr>
                <w:rFonts w:ascii="Times New Roman" w:hAnsi="Times New Roman" w:cs="Times New Roman"/>
                <w:b/>
                <w:bCs/>
                <w:sz w:val="16"/>
                <w:szCs w:val="16"/>
              </w:rPr>
              <w:tab/>
            </w:r>
            <w:r w:rsidRPr="00557726">
              <w:rPr>
                <w:rFonts w:ascii="Times New Roman" w:hAnsi="Times New Roman" w:cs="Times New Roman"/>
                <w:b/>
                <w:bCs/>
                <w:sz w:val="16"/>
                <w:szCs w:val="16"/>
              </w:rPr>
              <w:tab/>
              <w:t xml:space="preserve">Дата _____________________ г. </w:t>
            </w:r>
            <w:r w:rsidRPr="00557726">
              <w:rPr>
                <w:rFonts w:ascii="Times New Roman" w:hAnsi="Times New Roman" w:cs="Times New Roman"/>
                <w:b/>
                <w:bCs/>
                <w:color w:val="FF0000"/>
                <w:sz w:val="16"/>
                <w:szCs w:val="16"/>
              </w:rPr>
              <w:t>(Присваивает ООО «ГАЦ ВВР»)</w:t>
            </w:r>
          </w:p>
          <w:p w:rsidR="000A003A" w:rsidRPr="00557726" w:rsidRDefault="000A003A" w:rsidP="000A003A">
            <w:pPr>
              <w:widowControl w:val="0"/>
              <w:autoSpaceDE w:val="0"/>
              <w:autoSpaceDN w:val="0"/>
              <w:adjustRightInd w:val="0"/>
              <w:rPr>
                <w:rFonts w:ascii="Times New Roman" w:hAnsi="Times New Roman" w:cs="Times New Roman"/>
                <w:sz w:val="16"/>
                <w:szCs w:val="16"/>
              </w:rPr>
            </w:pPr>
            <w:r w:rsidRPr="00557726">
              <w:rPr>
                <w:rFonts w:ascii="Times New Roman" w:hAnsi="Times New Roman" w:cs="Times New Roman"/>
                <w:b/>
                <w:bCs/>
                <w:sz w:val="16"/>
                <w:szCs w:val="16"/>
              </w:rPr>
              <w:tab/>
              <w:t>1. Общие сведения о сварщикe</w:t>
            </w:r>
          </w:p>
          <w:p w:rsidR="000A003A" w:rsidRPr="00557726" w:rsidRDefault="000A003A" w:rsidP="000A003A">
            <w:pPr>
              <w:widowControl w:val="0"/>
              <w:autoSpaceDE w:val="0"/>
              <w:autoSpaceDN w:val="0"/>
              <w:adjustRightInd w:val="0"/>
              <w:rPr>
                <w:rFonts w:ascii="Times New Roman" w:hAnsi="Times New Roman" w:cs="Times New Roman"/>
                <w:b/>
                <w:sz w:val="16"/>
                <w:szCs w:val="16"/>
              </w:rPr>
            </w:pPr>
            <w:r w:rsidRPr="00557726">
              <w:rPr>
                <w:rFonts w:ascii="Times New Roman" w:hAnsi="Times New Roman" w:cs="Times New Roman"/>
                <w:sz w:val="16"/>
                <w:szCs w:val="16"/>
              </w:rPr>
              <w:t xml:space="preserve">1.1. Фамилия, им, отчество: </w:t>
            </w:r>
            <w:r w:rsidRPr="00557726">
              <w:rPr>
                <w:rFonts w:ascii="Times New Roman" w:hAnsi="Times New Roman" w:cs="Times New Roman"/>
                <w:b/>
                <w:sz w:val="16"/>
                <w:szCs w:val="16"/>
              </w:rPr>
              <w:t xml:space="preserve">Фамилия Имя.Отчество </w:t>
            </w:r>
          </w:p>
          <w:p w:rsidR="000A003A" w:rsidRPr="00557726" w:rsidRDefault="000A003A" w:rsidP="000A003A">
            <w:pPr>
              <w:widowControl w:val="0"/>
              <w:autoSpaceDE w:val="0"/>
              <w:autoSpaceDN w:val="0"/>
              <w:adjustRightInd w:val="0"/>
              <w:rPr>
                <w:rFonts w:ascii="Times New Roman" w:hAnsi="Times New Roman" w:cs="Times New Roman"/>
                <w:sz w:val="16"/>
                <w:szCs w:val="16"/>
              </w:rPr>
            </w:pPr>
            <w:r w:rsidRPr="00557726">
              <w:rPr>
                <w:rFonts w:ascii="Times New Roman" w:hAnsi="Times New Roman" w:cs="Times New Roman"/>
                <w:sz w:val="16"/>
                <w:szCs w:val="16"/>
              </w:rPr>
              <w:t xml:space="preserve">1.2. Дата рождения: </w:t>
            </w:r>
            <w:r w:rsidRPr="00557726">
              <w:rPr>
                <w:rFonts w:ascii="Times New Roman" w:hAnsi="Times New Roman" w:cs="Times New Roman"/>
                <w:b/>
                <w:bCs/>
                <w:sz w:val="16"/>
                <w:szCs w:val="16"/>
              </w:rPr>
              <w:t>Полностью</w:t>
            </w:r>
          </w:p>
          <w:p w:rsidR="000A003A" w:rsidRPr="00557726" w:rsidRDefault="000A003A" w:rsidP="000A003A">
            <w:pPr>
              <w:widowControl w:val="0"/>
              <w:autoSpaceDE w:val="0"/>
              <w:autoSpaceDN w:val="0"/>
              <w:adjustRightInd w:val="0"/>
              <w:rPr>
                <w:rFonts w:ascii="Times New Roman" w:hAnsi="Times New Roman" w:cs="Times New Roman"/>
                <w:sz w:val="16"/>
                <w:szCs w:val="16"/>
              </w:rPr>
            </w:pPr>
            <w:r w:rsidRPr="00557726">
              <w:rPr>
                <w:rFonts w:ascii="Times New Roman" w:hAnsi="Times New Roman" w:cs="Times New Roman"/>
                <w:sz w:val="16"/>
                <w:szCs w:val="16"/>
              </w:rPr>
              <w:t xml:space="preserve">1.3. Место работы (наименование, адрес, телефон предприятия): </w:t>
            </w:r>
            <w:r w:rsidRPr="00557726">
              <w:rPr>
                <w:rFonts w:ascii="Times New Roman" w:hAnsi="Times New Roman" w:cs="Times New Roman"/>
                <w:b/>
                <w:bCs/>
                <w:sz w:val="16"/>
                <w:szCs w:val="16"/>
              </w:rPr>
              <w:t>ООО "ООО"</w:t>
            </w:r>
          </w:p>
          <w:p w:rsidR="000A003A" w:rsidRPr="00557726" w:rsidRDefault="000A003A" w:rsidP="000A003A">
            <w:pPr>
              <w:widowControl w:val="0"/>
              <w:autoSpaceDE w:val="0"/>
              <w:autoSpaceDN w:val="0"/>
              <w:adjustRightInd w:val="0"/>
              <w:rPr>
                <w:rFonts w:ascii="Times New Roman" w:hAnsi="Times New Roman" w:cs="Times New Roman"/>
                <w:sz w:val="16"/>
                <w:szCs w:val="16"/>
              </w:rPr>
            </w:pPr>
            <w:r w:rsidRPr="00557726">
              <w:rPr>
                <w:rFonts w:ascii="Times New Roman" w:hAnsi="Times New Roman" w:cs="Times New Roman"/>
                <w:sz w:val="16"/>
                <w:szCs w:val="16"/>
              </w:rPr>
              <w:t xml:space="preserve">1.4. Стаж работы по сварке: </w:t>
            </w:r>
            <w:r w:rsidRPr="00557726">
              <w:rPr>
                <w:rFonts w:ascii="Times New Roman" w:hAnsi="Times New Roman" w:cs="Times New Roman"/>
                <w:b/>
                <w:bCs/>
                <w:sz w:val="16"/>
                <w:szCs w:val="16"/>
              </w:rPr>
              <w:t>6 лет</w:t>
            </w:r>
          </w:p>
          <w:p w:rsidR="000A003A" w:rsidRPr="00557726" w:rsidRDefault="000A003A" w:rsidP="000A003A">
            <w:pPr>
              <w:widowControl w:val="0"/>
              <w:autoSpaceDE w:val="0"/>
              <w:autoSpaceDN w:val="0"/>
              <w:adjustRightInd w:val="0"/>
              <w:rPr>
                <w:rFonts w:ascii="Times New Roman" w:hAnsi="Times New Roman" w:cs="Times New Roman"/>
                <w:sz w:val="16"/>
                <w:szCs w:val="16"/>
              </w:rPr>
            </w:pPr>
            <w:r w:rsidRPr="00557726">
              <w:rPr>
                <w:rFonts w:ascii="Times New Roman" w:hAnsi="Times New Roman" w:cs="Times New Roman"/>
                <w:sz w:val="16"/>
                <w:szCs w:val="16"/>
              </w:rPr>
              <w:t xml:space="preserve">1.5. Квалификационный разряд: </w:t>
            </w:r>
            <w:r w:rsidRPr="00557726">
              <w:rPr>
                <w:rFonts w:ascii="Times New Roman" w:hAnsi="Times New Roman" w:cs="Times New Roman"/>
                <w:b/>
                <w:bCs/>
                <w:sz w:val="16"/>
                <w:szCs w:val="16"/>
              </w:rPr>
              <w:t>5</w:t>
            </w:r>
          </w:p>
          <w:p w:rsidR="000A003A" w:rsidRPr="00557726" w:rsidRDefault="000A003A" w:rsidP="000A003A">
            <w:pPr>
              <w:widowControl w:val="0"/>
              <w:autoSpaceDE w:val="0"/>
              <w:autoSpaceDN w:val="0"/>
              <w:adjustRightInd w:val="0"/>
              <w:rPr>
                <w:rFonts w:ascii="Times New Roman" w:hAnsi="Times New Roman" w:cs="Times New Roman"/>
                <w:sz w:val="16"/>
                <w:szCs w:val="16"/>
              </w:rPr>
            </w:pPr>
            <w:r w:rsidRPr="00557726">
              <w:rPr>
                <w:rFonts w:ascii="Times New Roman" w:hAnsi="Times New Roman" w:cs="Times New Roman"/>
                <w:sz w:val="16"/>
                <w:szCs w:val="16"/>
              </w:rPr>
              <w:t xml:space="preserve">1.6. Наличие уровня профессиональной подготовки: </w:t>
            </w:r>
            <w:r w:rsidRPr="00557726">
              <w:rPr>
                <w:rFonts w:ascii="Times New Roman" w:hAnsi="Times New Roman" w:cs="Times New Roman"/>
                <w:b/>
                <w:bCs/>
                <w:sz w:val="16"/>
                <w:szCs w:val="16"/>
              </w:rPr>
              <w:t>ЮР-10АЦ-I-06518 от 21.04.2015 г., срок действия до 21.04.2017 г.</w:t>
            </w:r>
          </w:p>
          <w:p w:rsidR="000A003A" w:rsidRPr="00557726" w:rsidRDefault="000A003A" w:rsidP="000A003A">
            <w:pPr>
              <w:widowControl w:val="0"/>
              <w:autoSpaceDE w:val="0"/>
              <w:autoSpaceDN w:val="0"/>
              <w:adjustRightInd w:val="0"/>
              <w:rPr>
                <w:rFonts w:ascii="Times New Roman" w:hAnsi="Times New Roman" w:cs="Times New Roman"/>
                <w:color w:val="FF0000"/>
                <w:sz w:val="16"/>
                <w:szCs w:val="16"/>
              </w:rPr>
            </w:pPr>
            <w:r w:rsidRPr="00557726">
              <w:rPr>
                <w:rFonts w:ascii="Times New Roman" w:hAnsi="Times New Roman" w:cs="Times New Roman"/>
                <w:sz w:val="16"/>
                <w:szCs w:val="16"/>
              </w:rPr>
              <w:t xml:space="preserve">1.7. Специальная подготовка: </w:t>
            </w:r>
            <w:r w:rsidRPr="00557726">
              <w:rPr>
                <w:rFonts w:ascii="Times New Roman" w:hAnsi="Times New Roman" w:cs="Times New Roman"/>
                <w:b/>
                <w:bCs/>
                <w:strike/>
                <w:sz w:val="16"/>
                <w:szCs w:val="16"/>
              </w:rPr>
              <w:t>ЮР-8ЦСП-I-06805 от 16.04.2015</w:t>
            </w:r>
            <w:r w:rsidRPr="00557726">
              <w:rPr>
                <w:rFonts w:ascii="Times New Roman" w:hAnsi="Times New Roman" w:cs="Times New Roman"/>
                <w:b/>
                <w:bCs/>
                <w:strike/>
                <w:color w:val="FF0000"/>
                <w:sz w:val="16"/>
                <w:szCs w:val="16"/>
              </w:rPr>
              <w:t xml:space="preserve"> </w:t>
            </w:r>
            <w:r w:rsidRPr="00557726">
              <w:rPr>
                <w:rFonts w:ascii="Times New Roman" w:hAnsi="Times New Roman" w:cs="Times New Roman"/>
                <w:b/>
                <w:bCs/>
                <w:color w:val="FF0000"/>
                <w:sz w:val="16"/>
                <w:szCs w:val="16"/>
              </w:rPr>
              <w:t xml:space="preserve"> отсутствует  (Присваивает ООО «ГАЦ ВВР»)</w:t>
            </w:r>
          </w:p>
          <w:p w:rsidR="000A003A" w:rsidRPr="00557726" w:rsidRDefault="000A003A" w:rsidP="000A003A">
            <w:pPr>
              <w:widowControl w:val="0"/>
              <w:autoSpaceDE w:val="0"/>
              <w:autoSpaceDN w:val="0"/>
              <w:adjustRightInd w:val="0"/>
              <w:rPr>
                <w:rFonts w:ascii="Times New Roman" w:hAnsi="Times New Roman" w:cs="Times New Roman"/>
                <w:b/>
                <w:bCs/>
                <w:sz w:val="16"/>
                <w:szCs w:val="16"/>
              </w:rPr>
            </w:pPr>
            <w:r w:rsidRPr="00557726">
              <w:rPr>
                <w:rFonts w:ascii="Times New Roman" w:hAnsi="Times New Roman" w:cs="Times New Roman"/>
                <w:b/>
                <w:bCs/>
                <w:sz w:val="16"/>
                <w:szCs w:val="16"/>
              </w:rPr>
              <w:tab/>
              <w:t>2. Аттестационные требования</w:t>
            </w:r>
          </w:p>
          <w:p w:rsidR="000A003A" w:rsidRPr="00557726" w:rsidRDefault="000A003A" w:rsidP="000A003A">
            <w:pPr>
              <w:widowControl w:val="0"/>
              <w:autoSpaceDE w:val="0"/>
              <w:autoSpaceDN w:val="0"/>
              <w:adjustRightInd w:val="0"/>
              <w:rPr>
                <w:rFonts w:ascii="Times New Roman" w:hAnsi="Times New Roman" w:cs="Times New Roman"/>
                <w:sz w:val="16"/>
                <w:szCs w:val="16"/>
              </w:rPr>
            </w:pPr>
            <w:r w:rsidRPr="00557726">
              <w:rPr>
                <w:rFonts w:ascii="Times New Roman" w:hAnsi="Times New Roman" w:cs="Times New Roman"/>
                <w:sz w:val="16"/>
                <w:szCs w:val="16"/>
              </w:rPr>
              <w:t>2.1. Наименования групп технических устройств опасных производственных объектов:</w:t>
            </w:r>
          </w:p>
          <w:p w:rsidR="000A003A" w:rsidRPr="00557726" w:rsidRDefault="000A003A" w:rsidP="000A003A">
            <w:pPr>
              <w:widowControl w:val="0"/>
              <w:autoSpaceDE w:val="0"/>
              <w:autoSpaceDN w:val="0"/>
              <w:adjustRightInd w:val="0"/>
              <w:rPr>
                <w:rFonts w:ascii="Times New Roman" w:hAnsi="Times New Roman" w:cs="Times New Roman"/>
                <w:sz w:val="16"/>
                <w:szCs w:val="16"/>
              </w:rPr>
            </w:pPr>
            <w:r w:rsidRPr="00557726">
              <w:rPr>
                <w:rFonts w:ascii="Times New Roman" w:hAnsi="Times New Roman" w:cs="Times New Roman"/>
                <w:b/>
                <w:bCs/>
                <w:sz w:val="16"/>
                <w:szCs w:val="16"/>
              </w:rPr>
              <w:t>Газовое оборудование (п.1 Трубопроводы систем внутреннего газоснабжения, п.2 Наружные газопроводы низкого, среднего и высокого давления стальные, п.3 Газовое оборудование котлов, технологических линий и агрегатов)</w:t>
            </w:r>
          </w:p>
          <w:p w:rsidR="000A003A" w:rsidRPr="00557726" w:rsidRDefault="000A003A" w:rsidP="000A003A">
            <w:pPr>
              <w:widowControl w:val="0"/>
              <w:autoSpaceDE w:val="0"/>
              <w:autoSpaceDN w:val="0"/>
              <w:adjustRightInd w:val="0"/>
              <w:rPr>
                <w:rFonts w:ascii="Times New Roman" w:hAnsi="Times New Roman" w:cs="Times New Roman"/>
                <w:sz w:val="16"/>
                <w:szCs w:val="16"/>
              </w:rPr>
            </w:pPr>
            <w:r w:rsidRPr="00557726">
              <w:rPr>
                <w:rFonts w:ascii="Times New Roman" w:hAnsi="Times New Roman" w:cs="Times New Roman"/>
                <w:b/>
                <w:bCs/>
                <w:sz w:val="16"/>
                <w:szCs w:val="16"/>
              </w:rPr>
              <w:t>Строительные конструкции (п.1 Металлические строительные конструкции, п.3 Металлические трубопроводы)</w:t>
            </w:r>
          </w:p>
          <w:p w:rsidR="000A003A" w:rsidRPr="00557726" w:rsidRDefault="000A003A" w:rsidP="000A003A">
            <w:pPr>
              <w:widowControl w:val="0"/>
              <w:autoSpaceDE w:val="0"/>
              <w:autoSpaceDN w:val="0"/>
              <w:adjustRightInd w:val="0"/>
              <w:rPr>
                <w:rFonts w:ascii="Times New Roman" w:hAnsi="Times New Roman" w:cs="Times New Roman"/>
                <w:sz w:val="16"/>
                <w:szCs w:val="16"/>
              </w:rPr>
            </w:pPr>
            <w:r w:rsidRPr="00557726">
              <w:rPr>
                <w:rFonts w:ascii="Times New Roman" w:hAnsi="Times New Roman" w:cs="Times New Roman"/>
                <w:sz w:val="16"/>
                <w:szCs w:val="16"/>
              </w:rPr>
              <w:t xml:space="preserve">2.2. Вид аттестации: </w:t>
            </w:r>
            <w:r w:rsidRPr="00557726">
              <w:rPr>
                <w:rFonts w:ascii="Times New Roman" w:hAnsi="Times New Roman" w:cs="Times New Roman"/>
                <w:b/>
                <w:bCs/>
                <w:sz w:val="16"/>
                <w:szCs w:val="16"/>
              </w:rPr>
              <w:t>Периодическая</w:t>
            </w:r>
          </w:p>
          <w:tbl>
            <w:tblPr>
              <w:tblStyle w:val="a7"/>
              <w:tblW w:w="0" w:type="auto"/>
              <w:tblLayout w:type="fixed"/>
              <w:tblLook w:val="04A0"/>
            </w:tblPr>
            <w:tblGrid>
              <w:gridCol w:w="7844"/>
              <w:gridCol w:w="7845"/>
            </w:tblGrid>
            <w:tr w:rsidR="000A003A" w:rsidRPr="00557726" w:rsidTr="000A003A">
              <w:tc>
                <w:tcPr>
                  <w:tcW w:w="7844" w:type="dxa"/>
                </w:tcPr>
                <w:p w:rsidR="000A003A" w:rsidRPr="00557726" w:rsidRDefault="000A003A" w:rsidP="000A003A">
                  <w:pPr>
                    <w:widowControl w:val="0"/>
                    <w:autoSpaceDE w:val="0"/>
                    <w:autoSpaceDN w:val="0"/>
                    <w:adjustRightInd w:val="0"/>
                    <w:rPr>
                      <w:rFonts w:ascii="Times New Roman" w:hAnsi="Times New Roman" w:cs="Times New Roman"/>
                      <w:sz w:val="16"/>
                      <w:szCs w:val="16"/>
                    </w:rPr>
                  </w:pPr>
                </w:p>
              </w:tc>
              <w:tc>
                <w:tcPr>
                  <w:tcW w:w="7845" w:type="dxa"/>
                </w:tcPr>
                <w:p w:rsidR="000A003A" w:rsidRPr="00557726" w:rsidRDefault="000A003A" w:rsidP="000A003A">
                  <w:pPr>
                    <w:widowControl w:val="0"/>
                    <w:autoSpaceDE w:val="0"/>
                    <w:autoSpaceDN w:val="0"/>
                    <w:adjustRightInd w:val="0"/>
                    <w:jc w:val="center"/>
                    <w:rPr>
                      <w:rFonts w:ascii="Times New Roman" w:hAnsi="Times New Roman" w:cs="Times New Roman"/>
                      <w:b/>
                      <w:noProof/>
                      <w:color w:val="FF0000"/>
                      <w:sz w:val="16"/>
                      <w:szCs w:val="16"/>
                    </w:rPr>
                  </w:pPr>
                  <w:r w:rsidRPr="00557726">
                    <w:rPr>
                      <w:rFonts w:ascii="Times New Roman" w:hAnsi="Times New Roman" w:cs="Times New Roman"/>
                      <w:b/>
                      <w:noProof/>
                      <w:color w:val="FF0000"/>
                      <w:sz w:val="16"/>
                      <w:szCs w:val="16"/>
                    </w:rPr>
                    <w:t>В ЭДО</w:t>
                  </w:r>
                </w:p>
              </w:tc>
            </w:tr>
            <w:tr w:rsidR="000A003A" w:rsidRPr="00557726" w:rsidTr="000A003A">
              <w:tc>
                <w:tcPr>
                  <w:tcW w:w="7844" w:type="dxa"/>
                </w:tcPr>
                <w:p w:rsidR="000A003A" w:rsidRPr="00557726" w:rsidRDefault="000A003A" w:rsidP="000A003A">
                  <w:pPr>
                    <w:widowControl w:val="0"/>
                    <w:autoSpaceDE w:val="0"/>
                    <w:autoSpaceDN w:val="0"/>
                    <w:adjustRightInd w:val="0"/>
                    <w:rPr>
                      <w:rFonts w:ascii="Times New Roman" w:hAnsi="Times New Roman" w:cs="Times New Roman"/>
                      <w:sz w:val="16"/>
                      <w:szCs w:val="16"/>
                    </w:rPr>
                  </w:pPr>
                  <w:r w:rsidRPr="00557726">
                    <w:rPr>
                      <w:rFonts w:ascii="Times New Roman" w:hAnsi="Times New Roman" w:cs="Times New Roman"/>
                      <w:sz w:val="16"/>
                      <w:szCs w:val="16"/>
                    </w:rPr>
                    <w:lastRenderedPageBreak/>
                    <w:t xml:space="preserve">2.3. Шифр НД по сварке: </w:t>
                  </w:r>
                </w:p>
              </w:tc>
              <w:tc>
                <w:tcPr>
                  <w:tcW w:w="7845" w:type="dxa"/>
                </w:tcPr>
                <w:p w:rsidR="000A003A" w:rsidRPr="00557726" w:rsidRDefault="000A003A" w:rsidP="000A003A">
                  <w:pPr>
                    <w:widowControl w:val="0"/>
                    <w:autoSpaceDE w:val="0"/>
                    <w:autoSpaceDN w:val="0"/>
                    <w:adjustRightInd w:val="0"/>
                    <w:rPr>
                      <w:rFonts w:ascii="Times New Roman" w:hAnsi="Times New Roman" w:cs="Times New Roman"/>
                      <w:sz w:val="16"/>
                      <w:szCs w:val="16"/>
                    </w:rPr>
                  </w:pPr>
                  <w:r w:rsidRPr="00557726">
                    <w:rPr>
                      <w:rFonts w:ascii="Times New Roman" w:hAnsi="Times New Roman" w:cs="Times New Roman"/>
                      <w:noProof/>
                      <w:sz w:val="16"/>
                      <w:szCs w:val="16"/>
                    </w:rPr>
                    <w:drawing>
                      <wp:inline distT="0" distB="0" distL="0" distR="0">
                        <wp:extent cx="5476875" cy="647700"/>
                        <wp:effectExtent l="19050" t="0" r="9525" b="0"/>
                        <wp:docPr id="323" name="Рисунок 1" descr="C:\Users\Gacvvr_personal_1_19\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cvvr_personal_1_19\Desktop\Безымянный.jpg"/>
                                <pic:cNvPicPr>
                                  <a:picLocks noChangeAspect="1" noChangeArrowheads="1"/>
                                </pic:cNvPicPr>
                              </pic:nvPicPr>
                              <pic:blipFill>
                                <a:blip r:embed="rId44"/>
                                <a:srcRect/>
                                <a:stretch>
                                  <a:fillRect/>
                                </a:stretch>
                              </pic:blipFill>
                              <pic:spPr bwMode="auto">
                                <a:xfrm>
                                  <a:off x="0" y="0"/>
                                  <a:ext cx="5476875" cy="647700"/>
                                </a:xfrm>
                                <a:prstGeom prst="rect">
                                  <a:avLst/>
                                </a:prstGeom>
                                <a:noFill/>
                                <a:ln w="9525">
                                  <a:noFill/>
                                  <a:miter lim="800000"/>
                                  <a:headEnd/>
                                  <a:tailEnd/>
                                </a:ln>
                              </pic:spPr>
                            </pic:pic>
                          </a:graphicData>
                        </a:graphic>
                      </wp:inline>
                    </w:drawing>
                  </w:r>
                </w:p>
              </w:tc>
            </w:tr>
          </w:tbl>
          <w:p w:rsidR="000A003A" w:rsidRPr="00557726" w:rsidRDefault="000A003A" w:rsidP="000A003A">
            <w:pPr>
              <w:widowControl w:val="0"/>
              <w:autoSpaceDE w:val="0"/>
              <w:autoSpaceDN w:val="0"/>
              <w:adjustRightInd w:val="0"/>
              <w:rPr>
                <w:rFonts w:ascii="Times New Roman" w:hAnsi="Times New Roman" w:cs="Times New Roman"/>
                <w:sz w:val="16"/>
                <w:szCs w:val="16"/>
              </w:rPr>
            </w:pPr>
          </w:p>
          <w:p w:rsidR="000A003A" w:rsidRPr="00557726" w:rsidRDefault="000A003A" w:rsidP="000A003A">
            <w:pPr>
              <w:widowControl w:val="0"/>
              <w:autoSpaceDE w:val="0"/>
              <w:autoSpaceDN w:val="0"/>
              <w:adjustRightInd w:val="0"/>
              <w:rPr>
                <w:rFonts w:ascii="Times New Roman" w:hAnsi="Times New Roman" w:cs="Times New Roman"/>
                <w:b/>
                <w:bCs/>
                <w:sz w:val="16"/>
                <w:szCs w:val="16"/>
              </w:rPr>
            </w:pPr>
            <w:r w:rsidRPr="00557726">
              <w:rPr>
                <w:rFonts w:ascii="Times New Roman" w:hAnsi="Times New Roman" w:cs="Times New Roman"/>
                <w:b/>
                <w:bCs/>
                <w:strike/>
                <w:sz w:val="16"/>
                <w:szCs w:val="16"/>
              </w:rPr>
              <w:t xml:space="preserve">СП 42-102-2004; ГОСТ 16037-80; ГОСТ 5264-80;СТО Газпром 2-2.2-496-2010; РД 153-34.1-003-01; РД 34.15.132-96; СП </w:t>
            </w:r>
            <w:r w:rsidR="008442DE">
              <w:rPr>
                <w:rFonts w:ascii="Times New Roman" w:hAnsi="Times New Roman" w:cs="Times New Roman"/>
                <w:b/>
                <w:bCs/>
                <w:strike/>
                <w:sz w:val="16"/>
                <w:szCs w:val="16"/>
              </w:rPr>
              <w:t>70.13330.20</w:t>
            </w:r>
            <w:r w:rsidRPr="00557726">
              <w:rPr>
                <w:rFonts w:ascii="Times New Roman" w:hAnsi="Times New Roman" w:cs="Times New Roman"/>
                <w:b/>
                <w:bCs/>
                <w:strike/>
                <w:sz w:val="16"/>
                <w:szCs w:val="16"/>
              </w:rPr>
              <w:t>; СП 74.13330.2011 (СНиП 3.05.03-85); СП 129.13330.2011 (СНиП 3.05.04-85*); СП 53-101-98; ГОСТ 23118-2012</w:t>
            </w:r>
            <w:r w:rsidRPr="00557726">
              <w:rPr>
                <w:rFonts w:ascii="Times New Roman" w:hAnsi="Times New Roman" w:cs="Times New Roman"/>
                <w:b/>
                <w:bCs/>
                <w:sz w:val="16"/>
                <w:szCs w:val="16"/>
              </w:rPr>
              <w:t xml:space="preserve"> </w:t>
            </w:r>
          </w:p>
          <w:p w:rsidR="000A003A" w:rsidRPr="00557726" w:rsidRDefault="000A003A" w:rsidP="000A003A">
            <w:pPr>
              <w:widowControl w:val="0"/>
              <w:autoSpaceDE w:val="0"/>
              <w:autoSpaceDN w:val="0"/>
              <w:adjustRightInd w:val="0"/>
              <w:jc w:val="center"/>
              <w:rPr>
                <w:rFonts w:ascii="Times New Roman" w:hAnsi="Times New Roman" w:cs="Times New Roman"/>
                <w:b/>
                <w:bCs/>
                <w:color w:val="FF0000"/>
                <w:sz w:val="16"/>
                <w:szCs w:val="16"/>
              </w:rPr>
            </w:pPr>
            <w:r w:rsidRPr="00557726">
              <w:rPr>
                <w:rFonts w:ascii="Times New Roman" w:hAnsi="Times New Roman" w:cs="Times New Roman"/>
                <w:b/>
                <w:bCs/>
                <w:color w:val="FF0000"/>
                <w:sz w:val="16"/>
                <w:szCs w:val="16"/>
              </w:rPr>
              <w:t>(Нормативные документы не должны повторяться)</w:t>
            </w:r>
          </w:p>
          <w:p w:rsidR="000A003A" w:rsidRPr="00557726" w:rsidRDefault="000A003A" w:rsidP="000A003A">
            <w:pPr>
              <w:rPr>
                <w:rFonts w:ascii="Times New Roman" w:hAnsi="Times New Roman" w:cs="Times New Roman"/>
                <w:color w:val="FF0000"/>
                <w:sz w:val="16"/>
                <w:szCs w:val="16"/>
              </w:rPr>
            </w:pPr>
            <w:r w:rsidRPr="00557726">
              <w:rPr>
                <w:rFonts w:ascii="Times New Roman" w:hAnsi="Times New Roman" w:cs="Times New Roman"/>
                <w:b/>
                <w:strike/>
                <w:color w:val="FF0000"/>
                <w:sz w:val="16"/>
                <w:szCs w:val="16"/>
              </w:rPr>
              <w:t>ГО-п.1</w:t>
            </w:r>
            <w:r w:rsidR="00862A21">
              <w:rPr>
                <w:rFonts w:ascii="Times New Roman" w:hAnsi="Times New Roman" w:cs="Times New Roman"/>
                <w:color w:val="FF0000"/>
                <w:sz w:val="16"/>
                <w:szCs w:val="16"/>
              </w:rPr>
              <w:t xml:space="preserve"> СП 42-102-2004, РД 01-001-06</w:t>
            </w:r>
          </w:p>
          <w:p w:rsidR="000A003A" w:rsidRPr="00557726" w:rsidRDefault="000A003A" w:rsidP="000A003A">
            <w:pPr>
              <w:rPr>
                <w:rFonts w:ascii="Times New Roman" w:hAnsi="Times New Roman" w:cs="Times New Roman"/>
                <w:strike/>
                <w:color w:val="FF0000"/>
                <w:sz w:val="16"/>
                <w:szCs w:val="16"/>
              </w:rPr>
            </w:pPr>
            <w:r w:rsidRPr="00557726">
              <w:rPr>
                <w:rFonts w:ascii="Times New Roman" w:hAnsi="Times New Roman" w:cs="Times New Roman"/>
                <w:b/>
                <w:strike/>
                <w:color w:val="FF0000"/>
                <w:sz w:val="16"/>
                <w:szCs w:val="16"/>
              </w:rPr>
              <w:t>ГО-п.2</w:t>
            </w:r>
            <w:r w:rsidRPr="00557726">
              <w:rPr>
                <w:rFonts w:ascii="Times New Roman" w:hAnsi="Times New Roman" w:cs="Times New Roman"/>
                <w:strike/>
                <w:color w:val="FF0000"/>
                <w:sz w:val="16"/>
                <w:szCs w:val="16"/>
              </w:rPr>
              <w:t xml:space="preserve"> СП 42-102-2004, РД 01-001-06</w:t>
            </w:r>
          </w:p>
          <w:p w:rsidR="000A003A" w:rsidRPr="00557726" w:rsidRDefault="000A003A" w:rsidP="000A003A">
            <w:pPr>
              <w:rPr>
                <w:rFonts w:ascii="Times New Roman" w:hAnsi="Times New Roman" w:cs="Times New Roman"/>
                <w:strike/>
                <w:color w:val="FF0000"/>
                <w:sz w:val="16"/>
                <w:szCs w:val="16"/>
              </w:rPr>
            </w:pPr>
            <w:r w:rsidRPr="00557726">
              <w:rPr>
                <w:rFonts w:ascii="Times New Roman" w:hAnsi="Times New Roman" w:cs="Times New Roman"/>
                <w:b/>
                <w:strike/>
                <w:color w:val="FF0000"/>
                <w:sz w:val="16"/>
                <w:szCs w:val="16"/>
              </w:rPr>
              <w:t>ГО-п. 3</w:t>
            </w:r>
            <w:r w:rsidRPr="00557726">
              <w:rPr>
                <w:rFonts w:ascii="Times New Roman" w:hAnsi="Times New Roman" w:cs="Times New Roman"/>
                <w:strike/>
                <w:color w:val="FF0000"/>
                <w:sz w:val="16"/>
                <w:szCs w:val="16"/>
              </w:rPr>
              <w:t xml:space="preserve"> СП 42-102-2004, РД 01-001-06</w:t>
            </w:r>
          </w:p>
          <w:p w:rsidR="000A003A" w:rsidRPr="00557726" w:rsidRDefault="000A003A" w:rsidP="000A003A">
            <w:pPr>
              <w:rPr>
                <w:rFonts w:ascii="Times New Roman" w:hAnsi="Times New Roman" w:cs="Times New Roman"/>
                <w:color w:val="FF0000"/>
                <w:sz w:val="16"/>
                <w:szCs w:val="16"/>
              </w:rPr>
            </w:pPr>
            <w:r w:rsidRPr="00557726">
              <w:rPr>
                <w:rFonts w:ascii="Times New Roman" w:hAnsi="Times New Roman" w:cs="Times New Roman"/>
                <w:b/>
                <w:strike/>
                <w:color w:val="FF0000"/>
                <w:sz w:val="16"/>
                <w:szCs w:val="16"/>
              </w:rPr>
              <w:t>СК-п.1</w:t>
            </w:r>
            <w:r w:rsidRPr="00557726">
              <w:rPr>
                <w:rFonts w:ascii="Times New Roman" w:hAnsi="Times New Roman" w:cs="Times New Roman"/>
                <w:b/>
                <w:color w:val="FF0000"/>
                <w:sz w:val="16"/>
                <w:szCs w:val="16"/>
              </w:rPr>
              <w:t xml:space="preserve"> </w:t>
            </w:r>
            <w:r w:rsidRPr="00557726">
              <w:rPr>
                <w:rFonts w:ascii="Times New Roman" w:hAnsi="Times New Roman" w:cs="Times New Roman"/>
                <w:color w:val="FF0000"/>
                <w:sz w:val="16"/>
                <w:szCs w:val="16"/>
              </w:rPr>
              <w:t>РД 34.15.132-96, СП 53-101-98, СП 70.13330.2012</w:t>
            </w:r>
          </w:p>
          <w:p w:rsidR="000A003A" w:rsidRPr="00557726" w:rsidRDefault="000A003A" w:rsidP="000A003A">
            <w:pPr>
              <w:rPr>
                <w:rFonts w:ascii="Times New Roman" w:hAnsi="Times New Roman" w:cs="Times New Roman"/>
                <w:color w:val="FF0000"/>
                <w:sz w:val="16"/>
                <w:szCs w:val="16"/>
              </w:rPr>
            </w:pPr>
            <w:r w:rsidRPr="00557726">
              <w:rPr>
                <w:rFonts w:ascii="Times New Roman" w:hAnsi="Times New Roman" w:cs="Times New Roman"/>
                <w:b/>
                <w:strike/>
                <w:color w:val="FF0000"/>
                <w:sz w:val="16"/>
                <w:szCs w:val="16"/>
              </w:rPr>
              <w:t>СК-п.3</w:t>
            </w:r>
            <w:r w:rsidRPr="00557726">
              <w:rPr>
                <w:rFonts w:ascii="Times New Roman" w:hAnsi="Times New Roman" w:cs="Times New Roman"/>
                <w:b/>
                <w:color w:val="FF0000"/>
                <w:sz w:val="16"/>
                <w:szCs w:val="16"/>
              </w:rPr>
              <w:t xml:space="preserve"> </w:t>
            </w:r>
            <w:r w:rsidRPr="00557726">
              <w:rPr>
                <w:rFonts w:ascii="Times New Roman" w:hAnsi="Times New Roman" w:cs="Times New Roman"/>
                <w:color w:val="FF0000"/>
                <w:sz w:val="16"/>
                <w:szCs w:val="16"/>
              </w:rPr>
              <w:t>СНиП 3.05.04-85</w:t>
            </w:r>
          </w:p>
          <w:p w:rsidR="000A003A" w:rsidRPr="00557726" w:rsidRDefault="000A003A" w:rsidP="000A003A">
            <w:pPr>
              <w:widowControl w:val="0"/>
              <w:autoSpaceDE w:val="0"/>
              <w:autoSpaceDN w:val="0"/>
              <w:adjustRightInd w:val="0"/>
              <w:rPr>
                <w:rFonts w:ascii="Times New Roman" w:hAnsi="Times New Roman" w:cs="Times New Roman"/>
                <w:sz w:val="16"/>
                <w:szCs w:val="16"/>
              </w:rPr>
            </w:pPr>
            <w:r w:rsidRPr="00557726">
              <w:rPr>
                <w:rFonts w:ascii="Times New Roman" w:hAnsi="Times New Roman" w:cs="Times New Roman"/>
                <w:sz w:val="16"/>
                <w:szCs w:val="16"/>
              </w:rPr>
              <w:t xml:space="preserve">2.4. Способ сварки (наплавки): </w:t>
            </w:r>
            <w:r w:rsidRPr="00557726">
              <w:rPr>
                <w:rFonts w:ascii="Times New Roman" w:hAnsi="Times New Roman" w:cs="Times New Roman"/>
                <w:b/>
                <w:bCs/>
                <w:sz w:val="16"/>
                <w:szCs w:val="16"/>
              </w:rPr>
              <w:t>РД</w:t>
            </w:r>
          </w:p>
          <w:p w:rsidR="000A003A" w:rsidRPr="00557726" w:rsidRDefault="000A003A" w:rsidP="000A003A">
            <w:pPr>
              <w:widowControl w:val="0"/>
              <w:autoSpaceDE w:val="0"/>
              <w:autoSpaceDN w:val="0"/>
              <w:adjustRightInd w:val="0"/>
              <w:rPr>
                <w:rFonts w:ascii="Times New Roman" w:hAnsi="Times New Roman" w:cs="Times New Roman"/>
                <w:sz w:val="16"/>
                <w:szCs w:val="16"/>
              </w:rPr>
            </w:pPr>
            <w:r w:rsidRPr="00557726">
              <w:rPr>
                <w:rFonts w:ascii="Times New Roman" w:hAnsi="Times New Roman" w:cs="Times New Roman"/>
                <w:sz w:val="16"/>
                <w:szCs w:val="16"/>
              </w:rPr>
              <w:t xml:space="preserve">2.5. Группа, класс и марка свариваемого материала: </w:t>
            </w:r>
            <w:r w:rsidRPr="00557726">
              <w:rPr>
                <w:rFonts w:ascii="Times New Roman" w:hAnsi="Times New Roman" w:cs="Times New Roman"/>
                <w:b/>
                <w:bCs/>
                <w:sz w:val="16"/>
                <w:szCs w:val="16"/>
              </w:rPr>
              <w:t>М01</w:t>
            </w:r>
          </w:p>
          <w:p w:rsidR="000A003A" w:rsidRPr="00557726" w:rsidRDefault="000A003A" w:rsidP="000A003A">
            <w:pPr>
              <w:widowControl w:val="0"/>
              <w:autoSpaceDE w:val="0"/>
              <w:autoSpaceDN w:val="0"/>
              <w:adjustRightInd w:val="0"/>
              <w:rPr>
                <w:rFonts w:ascii="Times New Roman" w:hAnsi="Times New Roman" w:cs="Times New Roman"/>
                <w:sz w:val="16"/>
                <w:szCs w:val="16"/>
              </w:rPr>
            </w:pPr>
            <w:r w:rsidRPr="00557726">
              <w:rPr>
                <w:rFonts w:ascii="Times New Roman" w:hAnsi="Times New Roman" w:cs="Times New Roman"/>
                <w:sz w:val="16"/>
                <w:szCs w:val="16"/>
              </w:rPr>
              <w:t xml:space="preserve">2.6. Вид свариваемых деталей: </w:t>
            </w:r>
            <w:r w:rsidRPr="00557726">
              <w:rPr>
                <w:rFonts w:ascii="Times New Roman" w:hAnsi="Times New Roman" w:cs="Times New Roman"/>
                <w:b/>
                <w:bCs/>
                <w:sz w:val="16"/>
                <w:szCs w:val="16"/>
              </w:rPr>
              <w:t>Л+Т, Т, Л</w:t>
            </w:r>
          </w:p>
          <w:p w:rsidR="000A003A" w:rsidRPr="00557726" w:rsidRDefault="000A003A" w:rsidP="000A003A">
            <w:pPr>
              <w:widowControl w:val="0"/>
              <w:autoSpaceDE w:val="0"/>
              <w:autoSpaceDN w:val="0"/>
              <w:adjustRightInd w:val="0"/>
              <w:rPr>
                <w:rFonts w:ascii="Times New Roman" w:hAnsi="Times New Roman" w:cs="Times New Roman"/>
                <w:sz w:val="16"/>
                <w:szCs w:val="16"/>
              </w:rPr>
            </w:pPr>
            <w:r w:rsidRPr="00557726">
              <w:rPr>
                <w:rFonts w:ascii="Times New Roman" w:hAnsi="Times New Roman" w:cs="Times New Roman"/>
                <w:sz w:val="16"/>
                <w:szCs w:val="16"/>
              </w:rPr>
              <w:t xml:space="preserve">2.7. Типы сварных швов: </w:t>
            </w:r>
            <w:r w:rsidRPr="00557726">
              <w:rPr>
                <w:rFonts w:ascii="Times New Roman" w:hAnsi="Times New Roman" w:cs="Times New Roman"/>
                <w:b/>
                <w:bCs/>
                <w:sz w:val="16"/>
                <w:szCs w:val="16"/>
              </w:rPr>
              <w:t>СШ, УШ</w:t>
            </w:r>
          </w:p>
          <w:p w:rsidR="000A003A" w:rsidRPr="00557726" w:rsidRDefault="000A003A" w:rsidP="000A003A">
            <w:pPr>
              <w:widowControl w:val="0"/>
              <w:autoSpaceDE w:val="0"/>
              <w:autoSpaceDN w:val="0"/>
              <w:adjustRightInd w:val="0"/>
              <w:rPr>
                <w:rFonts w:ascii="Times New Roman" w:hAnsi="Times New Roman" w:cs="Times New Roman"/>
                <w:sz w:val="16"/>
                <w:szCs w:val="16"/>
              </w:rPr>
            </w:pPr>
            <w:r w:rsidRPr="00557726">
              <w:rPr>
                <w:rFonts w:ascii="Times New Roman" w:hAnsi="Times New Roman" w:cs="Times New Roman"/>
                <w:sz w:val="16"/>
                <w:szCs w:val="16"/>
              </w:rPr>
              <w:t xml:space="preserve">2.8. Вид соединения: </w:t>
            </w:r>
            <w:r w:rsidRPr="00557726">
              <w:rPr>
                <w:rFonts w:ascii="Times New Roman" w:hAnsi="Times New Roman" w:cs="Times New Roman"/>
                <w:b/>
                <w:bCs/>
                <w:sz w:val="16"/>
                <w:szCs w:val="16"/>
              </w:rPr>
              <w:t>ос (бп), ос (сп), дс (бз), дс (зк)</w:t>
            </w:r>
          </w:p>
          <w:p w:rsidR="000A003A" w:rsidRPr="00557726" w:rsidRDefault="000A003A" w:rsidP="000A003A">
            <w:pPr>
              <w:widowControl w:val="0"/>
              <w:autoSpaceDE w:val="0"/>
              <w:autoSpaceDN w:val="0"/>
              <w:adjustRightInd w:val="0"/>
              <w:rPr>
                <w:rFonts w:ascii="Times New Roman" w:hAnsi="Times New Roman" w:cs="Times New Roman"/>
                <w:sz w:val="16"/>
                <w:szCs w:val="16"/>
              </w:rPr>
            </w:pPr>
            <w:r w:rsidRPr="00557726">
              <w:rPr>
                <w:rFonts w:ascii="Times New Roman" w:hAnsi="Times New Roman" w:cs="Times New Roman"/>
                <w:sz w:val="16"/>
                <w:szCs w:val="16"/>
              </w:rPr>
              <w:t>2.9. Диапазон толщин деталей:</w:t>
            </w:r>
          </w:p>
          <w:p w:rsidR="000A003A" w:rsidRPr="00557726" w:rsidRDefault="000A003A" w:rsidP="000A003A">
            <w:pPr>
              <w:widowControl w:val="0"/>
              <w:autoSpaceDE w:val="0"/>
              <w:autoSpaceDN w:val="0"/>
              <w:adjustRightInd w:val="0"/>
              <w:rPr>
                <w:rFonts w:ascii="Times New Roman" w:hAnsi="Times New Roman" w:cs="Times New Roman"/>
                <w:b/>
                <w:bCs/>
                <w:sz w:val="16"/>
                <w:szCs w:val="16"/>
              </w:rPr>
            </w:pPr>
            <w:r w:rsidRPr="00557726">
              <w:rPr>
                <w:rFonts w:ascii="Times New Roman" w:hAnsi="Times New Roman" w:cs="Times New Roman"/>
                <w:sz w:val="16"/>
                <w:szCs w:val="16"/>
              </w:rPr>
              <w:t xml:space="preserve"> </w:t>
            </w:r>
            <w:r w:rsidRPr="00557726">
              <w:rPr>
                <w:rFonts w:ascii="Times New Roman" w:hAnsi="Times New Roman" w:cs="Times New Roman"/>
                <w:b/>
                <w:bCs/>
                <w:sz w:val="16"/>
                <w:szCs w:val="16"/>
              </w:rPr>
              <w:t>от 3,0 мм и выше</w:t>
            </w:r>
          </w:p>
          <w:p w:rsidR="000A003A" w:rsidRPr="00557726" w:rsidRDefault="000A003A" w:rsidP="000A003A">
            <w:pPr>
              <w:widowControl w:val="0"/>
              <w:autoSpaceDE w:val="0"/>
              <w:autoSpaceDN w:val="0"/>
              <w:adjustRightInd w:val="0"/>
              <w:rPr>
                <w:rFonts w:ascii="Times New Roman" w:hAnsi="Times New Roman" w:cs="Times New Roman"/>
                <w:sz w:val="16"/>
                <w:szCs w:val="16"/>
              </w:rPr>
            </w:pPr>
            <w:r w:rsidRPr="00557726">
              <w:rPr>
                <w:rFonts w:ascii="Times New Roman" w:hAnsi="Times New Roman" w:cs="Times New Roman"/>
                <w:sz w:val="16"/>
                <w:szCs w:val="16"/>
              </w:rPr>
              <w:t>2.10. Диапазон диаметров деталей:</w:t>
            </w:r>
          </w:p>
          <w:p w:rsidR="008D407E" w:rsidRPr="00557726" w:rsidRDefault="008D407E" w:rsidP="008D407E">
            <w:pPr>
              <w:widowControl w:val="0"/>
              <w:autoSpaceDE w:val="0"/>
              <w:autoSpaceDN w:val="0"/>
              <w:adjustRightInd w:val="0"/>
              <w:rPr>
                <w:rFonts w:ascii="Times New Roman" w:hAnsi="Times New Roman" w:cs="Times New Roman"/>
                <w:b/>
                <w:bCs/>
                <w:sz w:val="16"/>
                <w:szCs w:val="16"/>
              </w:rPr>
            </w:pPr>
            <w:r w:rsidRPr="00557726">
              <w:rPr>
                <w:rFonts w:ascii="Times New Roman" w:hAnsi="Times New Roman" w:cs="Times New Roman"/>
                <w:sz w:val="16"/>
                <w:szCs w:val="16"/>
              </w:rPr>
              <w:t>№1</w:t>
            </w:r>
            <w:r w:rsidRPr="00557726">
              <w:rPr>
                <w:rFonts w:ascii="Times New Roman" w:hAnsi="Times New Roman" w:cs="Times New Roman"/>
                <w:b/>
                <w:bCs/>
                <w:sz w:val="16"/>
                <w:szCs w:val="16"/>
              </w:rPr>
              <w:t>от 25,0 мм и выше</w:t>
            </w:r>
          </w:p>
          <w:p w:rsidR="008D407E" w:rsidRPr="00557726" w:rsidRDefault="008D407E" w:rsidP="008D407E">
            <w:pPr>
              <w:widowControl w:val="0"/>
              <w:autoSpaceDE w:val="0"/>
              <w:autoSpaceDN w:val="0"/>
              <w:adjustRightInd w:val="0"/>
              <w:rPr>
                <w:rFonts w:ascii="Times New Roman" w:hAnsi="Times New Roman" w:cs="Times New Roman"/>
                <w:b/>
                <w:color w:val="FF0000"/>
                <w:sz w:val="16"/>
                <w:szCs w:val="16"/>
              </w:rPr>
            </w:pPr>
            <w:r w:rsidRPr="00557726">
              <w:rPr>
                <w:rFonts w:ascii="Times New Roman" w:hAnsi="Times New Roman" w:cs="Times New Roman"/>
                <w:b/>
                <w:color w:val="FF0000"/>
                <w:sz w:val="16"/>
                <w:szCs w:val="16"/>
              </w:rPr>
              <w:t xml:space="preserve">№2 </w:t>
            </w:r>
            <w:r>
              <w:rPr>
                <w:rFonts w:ascii="Times New Roman" w:hAnsi="Times New Roman" w:cs="Times New Roman"/>
                <w:b/>
                <w:color w:val="FF0000"/>
                <w:sz w:val="16"/>
                <w:szCs w:val="16"/>
              </w:rPr>
              <w:t xml:space="preserve">от </w:t>
            </w:r>
            <w:r w:rsidRPr="00557726">
              <w:rPr>
                <w:rFonts w:ascii="Times New Roman" w:hAnsi="Times New Roman" w:cs="Times New Roman"/>
                <w:b/>
                <w:color w:val="FF0000"/>
                <w:sz w:val="16"/>
                <w:szCs w:val="16"/>
              </w:rPr>
              <w:t>150</w:t>
            </w:r>
            <w:r>
              <w:rPr>
                <w:rFonts w:ascii="Times New Roman" w:hAnsi="Times New Roman" w:cs="Times New Roman"/>
                <w:b/>
                <w:color w:val="FF0000"/>
                <w:sz w:val="16"/>
                <w:szCs w:val="16"/>
              </w:rPr>
              <w:t>,0 и выше для стыковых соединений в положении Н1,</w:t>
            </w:r>
            <w:r w:rsidRPr="00557726">
              <w:rPr>
                <w:rFonts w:ascii="Times New Roman" w:hAnsi="Times New Roman" w:cs="Times New Roman"/>
                <w:b/>
                <w:color w:val="FF0000"/>
                <w:sz w:val="16"/>
                <w:szCs w:val="16"/>
              </w:rPr>
              <w:t xml:space="preserve"> для </w:t>
            </w:r>
            <w:r>
              <w:rPr>
                <w:rFonts w:ascii="Times New Roman" w:hAnsi="Times New Roman" w:cs="Times New Roman"/>
                <w:b/>
                <w:color w:val="FF0000"/>
                <w:sz w:val="16"/>
                <w:szCs w:val="16"/>
              </w:rPr>
              <w:t>тавровых соединений в положении Н2, В1</w:t>
            </w:r>
          </w:p>
          <w:p w:rsidR="008D407E" w:rsidRDefault="008D407E" w:rsidP="008D407E">
            <w:pPr>
              <w:widowControl w:val="0"/>
              <w:autoSpaceDE w:val="0"/>
              <w:autoSpaceDN w:val="0"/>
              <w:adjustRightInd w:val="0"/>
              <w:rPr>
                <w:rFonts w:ascii="Times New Roman" w:hAnsi="Times New Roman" w:cs="Times New Roman"/>
                <w:b/>
                <w:color w:val="00B050"/>
                <w:sz w:val="16"/>
                <w:szCs w:val="16"/>
              </w:rPr>
            </w:pPr>
            <w:r w:rsidRPr="00557726">
              <w:rPr>
                <w:rFonts w:ascii="Times New Roman" w:hAnsi="Times New Roman" w:cs="Times New Roman"/>
                <w:color w:val="00B050"/>
                <w:sz w:val="16"/>
                <w:szCs w:val="16"/>
              </w:rPr>
              <w:t>№3</w:t>
            </w:r>
            <w:r>
              <w:rPr>
                <w:rFonts w:ascii="Times New Roman" w:hAnsi="Times New Roman" w:cs="Times New Roman"/>
                <w:color w:val="00B050"/>
                <w:sz w:val="16"/>
                <w:szCs w:val="16"/>
              </w:rPr>
              <w:t xml:space="preserve"> от </w:t>
            </w:r>
            <w:r w:rsidRPr="00557726">
              <w:rPr>
                <w:rFonts w:ascii="Times New Roman" w:hAnsi="Times New Roman" w:cs="Times New Roman"/>
                <w:b/>
                <w:color w:val="00B050"/>
                <w:sz w:val="16"/>
                <w:szCs w:val="16"/>
              </w:rPr>
              <w:t>150</w:t>
            </w:r>
            <w:r>
              <w:rPr>
                <w:rFonts w:ascii="Times New Roman" w:hAnsi="Times New Roman" w:cs="Times New Roman"/>
                <w:b/>
                <w:color w:val="00B050"/>
                <w:sz w:val="16"/>
                <w:szCs w:val="16"/>
              </w:rPr>
              <w:t>,0 и выше</w:t>
            </w:r>
            <w:r w:rsidRPr="00557726">
              <w:rPr>
                <w:rFonts w:ascii="Times New Roman" w:hAnsi="Times New Roman" w:cs="Times New Roman"/>
                <w:b/>
                <w:color w:val="00B050"/>
                <w:sz w:val="16"/>
                <w:szCs w:val="16"/>
              </w:rPr>
              <w:t xml:space="preserve"> для стыковых соединений в пол</w:t>
            </w:r>
            <w:r>
              <w:rPr>
                <w:rFonts w:ascii="Times New Roman" w:hAnsi="Times New Roman" w:cs="Times New Roman"/>
                <w:b/>
                <w:color w:val="00B050"/>
                <w:sz w:val="16"/>
                <w:szCs w:val="16"/>
              </w:rPr>
              <w:t>ожении</w:t>
            </w:r>
            <w:r w:rsidRPr="00557726">
              <w:rPr>
                <w:rFonts w:ascii="Times New Roman" w:hAnsi="Times New Roman" w:cs="Times New Roman"/>
                <w:b/>
                <w:color w:val="00B050"/>
                <w:sz w:val="16"/>
                <w:szCs w:val="16"/>
              </w:rPr>
              <w:t xml:space="preserve"> Н1, </w:t>
            </w:r>
            <w:r>
              <w:rPr>
                <w:rFonts w:ascii="Times New Roman" w:hAnsi="Times New Roman" w:cs="Times New Roman"/>
                <w:b/>
                <w:color w:val="00B050"/>
                <w:sz w:val="16"/>
                <w:szCs w:val="16"/>
              </w:rPr>
              <w:t>для тавровых соединений</w:t>
            </w:r>
            <w:r w:rsidRPr="00557726">
              <w:rPr>
                <w:rFonts w:ascii="Times New Roman" w:hAnsi="Times New Roman" w:cs="Times New Roman"/>
                <w:b/>
                <w:color w:val="00B050"/>
                <w:sz w:val="16"/>
                <w:szCs w:val="16"/>
              </w:rPr>
              <w:t xml:space="preserve"> в пол</w:t>
            </w:r>
            <w:r>
              <w:rPr>
                <w:rFonts w:ascii="Times New Roman" w:hAnsi="Times New Roman" w:cs="Times New Roman"/>
                <w:b/>
                <w:color w:val="00B050"/>
                <w:sz w:val="16"/>
                <w:szCs w:val="16"/>
              </w:rPr>
              <w:t>ожении</w:t>
            </w:r>
            <w:r w:rsidRPr="00557726">
              <w:rPr>
                <w:rFonts w:ascii="Times New Roman" w:hAnsi="Times New Roman" w:cs="Times New Roman"/>
                <w:b/>
                <w:color w:val="00B050"/>
                <w:sz w:val="16"/>
                <w:szCs w:val="16"/>
              </w:rPr>
              <w:t xml:space="preserve"> Н2</w:t>
            </w:r>
          </w:p>
          <w:p w:rsidR="008D407E" w:rsidRPr="000B4349" w:rsidRDefault="008D407E" w:rsidP="008D407E">
            <w:pPr>
              <w:widowControl w:val="0"/>
              <w:autoSpaceDE w:val="0"/>
              <w:autoSpaceDN w:val="0"/>
              <w:adjustRightInd w:val="0"/>
              <w:rPr>
                <w:rFonts w:ascii="Times New Roman" w:hAnsi="Times New Roman" w:cs="Times New Roman"/>
                <w:b/>
                <w:color w:val="00B0F0"/>
                <w:sz w:val="16"/>
                <w:szCs w:val="16"/>
              </w:rPr>
            </w:pPr>
            <w:r w:rsidRPr="000B4349">
              <w:rPr>
                <w:rFonts w:ascii="Times New Roman" w:hAnsi="Times New Roman" w:cs="Times New Roman"/>
                <w:b/>
                <w:color w:val="00B0F0"/>
                <w:sz w:val="16"/>
                <w:szCs w:val="16"/>
              </w:rPr>
              <w:t>№4 от 150,0 и выше для стыковых соединений в положении Н1, для тавровых соединений в положении Н2, В1</w:t>
            </w:r>
            <w:r>
              <w:rPr>
                <w:rFonts w:ascii="Times New Roman" w:hAnsi="Times New Roman" w:cs="Times New Roman"/>
                <w:b/>
                <w:color w:val="00B0F0"/>
                <w:sz w:val="16"/>
                <w:szCs w:val="16"/>
              </w:rPr>
              <w:t>, П2</w:t>
            </w:r>
          </w:p>
          <w:p w:rsidR="000A003A" w:rsidRPr="00557726" w:rsidRDefault="000A003A" w:rsidP="000A003A">
            <w:pPr>
              <w:widowControl w:val="0"/>
              <w:autoSpaceDE w:val="0"/>
              <w:autoSpaceDN w:val="0"/>
              <w:adjustRightInd w:val="0"/>
              <w:rPr>
                <w:rFonts w:ascii="Times New Roman" w:hAnsi="Times New Roman" w:cs="Times New Roman"/>
                <w:sz w:val="16"/>
                <w:szCs w:val="16"/>
              </w:rPr>
            </w:pPr>
            <w:r w:rsidRPr="00557726">
              <w:rPr>
                <w:rFonts w:ascii="Times New Roman" w:hAnsi="Times New Roman" w:cs="Times New Roman"/>
                <w:sz w:val="16"/>
                <w:szCs w:val="16"/>
              </w:rPr>
              <w:t>2.11. Положение при сварке:</w:t>
            </w:r>
          </w:p>
          <w:p w:rsidR="008D407E" w:rsidRPr="00557726" w:rsidRDefault="008D407E" w:rsidP="008D407E">
            <w:pPr>
              <w:widowControl w:val="0"/>
              <w:autoSpaceDE w:val="0"/>
              <w:autoSpaceDN w:val="0"/>
              <w:adjustRightInd w:val="0"/>
              <w:rPr>
                <w:rFonts w:ascii="Times New Roman" w:hAnsi="Times New Roman" w:cs="Times New Roman"/>
                <w:b/>
                <w:bCs/>
                <w:sz w:val="16"/>
                <w:szCs w:val="16"/>
              </w:rPr>
            </w:pPr>
            <w:r w:rsidRPr="00557726">
              <w:rPr>
                <w:rFonts w:ascii="Times New Roman" w:hAnsi="Times New Roman" w:cs="Times New Roman"/>
                <w:sz w:val="16"/>
                <w:szCs w:val="16"/>
              </w:rPr>
              <w:t>№1</w:t>
            </w:r>
            <w:r w:rsidRPr="00557726">
              <w:rPr>
                <w:rFonts w:ascii="Times New Roman" w:hAnsi="Times New Roman" w:cs="Times New Roman"/>
                <w:b/>
                <w:bCs/>
                <w:sz w:val="16"/>
                <w:szCs w:val="16"/>
              </w:rPr>
              <w:t>Н1, Н2, Г, П1, П2, В1, Н45</w:t>
            </w:r>
          </w:p>
          <w:p w:rsidR="008D407E" w:rsidRPr="00557726" w:rsidRDefault="008D407E" w:rsidP="008D407E">
            <w:pPr>
              <w:widowControl w:val="0"/>
              <w:autoSpaceDE w:val="0"/>
              <w:autoSpaceDN w:val="0"/>
              <w:adjustRightInd w:val="0"/>
              <w:rPr>
                <w:rFonts w:ascii="Times New Roman" w:hAnsi="Times New Roman" w:cs="Times New Roman"/>
                <w:b/>
                <w:color w:val="FF0000"/>
                <w:sz w:val="16"/>
                <w:szCs w:val="16"/>
              </w:rPr>
            </w:pPr>
            <w:r w:rsidRPr="00557726">
              <w:rPr>
                <w:rFonts w:ascii="Times New Roman" w:hAnsi="Times New Roman" w:cs="Times New Roman"/>
                <w:b/>
                <w:color w:val="FF0000"/>
                <w:sz w:val="16"/>
                <w:szCs w:val="16"/>
              </w:rPr>
              <w:t>№2Н1, Н2, Г, В1</w:t>
            </w:r>
          </w:p>
          <w:p w:rsidR="008D407E" w:rsidRDefault="008D407E" w:rsidP="008D407E">
            <w:pPr>
              <w:widowControl w:val="0"/>
              <w:autoSpaceDE w:val="0"/>
              <w:autoSpaceDN w:val="0"/>
              <w:adjustRightInd w:val="0"/>
              <w:rPr>
                <w:rFonts w:ascii="Times New Roman" w:hAnsi="Times New Roman" w:cs="Times New Roman"/>
                <w:color w:val="00B050"/>
                <w:sz w:val="16"/>
                <w:szCs w:val="16"/>
              </w:rPr>
            </w:pPr>
            <w:r w:rsidRPr="00557726">
              <w:rPr>
                <w:rFonts w:ascii="Times New Roman" w:hAnsi="Times New Roman" w:cs="Times New Roman"/>
                <w:color w:val="00B050"/>
                <w:sz w:val="16"/>
                <w:szCs w:val="16"/>
              </w:rPr>
              <w:t>№3 Н1, Н2</w:t>
            </w:r>
          </w:p>
          <w:p w:rsidR="008D407E" w:rsidRPr="00AF09FC" w:rsidRDefault="008D407E" w:rsidP="008D407E">
            <w:pPr>
              <w:widowControl w:val="0"/>
              <w:autoSpaceDE w:val="0"/>
              <w:autoSpaceDN w:val="0"/>
              <w:adjustRightInd w:val="0"/>
              <w:rPr>
                <w:rFonts w:ascii="Times New Roman" w:hAnsi="Times New Roman" w:cs="Times New Roman"/>
                <w:b/>
                <w:color w:val="00B0F0"/>
                <w:sz w:val="16"/>
                <w:szCs w:val="16"/>
              </w:rPr>
            </w:pPr>
            <w:r w:rsidRPr="00AF09FC">
              <w:rPr>
                <w:rFonts w:ascii="Times New Roman" w:hAnsi="Times New Roman" w:cs="Times New Roman"/>
                <w:b/>
                <w:color w:val="00B0F0"/>
                <w:sz w:val="16"/>
                <w:szCs w:val="16"/>
              </w:rPr>
              <w:t xml:space="preserve">№4 </w:t>
            </w:r>
            <w:r w:rsidRPr="00AF09FC">
              <w:rPr>
                <w:rFonts w:ascii="Times New Roman" w:hAnsi="Times New Roman" w:cs="Times New Roman"/>
                <w:b/>
                <w:bCs/>
                <w:color w:val="00B0F0"/>
                <w:sz w:val="16"/>
                <w:szCs w:val="16"/>
              </w:rPr>
              <w:t>Н1, Н2, Г, П1, П2, В1</w:t>
            </w:r>
          </w:p>
          <w:p w:rsidR="000A003A" w:rsidRPr="00557726" w:rsidRDefault="000A003A" w:rsidP="000A003A">
            <w:pPr>
              <w:widowControl w:val="0"/>
              <w:autoSpaceDE w:val="0"/>
              <w:autoSpaceDN w:val="0"/>
              <w:adjustRightInd w:val="0"/>
              <w:rPr>
                <w:rFonts w:ascii="Times New Roman" w:hAnsi="Times New Roman" w:cs="Times New Roman"/>
                <w:sz w:val="16"/>
                <w:szCs w:val="16"/>
              </w:rPr>
            </w:pPr>
            <w:r w:rsidRPr="00557726">
              <w:rPr>
                <w:rFonts w:ascii="Times New Roman" w:hAnsi="Times New Roman" w:cs="Times New Roman"/>
                <w:sz w:val="16"/>
                <w:szCs w:val="16"/>
              </w:rPr>
              <w:t xml:space="preserve">2.12. Сварочные материалы (электроды, проволока и т.д.): </w:t>
            </w:r>
            <w:r w:rsidRPr="00557726">
              <w:rPr>
                <w:rFonts w:ascii="Times New Roman" w:hAnsi="Times New Roman" w:cs="Times New Roman"/>
                <w:b/>
                <w:sz w:val="16"/>
                <w:szCs w:val="16"/>
              </w:rPr>
              <w:t>Б</w:t>
            </w:r>
            <w:r w:rsidRPr="00557726">
              <w:rPr>
                <w:rFonts w:ascii="Times New Roman" w:hAnsi="Times New Roman" w:cs="Times New Roman"/>
                <w:sz w:val="16"/>
                <w:szCs w:val="16"/>
              </w:rPr>
              <w:t xml:space="preserve">, </w:t>
            </w:r>
            <w:r w:rsidRPr="00557726">
              <w:rPr>
                <w:rFonts w:ascii="Times New Roman" w:hAnsi="Times New Roman" w:cs="Times New Roman"/>
                <w:b/>
                <w:bCs/>
                <w:sz w:val="16"/>
                <w:szCs w:val="16"/>
              </w:rPr>
              <w:t xml:space="preserve">А, Р, РА, РБ, РЦ/ </w:t>
            </w:r>
            <w:r w:rsidRPr="00557726">
              <w:rPr>
                <w:rFonts w:ascii="Times New Roman" w:hAnsi="Times New Roman" w:cs="Times New Roman"/>
                <w:b/>
                <w:bCs/>
                <w:sz w:val="16"/>
                <w:szCs w:val="16"/>
                <w:highlight w:val="yellow"/>
              </w:rPr>
              <w:t>Если только М11, М11+М01 то Б, Р, РБ</w:t>
            </w:r>
          </w:p>
          <w:p w:rsidR="000A003A" w:rsidRPr="00557726" w:rsidRDefault="000A003A" w:rsidP="000A003A">
            <w:pPr>
              <w:widowControl w:val="0"/>
              <w:autoSpaceDE w:val="0"/>
              <w:autoSpaceDN w:val="0"/>
              <w:adjustRightInd w:val="0"/>
              <w:rPr>
                <w:rFonts w:ascii="Times New Roman" w:hAnsi="Times New Roman" w:cs="Times New Roman"/>
                <w:b/>
                <w:bCs/>
                <w:sz w:val="16"/>
                <w:szCs w:val="16"/>
              </w:rPr>
            </w:pPr>
            <w:r w:rsidRPr="00557726">
              <w:rPr>
                <w:rFonts w:ascii="Times New Roman" w:hAnsi="Times New Roman" w:cs="Times New Roman"/>
                <w:b/>
                <w:bCs/>
                <w:sz w:val="16"/>
                <w:szCs w:val="16"/>
              </w:rPr>
              <w:tab/>
              <w:t>3. Требования к оценке качества контрольных сварных соединений и наплавок</w:t>
            </w:r>
          </w:p>
          <w:tbl>
            <w:tblPr>
              <w:tblStyle w:val="a7"/>
              <w:tblW w:w="0" w:type="auto"/>
              <w:tblLayout w:type="fixed"/>
              <w:tblLook w:val="04A0"/>
            </w:tblPr>
            <w:tblGrid>
              <w:gridCol w:w="7844"/>
              <w:gridCol w:w="7845"/>
            </w:tblGrid>
            <w:tr w:rsidR="000A003A" w:rsidRPr="00557726" w:rsidTr="000A003A">
              <w:tc>
                <w:tcPr>
                  <w:tcW w:w="7844" w:type="dxa"/>
                </w:tcPr>
                <w:p w:rsidR="000A003A" w:rsidRPr="00557726" w:rsidRDefault="000A003A" w:rsidP="000A003A">
                  <w:pPr>
                    <w:widowControl w:val="0"/>
                    <w:autoSpaceDE w:val="0"/>
                    <w:autoSpaceDN w:val="0"/>
                    <w:adjustRightInd w:val="0"/>
                    <w:rPr>
                      <w:rFonts w:ascii="Times New Roman" w:hAnsi="Times New Roman" w:cs="Times New Roman"/>
                      <w:sz w:val="16"/>
                      <w:szCs w:val="16"/>
                    </w:rPr>
                  </w:pPr>
                </w:p>
              </w:tc>
              <w:tc>
                <w:tcPr>
                  <w:tcW w:w="7845" w:type="dxa"/>
                </w:tcPr>
                <w:p w:rsidR="000A003A" w:rsidRPr="00557726" w:rsidRDefault="000A003A" w:rsidP="000A003A">
                  <w:pPr>
                    <w:widowControl w:val="0"/>
                    <w:autoSpaceDE w:val="0"/>
                    <w:autoSpaceDN w:val="0"/>
                    <w:adjustRightInd w:val="0"/>
                    <w:jc w:val="center"/>
                    <w:rPr>
                      <w:rFonts w:ascii="Times New Roman" w:hAnsi="Times New Roman" w:cs="Times New Roman"/>
                      <w:noProof/>
                      <w:sz w:val="16"/>
                      <w:szCs w:val="16"/>
                    </w:rPr>
                  </w:pPr>
                  <w:r w:rsidRPr="00557726">
                    <w:rPr>
                      <w:rFonts w:ascii="Times New Roman" w:hAnsi="Times New Roman" w:cs="Times New Roman"/>
                      <w:b/>
                      <w:noProof/>
                      <w:color w:val="FF0000"/>
                      <w:sz w:val="16"/>
                      <w:szCs w:val="16"/>
                    </w:rPr>
                    <w:t>В ЭДО</w:t>
                  </w:r>
                </w:p>
              </w:tc>
            </w:tr>
            <w:tr w:rsidR="000A003A" w:rsidRPr="00557726" w:rsidTr="000A003A">
              <w:tc>
                <w:tcPr>
                  <w:tcW w:w="7844" w:type="dxa"/>
                </w:tcPr>
                <w:p w:rsidR="000A003A" w:rsidRPr="00557726" w:rsidRDefault="000A003A" w:rsidP="000A003A">
                  <w:pPr>
                    <w:widowControl w:val="0"/>
                    <w:autoSpaceDE w:val="0"/>
                    <w:autoSpaceDN w:val="0"/>
                    <w:adjustRightInd w:val="0"/>
                    <w:rPr>
                      <w:rFonts w:ascii="Times New Roman" w:hAnsi="Times New Roman" w:cs="Times New Roman"/>
                      <w:sz w:val="16"/>
                      <w:szCs w:val="16"/>
                    </w:rPr>
                  </w:pPr>
                  <w:r w:rsidRPr="00557726">
                    <w:rPr>
                      <w:rFonts w:ascii="Times New Roman" w:hAnsi="Times New Roman" w:cs="Times New Roman"/>
                      <w:sz w:val="16"/>
                      <w:szCs w:val="16"/>
                    </w:rPr>
                    <w:t>3.1. Нормативный документ по контролю:</w:t>
                  </w:r>
                </w:p>
              </w:tc>
              <w:tc>
                <w:tcPr>
                  <w:tcW w:w="7845" w:type="dxa"/>
                </w:tcPr>
                <w:p w:rsidR="000A003A" w:rsidRPr="00557726" w:rsidRDefault="000A003A" w:rsidP="000A003A">
                  <w:pPr>
                    <w:widowControl w:val="0"/>
                    <w:autoSpaceDE w:val="0"/>
                    <w:autoSpaceDN w:val="0"/>
                    <w:adjustRightInd w:val="0"/>
                    <w:rPr>
                      <w:rFonts w:ascii="Times New Roman" w:hAnsi="Times New Roman" w:cs="Times New Roman"/>
                      <w:sz w:val="16"/>
                      <w:szCs w:val="16"/>
                    </w:rPr>
                  </w:pPr>
                  <w:r w:rsidRPr="00557726">
                    <w:rPr>
                      <w:rFonts w:ascii="Times New Roman" w:hAnsi="Times New Roman" w:cs="Times New Roman"/>
                      <w:noProof/>
                      <w:sz w:val="16"/>
                      <w:szCs w:val="16"/>
                    </w:rPr>
                    <w:drawing>
                      <wp:inline distT="0" distB="0" distL="0" distR="0">
                        <wp:extent cx="6286500" cy="752475"/>
                        <wp:effectExtent l="19050" t="0" r="0" b="0"/>
                        <wp:docPr id="324" name="Рисунок 1" descr="C:\Users\Gacvvr_personal_1_19\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cvvr_personal_1_19\Desktop\1.jpg"/>
                                <pic:cNvPicPr>
                                  <a:picLocks noChangeAspect="1" noChangeArrowheads="1"/>
                                </pic:cNvPicPr>
                              </pic:nvPicPr>
                              <pic:blipFill>
                                <a:blip r:embed="rId45"/>
                                <a:srcRect/>
                                <a:stretch>
                                  <a:fillRect/>
                                </a:stretch>
                              </pic:blipFill>
                              <pic:spPr bwMode="auto">
                                <a:xfrm>
                                  <a:off x="0" y="0"/>
                                  <a:ext cx="6286500" cy="752475"/>
                                </a:xfrm>
                                <a:prstGeom prst="rect">
                                  <a:avLst/>
                                </a:prstGeom>
                                <a:noFill/>
                                <a:ln w="9525">
                                  <a:noFill/>
                                  <a:miter lim="800000"/>
                                  <a:headEnd/>
                                  <a:tailEnd/>
                                </a:ln>
                              </pic:spPr>
                            </pic:pic>
                          </a:graphicData>
                        </a:graphic>
                      </wp:inline>
                    </w:drawing>
                  </w:r>
                </w:p>
              </w:tc>
            </w:tr>
          </w:tbl>
          <w:p w:rsidR="000A003A" w:rsidRPr="00557726" w:rsidRDefault="000A003A" w:rsidP="000A003A">
            <w:pPr>
              <w:widowControl w:val="0"/>
              <w:autoSpaceDE w:val="0"/>
              <w:autoSpaceDN w:val="0"/>
              <w:adjustRightInd w:val="0"/>
              <w:rPr>
                <w:rFonts w:ascii="Times New Roman" w:hAnsi="Times New Roman" w:cs="Times New Roman"/>
                <w:sz w:val="16"/>
                <w:szCs w:val="16"/>
              </w:rPr>
            </w:pPr>
          </w:p>
          <w:p w:rsidR="000A003A" w:rsidRPr="00557726" w:rsidRDefault="000A003A" w:rsidP="000A003A">
            <w:pPr>
              <w:widowControl w:val="0"/>
              <w:autoSpaceDE w:val="0"/>
              <w:autoSpaceDN w:val="0"/>
              <w:adjustRightInd w:val="0"/>
              <w:rPr>
                <w:rFonts w:ascii="Times New Roman" w:hAnsi="Times New Roman" w:cs="Times New Roman"/>
                <w:b/>
                <w:bCs/>
                <w:strike/>
                <w:sz w:val="16"/>
                <w:szCs w:val="16"/>
              </w:rPr>
            </w:pPr>
            <w:r>
              <w:rPr>
                <w:rFonts w:ascii="Times New Roman" w:hAnsi="Times New Roman" w:cs="Times New Roman"/>
                <w:b/>
                <w:bCs/>
                <w:strike/>
                <w:sz w:val="16"/>
                <w:szCs w:val="16"/>
              </w:rPr>
              <w:t>РД 03-606-03</w:t>
            </w:r>
            <w:r w:rsidRPr="00557726">
              <w:rPr>
                <w:rFonts w:ascii="Times New Roman" w:hAnsi="Times New Roman" w:cs="Times New Roman"/>
                <w:b/>
                <w:bCs/>
                <w:strike/>
                <w:sz w:val="16"/>
                <w:szCs w:val="16"/>
              </w:rPr>
              <w:t xml:space="preserve">; </w:t>
            </w:r>
            <w:r>
              <w:rPr>
                <w:rFonts w:ascii="Times New Roman" w:hAnsi="Times New Roman" w:cs="Times New Roman"/>
                <w:b/>
                <w:bCs/>
                <w:strike/>
                <w:sz w:val="16"/>
                <w:szCs w:val="16"/>
              </w:rPr>
              <w:t>ГОСТ 7512-82</w:t>
            </w:r>
            <w:r w:rsidRPr="00557726">
              <w:rPr>
                <w:rFonts w:ascii="Times New Roman" w:hAnsi="Times New Roman" w:cs="Times New Roman"/>
                <w:b/>
                <w:bCs/>
                <w:strike/>
                <w:sz w:val="16"/>
                <w:szCs w:val="16"/>
              </w:rPr>
              <w:t xml:space="preserve">; </w:t>
            </w:r>
            <w:r>
              <w:rPr>
                <w:rFonts w:ascii="Times New Roman" w:hAnsi="Times New Roman" w:cs="Times New Roman"/>
                <w:b/>
                <w:bCs/>
                <w:strike/>
                <w:sz w:val="16"/>
                <w:szCs w:val="16"/>
              </w:rPr>
              <w:t>ГОСТ Р 55724-2013</w:t>
            </w:r>
            <w:r w:rsidRPr="00557726">
              <w:rPr>
                <w:rFonts w:ascii="Times New Roman" w:hAnsi="Times New Roman" w:cs="Times New Roman"/>
                <w:b/>
                <w:bCs/>
                <w:strike/>
                <w:sz w:val="16"/>
                <w:szCs w:val="16"/>
              </w:rPr>
              <w:t xml:space="preserve">; ГОСТ 6996-69; СП 62.13330.2011; СП 42-102-2004; РД 153-34.1-003-01; СТО Газпром 2-2.3-626-2011; ГОСТ 16037-80; ГОСТ 5264-80, СП </w:t>
            </w:r>
            <w:r w:rsidR="008442DE">
              <w:rPr>
                <w:rFonts w:ascii="Times New Roman" w:hAnsi="Times New Roman" w:cs="Times New Roman"/>
                <w:b/>
                <w:bCs/>
                <w:strike/>
                <w:sz w:val="16"/>
                <w:szCs w:val="16"/>
              </w:rPr>
              <w:t>70.13330.20</w:t>
            </w:r>
            <w:r w:rsidRPr="00557726">
              <w:rPr>
                <w:rFonts w:ascii="Times New Roman" w:hAnsi="Times New Roman" w:cs="Times New Roman"/>
                <w:b/>
                <w:bCs/>
                <w:strike/>
                <w:sz w:val="16"/>
                <w:szCs w:val="16"/>
              </w:rPr>
              <w:t>; СП 74.13330.2011 (СНиП 3.05.03-85); СП 129.13330.2011 (СНиП 3.05.04-85*); РД 34.15.132-96; ГОСТ 23118-2012; СП 53-101-98; ГОСТ 23118-2012</w:t>
            </w:r>
          </w:p>
          <w:p w:rsidR="000A003A" w:rsidRPr="00557726" w:rsidRDefault="000A003A" w:rsidP="000A003A">
            <w:pPr>
              <w:widowControl w:val="0"/>
              <w:autoSpaceDE w:val="0"/>
              <w:autoSpaceDN w:val="0"/>
              <w:adjustRightInd w:val="0"/>
              <w:jc w:val="center"/>
              <w:rPr>
                <w:rFonts w:ascii="Times New Roman" w:hAnsi="Times New Roman" w:cs="Times New Roman"/>
                <w:b/>
                <w:bCs/>
                <w:color w:val="FF0000"/>
                <w:sz w:val="16"/>
                <w:szCs w:val="16"/>
              </w:rPr>
            </w:pPr>
            <w:r w:rsidRPr="00557726">
              <w:rPr>
                <w:rFonts w:ascii="Times New Roman" w:hAnsi="Times New Roman" w:cs="Times New Roman"/>
                <w:b/>
                <w:bCs/>
                <w:color w:val="FF0000"/>
                <w:sz w:val="16"/>
                <w:szCs w:val="16"/>
              </w:rPr>
              <w:t>(Нормативные документы не должны повторяться)</w:t>
            </w:r>
          </w:p>
          <w:p w:rsidR="000A003A" w:rsidRPr="00557726" w:rsidRDefault="000A003A" w:rsidP="000A003A">
            <w:pPr>
              <w:widowControl w:val="0"/>
              <w:autoSpaceDE w:val="0"/>
              <w:autoSpaceDN w:val="0"/>
              <w:adjustRightInd w:val="0"/>
              <w:jc w:val="center"/>
              <w:rPr>
                <w:rFonts w:ascii="Times New Roman" w:hAnsi="Times New Roman" w:cs="Times New Roman"/>
                <w:b/>
                <w:bCs/>
                <w:color w:val="FF0000"/>
                <w:sz w:val="16"/>
                <w:szCs w:val="16"/>
              </w:rPr>
            </w:pPr>
            <w:r w:rsidRPr="00557726">
              <w:rPr>
                <w:rFonts w:ascii="Times New Roman" w:hAnsi="Times New Roman" w:cs="Times New Roman"/>
                <w:b/>
                <w:bCs/>
                <w:color w:val="FF0000"/>
                <w:sz w:val="16"/>
                <w:szCs w:val="16"/>
              </w:rPr>
              <w:t>Шаг 1</w:t>
            </w:r>
          </w:p>
          <w:p w:rsidR="000A003A" w:rsidRPr="00557726" w:rsidRDefault="000A003A" w:rsidP="000A003A">
            <w:pPr>
              <w:widowControl w:val="0"/>
              <w:autoSpaceDE w:val="0"/>
              <w:autoSpaceDN w:val="0"/>
              <w:adjustRightInd w:val="0"/>
              <w:jc w:val="center"/>
              <w:rPr>
                <w:rFonts w:ascii="Times New Roman" w:hAnsi="Times New Roman" w:cs="Times New Roman"/>
                <w:b/>
                <w:bCs/>
                <w:color w:val="FF0000"/>
                <w:sz w:val="16"/>
                <w:szCs w:val="16"/>
              </w:rPr>
            </w:pPr>
            <w:r w:rsidRPr="00557726">
              <w:rPr>
                <w:rFonts w:ascii="Times New Roman" w:hAnsi="Times New Roman" w:cs="Times New Roman"/>
                <w:b/>
                <w:bCs/>
                <w:color w:val="FF0000"/>
                <w:sz w:val="16"/>
                <w:szCs w:val="16"/>
              </w:rPr>
              <w:t>(Удалить повторяющиеся документы и название пунктов ТУ)</w:t>
            </w:r>
          </w:p>
          <w:p w:rsidR="000A003A" w:rsidRPr="00557726" w:rsidRDefault="000A003A" w:rsidP="000A003A">
            <w:pPr>
              <w:rPr>
                <w:rFonts w:ascii="Times New Roman" w:hAnsi="Times New Roman" w:cs="Times New Roman"/>
                <w:color w:val="FF0000"/>
                <w:sz w:val="16"/>
                <w:szCs w:val="16"/>
              </w:rPr>
            </w:pPr>
            <w:r w:rsidRPr="00557726">
              <w:rPr>
                <w:rFonts w:ascii="Times New Roman" w:hAnsi="Times New Roman" w:cs="Times New Roman"/>
                <w:b/>
                <w:color w:val="FF0000"/>
                <w:sz w:val="16"/>
                <w:szCs w:val="16"/>
              </w:rPr>
              <w:t xml:space="preserve">ГО-п.1 </w:t>
            </w:r>
            <w:r w:rsidRPr="00557726">
              <w:rPr>
                <w:rFonts w:ascii="Times New Roman" w:hAnsi="Times New Roman" w:cs="Times New Roman"/>
                <w:color w:val="FF0000"/>
                <w:sz w:val="16"/>
                <w:szCs w:val="16"/>
              </w:rPr>
              <w:t>СП 62.13330.2011, СП 42-102-2004, РД 01-001-06, РД 153-34.1-003-01</w:t>
            </w:r>
          </w:p>
          <w:p w:rsidR="000A003A" w:rsidRPr="00557726" w:rsidRDefault="000A003A" w:rsidP="000A003A">
            <w:pPr>
              <w:rPr>
                <w:rFonts w:ascii="Times New Roman" w:hAnsi="Times New Roman" w:cs="Times New Roman"/>
                <w:strike/>
                <w:color w:val="FF0000"/>
                <w:sz w:val="16"/>
                <w:szCs w:val="16"/>
              </w:rPr>
            </w:pPr>
            <w:r w:rsidRPr="00557726">
              <w:rPr>
                <w:rFonts w:ascii="Times New Roman" w:hAnsi="Times New Roman" w:cs="Times New Roman"/>
                <w:b/>
                <w:strike/>
                <w:color w:val="FF0000"/>
                <w:sz w:val="16"/>
                <w:szCs w:val="16"/>
              </w:rPr>
              <w:t xml:space="preserve">ГО-п.2 </w:t>
            </w:r>
            <w:r w:rsidRPr="00557726">
              <w:rPr>
                <w:rFonts w:ascii="Times New Roman" w:hAnsi="Times New Roman" w:cs="Times New Roman"/>
                <w:strike/>
                <w:color w:val="FF0000"/>
                <w:sz w:val="16"/>
                <w:szCs w:val="16"/>
              </w:rPr>
              <w:t>СП 62.13330.2011, СП 42-102-2004, РД 01-001-06, РД 153-34.1-003-01</w:t>
            </w:r>
          </w:p>
          <w:p w:rsidR="000A003A" w:rsidRPr="00557726" w:rsidRDefault="000A003A" w:rsidP="000A003A">
            <w:pPr>
              <w:rPr>
                <w:rFonts w:ascii="Times New Roman" w:hAnsi="Times New Roman" w:cs="Times New Roman"/>
                <w:strike/>
                <w:color w:val="FF0000"/>
                <w:sz w:val="16"/>
                <w:szCs w:val="16"/>
              </w:rPr>
            </w:pPr>
            <w:r w:rsidRPr="00557726">
              <w:rPr>
                <w:rFonts w:ascii="Times New Roman" w:hAnsi="Times New Roman" w:cs="Times New Roman"/>
                <w:b/>
                <w:strike/>
                <w:color w:val="FF0000"/>
                <w:sz w:val="16"/>
                <w:szCs w:val="16"/>
              </w:rPr>
              <w:t xml:space="preserve">ГО-п. 3 </w:t>
            </w:r>
            <w:r w:rsidRPr="00557726">
              <w:rPr>
                <w:rFonts w:ascii="Times New Roman" w:hAnsi="Times New Roman" w:cs="Times New Roman"/>
                <w:strike/>
                <w:color w:val="FF0000"/>
                <w:sz w:val="16"/>
                <w:szCs w:val="16"/>
              </w:rPr>
              <w:t>СП 62.13330.2011, СП 42-102-2004, РД 01-001-06, РД 153-34.1-003-01</w:t>
            </w:r>
          </w:p>
          <w:p w:rsidR="000A003A" w:rsidRPr="00557726" w:rsidRDefault="000A003A" w:rsidP="000A003A">
            <w:pPr>
              <w:rPr>
                <w:rFonts w:ascii="Times New Roman" w:hAnsi="Times New Roman" w:cs="Times New Roman"/>
                <w:color w:val="FF0000"/>
                <w:sz w:val="16"/>
                <w:szCs w:val="16"/>
              </w:rPr>
            </w:pPr>
            <w:r w:rsidRPr="00557726">
              <w:rPr>
                <w:rFonts w:ascii="Times New Roman" w:hAnsi="Times New Roman" w:cs="Times New Roman"/>
                <w:b/>
                <w:strike/>
                <w:color w:val="FF0000"/>
                <w:sz w:val="16"/>
                <w:szCs w:val="16"/>
              </w:rPr>
              <w:t>СК-п.1</w:t>
            </w:r>
            <w:r w:rsidRPr="00557726">
              <w:rPr>
                <w:rFonts w:ascii="Times New Roman" w:hAnsi="Times New Roman" w:cs="Times New Roman"/>
                <w:b/>
                <w:color w:val="FF0000"/>
                <w:sz w:val="16"/>
                <w:szCs w:val="16"/>
              </w:rPr>
              <w:t xml:space="preserve"> </w:t>
            </w:r>
            <w:r w:rsidRPr="00557726">
              <w:rPr>
                <w:rFonts w:ascii="Times New Roman" w:hAnsi="Times New Roman" w:cs="Times New Roman"/>
                <w:color w:val="FF0000"/>
                <w:sz w:val="16"/>
                <w:szCs w:val="16"/>
              </w:rPr>
              <w:t>РД 34.15.132-96, СП 53-101-98, СП 70.13330.2012, ГОСТ 23118-2012</w:t>
            </w:r>
          </w:p>
          <w:p w:rsidR="000A003A" w:rsidRPr="00557726" w:rsidRDefault="000A003A" w:rsidP="000A003A">
            <w:pPr>
              <w:rPr>
                <w:rFonts w:ascii="Times New Roman" w:hAnsi="Times New Roman" w:cs="Times New Roman"/>
                <w:color w:val="FF0000"/>
                <w:sz w:val="16"/>
                <w:szCs w:val="16"/>
              </w:rPr>
            </w:pPr>
            <w:r w:rsidRPr="00557726">
              <w:rPr>
                <w:rFonts w:ascii="Times New Roman" w:hAnsi="Times New Roman" w:cs="Times New Roman"/>
                <w:b/>
                <w:strike/>
                <w:color w:val="FF0000"/>
                <w:sz w:val="16"/>
                <w:szCs w:val="16"/>
              </w:rPr>
              <w:t>СК-п.3</w:t>
            </w:r>
            <w:r w:rsidRPr="00557726">
              <w:rPr>
                <w:rFonts w:ascii="Times New Roman" w:hAnsi="Times New Roman" w:cs="Times New Roman"/>
                <w:b/>
                <w:color w:val="FF0000"/>
                <w:sz w:val="16"/>
                <w:szCs w:val="16"/>
              </w:rPr>
              <w:t xml:space="preserve"> </w:t>
            </w:r>
            <w:r w:rsidRPr="00557726">
              <w:rPr>
                <w:rFonts w:ascii="Times New Roman" w:hAnsi="Times New Roman" w:cs="Times New Roman"/>
                <w:color w:val="FF0000"/>
                <w:sz w:val="16"/>
                <w:szCs w:val="16"/>
              </w:rPr>
              <w:t>СНиП 3.05.04-85,</w:t>
            </w:r>
          </w:p>
          <w:p w:rsidR="000A003A" w:rsidRPr="00557726" w:rsidRDefault="000A003A" w:rsidP="000A003A">
            <w:pPr>
              <w:rPr>
                <w:rFonts w:ascii="Times New Roman" w:hAnsi="Times New Roman" w:cs="Times New Roman"/>
                <w:color w:val="FF0000"/>
                <w:sz w:val="16"/>
                <w:szCs w:val="16"/>
              </w:rPr>
            </w:pPr>
            <w:r w:rsidRPr="00557726">
              <w:rPr>
                <w:rFonts w:ascii="Times New Roman" w:hAnsi="Times New Roman" w:cs="Times New Roman"/>
                <w:color w:val="FF0000"/>
                <w:sz w:val="16"/>
                <w:szCs w:val="16"/>
              </w:rPr>
              <w:lastRenderedPageBreak/>
              <w:t xml:space="preserve">ГОСТ 16037-80, </w:t>
            </w:r>
            <w:r>
              <w:rPr>
                <w:rFonts w:ascii="Times New Roman" w:hAnsi="Times New Roman" w:cs="Times New Roman"/>
                <w:color w:val="FF0000"/>
                <w:sz w:val="16"/>
                <w:szCs w:val="16"/>
              </w:rPr>
              <w:t>РД 03-606-03</w:t>
            </w:r>
            <w:r w:rsidRPr="00557726">
              <w:rPr>
                <w:rFonts w:ascii="Times New Roman" w:hAnsi="Times New Roman" w:cs="Times New Roman"/>
                <w:color w:val="FF0000"/>
                <w:sz w:val="16"/>
                <w:szCs w:val="16"/>
              </w:rPr>
              <w:t xml:space="preserve">, </w:t>
            </w:r>
            <w:r>
              <w:rPr>
                <w:rFonts w:ascii="Times New Roman" w:hAnsi="Times New Roman" w:cs="Times New Roman"/>
                <w:color w:val="FF0000"/>
                <w:sz w:val="16"/>
                <w:szCs w:val="16"/>
              </w:rPr>
              <w:t>ГОСТ 7512-82</w:t>
            </w:r>
            <w:r w:rsidRPr="00557726">
              <w:rPr>
                <w:rFonts w:ascii="Times New Roman" w:hAnsi="Times New Roman" w:cs="Times New Roman"/>
                <w:color w:val="FF0000"/>
                <w:sz w:val="16"/>
                <w:szCs w:val="16"/>
              </w:rPr>
              <w:t xml:space="preserve">, </w:t>
            </w:r>
            <w:r>
              <w:rPr>
                <w:rFonts w:ascii="Times New Roman" w:hAnsi="Times New Roman" w:cs="Times New Roman"/>
                <w:color w:val="FF0000"/>
                <w:sz w:val="16"/>
                <w:szCs w:val="16"/>
              </w:rPr>
              <w:t>ГОСТ Р 55724-2013</w:t>
            </w:r>
          </w:p>
          <w:p w:rsidR="000A003A" w:rsidRPr="00557726" w:rsidRDefault="000A003A" w:rsidP="000A003A">
            <w:pPr>
              <w:jc w:val="center"/>
              <w:rPr>
                <w:rFonts w:ascii="Times New Roman" w:hAnsi="Times New Roman" w:cs="Times New Roman"/>
                <w:b/>
                <w:color w:val="FF0000"/>
                <w:sz w:val="16"/>
                <w:szCs w:val="16"/>
              </w:rPr>
            </w:pPr>
            <w:r w:rsidRPr="00557726">
              <w:rPr>
                <w:rFonts w:ascii="Times New Roman" w:hAnsi="Times New Roman" w:cs="Times New Roman"/>
                <w:b/>
                <w:bCs/>
                <w:color w:val="FF0000"/>
                <w:sz w:val="16"/>
                <w:szCs w:val="16"/>
              </w:rPr>
              <w:t>Шаг 2</w:t>
            </w:r>
          </w:p>
          <w:p w:rsidR="000A003A" w:rsidRPr="00557726" w:rsidRDefault="000A003A" w:rsidP="000A003A">
            <w:pPr>
              <w:jc w:val="center"/>
              <w:rPr>
                <w:rFonts w:ascii="Times New Roman" w:hAnsi="Times New Roman" w:cs="Times New Roman"/>
                <w:b/>
                <w:color w:val="FF0000"/>
                <w:sz w:val="16"/>
                <w:szCs w:val="16"/>
              </w:rPr>
            </w:pPr>
            <w:r w:rsidRPr="00557726">
              <w:rPr>
                <w:rFonts w:ascii="Times New Roman" w:hAnsi="Times New Roman" w:cs="Times New Roman"/>
                <w:b/>
                <w:color w:val="FF0000"/>
                <w:sz w:val="16"/>
                <w:szCs w:val="16"/>
              </w:rPr>
              <w:t>(привести нормативные документы к следующему виду)</w:t>
            </w:r>
          </w:p>
          <w:p w:rsidR="000A003A" w:rsidRPr="00557726" w:rsidRDefault="000A003A" w:rsidP="000A003A">
            <w:pPr>
              <w:rPr>
                <w:rFonts w:ascii="Times New Roman" w:hAnsi="Times New Roman" w:cs="Times New Roman"/>
                <w:color w:val="FF0000"/>
                <w:sz w:val="16"/>
                <w:szCs w:val="16"/>
              </w:rPr>
            </w:pPr>
            <w:r w:rsidRPr="00557726">
              <w:rPr>
                <w:rFonts w:ascii="Times New Roman" w:hAnsi="Times New Roman" w:cs="Times New Roman"/>
                <w:color w:val="FF0000"/>
                <w:sz w:val="16"/>
                <w:szCs w:val="16"/>
              </w:rPr>
              <w:t xml:space="preserve">СП 62.13330.2011, СП 42-102-2004, РД 01-001-06, РД 153-34.1-003-01, , РД 34.15.132-96, СП 53-101-98, СП 70.13330.2012, ГОСТ 23118-2012 СНиП 3.05.04-85, ГОСТ 16037-80, </w:t>
            </w:r>
            <w:r>
              <w:rPr>
                <w:rFonts w:ascii="Times New Roman" w:hAnsi="Times New Roman" w:cs="Times New Roman"/>
                <w:color w:val="FF0000"/>
                <w:sz w:val="16"/>
                <w:szCs w:val="16"/>
              </w:rPr>
              <w:t>РД 03-606-03</w:t>
            </w:r>
            <w:r w:rsidRPr="00557726">
              <w:rPr>
                <w:rFonts w:ascii="Times New Roman" w:hAnsi="Times New Roman" w:cs="Times New Roman"/>
                <w:color w:val="FF0000"/>
                <w:sz w:val="16"/>
                <w:szCs w:val="16"/>
              </w:rPr>
              <w:t xml:space="preserve">, </w:t>
            </w:r>
            <w:r>
              <w:rPr>
                <w:rFonts w:ascii="Times New Roman" w:hAnsi="Times New Roman" w:cs="Times New Roman"/>
                <w:color w:val="FF0000"/>
                <w:sz w:val="16"/>
                <w:szCs w:val="16"/>
              </w:rPr>
              <w:t>ГОСТ 7512-82</w:t>
            </w:r>
            <w:r w:rsidRPr="00557726">
              <w:rPr>
                <w:rFonts w:ascii="Times New Roman" w:hAnsi="Times New Roman" w:cs="Times New Roman"/>
                <w:color w:val="FF0000"/>
                <w:sz w:val="16"/>
                <w:szCs w:val="16"/>
              </w:rPr>
              <w:t xml:space="preserve">, </w:t>
            </w:r>
            <w:r>
              <w:rPr>
                <w:rFonts w:ascii="Times New Roman" w:hAnsi="Times New Roman" w:cs="Times New Roman"/>
                <w:color w:val="FF0000"/>
                <w:sz w:val="16"/>
                <w:szCs w:val="16"/>
              </w:rPr>
              <w:t>ГОСТ Р 55724-2013</w:t>
            </w:r>
          </w:p>
          <w:p w:rsidR="000A003A" w:rsidRPr="00557726" w:rsidRDefault="000A003A" w:rsidP="000A003A">
            <w:pPr>
              <w:rPr>
                <w:rFonts w:ascii="Times New Roman" w:hAnsi="Times New Roman" w:cs="Times New Roman"/>
                <w:color w:val="FF0000"/>
                <w:sz w:val="16"/>
                <w:szCs w:val="16"/>
              </w:rPr>
            </w:pPr>
          </w:p>
          <w:p w:rsidR="000A003A" w:rsidRPr="00557726" w:rsidRDefault="000A003A" w:rsidP="000A003A">
            <w:pPr>
              <w:rPr>
                <w:rFonts w:ascii="Times New Roman" w:hAnsi="Times New Roman" w:cs="Times New Roman"/>
                <w:color w:val="FF0000"/>
                <w:sz w:val="16"/>
                <w:szCs w:val="16"/>
              </w:rPr>
            </w:pPr>
          </w:p>
          <w:tbl>
            <w:tblPr>
              <w:tblpPr w:leftFromText="180" w:rightFromText="180" w:vertAnchor="text" w:horzAnchor="margin" w:tblpY="-300"/>
              <w:tblOverlap w:val="never"/>
              <w:tblW w:w="0" w:type="auto"/>
              <w:tblLayout w:type="fixed"/>
              <w:tblCellMar>
                <w:top w:w="56" w:type="dxa"/>
                <w:left w:w="56" w:type="dxa"/>
                <w:bottom w:w="56" w:type="dxa"/>
                <w:right w:w="56" w:type="dxa"/>
              </w:tblCellMar>
              <w:tblLook w:val="0000"/>
            </w:tblPr>
            <w:tblGrid>
              <w:gridCol w:w="4536"/>
              <w:gridCol w:w="10751"/>
            </w:tblGrid>
            <w:tr w:rsidR="000A003A" w:rsidRPr="00557726" w:rsidTr="000A003A">
              <w:trPr>
                <w:cantSplit/>
              </w:trPr>
              <w:tc>
                <w:tcPr>
                  <w:tcW w:w="4536" w:type="dxa"/>
                  <w:tcBorders>
                    <w:top w:val="nil"/>
                    <w:left w:val="nil"/>
                    <w:bottom w:val="nil"/>
                    <w:right w:val="nil"/>
                  </w:tcBorders>
                </w:tcPr>
                <w:p w:rsidR="000A003A" w:rsidRPr="00557726" w:rsidRDefault="000A003A" w:rsidP="000A003A">
                  <w:pPr>
                    <w:widowControl w:val="0"/>
                    <w:autoSpaceDE w:val="0"/>
                    <w:autoSpaceDN w:val="0"/>
                    <w:adjustRightInd w:val="0"/>
                    <w:spacing w:after="0" w:line="240" w:lineRule="auto"/>
                    <w:rPr>
                      <w:rFonts w:ascii="Times New Roman" w:hAnsi="Times New Roman" w:cs="Times New Roman"/>
                      <w:sz w:val="16"/>
                      <w:szCs w:val="16"/>
                    </w:rPr>
                  </w:pPr>
                </w:p>
                <w:p w:rsidR="000A003A" w:rsidRPr="00557726" w:rsidRDefault="000A003A" w:rsidP="000A003A">
                  <w:pPr>
                    <w:widowControl w:val="0"/>
                    <w:autoSpaceDE w:val="0"/>
                    <w:autoSpaceDN w:val="0"/>
                    <w:adjustRightInd w:val="0"/>
                    <w:spacing w:after="0" w:line="240" w:lineRule="auto"/>
                    <w:rPr>
                      <w:rFonts w:ascii="Times New Roman" w:hAnsi="Times New Roman" w:cs="Times New Roman"/>
                      <w:sz w:val="16"/>
                      <w:szCs w:val="16"/>
                    </w:rPr>
                  </w:pPr>
                  <w:r w:rsidRPr="00557726">
                    <w:rPr>
                      <w:rFonts w:ascii="Times New Roman" w:hAnsi="Times New Roman" w:cs="Times New Roman"/>
                      <w:sz w:val="16"/>
                      <w:szCs w:val="16"/>
                    </w:rPr>
                    <w:t>Руководитель предприятия (организации)</w:t>
                  </w:r>
                </w:p>
              </w:tc>
              <w:tc>
                <w:tcPr>
                  <w:tcW w:w="10751" w:type="dxa"/>
                  <w:tcBorders>
                    <w:top w:val="nil"/>
                    <w:left w:val="nil"/>
                    <w:bottom w:val="nil"/>
                    <w:right w:val="nil"/>
                  </w:tcBorders>
                </w:tcPr>
                <w:p w:rsidR="000A003A" w:rsidRPr="00557726" w:rsidRDefault="000A003A" w:rsidP="000A003A">
                  <w:pPr>
                    <w:widowControl w:val="0"/>
                    <w:autoSpaceDE w:val="0"/>
                    <w:autoSpaceDN w:val="0"/>
                    <w:adjustRightInd w:val="0"/>
                    <w:spacing w:after="0" w:line="240" w:lineRule="auto"/>
                    <w:rPr>
                      <w:rFonts w:ascii="Times New Roman" w:hAnsi="Times New Roman" w:cs="Times New Roman"/>
                      <w:sz w:val="16"/>
                      <w:szCs w:val="16"/>
                    </w:rPr>
                  </w:pPr>
                </w:p>
                <w:p w:rsidR="000A003A" w:rsidRPr="00557726" w:rsidRDefault="000A003A" w:rsidP="000A003A">
                  <w:pPr>
                    <w:widowControl w:val="0"/>
                    <w:autoSpaceDE w:val="0"/>
                    <w:autoSpaceDN w:val="0"/>
                    <w:adjustRightInd w:val="0"/>
                    <w:spacing w:after="0" w:line="240" w:lineRule="auto"/>
                    <w:jc w:val="center"/>
                    <w:rPr>
                      <w:rFonts w:ascii="Times New Roman" w:hAnsi="Times New Roman" w:cs="Times New Roman"/>
                      <w:sz w:val="16"/>
                      <w:szCs w:val="16"/>
                    </w:rPr>
                  </w:pPr>
                  <w:r w:rsidRPr="00557726">
                    <w:rPr>
                      <w:rFonts w:ascii="Times New Roman" w:hAnsi="Times New Roman" w:cs="Times New Roman"/>
                      <w:sz w:val="16"/>
                      <w:szCs w:val="16"/>
                    </w:rPr>
                    <w:t>______________________ Фамилия</w:t>
                  </w:r>
                </w:p>
                <w:p w:rsidR="000A003A" w:rsidRPr="00557726" w:rsidRDefault="000A003A" w:rsidP="000A003A">
                  <w:pPr>
                    <w:widowControl w:val="0"/>
                    <w:autoSpaceDE w:val="0"/>
                    <w:autoSpaceDN w:val="0"/>
                    <w:adjustRightInd w:val="0"/>
                    <w:spacing w:after="0" w:line="240" w:lineRule="auto"/>
                    <w:jc w:val="center"/>
                    <w:rPr>
                      <w:rFonts w:ascii="Times New Roman" w:hAnsi="Times New Roman" w:cs="Times New Roman"/>
                      <w:sz w:val="16"/>
                      <w:szCs w:val="16"/>
                    </w:rPr>
                  </w:pPr>
                  <w:r w:rsidRPr="00557726">
                    <w:rPr>
                      <w:rFonts w:ascii="Times New Roman" w:hAnsi="Times New Roman" w:cs="Times New Roman"/>
                      <w:sz w:val="16"/>
                      <w:szCs w:val="16"/>
                    </w:rPr>
                    <w:t xml:space="preserve"> (подпись)</w:t>
                  </w:r>
                </w:p>
              </w:tc>
            </w:tr>
            <w:tr w:rsidR="000A003A" w:rsidRPr="00557726" w:rsidTr="000A003A">
              <w:trPr>
                <w:cantSplit/>
              </w:trPr>
              <w:tc>
                <w:tcPr>
                  <w:tcW w:w="4536" w:type="dxa"/>
                  <w:tcBorders>
                    <w:top w:val="nil"/>
                    <w:left w:val="nil"/>
                    <w:bottom w:val="nil"/>
                    <w:right w:val="nil"/>
                  </w:tcBorders>
                </w:tcPr>
                <w:p w:rsidR="000A003A" w:rsidRPr="00557726" w:rsidRDefault="000A003A" w:rsidP="000A003A">
                  <w:pPr>
                    <w:widowControl w:val="0"/>
                    <w:autoSpaceDE w:val="0"/>
                    <w:autoSpaceDN w:val="0"/>
                    <w:adjustRightInd w:val="0"/>
                    <w:spacing w:after="0" w:line="240" w:lineRule="auto"/>
                    <w:rPr>
                      <w:rFonts w:ascii="Times New Roman" w:hAnsi="Times New Roman" w:cs="Times New Roman"/>
                      <w:sz w:val="16"/>
                      <w:szCs w:val="16"/>
                    </w:rPr>
                  </w:pPr>
                </w:p>
              </w:tc>
              <w:tc>
                <w:tcPr>
                  <w:tcW w:w="10751" w:type="dxa"/>
                  <w:tcBorders>
                    <w:top w:val="nil"/>
                    <w:left w:val="nil"/>
                    <w:bottom w:val="nil"/>
                    <w:right w:val="nil"/>
                  </w:tcBorders>
                </w:tcPr>
                <w:p w:rsidR="000A003A" w:rsidRPr="00557726" w:rsidRDefault="000A003A" w:rsidP="000A003A">
                  <w:pPr>
                    <w:widowControl w:val="0"/>
                    <w:autoSpaceDE w:val="0"/>
                    <w:autoSpaceDN w:val="0"/>
                    <w:adjustRightInd w:val="0"/>
                    <w:spacing w:after="0" w:line="240" w:lineRule="auto"/>
                    <w:rPr>
                      <w:rFonts w:ascii="Times New Roman" w:hAnsi="Times New Roman" w:cs="Times New Roman"/>
                      <w:sz w:val="16"/>
                      <w:szCs w:val="16"/>
                    </w:rPr>
                  </w:pPr>
                </w:p>
                <w:p w:rsidR="000A003A" w:rsidRPr="00557726" w:rsidRDefault="000A003A" w:rsidP="000A003A">
                  <w:pPr>
                    <w:widowControl w:val="0"/>
                    <w:autoSpaceDE w:val="0"/>
                    <w:autoSpaceDN w:val="0"/>
                    <w:adjustRightInd w:val="0"/>
                    <w:spacing w:after="0" w:line="240" w:lineRule="auto"/>
                    <w:jc w:val="center"/>
                    <w:rPr>
                      <w:rFonts w:ascii="Times New Roman" w:hAnsi="Times New Roman" w:cs="Times New Roman"/>
                      <w:sz w:val="16"/>
                      <w:szCs w:val="16"/>
                    </w:rPr>
                  </w:pPr>
                  <w:r w:rsidRPr="00557726">
                    <w:rPr>
                      <w:rFonts w:ascii="Times New Roman" w:hAnsi="Times New Roman" w:cs="Times New Roman"/>
                      <w:sz w:val="16"/>
                      <w:szCs w:val="16"/>
                    </w:rPr>
                    <w:t>М.П.</w:t>
                  </w:r>
                </w:p>
              </w:tc>
            </w:tr>
          </w:tbl>
          <w:p w:rsidR="000A003A" w:rsidRPr="00557726" w:rsidRDefault="000A003A" w:rsidP="000A003A">
            <w:pPr>
              <w:rPr>
                <w:rFonts w:ascii="Times New Roman" w:hAnsi="Times New Roman" w:cs="Times New Roman"/>
                <w:color w:val="FF0000"/>
                <w:sz w:val="16"/>
                <w:szCs w:val="16"/>
              </w:rPr>
            </w:pPr>
          </w:p>
          <w:p w:rsidR="000A003A" w:rsidRPr="00557726" w:rsidRDefault="000A003A" w:rsidP="000A003A">
            <w:pPr>
              <w:rPr>
                <w:rFonts w:ascii="Times New Roman" w:hAnsi="Times New Roman" w:cs="Times New Roman"/>
                <w:color w:val="FF0000"/>
                <w:sz w:val="16"/>
                <w:szCs w:val="16"/>
              </w:rPr>
            </w:pPr>
          </w:p>
          <w:p w:rsidR="000A003A" w:rsidRPr="00557726" w:rsidRDefault="000A003A" w:rsidP="000A003A">
            <w:pPr>
              <w:rPr>
                <w:rFonts w:ascii="Times New Roman" w:hAnsi="Times New Roman" w:cs="Times New Roman"/>
                <w:color w:val="FF0000"/>
                <w:sz w:val="16"/>
                <w:szCs w:val="16"/>
              </w:rPr>
            </w:pPr>
          </w:p>
          <w:p w:rsidR="000A003A" w:rsidRPr="00557726" w:rsidRDefault="000A003A" w:rsidP="000A003A">
            <w:pPr>
              <w:rPr>
                <w:rFonts w:ascii="Times New Roman" w:hAnsi="Times New Roman" w:cs="Times New Roman"/>
                <w:color w:val="FF0000"/>
                <w:sz w:val="16"/>
                <w:szCs w:val="16"/>
              </w:rPr>
            </w:pPr>
          </w:p>
          <w:p w:rsidR="000A003A" w:rsidRPr="00557726" w:rsidRDefault="000A003A" w:rsidP="000A003A">
            <w:pPr>
              <w:rPr>
                <w:rFonts w:ascii="Times New Roman" w:hAnsi="Times New Roman" w:cs="Times New Roman"/>
                <w:color w:val="FF0000"/>
                <w:sz w:val="16"/>
                <w:szCs w:val="16"/>
              </w:rPr>
            </w:pPr>
          </w:p>
          <w:p w:rsidR="000A003A" w:rsidRPr="00557726" w:rsidRDefault="000A003A" w:rsidP="000A003A">
            <w:pPr>
              <w:rPr>
                <w:rFonts w:ascii="Times New Roman" w:hAnsi="Times New Roman" w:cs="Times New Roman"/>
                <w:color w:val="FF0000"/>
                <w:sz w:val="16"/>
                <w:szCs w:val="16"/>
              </w:rPr>
            </w:pPr>
          </w:p>
          <w:p w:rsidR="000A003A" w:rsidRPr="00557726" w:rsidRDefault="000A003A" w:rsidP="000A003A">
            <w:pPr>
              <w:rPr>
                <w:rFonts w:ascii="Times New Roman" w:hAnsi="Times New Roman" w:cs="Times New Roman"/>
                <w:color w:val="FF0000"/>
                <w:sz w:val="16"/>
                <w:szCs w:val="16"/>
              </w:rPr>
            </w:pPr>
          </w:p>
          <w:p w:rsidR="000A003A" w:rsidRPr="00557726" w:rsidRDefault="000A003A" w:rsidP="000A003A">
            <w:pPr>
              <w:rPr>
                <w:rFonts w:ascii="Times New Roman" w:hAnsi="Times New Roman" w:cs="Times New Roman"/>
                <w:color w:val="FF0000"/>
                <w:sz w:val="16"/>
                <w:szCs w:val="16"/>
              </w:rPr>
            </w:pPr>
          </w:p>
          <w:p w:rsidR="000A003A" w:rsidRPr="00557726" w:rsidRDefault="000A003A" w:rsidP="000A003A">
            <w:pPr>
              <w:rPr>
                <w:rFonts w:ascii="Times New Roman" w:hAnsi="Times New Roman" w:cs="Times New Roman"/>
                <w:color w:val="FF0000"/>
                <w:sz w:val="16"/>
                <w:szCs w:val="16"/>
              </w:rPr>
            </w:pPr>
          </w:p>
          <w:p w:rsidR="000A003A" w:rsidRPr="00557726" w:rsidRDefault="000A003A" w:rsidP="000A003A">
            <w:pPr>
              <w:rPr>
                <w:rFonts w:ascii="Times New Roman" w:hAnsi="Times New Roman" w:cs="Times New Roman"/>
                <w:color w:val="FF0000"/>
                <w:sz w:val="16"/>
                <w:szCs w:val="16"/>
              </w:rPr>
            </w:pPr>
          </w:p>
          <w:p w:rsidR="000A003A" w:rsidRPr="00557726" w:rsidRDefault="000A003A" w:rsidP="000A003A">
            <w:pPr>
              <w:rPr>
                <w:rFonts w:ascii="Times New Roman" w:hAnsi="Times New Roman" w:cs="Times New Roman"/>
                <w:color w:val="FF0000"/>
                <w:sz w:val="16"/>
                <w:szCs w:val="16"/>
              </w:rPr>
            </w:pPr>
          </w:p>
          <w:p w:rsidR="000A003A" w:rsidRPr="00557726" w:rsidRDefault="000A003A" w:rsidP="000A003A">
            <w:pPr>
              <w:rPr>
                <w:rFonts w:ascii="Times New Roman" w:hAnsi="Times New Roman" w:cs="Times New Roman"/>
                <w:color w:val="FF0000"/>
                <w:sz w:val="16"/>
                <w:szCs w:val="16"/>
              </w:rPr>
            </w:pPr>
          </w:p>
          <w:p w:rsidR="000A003A" w:rsidRDefault="000A003A" w:rsidP="000A003A">
            <w:pPr>
              <w:rPr>
                <w:rFonts w:ascii="Times New Roman" w:hAnsi="Times New Roman" w:cs="Times New Roman"/>
                <w:color w:val="FF0000"/>
                <w:sz w:val="16"/>
                <w:szCs w:val="16"/>
              </w:rPr>
            </w:pPr>
          </w:p>
          <w:p w:rsidR="000A003A" w:rsidRDefault="000A003A" w:rsidP="000A003A">
            <w:pPr>
              <w:rPr>
                <w:rFonts w:ascii="Times New Roman" w:hAnsi="Times New Roman" w:cs="Times New Roman"/>
                <w:color w:val="FF0000"/>
                <w:sz w:val="16"/>
                <w:szCs w:val="16"/>
              </w:rPr>
            </w:pPr>
          </w:p>
          <w:p w:rsidR="000A003A" w:rsidRDefault="000A003A" w:rsidP="000A003A">
            <w:pPr>
              <w:rPr>
                <w:rFonts w:ascii="Times New Roman" w:hAnsi="Times New Roman" w:cs="Times New Roman"/>
                <w:color w:val="FF0000"/>
                <w:sz w:val="16"/>
                <w:szCs w:val="16"/>
              </w:rPr>
            </w:pPr>
          </w:p>
          <w:p w:rsidR="000A003A" w:rsidRDefault="000A003A" w:rsidP="000A003A">
            <w:pPr>
              <w:rPr>
                <w:rFonts w:ascii="Times New Roman" w:hAnsi="Times New Roman" w:cs="Times New Roman"/>
                <w:color w:val="FF0000"/>
                <w:sz w:val="16"/>
                <w:szCs w:val="16"/>
              </w:rPr>
            </w:pPr>
          </w:p>
          <w:p w:rsidR="000A003A" w:rsidRDefault="000A003A" w:rsidP="000A003A">
            <w:pPr>
              <w:rPr>
                <w:rFonts w:ascii="Times New Roman" w:hAnsi="Times New Roman" w:cs="Times New Roman"/>
                <w:color w:val="FF0000"/>
                <w:sz w:val="16"/>
                <w:szCs w:val="16"/>
              </w:rPr>
            </w:pPr>
          </w:p>
          <w:p w:rsidR="000A003A" w:rsidRDefault="000A003A" w:rsidP="000A003A">
            <w:pPr>
              <w:rPr>
                <w:rFonts w:ascii="Times New Roman" w:hAnsi="Times New Roman" w:cs="Times New Roman"/>
                <w:color w:val="FF0000"/>
                <w:sz w:val="16"/>
                <w:szCs w:val="16"/>
              </w:rPr>
            </w:pPr>
          </w:p>
          <w:p w:rsidR="009408AB" w:rsidRDefault="009408AB" w:rsidP="000A003A">
            <w:pPr>
              <w:rPr>
                <w:rFonts w:ascii="Times New Roman" w:hAnsi="Times New Roman" w:cs="Times New Roman"/>
                <w:color w:val="FF0000"/>
                <w:sz w:val="16"/>
                <w:szCs w:val="16"/>
              </w:rPr>
            </w:pPr>
            <w:r>
              <w:rPr>
                <w:rFonts w:ascii="Times New Roman" w:hAnsi="Times New Roman" w:cs="Times New Roman"/>
                <w:color w:val="FF0000"/>
                <w:sz w:val="16"/>
                <w:szCs w:val="16"/>
              </w:rPr>
              <w:t xml:space="preserve"> </w:t>
            </w:r>
          </w:p>
          <w:p w:rsidR="00AE0962" w:rsidRDefault="00AE0962" w:rsidP="000A003A">
            <w:pPr>
              <w:rPr>
                <w:rFonts w:ascii="Times New Roman" w:hAnsi="Times New Roman" w:cs="Times New Roman"/>
                <w:color w:val="FF0000"/>
                <w:sz w:val="16"/>
                <w:szCs w:val="16"/>
              </w:rPr>
            </w:pPr>
          </w:p>
          <w:p w:rsidR="00AE0962" w:rsidRDefault="00AE0962" w:rsidP="000A003A">
            <w:pPr>
              <w:rPr>
                <w:rFonts w:ascii="Times New Roman" w:hAnsi="Times New Roman" w:cs="Times New Roman"/>
                <w:color w:val="FF0000"/>
                <w:sz w:val="16"/>
                <w:szCs w:val="16"/>
              </w:rPr>
            </w:pPr>
          </w:p>
          <w:p w:rsidR="00AE0962" w:rsidRDefault="00AE0962" w:rsidP="000A003A">
            <w:pPr>
              <w:rPr>
                <w:rFonts w:ascii="Times New Roman" w:hAnsi="Times New Roman" w:cs="Times New Roman"/>
                <w:color w:val="FF0000"/>
                <w:sz w:val="16"/>
                <w:szCs w:val="16"/>
              </w:rPr>
            </w:pPr>
          </w:p>
          <w:p w:rsidR="00AE0962" w:rsidRDefault="00AE0962" w:rsidP="000A003A">
            <w:pPr>
              <w:rPr>
                <w:rFonts w:ascii="Times New Roman" w:hAnsi="Times New Roman" w:cs="Times New Roman"/>
                <w:color w:val="FF0000"/>
                <w:sz w:val="16"/>
                <w:szCs w:val="16"/>
              </w:rPr>
            </w:pPr>
          </w:p>
          <w:p w:rsidR="00AE0962" w:rsidRDefault="00AE0962" w:rsidP="000A003A">
            <w:pPr>
              <w:rPr>
                <w:rFonts w:ascii="Times New Roman" w:hAnsi="Times New Roman" w:cs="Times New Roman"/>
                <w:color w:val="FF0000"/>
                <w:sz w:val="16"/>
                <w:szCs w:val="16"/>
              </w:rPr>
            </w:pPr>
          </w:p>
          <w:p w:rsidR="00AE0962" w:rsidRDefault="00AE0962" w:rsidP="000A003A">
            <w:pPr>
              <w:rPr>
                <w:rFonts w:ascii="Times New Roman" w:hAnsi="Times New Roman" w:cs="Times New Roman"/>
                <w:color w:val="FF0000"/>
                <w:sz w:val="16"/>
                <w:szCs w:val="16"/>
              </w:rPr>
            </w:pPr>
          </w:p>
          <w:p w:rsidR="00AE0962" w:rsidRDefault="00AE0962" w:rsidP="000A003A">
            <w:pPr>
              <w:rPr>
                <w:rFonts w:ascii="Times New Roman" w:hAnsi="Times New Roman" w:cs="Times New Roman"/>
                <w:color w:val="FF0000"/>
                <w:sz w:val="16"/>
                <w:szCs w:val="16"/>
              </w:rPr>
            </w:pPr>
          </w:p>
          <w:p w:rsidR="00AE0962" w:rsidRDefault="00AE0962" w:rsidP="000A003A">
            <w:pPr>
              <w:rPr>
                <w:rFonts w:ascii="Times New Roman" w:hAnsi="Times New Roman" w:cs="Times New Roman"/>
                <w:color w:val="FF0000"/>
                <w:sz w:val="16"/>
                <w:szCs w:val="16"/>
              </w:rPr>
            </w:pPr>
          </w:p>
          <w:p w:rsidR="00AE0962" w:rsidRDefault="00AE0962" w:rsidP="000A003A">
            <w:pPr>
              <w:rPr>
                <w:rFonts w:ascii="Times New Roman" w:hAnsi="Times New Roman" w:cs="Times New Roman"/>
                <w:color w:val="FF0000"/>
                <w:sz w:val="16"/>
                <w:szCs w:val="16"/>
              </w:rPr>
            </w:pPr>
          </w:p>
          <w:p w:rsidR="00AE0962" w:rsidRDefault="00AE0962" w:rsidP="000A003A">
            <w:pPr>
              <w:rPr>
                <w:rFonts w:ascii="Times New Roman" w:hAnsi="Times New Roman" w:cs="Times New Roman"/>
                <w:color w:val="FF0000"/>
                <w:sz w:val="16"/>
                <w:szCs w:val="16"/>
              </w:rPr>
            </w:pPr>
          </w:p>
          <w:p w:rsidR="00AE0962" w:rsidRDefault="00AE0962" w:rsidP="000A003A">
            <w:pPr>
              <w:rPr>
                <w:rFonts w:ascii="Times New Roman" w:hAnsi="Times New Roman" w:cs="Times New Roman"/>
                <w:color w:val="FF0000"/>
                <w:sz w:val="16"/>
                <w:szCs w:val="16"/>
              </w:rPr>
            </w:pPr>
          </w:p>
          <w:p w:rsidR="00AE0962" w:rsidRDefault="00AE0962" w:rsidP="000A003A">
            <w:pPr>
              <w:rPr>
                <w:rFonts w:ascii="Times New Roman" w:hAnsi="Times New Roman" w:cs="Times New Roman"/>
                <w:color w:val="FF0000"/>
                <w:sz w:val="16"/>
                <w:szCs w:val="16"/>
              </w:rPr>
            </w:pPr>
          </w:p>
          <w:p w:rsidR="00AE0962" w:rsidRDefault="00AE0962" w:rsidP="000A003A">
            <w:pPr>
              <w:rPr>
                <w:rFonts w:ascii="Times New Roman" w:hAnsi="Times New Roman" w:cs="Times New Roman"/>
                <w:color w:val="FF0000"/>
                <w:sz w:val="16"/>
                <w:szCs w:val="16"/>
              </w:rPr>
            </w:pPr>
          </w:p>
          <w:p w:rsidR="00AE0962" w:rsidRDefault="00AE0962" w:rsidP="000A003A">
            <w:pPr>
              <w:rPr>
                <w:rFonts w:ascii="Times New Roman" w:hAnsi="Times New Roman" w:cs="Times New Roman"/>
                <w:color w:val="FF0000"/>
                <w:sz w:val="16"/>
                <w:szCs w:val="16"/>
              </w:rPr>
            </w:pPr>
          </w:p>
          <w:p w:rsidR="00AE0962" w:rsidRDefault="00AE0962" w:rsidP="000A003A">
            <w:pPr>
              <w:rPr>
                <w:rFonts w:ascii="Times New Roman" w:hAnsi="Times New Roman" w:cs="Times New Roman"/>
                <w:color w:val="FF0000"/>
                <w:sz w:val="16"/>
                <w:szCs w:val="16"/>
              </w:rPr>
            </w:pPr>
          </w:p>
          <w:p w:rsidR="008D407E" w:rsidRDefault="008D407E" w:rsidP="000A003A">
            <w:pPr>
              <w:rPr>
                <w:rFonts w:ascii="Times New Roman" w:hAnsi="Times New Roman" w:cs="Times New Roman"/>
                <w:color w:val="FF0000"/>
                <w:sz w:val="16"/>
                <w:szCs w:val="16"/>
              </w:rPr>
            </w:pPr>
          </w:p>
          <w:p w:rsidR="00AE0962" w:rsidRDefault="00AE0962" w:rsidP="000A003A">
            <w:pPr>
              <w:rPr>
                <w:rFonts w:ascii="Times New Roman" w:hAnsi="Times New Roman" w:cs="Times New Roman"/>
                <w:color w:val="FF0000"/>
                <w:sz w:val="16"/>
                <w:szCs w:val="16"/>
              </w:rPr>
            </w:pPr>
          </w:p>
          <w:p w:rsidR="00AE0962" w:rsidRDefault="00AE0962" w:rsidP="000A003A">
            <w:pPr>
              <w:rPr>
                <w:rFonts w:ascii="Times New Roman" w:hAnsi="Times New Roman" w:cs="Times New Roman"/>
                <w:color w:val="FF0000"/>
                <w:sz w:val="16"/>
                <w:szCs w:val="16"/>
              </w:rPr>
            </w:pPr>
          </w:p>
          <w:p w:rsidR="000A003A" w:rsidRPr="00557726" w:rsidRDefault="000A003A" w:rsidP="000A003A">
            <w:pPr>
              <w:rPr>
                <w:rFonts w:ascii="Times New Roman" w:hAnsi="Times New Roman" w:cs="Times New Roman"/>
                <w:sz w:val="16"/>
                <w:szCs w:val="16"/>
              </w:rPr>
            </w:pPr>
          </w:p>
        </w:tc>
      </w:tr>
      <w:tr w:rsidR="000A003A" w:rsidRPr="00557726" w:rsidTr="000A003A">
        <w:trPr>
          <w:cantSplit/>
          <w:trHeight w:val="56"/>
        </w:trPr>
        <w:tc>
          <w:tcPr>
            <w:tcW w:w="5000" w:type="pct"/>
            <w:gridSpan w:val="16"/>
            <w:shd w:val="clear" w:color="auto" w:fill="FFFF00"/>
            <w:vAlign w:val="center"/>
          </w:tcPr>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b/>
                <w:sz w:val="16"/>
                <w:szCs w:val="16"/>
              </w:rPr>
              <w:lastRenderedPageBreak/>
              <w:t>ГО-Газовое оборудование</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b/>
                <w:sz w:val="16"/>
                <w:szCs w:val="16"/>
              </w:rPr>
              <w:t>п.1. Трубопроводы систем внутреннего газоснабжения.</w:t>
            </w:r>
          </w:p>
        </w:tc>
      </w:tr>
      <w:tr w:rsidR="000A003A" w:rsidRPr="00557726" w:rsidTr="000A003A">
        <w:trPr>
          <w:cantSplit/>
          <w:trHeight w:val="109"/>
        </w:trPr>
        <w:tc>
          <w:tcPr>
            <w:tcW w:w="220" w:type="pct"/>
            <w:vMerge w:val="restart"/>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sz w:val="16"/>
                <w:szCs w:val="16"/>
              </w:rPr>
            </w:pPr>
            <w:r w:rsidRPr="00557726">
              <w:rPr>
                <w:rFonts w:ascii="Times New Roman" w:hAnsi="Times New Roman" w:cs="Times New Roman"/>
                <w:sz w:val="16"/>
                <w:szCs w:val="16"/>
              </w:rPr>
              <w:t>Объект</w:t>
            </w:r>
          </w:p>
        </w:tc>
        <w:tc>
          <w:tcPr>
            <w:tcW w:w="1948" w:type="pct"/>
            <w:gridSpan w:val="3"/>
          </w:tcPr>
          <w:p w:rsidR="000A003A" w:rsidRPr="00557726" w:rsidRDefault="000A003A" w:rsidP="000A003A">
            <w:pPr>
              <w:jc w:val="center"/>
              <w:rPr>
                <w:rFonts w:ascii="Times New Roman" w:hAnsi="Times New Roman" w:cs="Times New Roman"/>
                <w:b/>
                <w:color w:val="FF0000"/>
                <w:sz w:val="16"/>
                <w:szCs w:val="16"/>
              </w:rPr>
            </w:pPr>
            <w:r w:rsidRPr="00557726">
              <w:rPr>
                <w:rStyle w:val="ad"/>
                <w:rFonts w:ascii="Times New Roman" w:hAnsi="Times New Roman" w:cs="Times New Roman"/>
                <w:color w:val="FF0000"/>
                <w:sz w:val="16"/>
                <w:szCs w:val="16"/>
                <w:shd w:val="clear" w:color="auto" w:fill="FFFFFF"/>
              </w:rPr>
              <w:t>В ЭДО: Шифр НТД (ПТД) по сварке</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noProof/>
                <w:sz w:val="16"/>
                <w:szCs w:val="16"/>
              </w:rPr>
              <w:drawing>
                <wp:inline distT="0" distB="0" distL="0" distR="0">
                  <wp:extent cx="3704949" cy="438150"/>
                  <wp:effectExtent l="19050" t="0" r="0" b="0"/>
                  <wp:docPr id="325" name="Рисунок 42" descr="C:\Users\Gacvvr_personal_1_19\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Gacvvr_personal_1_19\Desktop\Безымянный.jpg"/>
                          <pic:cNvPicPr>
                            <a:picLocks noChangeAspect="1" noChangeArrowheads="1"/>
                          </pic:cNvPicPr>
                        </pic:nvPicPr>
                        <pic:blipFill>
                          <a:blip r:embed="rId44"/>
                          <a:srcRect/>
                          <a:stretch>
                            <a:fillRect/>
                          </a:stretch>
                        </pic:blipFill>
                        <pic:spPr bwMode="auto">
                          <a:xfrm>
                            <a:off x="0" y="0"/>
                            <a:ext cx="3704949" cy="438150"/>
                          </a:xfrm>
                          <a:prstGeom prst="rect">
                            <a:avLst/>
                          </a:prstGeom>
                          <a:noFill/>
                          <a:ln w="9525">
                            <a:noFill/>
                            <a:miter lim="800000"/>
                            <a:headEnd/>
                            <a:tailEnd/>
                          </a:ln>
                        </pic:spPr>
                      </pic:pic>
                    </a:graphicData>
                  </a:graphic>
                </wp:inline>
              </w:drawing>
            </w:r>
          </w:p>
        </w:tc>
        <w:tc>
          <w:tcPr>
            <w:tcW w:w="2832" w:type="pct"/>
            <w:gridSpan w:val="12"/>
          </w:tcPr>
          <w:p w:rsidR="000A003A" w:rsidRPr="00557726" w:rsidRDefault="000A003A" w:rsidP="000A003A">
            <w:pPr>
              <w:jc w:val="center"/>
              <w:rPr>
                <w:rStyle w:val="ad"/>
                <w:rFonts w:ascii="Tahoma" w:hAnsi="Tahoma" w:cs="Tahoma"/>
                <w:color w:val="FF0000"/>
                <w:sz w:val="16"/>
                <w:szCs w:val="16"/>
              </w:rPr>
            </w:pPr>
            <w:r w:rsidRPr="00557726">
              <w:rPr>
                <w:rStyle w:val="ad"/>
                <w:rFonts w:ascii="Tahoma" w:hAnsi="Tahoma" w:cs="Tahoma"/>
                <w:color w:val="FF0000"/>
                <w:sz w:val="16"/>
                <w:szCs w:val="16"/>
                <w:shd w:val="clear" w:color="auto" w:fill="FFFFFF"/>
              </w:rPr>
              <w:t xml:space="preserve">В ЭДО: </w:t>
            </w:r>
            <w:r w:rsidRPr="00557726">
              <w:rPr>
                <w:rStyle w:val="ad"/>
                <w:rFonts w:ascii="Tahoma" w:hAnsi="Tahoma" w:cs="Tahoma"/>
                <w:color w:val="FF0000"/>
                <w:sz w:val="16"/>
                <w:szCs w:val="16"/>
              </w:rPr>
              <w:t>Нормативные документы, регламентирующие проведение контроля и требования к качеству</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b/>
                <w:noProof/>
                <w:sz w:val="16"/>
                <w:szCs w:val="16"/>
              </w:rPr>
              <w:drawing>
                <wp:inline distT="0" distB="0" distL="0" distR="0">
                  <wp:extent cx="5010150" cy="599700"/>
                  <wp:effectExtent l="19050" t="0" r="0" b="0"/>
                  <wp:docPr id="326" name="Рисунок 1" descr="C:\Users\Gacvvr_personal_1_19\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cvvr_personal_1_19\Desktop\1.jpg"/>
                          <pic:cNvPicPr>
                            <a:picLocks noChangeAspect="1" noChangeArrowheads="1"/>
                          </pic:cNvPicPr>
                        </pic:nvPicPr>
                        <pic:blipFill>
                          <a:blip r:embed="rId45"/>
                          <a:srcRect/>
                          <a:stretch>
                            <a:fillRect/>
                          </a:stretch>
                        </pic:blipFill>
                        <pic:spPr bwMode="auto">
                          <a:xfrm>
                            <a:off x="0" y="0"/>
                            <a:ext cx="5010150" cy="599700"/>
                          </a:xfrm>
                          <a:prstGeom prst="rect">
                            <a:avLst/>
                          </a:prstGeom>
                          <a:noFill/>
                          <a:ln w="9525">
                            <a:noFill/>
                            <a:miter lim="800000"/>
                            <a:headEnd/>
                            <a:tailEnd/>
                          </a:ln>
                        </pic:spPr>
                      </pic:pic>
                    </a:graphicData>
                  </a:graphic>
                </wp:inline>
              </w:drawing>
            </w:r>
          </w:p>
        </w:tc>
      </w:tr>
      <w:tr w:rsidR="000A003A" w:rsidRPr="00557726" w:rsidTr="000A003A">
        <w:trPr>
          <w:cantSplit/>
          <w:trHeight w:val="109"/>
        </w:trPr>
        <w:tc>
          <w:tcPr>
            <w:tcW w:w="220" w:type="pct"/>
            <w:vMerge/>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p>
        </w:tc>
        <w:tc>
          <w:tcPr>
            <w:tcW w:w="1948" w:type="pct"/>
            <w:gridSpan w:val="3"/>
            <w:vMerge w:val="restart"/>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 Заявке пункт 2.3</w:t>
            </w:r>
          </w:p>
          <w:p w:rsidR="000A003A" w:rsidRPr="00557726" w:rsidRDefault="000A003A" w:rsidP="000A003A">
            <w:pPr>
              <w:rPr>
                <w:rFonts w:ascii="Times New Roman" w:hAnsi="Times New Roman" w:cs="Times New Roman"/>
                <w:sz w:val="16"/>
                <w:szCs w:val="16"/>
              </w:rPr>
            </w:pPr>
          </w:p>
        </w:tc>
        <w:tc>
          <w:tcPr>
            <w:tcW w:w="760" w:type="pct"/>
            <w:gridSpan w:val="2"/>
            <w:vMerge w:val="restart"/>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 Заявке пункт 3.1</w:t>
            </w:r>
          </w:p>
          <w:p w:rsidR="000A003A" w:rsidRPr="00557726" w:rsidRDefault="000A003A" w:rsidP="000A003A">
            <w:pPr>
              <w:rPr>
                <w:rFonts w:ascii="Tahoma" w:hAnsi="Tahoma" w:cs="Tahoma"/>
                <w:color w:val="FF0000"/>
                <w:sz w:val="16"/>
                <w:szCs w:val="16"/>
              </w:rPr>
            </w:pPr>
          </w:p>
        </w:tc>
        <w:tc>
          <w:tcPr>
            <w:tcW w:w="2072" w:type="pct"/>
            <w:gridSpan w:val="10"/>
            <w:tcBorders>
              <w:bottom w:val="single" w:sz="4" w:space="0" w:color="auto"/>
            </w:tcBorders>
          </w:tcPr>
          <w:p w:rsidR="000A003A" w:rsidRPr="00557726" w:rsidRDefault="000A003A" w:rsidP="000A003A">
            <w:pPr>
              <w:rPr>
                <w:rFonts w:ascii="Tahoma" w:hAnsi="Tahoma" w:cs="Tahoma"/>
                <w:b/>
                <w:bCs/>
                <w:color w:val="FF0000"/>
                <w:sz w:val="16"/>
                <w:szCs w:val="16"/>
                <w:shd w:val="clear" w:color="auto" w:fill="FFFFFF"/>
              </w:rPr>
            </w:pPr>
            <w:r w:rsidRPr="00557726">
              <w:rPr>
                <w:rFonts w:ascii="Times New Roman" w:hAnsi="Times New Roman" w:cs="Times New Roman"/>
                <w:b/>
                <w:sz w:val="16"/>
                <w:szCs w:val="16"/>
              </w:rPr>
              <w:t>Дополнительная литература п. 3.1 добавлять в конце</w:t>
            </w:r>
            <w:r w:rsidRPr="00557726">
              <w:rPr>
                <w:rStyle w:val="ad"/>
                <w:rFonts w:ascii="Tahoma" w:hAnsi="Tahoma" w:cs="Tahoma"/>
                <w:color w:val="FF0000"/>
                <w:sz w:val="16"/>
                <w:szCs w:val="16"/>
                <w:shd w:val="clear" w:color="auto" w:fill="FFFFFF"/>
              </w:rPr>
              <w:t xml:space="preserve"> </w:t>
            </w:r>
          </w:p>
        </w:tc>
      </w:tr>
      <w:tr w:rsidR="000A003A" w:rsidRPr="00557726" w:rsidTr="000A003A">
        <w:trPr>
          <w:cantSplit/>
          <w:trHeight w:val="109"/>
        </w:trPr>
        <w:tc>
          <w:tcPr>
            <w:tcW w:w="220" w:type="pct"/>
            <w:vMerge/>
            <w:tcBorders>
              <w:bottom w:val="single" w:sz="4" w:space="0" w:color="auto"/>
            </w:tcBorders>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p>
        </w:tc>
        <w:tc>
          <w:tcPr>
            <w:tcW w:w="1948" w:type="pct"/>
            <w:gridSpan w:val="3"/>
            <w:vMerge/>
          </w:tcPr>
          <w:p w:rsidR="000A003A" w:rsidRPr="00557726" w:rsidRDefault="000A003A" w:rsidP="000A003A">
            <w:pPr>
              <w:rPr>
                <w:rFonts w:ascii="Times New Roman" w:hAnsi="Times New Roman" w:cs="Times New Roman"/>
                <w:sz w:val="16"/>
                <w:szCs w:val="16"/>
              </w:rPr>
            </w:pPr>
          </w:p>
        </w:tc>
        <w:tc>
          <w:tcPr>
            <w:tcW w:w="760" w:type="pct"/>
            <w:gridSpan w:val="2"/>
            <w:vMerge/>
          </w:tcPr>
          <w:p w:rsidR="000A003A" w:rsidRPr="00557726" w:rsidRDefault="000A003A" w:rsidP="000A003A">
            <w:pPr>
              <w:rPr>
                <w:rFonts w:ascii="Times New Roman" w:hAnsi="Times New Roman" w:cs="Times New Roman"/>
                <w:sz w:val="16"/>
                <w:szCs w:val="16"/>
              </w:rPr>
            </w:pPr>
          </w:p>
        </w:tc>
        <w:tc>
          <w:tcPr>
            <w:tcW w:w="851" w:type="pct"/>
            <w:gridSpan w:val="3"/>
            <w:tcBorders>
              <w:top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Разделка кромок</w:t>
            </w:r>
          </w:p>
        </w:tc>
        <w:tc>
          <w:tcPr>
            <w:tcW w:w="988" w:type="pct"/>
            <w:gridSpan w:val="6"/>
            <w:tcBorders>
              <w:top w:val="single" w:sz="4" w:space="0" w:color="auto"/>
              <w:righ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Контроль</w:t>
            </w:r>
          </w:p>
        </w:tc>
        <w:tc>
          <w:tcPr>
            <w:tcW w:w="233" w:type="pct"/>
            <w:tcBorders>
              <w:top w:val="single" w:sz="4" w:space="0" w:color="auto"/>
              <w:left w:val="single" w:sz="4" w:space="0" w:color="auto"/>
            </w:tcBorders>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Для</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 xml:space="preserve"> МП, Г</w:t>
            </w:r>
          </w:p>
        </w:tc>
      </w:tr>
      <w:tr w:rsidR="000A003A" w:rsidRPr="00557726" w:rsidTr="000A003A">
        <w:trPr>
          <w:cantSplit/>
          <w:trHeight w:val="1134"/>
        </w:trPr>
        <w:tc>
          <w:tcPr>
            <w:tcW w:w="220" w:type="pct"/>
            <w:tcBorders>
              <w:top w:val="single" w:sz="4" w:space="0" w:color="auto"/>
            </w:tcBorders>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r w:rsidRPr="00557726">
              <w:rPr>
                <w:rFonts w:ascii="Times New Roman" w:hAnsi="Times New Roman" w:cs="Times New Roman"/>
                <w:b/>
                <w:sz w:val="16"/>
                <w:szCs w:val="16"/>
              </w:rPr>
              <w:t>ГО-п.1</w:t>
            </w:r>
          </w:p>
        </w:tc>
        <w:tc>
          <w:tcPr>
            <w:tcW w:w="1948" w:type="pct"/>
            <w:gridSpan w:val="3"/>
          </w:tcPr>
          <w:p w:rsidR="000A003A" w:rsidRPr="00557726" w:rsidRDefault="000A003A" w:rsidP="00862A21">
            <w:pPr>
              <w:rPr>
                <w:rFonts w:ascii="Times New Roman" w:hAnsi="Times New Roman" w:cs="Times New Roman"/>
                <w:sz w:val="16"/>
                <w:szCs w:val="16"/>
              </w:rPr>
            </w:pPr>
            <w:r w:rsidRPr="00557726">
              <w:rPr>
                <w:rFonts w:ascii="Times New Roman" w:hAnsi="Times New Roman" w:cs="Times New Roman"/>
                <w:sz w:val="16"/>
                <w:szCs w:val="16"/>
              </w:rPr>
              <w:t xml:space="preserve">СП 42-102-2004, РД 01-001-06, </w:t>
            </w:r>
          </w:p>
        </w:tc>
        <w:tc>
          <w:tcPr>
            <w:tcW w:w="760" w:type="pct"/>
            <w:gridSpan w:val="2"/>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СП 62.13330.2011, СП 42-102-2004, РД 01-001-06, РД 153-34.1-003-01</w:t>
            </w:r>
          </w:p>
        </w:tc>
        <w:tc>
          <w:tcPr>
            <w:tcW w:w="851" w:type="pct"/>
            <w:gridSpan w:val="3"/>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5264-80- Для РД – КСС Лист</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14771-76- Для МАДП, МП, РАД – КСС-Лист</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16037-80 - Для Г, РД, МАДП, МП, РАД-КСС-Трубы</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8713-79- Для АФ- КСС Лист</w:t>
            </w:r>
          </w:p>
        </w:tc>
        <w:tc>
          <w:tcPr>
            <w:tcW w:w="988" w:type="pct"/>
            <w:gridSpan w:val="6"/>
            <w:tcBorders>
              <w:right w:val="single" w:sz="4" w:space="0" w:color="auto"/>
            </w:tcBorders>
          </w:tcPr>
          <w:p w:rsidR="000A003A" w:rsidRPr="00F031CB" w:rsidRDefault="000A003A" w:rsidP="000A003A">
            <w:pPr>
              <w:rPr>
                <w:rFonts w:ascii="Times New Roman" w:hAnsi="Times New Roman" w:cs="Times New Roman"/>
                <w:sz w:val="16"/>
                <w:szCs w:val="16"/>
              </w:rPr>
            </w:pPr>
            <w:r>
              <w:rPr>
                <w:rFonts w:ascii="Times New Roman" w:hAnsi="Times New Roman" w:cs="Times New Roman"/>
                <w:b/>
                <w:sz w:val="16"/>
                <w:szCs w:val="16"/>
              </w:rPr>
              <w:t>РД 03-606-03</w:t>
            </w:r>
            <w:r w:rsidRPr="00557726">
              <w:rPr>
                <w:rFonts w:ascii="Times New Roman" w:hAnsi="Times New Roman" w:cs="Times New Roman"/>
                <w:sz w:val="16"/>
                <w:szCs w:val="16"/>
              </w:rPr>
              <w:t xml:space="preserve">, </w:t>
            </w:r>
            <w:r>
              <w:rPr>
                <w:rFonts w:ascii="Times New Roman" w:hAnsi="Times New Roman" w:cs="Times New Roman"/>
                <w:b/>
                <w:sz w:val="16"/>
                <w:szCs w:val="16"/>
              </w:rPr>
              <w:t>ГОСТ 7512-82</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 xml:space="preserve"> (</w:t>
            </w:r>
            <w:r w:rsidRPr="00557726">
              <w:rPr>
                <w:rFonts w:ascii="Times New Roman" w:hAnsi="Times New Roman" w:cs="Times New Roman"/>
                <w:b/>
                <w:sz w:val="16"/>
                <w:szCs w:val="16"/>
              </w:rPr>
              <w:t xml:space="preserve">РК </w:t>
            </w:r>
            <w:r w:rsidRPr="00557726">
              <w:rPr>
                <w:rFonts w:ascii="Times New Roman" w:hAnsi="Times New Roman" w:cs="Times New Roman"/>
                <w:sz w:val="16"/>
                <w:szCs w:val="16"/>
              </w:rPr>
              <w:t xml:space="preserve">Лист, Труба ДО Ø150 </w:t>
            </w:r>
            <w:r w:rsidRPr="00557726">
              <w:rPr>
                <w:rFonts w:ascii="Times New Roman" w:hAnsi="Times New Roman" w:cs="Times New Roman"/>
                <w:b/>
                <w:sz w:val="16"/>
                <w:szCs w:val="16"/>
              </w:rPr>
              <w:t>М01, М02. М03, М04, М05, М11, М11+М01 и др.</w:t>
            </w:r>
            <w:r w:rsidRPr="00557726">
              <w:rPr>
                <w:rFonts w:ascii="Times New Roman" w:hAnsi="Times New Roman" w:cs="Times New Roman"/>
                <w:sz w:val="16"/>
                <w:szCs w:val="16"/>
              </w:rPr>
              <w:t>)</w:t>
            </w:r>
          </w:p>
          <w:p w:rsidR="000A003A" w:rsidRDefault="000A003A" w:rsidP="000A003A">
            <w:pPr>
              <w:rPr>
                <w:rFonts w:ascii="Times New Roman" w:hAnsi="Times New Roman" w:cs="Times New Roman"/>
                <w:b/>
                <w:sz w:val="16"/>
                <w:szCs w:val="16"/>
              </w:rPr>
            </w:pPr>
          </w:p>
          <w:p w:rsidR="000A003A" w:rsidRPr="00DC0585" w:rsidRDefault="000A003A" w:rsidP="000A003A">
            <w:pPr>
              <w:rPr>
                <w:rFonts w:ascii="Times New Roman" w:hAnsi="Times New Roman" w:cs="Times New Roman"/>
                <w:b/>
                <w:sz w:val="16"/>
                <w:szCs w:val="16"/>
              </w:rPr>
            </w:pPr>
            <w:r>
              <w:rPr>
                <w:rFonts w:ascii="Times New Roman" w:hAnsi="Times New Roman" w:cs="Times New Roman"/>
                <w:b/>
                <w:sz w:val="16"/>
                <w:szCs w:val="16"/>
              </w:rPr>
              <w:t>ГОСТ Р 55724-2013</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w:t>
            </w:r>
            <w:r w:rsidRPr="00557726">
              <w:rPr>
                <w:rFonts w:ascii="Times New Roman" w:hAnsi="Times New Roman" w:cs="Times New Roman"/>
                <w:b/>
                <w:sz w:val="16"/>
                <w:szCs w:val="16"/>
              </w:rPr>
              <w:t>УЗК</w:t>
            </w:r>
            <w:r w:rsidRPr="00557726">
              <w:rPr>
                <w:rFonts w:ascii="Times New Roman" w:hAnsi="Times New Roman" w:cs="Times New Roman"/>
                <w:sz w:val="16"/>
                <w:szCs w:val="16"/>
              </w:rPr>
              <w:t xml:space="preserve"> Лист, Труба ОТ Ø150 ВКЛЮЧИТЕЛЬНО только </w:t>
            </w:r>
            <w:r w:rsidRPr="00557726">
              <w:rPr>
                <w:rFonts w:ascii="Times New Roman" w:hAnsi="Times New Roman" w:cs="Times New Roman"/>
                <w:b/>
                <w:sz w:val="16"/>
                <w:szCs w:val="16"/>
              </w:rPr>
              <w:t>М01, М03</w:t>
            </w:r>
            <w:r w:rsidRPr="00557726">
              <w:rPr>
                <w:rFonts w:ascii="Times New Roman" w:hAnsi="Times New Roman" w:cs="Times New Roman"/>
                <w:sz w:val="16"/>
                <w:szCs w:val="16"/>
              </w:rPr>
              <w:t>)</w:t>
            </w:r>
          </w:p>
        </w:tc>
        <w:tc>
          <w:tcPr>
            <w:tcW w:w="233" w:type="pct"/>
            <w:tcBorders>
              <w:lef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6996-66</w:t>
            </w:r>
          </w:p>
        </w:tc>
      </w:tr>
      <w:tr w:rsidR="000A003A" w:rsidRPr="00557726" w:rsidTr="000A003A">
        <w:trPr>
          <w:cantSplit/>
          <w:trHeight w:val="70"/>
        </w:trPr>
        <w:tc>
          <w:tcPr>
            <w:tcW w:w="5000" w:type="pct"/>
            <w:gridSpan w:val="16"/>
            <w:shd w:val="clear" w:color="auto" w:fill="FFFF00"/>
            <w:vAlign w:val="center"/>
          </w:tcPr>
          <w:p w:rsidR="000A003A" w:rsidRPr="00557726" w:rsidRDefault="000A003A" w:rsidP="000A003A">
            <w:pPr>
              <w:ind w:left="255" w:hanging="255"/>
              <w:jc w:val="center"/>
              <w:rPr>
                <w:rFonts w:ascii="Times New Roman" w:hAnsi="Times New Roman" w:cs="Times New Roman"/>
                <w:b/>
                <w:sz w:val="16"/>
                <w:szCs w:val="16"/>
              </w:rPr>
            </w:pPr>
            <w:r w:rsidRPr="00557726">
              <w:rPr>
                <w:rFonts w:ascii="Times New Roman" w:hAnsi="Times New Roman" w:cs="Times New Roman"/>
                <w:b/>
                <w:sz w:val="16"/>
                <w:szCs w:val="16"/>
              </w:rPr>
              <w:t>п.2. Наружные газопроводы низкого, среднего и высокого давления стальные и из неметаллических материалов.</w:t>
            </w:r>
          </w:p>
        </w:tc>
      </w:tr>
      <w:tr w:rsidR="000A003A" w:rsidRPr="00557726" w:rsidTr="000A003A">
        <w:trPr>
          <w:cantSplit/>
          <w:trHeight w:val="109"/>
        </w:trPr>
        <w:tc>
          <w:tcPr>
            <w:tcW w:w="220" w:type="pct"/>
            <w:vMerge w:val="restart"/>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sz w:val="16"/>
                <w:szCs w:val="16"/>
              </w:rPr>
            </w:pPr>
            <w:r w:rsidRPr="00557726">
              <w:rPr>
                <w:rFonts w:ascii="Times New Roman" w:hAnsi="Times New Roman" w:cs="Times New Roman"/>
                <w:sz w:val="16"/>
                <w:szCs w:val="16"/>
              </w:rPr>
              <w:t>Объект</w:t>
            </w:r>
          </w:p>
        </w:tc>
        <w:tc>
          <w:tcPr>
            <w:tcW w:w="1948" w:type="pct"/>
            <w:gridSpan w:val="3"/>
          </w:tcPr>
          <w:p w:rsidR="000A003A" w:rsidRPr="00557726" w:rsidRDefault="000A003A" w:rsidP="000A003A">
            <w:pPr>
              <w:jc w:val="center"/>
              <w:rPr>
                <w:rFonts w:ascii="Times New Roman" w:hAnsi="Times New Roman" w:cs="Times New Roman"/>
                <w:b/>
                <w:color w:val="FF0000"/>
                <w:sz w:val="16"/>
                <w:szCs w:val="16"/>
              </w:rPr>
            </w:pPr>
            <w:r w:rsidRPr="00557726">
              <w:rPr>
                <w:rStyle w:val="ad"/>
                <w:rFonts w:ascii="Times New Roman" w:hAnsi="Times New Roman" w:cs="Times New Roman"/>
                <w:color w:val="FF0000"/>
                <w:sz w:val="16"/>
                <w:szCs w:val="16"/>
                <w:shd w:val="clear" w:color="auto" w:fill="FFFFFF"/>
              </w:rPr>
              <w:t>В ЭДО: Шифр НТД (ПТД) по сварке</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noProof/>
                <w:sz w:val="16"/>
                <w:szCs w:val="16"/>
              </w:rPr>
              <w:drawing>
                <wp:inline distT="0" distB="0" distL="0" distR="0">
                  <wp:extent cx="3704949" cy="438150"/>
                  <wp:effectExtent l="19050" t="0" r="0" b="0"/>
                  <wp:docPr id="327" name="Рисунок 42" descr="C:\Users\Gacvvr_personal_1_19\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Gacvvr_personal_1_19\Desktop\Безымянный.jpg"/>
                          <pic:cNvPicPr>
                            <a:picLocks noChangeAspect="1" noChangeArrowheads="1"/>
                          </pic:cNvPicPr>
                        </pic:nvPicPr>
                        <pic:blipFill>
                          <a:blip r:embed="rId44"/>
                          <a:srcRect/>
                          <a:stretch>
                            <a:fillRect/>
                          </a:stretch>
                        </pic:blipFill>
                        <pic:spPr bwMode="auto">
                          <a:xfrm>
                            <a:off x="0" y="0"/>
                            <a:ext cx="3704949" cy="438150"/>
                          </a:xfrm>
                          <a:prstGeom prst="rect">
                            <a:avLst/>
                          </a:prstGeom>
                          <a:noFill/>
                          <a:ln w="9525">
                            <a:noFill/>
                            <a:miter lim="800000"/>
                            <a:headEnd/>
                            <a:tailEnd/>
                          </a:ln>
                        </pic:spPr>
                      </pic:pic>
                    </a:graphicData>
                  </a:graphic>
                </wp:inline>
              </w:drawing>
            </w:r>
          </w:p>
        </w:tc>
        <w:tc>
          <w:tcPr>
            <w:tcW w:w="2832" w:type="pct"/>
            <w:gridSpan w:val="12"/>
          </w:tcPr>
          <w:p w:rsidR="000A003A" w:rsidRPr="00557726" w:rsidRDefault="000A003A" w:rsidP="000A003A">
            <w:pPr>
              <w:jc w:val="center"/>
              <w:rPr>
                <w:rStyle w:val="ad"/>
                <w:rFonts w:ascii="Tahoma" w:hAnsi="Tahoma" w:cs="Tahoma"/>
                <w:color w:val="FF0000"/>
                <w:sz w:val="16"/>
                <w:szCs w:val="16"/>
              </w:rPr>
            </w:pPr>
            <w:r w:rsidRPr="00557726">
              <w:rPr>
                <w:rStyle w:val="ad"/>
                <w:rFonts w:ascii="Tahoma" w:hAnsi="Tahoma" w:cs="Tahoma"/>
                <w:color w:val="FF0000"/>
                <w:sz w:val="16"/>
                <w:szCs w:val="16"/>
                <w:shd w:val="clear" w:color="auto" w:fill="FFFFFF"/>
              </w:rPr>
              <w:t xml:space="preserve">В ЭДО: </w:t>
            </w:r>
            <w:r w:rsidRPr="00557726">
              <w:rPr>
                <w:rStyle w:val="ad"/>
                <w:rFonts w:ascii="Tahoma" w:hAnsi="Tahoma" w:cs="Tahoma"/>
                <w:color w:val="FF0000"/>
                <w:sz w:val="16"/>
                <w:szCs w:val="16"/>
              </w:rPr>
              <w:t>Нормативные документы, регламентирующие проведение контроля и требования к качеству</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b/>
                <w:noProof/>
                <w:sz w:val="16"/>
                <w:szCs w:val="16"/>
              </w:rPr>
              <w:drawing>
                <wp:inline distT="0" distB="0" distL="0" distR="0">
                  <wp:extent cx="5010150" cy="599700"/>
                  <wp:effectExtent l="19050" t="0" r="0" b="0"/>
                  <wp:docPr id="328" name="Рисунок 1" descr="C:\Users\Gacvvr_personal_1_19\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cvvr_personal_1_19\Desktop\1.jpg"/>
                          <pic:cNvPicPr>
                            <a:picLocks noChangeAspect="1" noChangeArrowheads="1"/>
                          </pic:cNvPicPr>
                        </pic:nvPicPr>
                        <pic:blipFill>
                          <a:blip r:embed="rId45"/>
                          <a:srcRect/>
                          <a:stretch>
                            <a:fillRect/>
                          </a:stretch>
                        </pic:blipFill>
                        <pic:spPr bwMode="auto">
                          <a:xfrm>
                            <a:off x="0" y="0"/>
                            <a:ext cx="5010150" cy="599700"/>
                          </a:xfrm>
                          <a:prstGeom prst="rect">
                            <a:avLst/>
                          </a:prstGeom>
                          <a:noFill/>
                          <a:ln w="9525">
                            <a:noFill/>
                            <a:miter lim="800000"/>
                            <a:headEnd/>
                            <a:tailEnd/>
                          </a:ln>
                        </pic:spPr>
                      </pic:pic>
                    </a:graphicData>
                  </a:graphic>
                </wp:inline>
              </w:drawing>
            </w:r>
          </w:p>
        </w:tc>
      </w:tr>
      <w:tr w:rsidR="000A003A" w:rsidRPr="00557726" w:rsidTr="000A003A">
        <w:trPr>
          <w:cantSplit/>
          <w:trHeight w:val="109"/>
        </w:trPr>
        <w:tc>
          <w:tcPr>
            <w:tcW w:w="220" w:type="pct"/>
            <w:vMerge/>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p>
        </w:tc>
        <w:tc>
          <w:tcPr>
            <w:tcW w:w="1948" w:type="pct"/>
            <w:gridSpan w:val="3"/>
            <w:vMerge w:val="restart"/>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 Заявке пункт 2.3</w:t>
            </w:r>
          </w:p>
          <w:p w:rsidR="000A003A" w:rsidRPr="00557726" w:rsidRDefault="000A003A" w:rsidP="000A003A">
            <w:pPr>
              <w:rPr>
                <w:rFonts w:ascii="Times New Roman" w:hAnsi="Times New Roman" w:cs="Times New Roman"/>
                <w:b/>
                <w:color w:val="FF0000"/>
                <w:sz w:val="16"/>
                <w:szCs w:val="16"/>
              </w:rPr>
            </w:pPr>
            <w:r w:rsidRPr="00557726">
              <w:rPr>
                <w:rStyle w:val="ad"/>
                <w:rFonts w:ascii="Times New Roman" w:hAnsi="Times New Roman" w:cs="Times New Roman"/>
                <w:color w:val="FF0000"/>
                <w:sz w:val="16"/>
                <w:szCs w:val="16"/>
                <w:shd w:val="clear" w:color="auto" w:fill="FFFFFF"/>
              </w:rPr>
              <w:t>В ЭДО: Шифр НТД (ПТД) по сварке</w:t>
            </w:r>
          </w:p>
          <w:p w:rsidR="000A003A" w:rsidRPr="00557726" w:rsidRDefault="000A003A" w:rsidP="000A003A">
            <w:pPr>
              <w:rPr>
                <w:rFonts w:ascii="Times New Roman" w:hAnsi="Times New Roman" w:cs="Times New Roman"/>
                <w:sz w:val="16"/>
                <w:szCs w:val="16"/>
              </w:rPr>
            </w:pPr>
          </w:p>
        </w:tc>
        <w:tc>
          <w:tcPr>
            <w:tcW w:w="760" w:type="pct"/>
            <w:gridSpan w:val="2"/>
            <w:vMerge w:val="restart"/>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 Заявке пункт 3.1</w:t>
            </w:r>
          </w:p>
          <w:p w:rsidR="000A003A" w:rsidRPr="00557726" w:rsidRDefault="000A003A" w:rsidP="000A003A">
            <w:pPr>
              <w:rPr>
                <w:rFonts w:ascii="Tahoma" w:hAnsi="Tahoma" w:cs="Tahoma"/>
                <w:color w:val="FF0000"/>
                <w:sz w:val="16"/>
                <w:szCs w:val="16"/>
              </w:rPr>
            </w:pPr>
          </w:p>
        </w:tc>
        <w:tc>
          <w:tcPr>
            <w:tcW w:w="2072" w:type="pct"/>
            <w:gridSpan w:val="10"/>
            <w:tcBorders>
              <w:bottom w:val="single" w:sz="4" w:space="0" w:color="auto"/>
            </w:tcBorders>
          </w:tcPr>
          <w:p w:rsidR="000A003A" w:rsidRPr="00557726" w:rsidRDefault="000A003A" w:rsidP="000A003A">
            <w:pPr>
              <w:rPr>
                <w:rFonts w:ascii="Tahoma" w:hAnsi="Tahoma" w:cs="Tahoma"/>
                <w:b/>
                <w:bCs/>
                <w:color w:val="FF0000"/>
                <w:sz w:val="16"/>
                <w:szCs w:val="16"/>
                <w:shd w:val="clear" w:color="auto" w:fill="FFFFFF"/>
              </w:rPr>
            </w:pPr>
            <w:r w:rsidRPr="00557726">
              <w:rPr>
                <w:rFonts w:ascii="Times New Roman" w:hAnsi="Times New Roman" w:cs="Times New Roman"/>
                <w:b/>
                <w:sz w:val="16"/>
                <w:szCs w:val="16"/>
              </w:rPr>
              <w:t>Дополнительная литература п. 3.1 добавлять в конце</w:t>
            </w:r>
            <w:r w:rsidRPr="00557726">
              <w:rPr>
                <w:rStyle w:val="ad"/>
                <w:rFonts w:ascii="Tahoma" w:hAnsi="Tahoma" w:cs="Tahoma"/>
                <w:color w:val="FF0000"/>
                <w:sz w:val="16"/>
                <w:szCs w:val="16"/>
                <w:shd w:val="clear" w:color="auto" w:fill="FFFFFF"/>
              </w:rPr>
              <w:t xml:space="preserve"> </w:t>
            </w:r>
          </w:p>
        </w:tc>
      </w:tr>
      <w:tr w:rsidR="000A003A" w:rsidRPr="00557726" w:rsidTr="000A003A">
        <w:trPr>
          <w:cantSplit/>
          <w:trHeight w:val="109"/>
        </w:trPr>
        <w:tc>
          <w:tcPr>
            <w:tcW w:w="220" w:type="pct"/>
            <w:vMerge/>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p>
        </w:tc>
        <w:tc>
          <w:tcPr>
            <w:tcW w:w="1948" w:type="pct"/>
            <w:gridSpan w:val="3"/>
            <w:vMerge/>
          </w:tcPr>
          <w:p w:rsidR="000A003A" w:rsidRPr="00557726" w:rsidRDefault="000A003A" w:rsidP="000A003A">
            <w:pPr>
              <w:rPr>
                <w:rFonts w:ascii="Times New Roman" w:hAnsi="Times New Roman" w:cs="Times New Roman"/>
                <w:sz w:val="16"/>
                <w:szCs w:val="16"/>
              </w:rPr>
            </w:pPr>
          </w:p>
        </w:tc>
        <w:tc>
          <w:tcPr>
            <w:tcW w:w="760" w:type="pct"/>
            <w:gridSpan w:val="2"/>
            <w:vMerge/>
          </w:tcPr>
          <w:p w:rsidR="000A003A" w:rsidRPr="00557726" w:rsidRDefault="000A003A" w:rsidP="000A003A">
            <w:pPr>
              <w:rPr>
                <w:rFonts w:ascii="Times New Roman" w:hAnsi="Times New Roman" w:cs="Times New Roman"/>
                <w:sz w:val="16"/>
                <w:szCs w:val="16"/>
              </w:rPr>
            </w:pPr>
          </w:p>
        </w:tc>
        <w:tc>
          <w:tcPr>
            <w:tcW w:w="851" w:type="pct"/>
            <w:gridSpan w:val="3"/>
            <w:tcBorders>
              <w:top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Разделка кромок</w:t>
            </w:r>
          </w:p>
        </w:tc>
        <w:tc>
          <w:tcPr>
            <w:tcW w:w="988" w:type="pct"/>
            <w:gridSpan w:val="6"/>
            <w:tcBorders>
              <w:top w:val="single" w:sz="4" w:space="0" w:color="auto"/>
              <w:righ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Контроль</w:t>
            </w:r>
          </w:p>
        </w:tc>
        <w:tc>
          <w:tcPr>
            <w:tcW w:w="233" w:type="pct"/>
            <w:tcBorders>
              <w:top w:val="single" w:sz="4" w:space="0" w:color="auto"/>
              <w:left w:val="single" w:sz="4" w:space="0" w:color="auto"/>
            </w:tcBorders>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 xml:space="preserve">для </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МП, Г</w:t>
            </w:r>
          </w:p>
        </w:tc>
      </w:tr>
      <w:tr w:rsidR="000A003A" w:rsidRPr="00557726" w:rsidTr="000A003A">
        <w:trPr>
          <w:cantSplit/>
          <w:trHeight w:val="1134"/>
        </w:trPr>
        <w:tc>
          <w:tcPr>
            <w:tcW w:w="220" w:type="pct"/>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r w:rsidRPr="00557726">
              <w:rPr>
                <w:rFonts w:ascii="Times New Roman" w:hAnsi="Times New Roman" w:cs="Times New Roman"/>
                <w:b/>
                <w:sz w:val="16"/>
                <w:szCs w:val="16"/>
              </w:rPr>
              <w:t>ГО-п.2</w:t>
            </w:r>
          </w:p>
        </w:tc>
        <w:tc>
          <w:tcPr>
            <w:tcW w:w="1948" w:type="pct"/>
            <w:gridSpan w:val="3"/>
          </w:tcPr>
          <w:p w:rsidR="000A003A" w:rsidRPr="00557726" w:rsidRDefault="000A003A" w:rsidP="00862A21">
            <w:pPr>
              <w:rPr>
                <w:rFonts w:ascii="Times New Roman" w:hAnsi="Times New Roman" w:cs="Times New Roman"/>
                <w:sz w:val="16"/>
                <w:szCs w:val="16"/>
              </w:rPr>
            </w:pPr>
            <w:r w:rsidRPr="00557726">
              <w:rPr>
                <w:rFonts w:ascii="Times New Roman" w:hAnsi="Times New Roman" w:cs="Times New Roman"/>
                <w:sz w:val="16"/>
                <w:szCs w:val="16"/>
              </w:rPr>
              <w:t>СП 42-102-2004, РД 01-001-06</w:t>
            </w:r>
          </w:p>
        </w:tc>
        <w:tc>
          <w:tcPr>
            <w:tcW w:w="760" w:type="pct"/>
            <w:gridSpan w:val="2"/>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СП 62.13330.2011, СП 42-102-2004, РД 01-001-06, РД 153-34.1-003-01</w:t>
            </w:r>
          </w:p>
        </w:tc>
        <w:tc>
          <w:tcPr>
            <w:tcW w:w="851" w:type="pct"/>
            <w:gridSpan w:val="3"/>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5264-80- Для РД – КСС Лист</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14771-76- Для МАДП, МП, РАД – КСС-Лист</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ГОСТ 16037-80</w:t>
            </w:r>
            <w:r w:rsidRPr="00557726">
              <w:rPr>
                <w:rFonts w:ascii="Times New Roman" w:hAnsi="Times New Roman" w:cs="Times New Roman"/>
                <w:sz w:val="16"/>
                <w:szCs w:val="16"/>
              </w:rPr>
              <w:t xml:space="preserve"> - Для Г, РД, МАДП, МП, РАД-КСС-Трубы</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8713-79- Для АФ- КСС Лист</w:t>
            </w:r>
          </w:p>
          <w:p w:rsidR="000A003A" w:rsidRPr="00557726"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tc>
        <w:tc>
          <w:tcPr>
            <w:tcW w:w="988" w:type="pct"/>
            <w:gridSpan w:val="6"/>
            <w:tcBorders>
              <w:right w:val="single" w:sz="4" w:space="0" w:color="auto"/>
            </w:tcBorders>
          </w:tcPr>
          <w:p w:rsidR="000A003A" w:rsidRPr="00557726" w:rsidRDefault="000A003A" w:rsidP="000A003A">
            <w:pPr>
              <w:rPr>
                <w:rFonts w:ascii="Times New Roman" w:hAnsi="Times New Roman" w:cs="Times New Roman"/>
                <w:b/>
                <w:sz w:val="16"/>
                <w:szCs w:val="16"/>
              </w:rPr>
            </w:pPr>
            <w:r>
              <w:rPr>
                <w:rFonts w:ascii="Times New Roman" w:hAnsi="Times New Roman" w:cs="Times New Roman"/>
                <w:b/>
                <w:sz w:val="16"/>
                <w:szCs w:val="16"/>
              </w:rPr>
              <w:t>РД 03-606-03</w:t>
            </w:r>
            <w:r w:rsidRPr="00557726">
              <w:rPr>
                <w:rFonts w:ascii="Times New Roman" w:hAnsi="Times New Roman" w:cs="Times New Roman"/>
                <w:b/>
                <w:sz w:val="16"/>
                <w:szCs w:val="16"/>
              </w:rPr>
              <w:t xml:space="preserve">, </w:t>
            </w:r>
            <w:r>
              <w:rPr>
                <w:rFonts w:ascii="Times New Roman" w:hAnsi="Times New Roman" w:cs="Times New Roman"/>
                <w:b/>
                <w:sz w:val="16"/>
                <w:szCs w:val="16"/>
              </w:rPr>
              <w:t>ГОСТ 7512-82</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 xml:space="preserve"> (</w:t>
            </w:r>
            <w:r w:rsidRPr="00557726">
              <w:rPr>
                <w:rFonts w:ascii="Times New Roman" w:hAnsi="Times New Roman" w:cs="Times New Roman"/>
                <w:b/>
                <w:sz w:val="16"/>
                <w:szCs w:val="16"/>
              </w:rPr>
              <w:t xml:space="preserve">РК </w:t>
            </w:r>
            <w:r w:rsidRPr="00557726">
              <w:rPr>
                <w:rFonts w:ascii="Times New Roman" w:hAnsi="Times New Roman" w:cs="Times New Roman"/>
                <w:sz w:val="16"/>
                <w:szCs w:val="16"/>
              </w:rPr>
              <w:t xml:space="preserve">Лист, Труба ДО Ø150 </w:t>
            </w:r>
            <w:r w:rsidRPr="00557726">
              <w:rPr>
                <w:rFonts w:ascii="Times New Roman" w:hAnsi="Times New Roman" w:cs="Times New Roman"/>
                <w:b/>
                <w:sz w:val="16"/>
                <w:szCs w:val="16"/>
              </w:rPr>
              <w:t>М01, М02. М03, М04, М05, М11, М11+М01 и др.</w:t>
            </w:r>
            <w:r w:rsidRPr="00557726">
              <w:rPr>
                <w:rFonts w:ascii="Times New Roman" w:hAnsi="Times New Roman" w:cs="Times New Roman"/>
                <w:sz w:val="16"/>
                <w:szCs w:val="16"/>
              </w:rPr>
              <w:t>)</w:t>
            </w:r>
          </w:p>
          <w:p w:rsidR="000A003A" w:rsidRDefault="000A003A" w:rsidP="000A003A">
            <w:pPr>
              <w:rPr>
                <w:rFonts w:ascii="Times New Roman" w:hAnsi="Times New Roman" w:cs="Times New Roman"/>
                <w:b/>
                <w:sz w:val="16"/>
                <w:szCs w:val="16"/>
              </w:rPr>
            </w:pPr>
          </w:p>
          <w:p w:rsidR="000A003A" w:rsidRPr="00557726" w:rsidRDefault="000A003A" w:rsidP="000A003A">
            <w:pPr>
              <w:rPr>
                <w:rFonts w:ascii="Times New Roman" w:hAnsi="Times New Roman" w:cs="Times New Roman"/>
                <w:b/>
                <w:sz w:val="16"/>
                <w:szCs w:val="16"/>
              </w:rPr>
            </w:pPr>
            <w:r>
              <w:rPr>
                <w:rFonts w:ascii="Times New Roman" w:hAnsi="Times New Roman" w:cs="Times New Roman"/>
                <w:b/>
                <w:sz w:val="16"/>
                <w:szCs w:val="16"/>
              </w:rPr>
              <w:t>ГОСТ Р 55724-2013</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w:t>
            </w:r>
            <w:r w:rsidRPr="00557726">
              <w:rPr>
                <w:rFonts w:ascii="Times New Roman" w:hAnsi="Times New Roman" w:cs="Times New Roman"/>
                <w:b/>
                <w:sz w:val="16"/>
                <w:szCs w:val="16"/>
              </w:rPr>
              <w:t>УЗК</w:t>
            </w:r>
            <w:r w:rsidRPr="00557726">
              <w:rPr>
                <w:rFonts w:ascii="Times New Roman" w:hAnsi="Times New Roman" w:cs="Times New Roman"/>
                <w:sz w:val="16"/>
                <w:szCs w:val="16"/>
              </w:rPr>
              <w:t xml:space="preserve"> Лист, Труба ОТ Ø150 ВКЛЮЧИТЕЛЬНО только </w:t>
            </w:r>
            <w:r w:rsidRPr="00557726">
              <w:rPr>
                <w:rFonts w:ascii="Times New Roman" w:hAnsi="Times New Roman" w:cs="Times New Roman"/>
                <w:b/>
                <w:sz w:val="16"/>
                <w:szCs w:val="16"/>
              </w:rPr>
              <w:t>М01, М03</w:t>
            </w:r>
            <w:r w:rsidRPr="00557726">
              <w:rPr>
                <w:rFonts w:ascii="Times New Roman" w:hAnsi="Times New Roman" w:cs="Times New Roman"/>
                <w:sz w:val="16"/>
                <w:szCs w:val="16"/>
              </w:rPr>
              <w:t>)</w:t>
            </w:r>
          </w:p>
        </w:tc>
        <w:tc>
          <w:tcPr>
            <w:tcW w:w="233" w:type="pct"/>
            <w:tcBorders>
              <w:lef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6996-66</w:t>
            </w:r>
          </w:p>
        </w:tc>
      </w:tr>
      <w:tr w:rsidR="000A003A" w:rsidRPr="00557726" w:rsidTr="000A003A">
        <w:trPr>
          <w:cantSplit/>
          <w:trHeight w:val="196"/>
        </w:trPr>
        <w:tc>
          <w:tcPr>
            <w:tcW w:w="5000" w:type="pct"/>
            <w:gridSpan w:val="16"/>
            <w:shd w:val="clear" w:color="auto" w:fill="FFFF00"/>
            <w:vAlign w:val="center"/>
          </w:tcPr>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b/>
                <w:sz w:val="16"/>
                <w:szCs w:val="16"/>
              </w:rPr>
              <w:lastRenderedPageBreak/>
              <w:t>п.2. Наружные газопроводы низкого, среднего и высокого давления стальные и из неметаллических материалов.</w:t>
            </w:r>
          </w:p>
        </w:tc>
      </w:tr>
      <w:tr w:rsidR="000A003A" w:rsidRPr="00557726" w:rsidTr="000A003A">
        <w:trPr>
          <w:cantSplit/>
          <w:trHeight w:val="347"/>
        </w:trPr>
        <w:tc>
          <w:tcPr>
            <w:tcW w:w="220" w:type="pct"/>
            <w:vMerge w:val="restart"/>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sz w:val="16"/>
                <w:szCs w:val="16"/>
              </w:rPr>
            </w:pPr>
            <w:r w:rsidRPr="00557726">
              <w:rPr>
                <w:rFonts w:ascii="Times New Roman" w:hAnsi="Times New Roman" w:cs="Times New Roman"/>
                <w:sz w:val="16"/>
                <w:szCs w:val="16"/>
              </w:rPr>
              <w:t>Объект</w:t>
            </w:r>
          </w:p>
        </w:tc>
        <w:tc>
          <w:tcPr>
            <w:tcW w:w="1948" w:type="pct"/>
            <w:gridSpan w:val="3"/>
          </w:tcPr>
          <w:p w:rsidR="000A003A" w:rsidRPr="00557726" w:rsidRDefault="000A003A" w:rsidP="000A003A">
            <w:pPr>
              <w:jc w:val="center"/>
              <w:rPr>
                <w:rFonts w:ascii="Times New Roman" w:hAnsi="Times New Roman" w:cs="Times New Roman"/>
                <w:b/>
                <w:color w:val="FF0000"/>
                <w:sz w:val="16"/>
                <w:szCs w:val="16"/>
              </w:rPr>
            </w:pPr>
            <w:r w:rsidRPr="00557726">
              <w:rPr>
                <w:rStyle w:val="ad"/>
                <w:rFonts w:ascii="Times New Roman" w:hAnsi="Times New Roman" w:cs="Times New Roman"/>
                <w:color w:val="FF0000"/>
                <w:sz w:val="16"/>
                <w:szCs w:val="16"/>
                <w:shd w:val="clear" w:color="auto" w:fill="FFFFFF"/>
              </w:rPr>
              <w:t>В ЭДО: Шифр НТД (ПТД) по сварке</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noProof/>
                <w:sz w:val="16"/>
                <w:szCs w:val="16"/>
              </w:rPr>
              <w:drawing>
                <wp:inline distT="0" distB="0" distL="0" distR="0">
                  <wp:extent cx="3704949" cy="438150"/>
                  <wp:effectExtent l="19050" t="0" r="0" b="0"/>
                  <wp:docPr id="329" name="Рисунок 42" descr="C:\Users\Gacvvr_personal_1_19\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Gacvvr_personal_1_19\Desktop\Безымянный.jpg"/>
                          <pic:cNvPicPr>
                            <a:picLocks noChangeAspect="1" noChangeArrowheads="1"/>
                          </pic:cNvPicPr>
                        </pic:nvPicPr>
                        <pic:blipFill>
                          <a:blip r:embed="rId44"/>
                          <a:srcRect/>
                          <a:stretch>
                            <a:fillRect/>
                          </a:stretch>
                        </pic:blipFill>
                        <pic:spPr bwMode="auto">
                          <a:xfrm>
                            <a:off x="0" y="0"/>
                            <a:ext cx="3704949" cy="438150"/>
                          </a:xfrm>
                          <a:prstGeom prst="rect">
                            <a:avLst/>
                          </a:prstGeom>
                          <a:noFill/>
                          <a:ln w="9525">
                            <a:noFill/>
                            <a:miter lim="800000"/>
                            <a:headEnd/>
                            <a:tailEnd/>
                          </a:ln>
                        </pic:spPr>
                      </pic:pic>
                    </a:graphicData>
                  </a:graphic>
                </wp:inline>
              </w:drawing>
            </w:r>
          </w:p>
        </w:tc>
        <w:tc>
          <w:tcPr>
            <w:tcW w:w="2832" w:type="pct"/>
            <w:gridSpan w:val="12"/>
          </w:tcPr>
          <w:p w:rsidR="000A003A" w:rsidRPr="00557726" w:rsidRDefault="000A003A" w:rsidP="000A003A">
            <w:pPr>
              <w:jc w:val="center"/>
              <w:rPr>
                <w:rStyle w:val="ad"/>
                <w:rFonts w:ascii="Tahoma" w:hAnsi="Tahoma" w:cs="Tahoma"/>
                <w:color w:val="FF0000"/>
                <w:sz w:val="16"/>
                <w:szCs w:val="16"/>
              </w:rPr>
            </w:pPr>
            <w:r w:rsidRPr="00557726">
              <w:rPr>
                <w:rStyle w:val="ad"/>
                <w:rFonts w:ascii="Tahoma" w:hAnsi="Tahoma" w:cs="Tahoma"/>
                <w:color w:val="FF0000"/>
                <w:sz w:val="16"/>
                <w:szCs w:val="16"/>
                <w:shd w:val="clear" w:color="auto" w:fill="FFFFFF"/>
              </w:rPr>
              <w:t xml:space="preserve">В ЭДО: </w:t>
            </w:r>
            <w:r w:rsidRPr="00557726">
              <w:rPr>
                <w:rStyle w:val="ad"/>
                <w:rFonts w:ascii="Tahoma" w:hAnsi="Tahoma" w:cs="Tahoma"/>
                <w:color w:val="FF0000"/>
                <w:sz w:val="16"/>
                <w:szCs w:val="16"/>
              </w:rPr>
              <w:t>Нормативные документы, регламентирующие проведение контроля и требования к качеству</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b/>
                <w:noProof/>
                <w:sz w:val="16"/>
                <w:szCs w:val="16"/>
              </w:rPr>
              <w:drawing>
                <wp:inline distT="0" distB="0" distL="0" distR="0">
                  <wp:extent cx="5010150" cy="599700"/>
                  <wp:effectExtent l="19050" t="0" r="0" b="0"/>
                  <wp:docPr id="330" name="Рисунок 1" descr="C:\Users\Gacvvr_personal_1_19\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cvvr_personal_1_19\Desktop\1.jpg"/>
                          <pic:cNvPicPr>
                            <a:picLocks noChangeAspect="1" noChangeArrowheads="1"/>
                          </pic:cNvPicPr>
                        </pic:nvPicPr>
                        <pic:blipFill>
                          <a:blip r:embed="rId45"/>
                          <a:srcRect/>
                          <a:stretch>
                            <a:fillRect/>
                          </a:stretch>
                        </pic:blipFill>
                        <pic:spPr bwMode="auto">
                          <a:xfrm>
                            <a:off x="0" y="0"/>
                            <a:ext cx="5010150" cy="599700"/>
                          </a:xfrm>
                          <a:prstGeom prst="rect">
                            <a:avLst/>
                          </a:prstGeom>
                          <a:noFill/>
                          <a:ln w="9525">
                            <a:noFill/>
                            <a:miter lim="800000"/>
                            <a:headEnd/>
                            <a:tailEnd/>
                          </a:ln>
                        </pic:spPr>
                      </pic:pic>
                    </a:graphicData>
                  </a:graphic>
                </wp:inline>
              </w:drawing>
            </w:r>
          </w:p>
        </w:tc>
      </w:tr>
      <w:tr w:rsidR="000A003A" w:rsidRPr="00557726" w:rsidTr="000A003A">
        <w:trPr>
          <w:cantSplit/>
          <w:trHeight w:val="347"/>
        </w:trPr>
        <w:tc>
          <w:tcPr>
            <w:tcW w:w="220" w:type="pct"/>
            <w:vMerge/>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p>
        </w:tc>
        <w:tc>
          <w:tcPr>
            <w:tcW w:w="1948" w:type="pct"/>
            <w:gridSpan w:val="3"/>
            <w:vMerge w:val="restart"/>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 Заявке пункт 2.3</w:t>
            </w:r>
          </w:p>
          <w:p w:rsidR="000A003A" w:rsidRPr="00557726" w:rsidRDefault="000A003A" w:rsidP="000A003A">
            <w:pPr>
              <w:rPr>
                <w:rFonts w:ascii="Times New Roman" w:hAnsi="Times New Roman" w:cs="Times New Roman"/>
                <w:sz w:val="16"/>
                <w:szCs w:val="16"/>
              </w:rPr>
            </w:pPr>
          </w:p>
        </w:tc>
        <w:tc>
          <w:tcPr>
            <w:tcW w:w="760" w:type="pct"/>
            <w:gridSpan w:val="2"/>
            <w:vMerge w:val="restart"/>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 Заявке пункт 3.1</w:t>
            </w:r>
          </w:p>
          <w:p w:rsidR="000A003A" w:rsidRPr="00557726" w:rsidRDefault="000A003A" w:rsidP="000A003A">
            <w:pPr>
              <w:rPr>
                <w:rFonts w:ascii="Tahoma" w:hAnsi="Tahoma" w:cs="Tahoma"/>
                <w:color w:val="FF0000"/>
                <w:sz w:val="16"/>
                <w:szCs w:val="16"/>
              </w:rPr>
            </w:pPr>
          </w:p>
        </w:tc>
        <w:tc>
          <w:tcPr>
            <w:tcW w:w="2072" w:type="pct"/>
            <w:gridSpan w:val="10"/>
            <w:tcBorders>
              <w:bottom w:val="single" w:sz="4" w:space="0" w:color="auto"/>
            </w:tcBorders>
          </w:tcPr>
          <w:p w:rsidR="000A003A" w:rsidRPr="00557726" w:rsidRDefault="000A003A" w:rsidP="000A003A">
            <w:pPr>
              <w:rPr>
                <w:rStyle w:val="ad"/>
                <w:rFonts w:ascii="Tahoma" w:hAnsi="Tahoma" w:cs="Tahoma"/>
                <w:color w:val="FF0000"/>
                <w:sz w:val="16"/>
                <w:szCs w:val="16"/>
                <w:shd w:val="clear" w:color="auto" w:fill="FFFFFF"/>
              </w:rPr>
            </w:pPr>
            <w:r w:rsidRPr="00557726">
              <w:rPr>
                <w:rFonts w:ascii="Times New Roman" w:hAnsi="Times New Roman" w:cs="Times New Roman"/>
                <w:b/>
                <w:sz w:val="16"/>
                <w:szCs w:val="16"/>
              </w:rPr>
              <w:t>Дополнительная литература п. 3.1 добавлять в конце</w:t>
            </w:r>
            <w:r w:rsidRPr="00557726">
              <w:rPr>
                <w:rStyle w:val="ad"/>
                <w:rFonts w:ascii="Tahoma" w:hAnsi="Tahoma" w:cs="Tahoma"/>
                <w:color w:val="FF0000"/>
                <w:sz w:val="16"/>
                <w:szCs w:val="16"/>
                <w:shd w:val="clear" w:color="auto" w:fill="FFFFFF"/>
              </w:rPr>
              <w:t xml:space="preserve"> </w:t>
            </w:r>
          </w:p>
          <w:p w:rsidR="000A003A" w:rsidRPr="00557726" w:rsidRDefault="000A003A" w:rsidP="000A003A">
            <w:pPr>
              <w:rPr>
                <w:rFonts w:ascii="Times New Roman" w:hAnsi="Times New Roman" w:cs="Times New Roman"/>
                <w:sz w:val="16"/>
                <w:szCs w:val="16"/>
              </w:rPr>
            </w:pPr>
          </w:p>
        </w:tc>
      </w:tr>
      <w:tr w:rsidR="000A003A" w:rsidRPr="00557726" w:rsidTr="000A003A">
        <w:trPr>
          <w:cantSplit/>
          <w:trHeight w:val="249"/>
        </w:trPr>
        <w:tc>
          <w:tcPr>
            <w:tcW w:w="220" w:type="pct"/>
            <w:vMerge/>
            <w:tcBorders>
              <w:bottom w:val="single" w:sz="4" w:space="0" w:color="auto"/>
            </w:tcBorders>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p>
        </w:tc>
        <w:tc>
          <w:tcPr>
            <w:tcW w:w="1948" w:type="pct"/>
            <w:gridSpan w:val="3"/>
            <w:vMerge/>
            <w:tcBorders>
              <w:bottom w:val="single" w:sz="4" w:space="0" w:color="auto"/>
            </w:tcBorders>
          </w:tcPr>
          <w:p w:rsidR="000A003A" w:rsidRPr="00557726" w:rsidRDefault="000A003A" w:rsidP="000A003A">
            <w:pPr>
              <w:rPr>
                <w:rFonts w:ascii="Times New Roman" w:hAnsi="Times New Roman" w:cs="Times New Roman"/>
                <w:sz w:val="16"/>
                <w:szCs w:val="16"/>
              </w:rPr>
            </w:pPr>
          </w:p>
        </w:tc>
        <w:tc>
          <w:tcPr>
            <w:tcW w:w="760" w:type="pct"/>
            <w:gridSpan w:val="2"/>
            <w:vMerge/>
            <w:tcBorders>
              <w:bottom w:val="single" w:sz="4" w:space="0" w:color="auto"/>
            </w:tcBorders>
          </w:tcPr>
          <w:p w:rsidR="000A003A" w:rsidRPr="00557726" w:rsidRDefault="000A003A" w:rsidP="000A003A">
            <w:pPr>
              <w:rPr>
                <w:rFonts w:ascii="Times New Roman" w:hAnsi="Times New Roman" w:cs="Times New Roman"/>
                <w:sz w:val="16"/>
                <w:szCs w:val="16"/>
              </w:rPr>
            </w:pPr>
          </w:p>
        </w:tc>
        <w:tc>
          <w:tcPr>
            <w:tcW w:w="851" w:type="pct"/>
            <w:gridSpan w:val="3"/>
            <w:tcBorders>
              <w:top w:val="single" w:sz="4" w:space="0" w:color="auto"/>
              <w:bottom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Разделка кромок</w:t>
            </w:r>
          </w:p>
        </w:tc>
        <w:tc>
          <w:tcPr>
            <w:tcW w:w="988" w:type="pct"/>
            <w:gridSpan w:val="6"/>
            <w:tcBorders>
              <w:top w:val="single" w:sz="4" w:space="0" w:color="auto"/>
              <w:bottom w:val="single" w:sz="4" w:space="0" w:color="auto"/>
              <w:righ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Контроль</w:t>
            </w:r>
          </w:p>
        </w:tc>
        <w:tc>
          <w:tcPr>
            <w:tcW w:w="233" w:type="pct"/>
            <w:tcBorders>
              <w:top w:val="single" w:sz="4" w:space="0" w:color="auto"/>
              <w:left w:val="single" w:sz="4" w:space="0" w:color="auto"/>
              <w:bottom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для МП, Г</w:t>
            </w:r>
          </w:p>
        </w:tc>
      </w:tr>
      <w:tr w:rsidR="000A003A" w:rsidRPr="00557726" w:rsidTr="000A003A">
        <w:trPr>
          <w:cantSplit/>
          <w:trHeight w:val="1426"/>
        </w:trPr>
        <w:tc>
          <w:tcPr>
            <w:tcW w:w="220" w:type="pct"/>
            <w:tcBorders>
              <w:top w:val="single" w:sz="4" w:space="0" w:color="auto"/>
            </w:tcBorders>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sz w:val="16"/>
                <w:szCs w:val="16"/>
              </w:rPr>
            </w:pPr>
            <w:r w:rsidRPr="00557726">
              <w:rPr>
                <w:rFonts w:ascii="Times New Roman" w:hAnsi="Times New Roman" w:cs="Times New Roman"/>
                <w:b/>
                <w:sz w:val="16"/>
                <w:szCs w:val="16"/>
              </w:rPr>
              <w:t>ГО- п.2п ЗН</w:t>
            </w:r>
          </w:p>
        </w:tc>
        <w:tc>
          <w:tcPr>
            <w:tcW w:w="1948" w:type="pct"/>
            <w:gridSpan w:val="3"/>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 xml:space="preserve">СП 42-103-2003, </w:t>
            </w:r>
          </w:p>
          <w:p w:rsidR="000A003A" w:rsidRPr="00557726"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tc>
        <w:tc>
          <w:tcPr>
            <w:tcW w:w="760" w:type="pct"/>
            <w:gridSpan w:val="2"/>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 xml:space="preserve">СП 42-103-2003, ГОСТ Р 54792-2011, ГОСТ Р 55142-2012, </w:t>
            </w:r>
            <w:r w:rsidRPr="00557726">
              <w:rPr>
                <w:rFonts w:ascii="Times New Roman" w:hAnsi="Times New Roman" w:cs="Times New Roman"/>
                <w:bCs/>
                <w:sz w:val="16"/>
                <w:szCs w:val="16"/>
              </w:rPr>
              <w:t>СП 62.13330.2011</w:t>
            </w:r>
          </w:p>
          <w:p w:rsidR="000A003A" w:rsidRPr="00557726"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tc>
        <w:tc>
          <w:tcPr>
            <w:tcW w:w="851" w:type="pct"/>
            <w:gridSpan w:val="3"/>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w:t>
            </w:r>
          </w:p>
          <w:p w:rsidR="000A003A" w:rsidRPr="00557726"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tc>
        <w:tc>
          <w:tcPr>
            <w:tcW w:w="988" w:type="pct"/>
            <w:gridSpan w:val="6"/>
            <w:tcBorders>
              <w:righ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w:t>
            </w:r>
          </w:p>
          <w:p w:rsidR="000A003A" w:rsidRPr="00557726"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tc>
        <w:tc>
          <w:tcPr>
            <w:tcW w:w="233" w:type="pct"/>
            <w:tcBorders>
              <w:lef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w:t>
            </w:r>
          </w:p>
        </w:tc>
      </w:tr>
      <w:tr w:rsidR="000A003A" w:rsidRPr="00557726" w:rsidTr="000A003A">
        <w:trPr>
          <w:cantSplit/>
          <w:trHeight w:val="124"/>
        </w:trPr>
        <w:tc>
          <w:tcPr>
            <w:tcW w:w="220" w:type="pct"/>
            <w:vMerge w:val="restart"/>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sz w:val="16"/>
                <w:szCs w:val="16"/>
              </w:rPr>
            </w:pPr>
            <w:r w:rsidRPr="00557726">
              <w:rPr>
                <w:rFonts w:ascii="Times New Roman" w:hAnsi="Times New Roman" w:cs="Times New Roman"/>
                <w:sz w:val="16"/>
                <w:szCs w:val="16"/>
              </w:rPr>
              <w:t>Объект</w:t>
            </w:r>
          </w:p>
        </w:tc>
        <w:tc>
          <w:tcPr>
            <w:tcW w:w="1948" w:type="pct"/>
            <w:gridSpan w:val="3"/>
            <w:tcBorders>
              <w:top w:val="single" w:sz="4" w:space="0" w:color="auto"/>
            </w:tcBorders>
          </w:tcPr>
          <w:p w:rsidR="000A003A" w:rsidRPr="00557726" w:rsidRDefault="000A003A" w:rsidP="000A003A">
            <w:pPr>
              <w:jc w:val="center"/>
              <w:rPr>
                <w:rFonts w:ascii="Times New Roman" w:hAnsi="Times New Roman" w:cs="Times New Roman"/>
                <w:b/>
                <w:color w:val="FF0000"/>
                <w:sz w:val="16"/>
                <w:szCs w:val="16"/>
              </w:rPr>
            </w:pPr>
            <w:r w:rsidRPr="00557726">
              <w:rPr>
                <w:rStyle w:val="ad"/>
                <w:rFonts w:ascii="Times New Roman" w:hAnsi="Times New Roman" w:cs="Times New Roman"/>
                <w:color w:val="FF0000"/>
                <w:sz w:val="16"/>
                <w:szCs w:val="16"/>
                <w:shd w:val="clear" w:color="auto" w:fill="FFFFFF"/>
              </w:rPr>
              <w:t>В ЭДО: Шифр НТД (ПТД) по сварке</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noProof/>
                <w:sz w:val="16"/>
                <w:szCs w:val="16"/>
              </w:rPr>
              <w:drawing>
                <wp:inline distT="0" distB="0" distL="0" distR="0">
                  <wp:extent cx="3704949" cy="438150"/>
                  <wp:effectExtent l="19050" t="0" r="0" b="0"/>
                  <wp:docPr id="331" name="Рисунок 42" descr="C:\Users\Gacvvr_personal_1_19\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Gacvvr_personal_1_19\Desktop\Безымянный.jpg"/>
                          <pic:cNvPicPr>
                            <a:picLocks noChangeAspect="1" noChangeArrowheads="1"/>
                          </pic:cNvPicPr>
                        </pic:nvPicPr>
                        <pic:blipFill>
                          <a:blip r:embed="rId44"/>
                          <a:srcRect/>
                          <a:stretch>
                            <a:fillRect/>
                          </a:stretch>
                        </pic:blipFill>
                        <pic:spPr bwMode="auto">
                          <a:xfrm>
                            <a:off x="0" y="0"/>
                            <a:ext cx="3704949" cy="438150"/>
                          </a:xfrm>
                          <a:prstGeom prst="rect">
                            <a:avLst/>
                          </a:prstGeom>
                          <a:noFill/>
                          <a:ln w="9525">
                            <a:noFill/>
                            <a:miter lim="800000"/>
                            <a:headEnd/>
                            <a:tailEnd/>
                          </a:ln>
                        </pic:spPr>
                      </pic:pic>
                    </a:graphicData>
                  </a:graphic>
                </wp:inline>
              </w:drawing>
            </w:r>
          </w:p>
        </w:tc>
        <w:tc>
          <w:tcPr>
            <w:tcW w:w="2832" w:type="pct"/>
            <w:gridSpan w:val="12"/>
            <w:tcBorders>
              <w:top w:val="single" w:sz="4" w:space="0" w:color="auto"/>
            </w:tcBorders>
          </w:tcPr>
          <w:p w:rsidR="000A003A" w:rsidRPr="00557726" w:rsidRDefault="000A003A" w:rsidP="000A003A">
            <w:pPr>
              <w:jc w:val="center"/>
              <w:rPr>
                <w:rStyle w:val="ad"/>
                <w:rFonts w:ascii="Tahoma" w:hAnsi="Tahoma" w:cs="Tahoma"/>
                <w:color w:val="FF0000"/>
                <w:sz w:val="16"/>
                <w:szCs w:val="16"/>
              </w:rPr>
            </w:pPr>
            <w:r w:rsidRPr="00557726">
              <w:rPr>
                <w:rStyle w:val="ad"/>
                <w:rFonts w:ascii="Tahoma" w:hAnsi="Tahoma" w:cs="Tahoma"/>
                <w:color w:val="FF0000"/>
                <w:sz w:val="16"/>
                <w:szCs w:val="16"/>
                <w:shd w:val="clear" w:color="auto" w:fill="FFFFFF"/>
              </w:rPr>
              <w:t xml:space="preserve">В ЭДО: </w:t>
            </w:r>
            <w:r w:rsidRPr="00557726">
              <w:rPr>
                <w:rStyle w:val="ad"/>
                <w:rFonts w:ascii="Tahoma" w:hAnsi="Tahoma" w:cs="Tahoma"/>
                <w:color w:val="FF0000"/>
                <w:sz w:val="16"/>
                <w:szCs w:val="16"/>
              </w:rPr>
              <w:t>Нормативные документы, регламентирующие проведение контроля и требования к качеству</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b/>
                <w:noProof/>
                <w:sz w:val="16"/>
                <w:szCs w:val="16"/>
              </w:rPr>
              <w:drawing>
                <wp:inline distT="0" distB="0" distL="0" distR="0">
                  <wp:extent cx="5010150" cy="599700"/>
                  <wp:effectExtent l="19050" t="0" r="0" b="0"/>
                  <wp:docPr id="332" name="Рисунок 1" descr="C:\Users\Gacvvr_personal_1_19\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cvvr_personal_1_19\Desktop\1.jpg"/>
                          <pic:cNvPicPr>
                            <a:picLocks noChangeAspect="1" noChangeArrowheads="1"/>
                          </pic:cNvPicPr>
                        </pic:nvPicPr>
                        <pic:blipFill>
                          <a:blip r:embed="rId45"/>
                          <a:srcRect/>
                          <a:stretch>
                            <a:fillRect/>
                          </a:stretch>
                        </pic:blipFill>
                        <pic:spPr bwMode="auto">
                          <a:xfrm>
                            <a:off x="0" y="0"/>
                            <a:ext cx="5010150" cy="599700"/>
                          </a:xfrm>
                          <a:prstGeom prst="rect">
                            <a:avLst/>
                          </a:prstGeom>
                          <a:noFill/>
                          <a:ln w="9525">
                            <a:noFill/>
                            <a:miter lim="800000"/>
                            <a:headEnd/>
                            <a:tailEnd/>
                          </a:ln>
                        </pic:spPr>
                      </pic:pic>
                    </a:graphicData>
                  </a:graphic>
                </wp:inline>
              </w:drawing>
            </w:r>
          </w:p>
        </w:tc>
      </w:tr>
      <w:tr w:rsidR="000A003A" w:rsidRPr="00557726" w:rsidTr="000A003A">
        <w:trPr>
          <w:cantSplit/>
          <w:trHeight w:val="124"/>
        </w:trPr>
        <w:tc>
          <w:tcPr>
            <w:tcW w:w="220" w:type="pct"/>
            <w:vMerge/>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sz w:val="16"/>
                <w:szCs w:val="16"/>
              </w:rPr>
            </w:pPr>
          </w:p>
        </w:tc>
        <w:tc>
          <w:tcPr>
            <w:tcW w:w="1948" w:type="pct"/>
            <w:gridSpan w:val="3"/>
            <w:vMerge w:val="restart"/>
            <w:tcBorders>
              <w:top w:val="single" w:sz="4" w:space="0" w:color="auto"/>
            </w:tcBorders>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 Заявке пункт 2.3</w:t>
            </w:r>
          </w:p>
        </w:tc>
        <w:tc>
          <w:tcPr>
            <w:tcW w:w="760" w:type="pct"/>
            <w:gridSpan w:val="2"/>
            <w:vMerge w:val="restart"/>
            <w:tcBorders>
              <w:top w:val="single" w:sz="4" w:space="0" w:color="auto"/>
            </w:tcBorders>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 Заявке пункт 3.1</w:t>
            </w:r>
          </w:p>
          <w:p w:rsidR="000A003A" w:rsidRPr="00557726" w:rsidRDefault="000A003A" w:rsidP="000A003A">
            <w:pPr>
              <w:rPr>
                <w:rFonts w:ascii="Tahoma" w:hAnsi="Tahoma" w:cs="Tahoma"/>
                <w:color w:val="FF0000"/>
                <w:sz w:val="16"/>
                <w:szCs w:val="16"/>
              </w:rPr>
            </w:pPr>
          </w:p>
        </w:tc>
        <w:tc>
          <w:tcPr>
            <w:tcW w:w="2072" w:type="pct"/>
            <w:gridSpan w:val="10"/>
            <w:tcBorders>
              <w:top w:val="single" w:sz="4" w:space="0" w:color="auto"/>
              <w:bottom w:val="single" w:sz="4" w:space="0" w:color="auto"/>
            </w:tcBorders>
          </w:tcPr>
          <w:p w:rsidR="000A003A" w:rsidRPr="00557726" w:rsidRDefault="000A003A" w:rsidP="000A003A">
            <w:pPr>
              <w:rPr>
                <w:rFonts w:ascii="Tahoma" w:hAnsi="Tahoma" w:cs="Tahoma"/>
                <w:b/>
                <w:bCs/>
                <w:color w:val="FF0000"/>
                <w:sz w:val="16"/>
                <w:szCs w:val="16"/>
                <w:shd w:val="clear" w:color="auto" w:fill="FFFFFF"/>
              </w:rPr>
            </w:pPr>
            <w:r w:rsidRPr="00557726">
              <w:rPr>
                <w:rFonts w:ascii="Times New Roman" w:hAnsi="Times New Roman" w:cs="Times New Roman"/>
                <w:b/>
                <w:sz w:val="16"/>
                <w:szCs w:val="16"/>
              </w:rPr>
              <w:t>Дополнительная литература п. 3.1 добавлять в конце</w:t>
            </w:r>
            <w:r w:rsidRPr="00557726">
              <w:rPr>
                <w:rStyle w:val="ad"/>
                <w:rFonts w:ascii="Tahoma" w:hAnsi="Tahoma" w:cs="Tahoma"/>
                <w:color w:val="FF0000"/>
                <w:sz w:val="16"/>
                <w:szCs w:val="16"/>
                <w:shd w:val="clear" w:color="auto" w:fill="FFFFFF"/>
              </w:rPr>
              <w:t xml:space="preserve"> </w:t>
            </w:r>
          </w:p>
        </w:tc>
      </w:tr>
      <w:tr w:rsidR="000A003A" w:rsidRPr="00557726" w:rsidTr="000A003A">
        <w:trPr>
          <w:cantSplit/>
          <w:trHeight w:val="149"/>
        </w:trPr>
        <w:tc>
          <w:tcPr>
            <w:tcW w:w="220" w:type="pct"/>
            <w:vMerge/>
            <w:tcBorders>
              <w:bottom w:val="single" w:sz="4" w:space="0" w:color="auto"/>
            </w:tcBorders>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p>
        </w:tc>
        <w:tc>
          <w:tcPr>
            <w:tcW w:w="1948" w:type="pct"/>
            <w:gridSpan w:val="3"/>
            <w:vMerge/>
            <w:tcBorders>
              <w:bottom w:val="single" w:sz="4" w:space="0" w:color="auto"/>
            </w:tcBorders>
          </w:tcPr>
          <w:p w:rsidR="000A003A" w:rsidRPr="00557726" w:rsidRDefault="000A003A" w:rsidP="000A003A">
            <w:pPr>
              <w:rPr>
                <w:rFonts w:ascii="Times New Roman" w:hAnsi="Times New Roman" w:cs="Times New Roman"/>
                <w:sz w:val="16"/>
                <w:szCs w:val="16"/>
              </w:rPr>
            </w:pPr>
          </w:p>
        </w:tc>
        <w:tc>
          <w:tcPr>
            <w:tcW w:w="760" w:type="pct"/>
            <w:gridSpan w:val="2"/>
            <w:vMerge/>
            <w:tcBorders>
              <w:bottom w:val="single" w:sz="4" w:space="0" w:color="auto"/>
            </w:tcBorders>
          </w:tcPr>
          <w:p w:rsidR="000A003A" w:rsidRPr="00557726" w:rsidRDefault="000A003A" w:rsidP="000A003A">
            <w:pPr>
              <w:rPr>
                <w:rFonts w:ascii="Times New Roman" w:hAnsi="Times New Roman" w:cs="Times New Roman"/>
                <w:sz w:val="16"/>
                <w:szCs w:val="16"/>
              </w:rPr>
            </w:pPr>
          </w:p>
        </w:tc>
        <w:tc>
          <w:tcPr>
            <w:tcW w:w="851" w:type="pct"/>
            <w:gridSpan w:val="3"/>
            <w:tcBorders>
              <w:top w:val="single" w:sz="4" w:space="0" w:color="auto"/>
              <w:bottom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Разделка кромок</w:t>
            </w:r>
          </w:p>
        </w:tc>
        <w:tc>
          <w:tcPr>
            <w:tcW w:w="988" w:type="pct"/>
            <w:gridSpan w:val="6"/>
            <w:tcBorders>
              <w:top w:val="single" w:sz="4" w:space="0" w:color="auto"/>
              <w:bottom w:val="single" w:sz="4" w:space="0" w:color="auto"/>
              <w:righ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Контроль</w:t>
            </w:r>
          </w:p>
        </w:tc>
        <w:tc>
          <w:tcPr>
            <w:tcW w:w="233" w:type="pct"/>
            <w:tcBorders>
              <w:top w:val="single" w:sz="4" w:space="0" w:color="auto"/>
              <w:left w:val="single" w:sz="4" w:space="0" w:color="auto"/>
              <w:bottom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для МП, Г</w:t>
            </w:r>
          </w:p>
        </w:tc>
      </w:tr>
      <w:tr w:rsidR="000A003A" w:rsidRPr="00557726" w:rsidTr="000A003A">
        <w:trPr>
          <w:cantSplit/>
          <w:trHeight w:val="1474"/>
        </w:trPr>
        <w:tc>
          <w:tcPr>
            <w:tcW w:w="220" w:type="pct"/>
            <w:tcBorders>
              <w:top w:val="single" w:sz="4" w:space="0" w:color="auto"/>
            </w:tcBorders>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r w:rsidRPr="00557726">
              <w:rPr>
                <w:rFonts w:ascii="Times New Roman" w:hAnsi="Times New Roman" w:cs="Times New Roman"/>
                <w:b/>
                <w:sz w:val="16"/>
                <w:szCs w:val="16"/>
              </w:rPr>
              <w:t>ГО- п.2п</w:t>
            </w:r>
          </w:p>
          <w:p w:rsidR="000A003A" w:rsidRPr="00557726" w:rsidRDefault="000A003A" w:rsidP="000A003A">
            <w:pPr>
              <w:ind w:left="113" w:right="113"/>
              <w:jc w:val="center"/>
              <w:rPr>
                <w:sz w:val="16"/>
                <w:szCs w:val="16"/>
              </w:rPr>
            </w:pPr>
            <w:r w:rsidRPr="00557726">
              <w:rPr>
                <w:rFonts w:ascii="Times New Roman" w:hAnsi="Times New Roman" w:cs="Times New Roman"/>
                <w:b/>
                <w:sz w:val="16"/>
                <w:szCs w:val="16"/>
              </w:rPr>
              <w:t>АО «Волгога з»НИ</w:t>
            </w:r>
          </w:p>
        </w:tc>
        <w:tc>
          <w:tcPr>
            <w:tcW w:w="1948" w:type="pct"/>
            <w:gridSpan w:val="3"/>
            <w:tcBorders>
              <w:top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СП 42-103-2003, СТО Газпром 2-2.1-411-2010</w:t>
            </w:r>
          </w:p>
        </w:tc>
        <w:tc>
          <w:tcPr>
            <w:tcW w:w="760" w:type="pct"/>
            <w:gridSpan w:val="2"/>
            <w:tcBorders>
              <w:top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 xml:space="preserve">СП 62.13330.2011, СП 42-103-2003, ГОСТ Р 54792-2011, </w:t>
            </w:r>
            <w:r>
              <w:rPr>
                <w:rFonts w:ascii="Times New Roman" w:hAnsi="Times New Roman" w:cs="Times New Roman"/>
                <w:sz w:val="16"/>
                <w:szCs w:val="16"/>
              </w:rPr>
              <w:t>ГОСТ Р 55724-2013</w:t>
            </w:r>
            <w:r w:rsidRPr="00557726">
              <w:rPr>
                <w:rFonts w:ascii="Times New Roman" w:hAnsi="Times New Roman" w:cs="Times New Roman"/>
                <w:sz w:val="16"/>
                <w:szCs w:val="16"/>
              </w:rPr>
              <w:t>,  ГОСТ Р 55142-2012</w:t>
            </w: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tc>
        <w:tc>
          <w:tcPr>
            <w:tcW w:w="851" w:type="pct"/>
            <w:gridSpan w:val="3"/>
            <w:tcBorders>
              <w:top w:val="single" w:sz="4" w:space="0" w:color="auto"/>
            </w:tcBorders>
          </w:tcPr>
          <w:p w:rsidR="000A003A" w:rsidRPr="00557726" w:rsidRDefault="000A003A" w:rsidP="000A003A">
            <w:pPr>
              <w:rPr>
                <w:rFonts w:ascii="Times New Roman" w:hAnsi="Times New Roman" w:cs="Times New Roman"/>
                <w:sz w:val="16"/>
                <w:szCs w:val="16"/>
              </w:rPr>
            </w:pPr>
          </w:p>
        </w:tc>
        <w:tc>
          <w:tcPr>
            <w:tcW w:w="988" w:type="pct"/>
            <w:gridSpan w:val="6"/>
            <w:tcBorders>
              <w:top w:val="single" w:sz="4" w:space="0" w:color="auto"/>
              <w:right w:val="single" w:sz="4" w:space="0" w:color="auto"/>
            </w:tcBorders>
          </w:tcPr>
          <w:p w:rsidR="000A003A" w:rsidRPr="00557726"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tc>
        <w:tc>
          <w:tcPr>
            <w:tcW w:w="233" w:type="pct"/>
            <w:tcBorders>
              <w:top w:val="single" w:sz="4" w:space="0" w:color="auto"/>
              <w:left w:val="single" w:sz="4" w:space="0" w:color="auto"/>
            </w:tcBorders>
          </w:tcPr>
          <w:p w:rsidR="000A003A" w:rsidRPr="00557726" w:rsidRDefault="000A003A" w:rsidP="000A003A">
            <w:pPr>
              <w:rPr>
                <w:rFonts w:ascii="Times New Roman" w:hAnsi="Times New Roman" w:cs="Times New Roman"/>
                <w:sz w:val="16"/>
                <w:szCs w:val="16"/>
              </w:rPr>
            </w:pPr>
          </w:p>
        </w:tc>
      </w:tr>
      <w:tr w:rsidR="000A003A" w:rsidRPr="00557726" w:rsidTr="000A003A">
        <w:trPr>
          <w:cantSplit/>
          <w:trHeight w:val="189"/>
        </w:trPr>
        <w:tc>
          <w:tcPr>
            <w:tcW w:w="5000" w:type="pct"/>
            <w:gridSpan w:val="16"/>
            <w:shd w:val="clear" w:color="auto" w:fill="FFFF00"/>
            <w:vAlign w:val="center"/>
          </w:tcPr>
          <w:p w:rsidR="000A003A" w:rsidRPr="00557726" w:rsidRDefault="000A003A" w:rsidP="000A003A">
            <w:pPr>
              <w:ind w:left="340" w:hanging="340"/>
              <w:jc w:val="center"/>
              <w:rPr>
                <w:rFonts w:ascii="Times New Roman" w:hAnsi="Times New Roman" w:cs="Times New Roman"/>
                <w:b/>
                <w:sz w:val="16"/>
                <w:szCs w:val="16"/>
              </w:rPr>
            </w:pPr>
            <w:r w:rsidRPr="00557726">
              <w:rPr>
                <w:rFonts w:ascii="Times New Roman" w:hAnsi="Times New Roman" w:cs="Times New Roman"/>
                <w:b/>
                <w:sz w:val="16"/>
                <w:szCs w:val="16"/>
              </w:rPr>
              <w:lastRenderedPageBreak/>
              <w:t>п.3. Газовое оборудование котлов, технологических линий и агрегатов.</w:t>
            </w:r>
          </w:p>
        </w:tc>
      </w:tr>
      <w:tr w:rsidR="000A003A" w:rsidRPr="00557726" w:rsidTr="000A003A">
        <w:trPr>
          <w:cantSplit/>
          <w:trHeight w:val="323"/>
        </w:trPr>
        <w:tc>
          <w:tcPr>
            <w:tcW w:w="220" w:type="pct"/>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sz w:val="16"/>
                <w:szCs w:val="16"/>
              </w:rPr>
            </w:pPr>
          </w:p>
        </w:tc>
        <w:tc>
          <w:tcPr>
            <w:tcW w:w="1948" w:type="pct"/>
            <w:gridSpan w:val="3"/>
          </w:tcPr>
          <w:p w:rsidR="000A003A" w:rsidRPr="00557726" w:rsidRDefault="000A003A" w:rsidP="000A003A">
            <w:pPr>
              <w:jc w:val="center"/>
              <w:rPr>
                <w:rFonts w:ascii="Times New Roman" w:hAnsi="Times New Roman" w:cs="Times New Roman"/>
                <w:b/>
                <w:color w:val="FF0000"/>
                <w:sz w:val="16"/>
                <w:szCs w:val="16"/>
              </w:rPr>
            </w:pPr>
            <w:r w:rsidRPr="00557726">
              <w:rPr>
                <w:rStyle w:val="ad"/>
                <w:rFonts w:ascii="Times New Roman" w:hAnsi="Times New Roman" w:cs="Times New Roman"/>
                <w:color w:val="FF0000"/>
                <w:sz w:val="16"/>
                <w:szCs w:val="16"/>
                <w:shd w:val="clear" w:color="auto" w:fill="FFFFFF"/>
              </w:rPr>
              <w:t>В ЭДО: Шифр НТД (ПТД) по сварке</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noProof/>
                <w:sz w:val="16"/>
                <w:szCs w:val="16"/>
              </w:rPr>
              <w:drawing>
                <wp:inline distT="0" distB="0" distL="0" distR="0">
                  <wp:extent cx="3704949" cy="438150"/>
                  <wp:effectExtent l="19050" t="0" r="0" b="0"/>
                  <wp:docPr id="333" name="Рисунок 42" descr="C:\Users\Gacvvr_personal_1_19\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Gacvvr_personal_1_19\Desktop\Безымянный.jpg"/>
                          <pic:cNvPicPr>
                            <a:picLocks noChangeAspect="1" noChangeArrowheads="1"/>
                          </pic:cNvPicPr>
                        </pic:nvPicPr>
                        <pic:blipFill>
                          <a:blip r:embed="rId44"/>
                          <a:srcRect/>
                          <a:stretch>
                            <a:fillRect/>
                          </a:stretch>
                        </pic:blipFill>
                        <pic:spPr bwMode="auto">
                          <a:xfrm>
                            <a:off x="0" y="0"/>
                            <a:ext cx="3704949" cy="438150"/>
                          </a:xfrm>
                          <a:prstGeom prst="rect">
                            <a:avLst/>
                          </a:prstGeom>
                          <a:noFill/>
                          <a:ln w="9525">
                            <a:noFill/>
                            <a:miter lim="800000"/>
                            <a:headEnd/>
                            <a:tailEnd/>
                          </a:ln>
                        </pic:spPr>
                      </pic:pic>
                    </a:graphicData>
                  </a:graphic>
                </wp:inline>
              </w:drawing>
            </w:r>
          </w:p>
        </w:tc>
        <w:tc>
          <w:tcPr>
            <w:tcW w:w="2832" w:type="pct"/>
            <w:gridSpan w:val="12"/>
          </w:tcPr>
          <w:p w:rsidR="000A003A" w:rsidRPr="00557726" w:rsidRDefault="000A003A" w:rsidP="000A003A">
            <w:pPr>
              <w:jc w:val="center"/>
              <w:rPr>
                <w:rStyle w:val="ad"/>
                <w:rFonts w:ascii="Tahoma" w:hAnsi="Tahoma" w:cs="Tahoma"/>
                <w:color w:val="FF0000"/>
                <w:sz w:val="16"/>
                <w:szCs w:val="16"/>
              </w:rPr>
            </w:pPr>
            <w:r w:rsidRPr="00557726">
              <w:rPr>
                <w:rStyle w:val="ad"/>
                <w:rFonts w:ascii="Tahoma" w:hAnsi="Tahoma" w:cs="Tahoma"/>
                <w:color w:val="FF0000"/>
                <w:sz w:val="16"/>
                <w:szCs w:val="16"/>
                <w:shd w:val="clear" w:color="auto" w:fill="FFFFFF"/>
              </w:rPr>
              <w:t xml:space="preserve">В ЭДО: </w:t>
            </w:r>
            <w:r w:rsidRPr="00557726">
              <w:rPr>
                <w:rStyle w:val="ad"/>
                <w:rFonts w:ascii="Tahoma" w:hAnsi="Tahoma" w:cs="Tahoma"/>
                <w:color w:val="FF0000"/>
                <w:sz w:val="16"/>
                <w:szCs w:val="16"/>
              </w:rPr>
              <w:t>Нормативные документы, регламентирующие проведение контроля и требования к качеству</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b/>
                <w:noProof/>
                <w:sz w:val="16"/>
                <w:szCs w:val="16"/>
              </w:rPr>
              <w:drawing>
                <wp:inline distT="0" distB="0" distL="0" distR="0">
                  <wp:extent cx="5010150" cy="599700"/>
                  <wp:effectExtent l="19050" t="0" r="0" b="0"/>
                  <wp:docPr id="334" name="Рисунок 1" descr="C:\Users\Gacvvr_personal_1_19\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cvvr_personal_1_19\Desktop\1.jpg"/>
                          <pic:cNvPicPr>
                            <a:picLocks noChangeAspect="1" noChangeArrowheads="1"/>
                          </pic:cNvPicPr>
                        </pic:nvPicPr>
                        <pic:blipFill>
                          <a:blip r:embed="rId45"/>
                          <a:srcRect/>
                          <a:stretch>
                            <a:fillRect/>
                          </a:stretch>
                        </pic:blipFill>
                        <pic:spPr bwMode="auto">
                          <a:xfrm>
                            <a:off x="0" y="0"/>
                            <a:ext cx="5010150" cy="599700"/>
                          </a:xfrm>
                          <a:prstGeom prst="rect">
                            <a:avLst/>
                          </a:prstGeom>
                          <a:noFill/>
                          <a:ln w="9525">
                            <a:noFill/>
                            <a:miter lim="800000"/>
                            <a:headEnd/>
                            <a:tailEnd/>
                          </a:ln>
                        </pic:spPr>
                      </pic:pic>
                    </a:graphicData>
                  </a:graphic>
                </wp:inline>
              </w:drawing>
            </w:r>
          </w:p>
        </w:tc>
      </w:tr>
      <w:tr w:rsidR="000A003A" w:rsidRPr="00557726" w:rsidTr="000A003A">
        <w:trPr>
          <w:cantSplit/>
          <w:trHeight w:val="323"/>
        </w:trPr>
        <w:tc>
          <w:tcPr>
            <w:tcW w:w="220" w:type="pct"/>
            <w:vMerge w:val="restart"/>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r w:rsidRPr="00557726">
              <w:rPr>
                <w:rFonts w:ascii="Times New Roman" w:hAnsi="Times New Roman" w:cs="Times New Roman"/>
                <w:sz w:val="16"/>
                <w:szCs w:val="16"/>
              </w:rPr>
              <w:t>Объект</w:t>
            </w:r>
          </w:p>
        </w:tc>
        <w:tc>
          <w:tcPr>
            <w:tcW w:w="1948" w:type="pct"/>
            <w:gridSpan w:val="3"/>
            <w:vMerge w:val="restart"/>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 Заявке пункт 2.3</w:t>
            </w:r>
          </w:p>
          <w:p w:rsidR="000A003A" w:rsidRPr="00557726" w:rsidRDefault="000A003A" w:rsidP="000A003A">
            <w:pPr>
              <w:rPr>
                <w:rFonts w:ascii="Times New Roman" w:hAnsi="Times New Roman" w:cs="Times New Roman"/>
                <w:sz w:val="16"/>
                <w:szCs w:val="16"/>
              </w:rPr>
            </w:pPr>
          </w:p>
        </w:tc>
        <w:tc>
          <w:tcPr>
            <w:tcW w:w="760" w:type="pct"/>
            <w:gridSpan w:val="2"/>
            <w:vMerge w:val="restart"/>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 Заявке пункт 3.1</w:t>
            </w:r>
          </w:p>
          <w:p w:rsidR="000A003A" w:rsidRPr="00557726" w:rsidRDefault="000A003A" w:rsidP="000A003A">
            <w:pPr>
              <w:rPr>
                <w:rFonts w:ascii="Tahoma" w:hAnsi="Tahoma" w:cs="Tahoma"/>
                <w:color w:val="FF0000"/>
                <w:sz w:val="16"/>
                <w:szCs w:val="16"/>
              </w:rPr>
            </w:pPr>
          </w:p>
        </w:tc>
        <w:tc>
          <w:tcPr>
            <w:tcW w:w="2072" w:type="pct"/>
            <w:gridSpan w:val="10"/>
            <w:tcBorders>
              <w:bottom w:val="single" w:sz="4" w:space="0" w:color="auto"/>
            </w:tcBorders>
          </w:tcPr>
          <w:p w:rsidR="000A003A" w:rsidRPr="00557726" w:rsidRDefault="000A003A" w:rsidP="000A003A">
            <w:pPr>
              <w:rPr>
                <w:rFonts w:ascii="Tahoma" w:hAnsi="Tahoma" w:cs="Tahoma"/>
                <w:b/>
                <w:bCs/>
                <w:color w:val="FF0000"/>
                <w:sz w:val="16"/>
                <w:szCs w:val="16"/>
                <w:shd w:val="clear" w:color="auto" w:fill="FFFFFF"/>
              </w:rPr>
            </w:pPr>
            <w:r w:rsidRPr="00557726">
              <w:rPr>
                <w:rFonts w:ascii="Times New Roman" w:hAnsi="Times New Roman" w:cs="Times New Roman"/>
                <w:b/>
                <w:sz w:val="16"/>
                <w:szCs w:val="16"/>
              </w:rPr>
              <w:t>Дополнительная литература п. 3.1 добавлять в конце</w:t>
            </w:r>
            <w:r w:rsidRPr="00557726">
              <w:rPr>
                <w:rStyle w:val="ad"/>
                <w:rFonts w:ascii="Tahoma" w:hAnsi="Tahoma" w:cs="Tahoma"/>
                <w:color w:val="FF0000"/>
                <w:sz w:val="16"/>
                <w:szCs w:val="16"/>
                <w:shd w:val="clear" w:color="auto" w:fill="FFFFFF"/>
              </w:rPr>
              <w:t xml:space="preserve"> </w:t>
            </w:r>
          </w:p>
        </w:tc>
      </w:tr>
      <w:tr w:rsidR="000A003A" w:rsidRPr="00557726" w:rsidTr="000A003A">
        <w:trPr>
          <w:cantSplit/>
          <w:trHeight w:val="77"/>
        </w:trPr>
        <w:tc>
          <w:tcPr>
            <w:tcW w:w="220" w:type="pct"/>
            <w:vMerge/>
            <w:tcBorders>
              <w:bottom w:val="single" w:sz="4" w:space="0" w:color="auto"/>
            </w:tcBorders>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p>
        </w:tc>
        <w:tc>
          <w:tcPr>
            <w:tcW w:w="1948" w:type="pct"/>
            <w:gridSpan w:val="3"/>
            <w:vMerge/>
          </w:tcPr>
          <w:p w:rsidR="000A003A" w:rsidRPr="00557726" w:rsidRDefault="000A003A" w:rsidP="000A003A">
            <w:pPr>
              <w:rPr>
                <w:rFonts w:ascii="Times New Roman" w:hAnsi="Times New Roman" w:cs="Times New Roman"/>
                <w:sz w:val="16"/>
                <w:szCs w:val="16"/>
              </w:rPr>
            </w:pPr>
          </w:p>
        </w:tc>
        <w:tc>
          <w:tcPr>
            <w:tcW w:w="760" w:type="pct"/>
            <w:gridSpan w:val="2"/>
            <w:vMerge/>
          </w:tcPr>
          <w:p w:rsidR="000A003A" w:rsidRPr="00557726" w:rsidRDefault="000A003A" w:rsidP="000A003A">
            <w:pPr>
              <w:rPr>
                <w:rFonts w:ascii="Times New Roman" w:hAnsi="Times New Roman" w:cs="Times New Roman"/>
                <w:sz w:val="16"/>
                <w:szCs w:val="16"/>
              </w:rPr>
            </w:pPr>
          </w:p>
        </w:tc>
        <w:tc>
          <w:tcPr>
            <w:tcW w:w="851" w:type="pct"/>
            <w:gridSpan w:val="3"/>
            <w:tcBorders>
              <w:top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Разделка кромок</w:t>
            </w:r>
          </w:p>
        </w:tc>
        <w:tc>
          <w:tcPr>
            <w:tcW w:w="988" w:type="pct"/>
            <w:gridSpan w:val="6"/>
            <w:tcBorders>
              <w:top w:val="single" w:sz="4" w:space="0" w:color="auto"/>
              <w:righ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Контроль</w:t>
            </w:r>
          </w:p>
        </w:tc>
        <w:tc>
          <w:tcPr>
            <w:tcW w:w="233" w:type="pct"/>
            <w:tcBorders>
              <w:top w:val="single" w:sz="4" w:space="0" w:color="auto"/>
              <w:lef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для МП, Г</w:t>
            </w:r>
          </w:p>
        </w:tc>
      </w:tr>
      <w:tr w:rsidR="000A003A" w:rsidRPr="00557726" w:rsidTr="000A003A">
        <w:trPr>
          <w:cantSplit/>
          <w:trHeight w:val="1336"/>
        </w:trPr>
        <w:tc>
          <w:tcPr>
            <w:tcW w:w="220" w:type="pct"/>
            <w:tcBorders>
              <w:top w:val="single" w:sz="4" w:space="0" w:color="auto"/>
            </w:tcBorders>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r w:rsidRPr="00557726">
              <w:rPr>
                <w:rFonts w:ascii="Times New Roman" w:hAnsi="Times New Roman" w:cs="Times New Roman"/>
                <w:b/>
                <w:sz w:val="16"/>
                <w:szCs w:val="16"/>
              </w:rPr>
              <w:t>ГО-п. 3</w:t>
            </w:r>
          </w:p>
        </w:tc>
        <w:tc>
          <w:tcPr>
            <w:tcW w:w="1948" w:type="pct"/>
            <w:gridSpan w:val="3"/>
          </w:tcPr>
          <w:p w:rsidR="000A003A" w:rsidRPr="00557726" w:rsidRDefault="000A003A" w:rsidP="00862A21">
            <w:pPr>
              <w:rPr>
                <w:rFonts w:ascii="Times New Roman" w:hAnsi="Times New Roman" w:cs="Times New Roman"/>
                <w:sz w:val="16"/>
                <w:szCs w:val="16"/>
              </w:rPr>
            </w:pPr>
            <w:r w:rsidRPr="00557726">
              <w:rPr>
                <w:rFonts w:ascii="Times New Roman" w:hAnsi="Times New Roman" w:cs="Times New Roman"/>
                <w:sz w:val="16"/>
                <w:szCs w:val="16"/>
              </w:rPr>
              <w:t>СП 42-102-2004, РД 01-001-06</w:t>
            </w:r>
          </w:p>
        </w:tc>
        <w:tc>
          <w:tcPr>
            <w:tcW w:w="760" w:type="pct"/>
            <w:gridSpan w:val="2"/>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СП 62.13330.2011, СП 42-102-2004, РД 01-001-06, РД 153-34.1-003-01</w:t>
            </w:r>
          </w:p>
        </w:tc>
        <w:tc>
          <w:tcPr>
            <w:tcW w:w="851" w:type="pct"/>
            <w:gridSpan w:val="3"/>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5264-80- Для РД – КСС Лист</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14771-76- Для МАДП, МП, РАД – КСС-Лист</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16037-80 - Для Г, РД, МАДП, МП, РАД-КСС-Трубы</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8713-79- Для АФ- КСС Лист</w:t>
            </w:r>
          </w:p>
        </w:tc>
        <w:tc>
          <w:tcPr>
            <w:tcW w:w="988" w:type="pct"/>
            <w:gridSpan w:val="6"/>
            <w:tcBorders>
              <w:right w:val="single" w:sz="4" w:space="0" w:color="auto"/>
            </w:tcBorders>
          </w:tcPr>
          <w:p w:rsidR="000A003A" w:rsidRPr="00DC0585" w:rsidRDefault="000A003A" w:rsidP="000A003A">
            <w:pPr>
              <w:rPr>
                <w:rFonts w:ascii="Times New Roman" w:hAnsi="Times New Roman" w:cs="Times New Roman"/>
                <w:b/>
                <w:sz w:val="16"/>
                <w:szCs w:val="16"/>
              </w:rPr>
            </w:pPr>
            <w:r w:rsidRPr="00DC0585">
              <w:rPr>
                <w:rFonts w:ascii="Times New Roman" w:hAnsi="Times New Roman" w:cs="Times New Roman"/>
                <w:b/>
                <w:sz w:val="16"/>
                <w:szCs w:val="16"/>
              </w:rPr>
              <w:t>РД 03-606-03, ГОСТ 7512-82</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 xml:space="preserve"> (</w:t>
            </w:r>
            <w:r w:rsidRPr="00557726">
              <w:rPr>
                <w:rFonts w:ascii="Times New Roman" w:hAnsi="Times New Roman" w:cs="Times New Roman"/>
                <w:b/>
                <w:sz w:val="16"/>
                <w:szCs w:val="16"/>
              </w:rPr>
              <w:t xml:space="preserve">РК </w:t>
            </w:r>
            <w:r w:rsidRPr="00557726">
              <w:rPr>
                <w:rFonts w:ascii="Times New Roman" w:hAnsi="Times New Roman" w:cs="Times New Roman"/>
                <w:sz w:val="16"/>
                <w:szCs w:val="16"/>
              </w:rPr>
              <w:t xml:space="preserve">Лист, Труба ДО Ø150 </w:t>
            </w:r>
            <w:r w:rsidRPr="00557726">
              <w:rPr>
                <w:rFonts w:ascii="Times New Roman" w:hAnsi="Times New Roman" w:cs="Times New Roman"/>
                <w:b/>
                <w:sz w:val="16"/>
                <w:szCs w:val="16"/>
              </w:rPr>
              <w:t>М01, М02. М03, М04, М05, М11, М11+М01 и др.</w:t>
            </w:r>
            <w:r w:rsidRPr="00557726">
              <w:rPr>
                <w:rFonts w:ascii="Times New Roman" w:hAnsi="Times New Roman" w:cs="Times New Roman"/>
                <w:sz w:val="16"/>
                <w:szCs w:val="16"/>
              </w:rPr>
              <w:t>)</w:t>
            </w:r>
          </w:p>
          <w:p w:rsidR="000A003A" w:rsidRDefault="000A003A" w:rsidP="000A003A">
            <w:pPr>
              <w:rPr>
                <w:rFonts w:ascii="Times New Roman" w:hAnsi="Times New Roman" w:cs="Times New Roman"/>
                <w:b/>
                <w:sz w:val="16"/>
                <w:szCs w:val="16"/>
              </w:rPr>
            </w:pPr>
          </w:p>
          <w:p w:rsidR="000A003A" w:rsidRPr="00DC0585" w:rsidRDefault="000A003A" w:rsidP="000A003A">
            <w:pPr>
              <w:rPr>
                <w:rFonts w:ascii="Times New Roman" w:hAnsi="Times New Roman" w:cs="Times New Roman"/>
                <w:b/>
                <w:sz w:val="16"/>
                <w:szCs w:val="16"/>
              </w:rPr>
            </w:pPr>
            <w:r w:rsidRPr="00DC0585">
              <w:rPr>
                <w:rFonts w:ascii="Times New Roman" w:hAnsi="Times New Roman" w:cs="Times New Roman"/>
                <w:b/>
                <w:sz w:val="16"/>
                <w:szCs w:val="16"/>
              </w:rPr>
              <w:t>ГОСТ Р 55724-2013</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w:t>
            </w:r>
            <w:r w:rsidRPr="00557726">
              <w:rPr>
                <w:rFonts w:ascii="Times New Roman" w:hAnsi="Times New Roman" w:cs="Times New Roman"/>
                <w:b/>
                <w:sz w:val="16"/>
                <w:szCs w:val="16"/>
              </w:rPr>
              <w:t>УЗК</w:t>
            </w:r>
            <w:r w:rsidRPr="00557726">
              <w:rPr>
                <w:rFonts w:ascii="Times New Roman" w:hAnsi="Times New Roman" w:cs="Times New Roman"/>
                <w:sz w:val="16"/>
                <w:szCs w:val="16"/>
              </w:rPr>
              <w:t xml:space="preserve"> Лист, Труба ОТ Ø150 ВКЛЮЧИТЕЛЬНО только </w:t>
            </w:r>
            <w:r w:rsidRPr="00557726">
              <w:rPr>
                <w:rFonts w:ascii="Times New Roman" w:hAnsi="Times New Roman" w:cs="Times New Roman"/>
                <w:b/>
                <w:sz w:val="16"/>
                <w:szCs w:val="16"/>
              </w:rPr>
              <w:t>М01, М03</w:t>
            </w:r>
            <w:r w:rsidRPr="00557726">
              <w:rPr>
                <w:rFonts w:ascii="Times New Roman" w:hAnsi="Times New Roman" w:cs="Times New Roman"/>
                <w:sz w:val="16"/>
                <w:szCs w:val="16"/>
              </w:rPr>
              <w:t>)</w:t>
            </w:r>
          </w:p>
        </w:tc>
        <w:tc>
          <w:tcPr>
            <w:tcW w:w="233" w:type="pct"/>
            <w:tcBorders>
              <w:lef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6996-66</w:t>
            </w:r>
          </w:p>
        </w:tc>
      </w:tr>
      <w:tr w:rsidR="000A003A" w:rsidRPr="00557726" w:rsidTr="000A003A">
        <w:trPr>
          <w:cantSplit/>
          <w:trHeight w:val="182"/>
        </w:trPr>
        <w:tc>
          <w:tcPr>
            <w:tcW w:w="5000" w:type="pct"/>
            <w:gridSpan w:val="16"/>
            <w:shd w:val="clear" w:color="auto" w:fill="FFFF00"/>
            <w:vAlign w:val="center"/>
          </w:tcPr>
          <w:p w:rsidR="000A003A" w:rsidRPr="00557726" w:rsidRDefault="000A003A" w:rsidP="000A003A">
            <w:pPr>
              <w:ind w:left="255" w:hanging="255"/>
              <w:jc w:val="center"/>
              <w:rPr>
                <w:rFonts w:ascii="Times New Roman" w:hAnsi="Times New Roman" w:cs="Times New Roman"/>
                <w:b/>
                <w:sz w:val="16"/>
                <w:szCs w:val="16"/>
              </w:rPr>
            </w:pPr>
            <w:r w:rsidRPr="00557726">
              <w:rPr>
                <w:rFonts w:ascii="Times New Roman" w:hAnsi="Times New Roman" w:cs="Times New Roman"/>
                <w:b/>
                <w:sz w:val="16"/>
                <w:szCs w:val="16"/>
              </w:rPr>
              <w:t>п.2. Наружные газопроводы низкого, среднего и высокого давления стальные и из неметаллических материалов.</w:t>
            </w:r>
          </w:p>
        </w:tc>
      </w:tr>
      <w:tr w:rsidR="000A003A" w:rsidRPr="00557726" w:rsidTr="000A003A">
        <w:trPr>
          <w:cantSplit/>
          <w:trHeight w:val="109"/>
        </w:trPr>
        <w:tc>
          <w:tcPr>
            <w:tcW w:w="220" w:type="pct"/>
            <w:vMerge w:val="restart"/>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sz w:val="16"/>
                <w:szCs w:val="16"/>
              </w:rPr>
            </w:pPr>
            <w:r w:rsidRPr="00557726">
              <w:rPr>
                <w:rFonts w:ascii="Times New Roman" w:hAnsi="Times New Roman" w:cs="Times New Roman"/>
                <w:sz w:val="16"/>
                <w:szCs w:val="16"/>
              </w:rPr>
              <w:t>Объект</w:t>
            </w:r>
          </w:p>
        </w:tc>
        <w:tc>
          <w:tcPr>
            <w:tcW w:w="1948" w:type="pct"/>
            <w:gridSpan w:val="3"/>
          </w:tcPr>
          <w:p w:rsidR="000A003A" w:rsidRPr="00557726" w:rsidRDefault="000A003A" w:rsidP="000A003A">
            <w:pPr>
              <w:jc w:val="center"/>
              <w:rPr>
                <w:rFonts w:ascii="Times New Roman" w:hAnsi="Times New Roman" w:cs="Times New Roman"/>
                <w:b/>
                <w:color w:val="FF0000"/>
                <w:sz w:val="16"/>
                <w:szCs w:val="16"/>
              </w:rPr>
            </w:pPr>
            <w:r w:rsidRPr="00557726">
              <w:rPr>
                <w:rStyle w:val="ad"/>
                <w:rFonts w:ascii="Times New Roman" w:hAnsi="Times New Roman" w:cs="Times New Roman"/>
                <w:color w:val="FF0000"/>
                <w:sz w:val="16"/>
                <w:szCs w:val="16"/>
                <w:shd w:val="clear" w:color="auto" w:fill="FFFFFF"/>
              </w:rPr>
              <w:t>В ЭДО: Шифр НТД (ПТД) по сварке</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noProof/>
                <w:sz w:val="16"/>
                <w:szCs w:val="16"/>
              </w:rPr>
              <w:drawing>
                <wp:inline distT="0" distB="0" distL="0" distR="0">
                  <wp:extent cx="3704949" cy="438150"/>
                  <wp:effectExtent l="19050" t="0" r="0" b="0"/>
                  <wp:docPr id="335" name="Рисунок 42" descr="C:\Users\Gacvvr_personal_1_19\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Gacvvr_personal_1_19\Desktop\Безымянный.jpg"/>
                          <pic:cNvPicPr>
                            <a:picLocks noChangeAspect="1" noChangeArrowheads="1"/>
                          </pic:cNvPicPr>
                        </pic:nvPicPr>
                        <pic:blipFill>
                          <a:blip r:embed="rId44"/>
                          <a:srcRect/>
                          <a:stretch>
                            <a:fillRect/>
                          </a:stretch>
                        </pic:blipFill>
                        <pic:spPr bwMode="auto">
                          <a:xfrm>
                            <a:off x="0" y="0"/>
                            <a:ext cx="3704949" cy="438150"/>
                          </a:xfrm>
                          <a:prstGeom prst="rect">
                            <a:avLst/>
                          </a:prstGeom>
                          <a:noFill/>
                          <a:ln w="9525">
                            <a:noFill/>
                            <a:miter lim="800000"/>
                            <a:headEnd/>
                            <a:tailEnd/>
                          </a:ln>
                        </pic:spPr>
                      </pic:pic>
                    </a:graphicData>
                  </a:graphic>
                </wp:inline>
              </w:drawing>
            </w:r>
          </w:p>
        </w:tc>
        <w:tc>
          <w:tcPr>
            <w:tcW w:w="2832" w:type="pct"/>
            <w:gridSpan w:val="12"/>
          </w:tcPr>
          <w:p w:rsidR="000A003A" w:rsidRPr="00557726" w:rsidRDefault="000A003A" w:rsidP="000A003A">
            <w:pPr>
              <w:jc w:val="center"/>
              <w:rPr>
                <w:rStyle w:val="ad"/>
                <w:rFonts w:ascii="Tahoma" w:hAnsi="Tahoma" w:cs="Tahoma"/>
                <w:color w:val="FF0000"/>
                <w:sz w:val="16"/>
                <w:szCs w:val="16"/>
              </w:rPr>
            </w:pPr>
            <w:r w:rsidRPr="00557726">
              <w:rPr>
                <w:rStyle w:val="ad"/>
                <w:rFonts w:ascii="Tahoma" w:hAnsi="Tahoma" w:cs="Tahoma"/>
                <w:color w:val="FF0000"/>
                <w:sz w:val="16"/>
                <w:szCs w:val="16"/>
                <w:shd w:val="clear" w:color="auto" w:fill="FFFFFF"/>
              </w:rPr>
              <w:t xml:space="preserve">В ЭДО: </w:t>
            </w:r>
            <w:r w:rsidRPr="00557726">
              <w:rPr>
                <w:rStyle w:val="ad"/>
                <w:rFonts w:ascii="Tahoma" w:hAnsi="Tahoma" w:cs="Tahoma"/>
                <w:color w:val="FF0000"/>
                <w:sz w:val="16"/>
                <w:szCs w:val="16"/>
              </w:rPr>
              <w:t>Нормативные документы, регламентирующие проведение контроля и требования к качеству</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b/>
                <w:noProof/>
                <w:sz w:val="16"/>
                <w:szCs w:val="16"/>
              </w:rPr>
              <w:drawing>
                <wp:inline distT="0" distB="0" distL="0" distR="0">
                  <wp:extent cx="5010150" cy="599700"/>
                  <wp:effectExtent l="19050" t="0" r="0" b="0"/>
                  <wp:docPr id="336" name="Рисунок 1" descr="C:\Users\Gacvvr_personal_1_19\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cvvr_personal_1_19\Desktop\1.jpg"/>
                          <pic:cNvPicPr>
                            <a:picLocks noChangeAspect="1" noChangeArrowheads="1"/>
                          </pic:cNvPicPr>
                        </pic:nvPicPr>
                        <pic:blipFill>
                          <a:blip r:embed="rId45"/>
                          <a:srcRect/>
                          <a:stretch>
                            <a:fillRect/>
                          </a:stretch>
                        </pic:blipFill>
                        <pic:spPr bwMode="auto">
                          <a:xfrm>
                            <a:off x="0" y="0"/>
                            <a:ext cx="5010150" cy="599700"/>
                          </a:xfrm>
                          <a:prstGeom prst="rect">
                            <a:avLst/>
                          </a:prstGeom>
                          <a:noFill/>
                          <a:ln w="9525">
                            <a:noFill/>
                            <a:miter lim="800000"/>
                            <a:headEnd/>
                            <a:tailEnd/>
                          </a:ln>
                        </pic:spPr>
                      </pic:pic>
                    </a:graphicData>
                  </a:graphic>
                </wp:inline>
              </w:drawing>
            </w:r>
          </w:p>
        </w:tc>
      </w:tr>
      <w:tr w:rsidR="000A003A" w:rsidRPr="00557726" w:rsidTr="000A003A">
        <w:trPr>
          <w:cantSplit/>
          <w:trHeight w:val="109"/>
        </w:trPr>
        <w:tc>
          <w:tcPr>
            <w:tcW w:w="220" w:type="pct"/>
            <w:vMerge/>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p>
        </w:tc>
        <w:tc>
          <w:tcPr>
            <w:tcW w:w="1948" w:type="pct"/>
            <w:gridSpan w:val="3"/>
            <w:vMerge w:val="restart"/>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 Заявке пункт 2.3</w:t>
            </w:r>
          </w:p>
          <w:p w:rsidR="000A003A" w:rsidRPr="00557726" w:rsidRDefault="000A003A" w:rsidP="000A003A">
            <w:pPr>
              <w:rPr>
                <w:rFonts w:ascii="Times New Roman" w:hAnsi="Times New Roman" w:cs="Times New Roman"/>
                <w:sz w:val="16"/>
                <w:szCs w:val="16"/>
              </w:rPr>
            </w:pPr>
          </w:p>
        </w:tc>
        <w:tc>
          <w:tcPr>
            <w:tcW w:w="760" w:type="pct"/>
            <w:gridSpan w:val="2"/>
            <w:vMerge w:val="restart"/>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 Заявке пункт 3.1</w:t>
            </w:r>
          </w:p>
        </w:tc>
        <w:tc>
          <w:tcPr>
            <w:tcW w:w="2072" w:type="pct"/>
            <w:gridSpan w:val="10"/>
            <w:tcBorders>
              <w:bottom w:val="single" w:sz="4" w:space="0" w:color="auto"/>
            </w:tcBorders>
          </w:tcPr>
          <w:p w:rsidR="000A003A" w:rsidRPr="00557726" w:rsidRDefault="000A003A" w:rsidP="000A003A">
            <w:pPr>
              <w:rPr>
                <w:rFonts w:ascii="Tahoma" w:hAnsi="Tahoma" w:cs="Tahoma"/>
                <w:b/>
                <w:bCs/>
                <w:color w:val="FF0000"/>
                <w:sz w:val="16"/>
                <w:szCs w:val="16"/>
                <w:shd w:val="clear" w:color="auto" w:fill="FFFFFF"/>
              </w:rPr>
            </w:pPr>
            <w:r w:rsidRPr="00557726">
              <w:rPr>
                <w:rFonts w:ascii="Times New Roman" w:hAnsi="Times New Roman" w:cs="Times New Roman"/>
                <w:b/>
                <w:sz w:val="16"/>
                <w:szCs w:val="16"/>
              </w:rPr>
              <w:t>Дополнительная литература п. 3.1 добавлять в конце</w:t>
            </w:r>
            <w:r w:rsidRPr="00557726">
              <w:rPr>
                <w:rStyle w:val="ad"/>
                <w:rFonts w:ascii="Tahoma" w:hAnsi="Tahoma" w:cs="Tahoma"/>
                <w:color w:val="FF0000"/>
                <w:sz w:val="16"/>
                <w:szCs w:val="16"/>
                <w:shd w:val="clear" w:color="auto" w:fill="FFFFFF"/>
              </w:rPr>
              <w:t xml:space="preserve"> </w:t>
            </w:r>
          </w:p>
        </w:tc>
      </w:tr>
      <w:tr w:rsidR="000A003A" w:rsidRPr="00557726" w:rsidTr="000A003A">
        <w:trPr>
          <w:cantSplit/>
          <w:trHeight w:val="109"/>
        </w:trPr>
        <w:tc>
          <w:tcPr>
            <w:tcW w:w="220" w:type="pct"/>
            <w:vMerge/>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p>
        </w:tc>
        <w:tc>
          <w:tcPr>
            <w:tcW w:w="1948" w:type="pct"/>
            <w:gridSpan w:val="3"/>
            <w:vMerge/>
          </w:tcPr>
          <w:p w:rsidR="000A003A" w:rsidRPr="00557726" w:rsidRDefault="000A003A" w:rsidP="000A003A">
            <w:pPr>
              <w:rPr>
                <w:rFonts w:ascii="Times New Roman" w:hAnsi="Times New Roman" w:cs="Times New Roman"/>
                <w:sz w:val="16"/>
                <w:szCs w:val="16"/>
              </w:rPr>
            </w:pPr>
          </w:p>
        </w:tc>
        <w:tc>
          <w:tcPr>
            <w:tcW w:w="760" w:type="pct"/>
            <w:gridSpan w:val="2"/>
            <w:vMerge/>
          </w:tcPr>
          <w:p w:rsidR="000A003A" w:rsidRPr="00557726" w:rsidRDefault="000A003A" w:rsidP="000A003A">
            <w:pPr>
              <w:rPr>
                <w:rFonts w:ascii="Times New Roman" w:hAnsi="Times New Roman" w:cs="Times New Roman"/>
                <w:sz w:val="16"/>
                <w:szCs w:val="16"/>
              </w:rPr>
            </w:pPr>
          </w:p>
        </w:tc>
        <w:tc>
          <w:tcPr>
            <w:tcW w:w="851" w:type="pct"/>
            <w:gridSpan w:val="3"/>
            <w:tcBorders>
              <w:top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Разделка кромок</w:t>
            </w:r>
          </w:p>
        </w:tc>
        <w:tc>
          <w:tcPr>
            <w:tcW w:w="988" w:type="pct"/>
            <w:gridSpan w:val="6"/>
            <w:tcBorders>
              <w:top w:val="single" w:sz="4" w:space="0" w:color="auto"/>
              <w:righ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Контроль</w:t>
            </w:r>
          </w:p>
        </w:tc>
        <w:tc>
          <w:tcPr>
            <w:tcW w:w="233" w:type="pct"/>
            <w:tcBorders>
              <w:top w:val="single" w:sz="4" w:space="0" w:color="auto"/>
              <w:lef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для МП, Г</w:t>
            </w:r>
          </w:p>
        </w:tc>
      </w:tr>
      <w:tr w:rsidR="000A003A" w:rsidRPr="00557726" w:rsidTr="000A003A">
        <w:trPr>
          <w:cantSplit/>
          <w:trHeight w:val="1342"/>
        </w:trPr>
        <w:tc>
          <w:tcPr>
            <w:tcW w:w="220" w:type="pct"/>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r w:rsidRPr="00557726">
              <w:rPr>
                <w:rFonts w:ascii="Times New Roman" w:hAnsi="Times New Roman" w:cs="Times New Roman"/>
                <w:b/>
                <w:sz w:val="16"/>
                <w:szCs w:val="16"/>
              </w:rPr>
              <w:t>ГО</w:t>
            </w:r>
          </w:p>
          <w:p w:rsidR="000A003A" w:rsidRPr="00557726" w:rsidRDefault="000A003A" w:rsidP="000A003A">
            <w:pPr>
              <w:ind w:left="113" w:right="113"/>
              <w:jc w:val="center"/>
              <w:rPr>
                <w:rFonts w:ascii="Times New Roman" w:hAnsi="Times New Roman" w:cs="Times New Roman"/>
                <w:b/>
                <w:sz w:val="16"/>
                <w:szCs w:val="16"/>
              </w:rPr>
            </w:pPr>
            <w:r w:rsidRPr="00557726">
              <w:rPr>
                <w:rFonts w:ascii="Times New Roman" w:hAnsi="Times New Roman" w:cs="Times New Roman"/>
                <w:b/>
                <w:sz w:val="16"/>
                <w:szCs w:val="16"/>
              </w:rPr>
              <w:t>(НИ)</w:t>
            </w:r>
          </w:p>
        </w:tc>
        <w:tc>
          <w:tcPr>
            <w:tcW w:w="1948" w:type="pct"/>
            <w:gridSpan w:val="3"/>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СП 42-103-2003,</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СТО Газпром 2-2.2-496-2010,</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СП 42-101-2003 ,,Общие положения </w:t>
            </w:r>
            <w:r w:rsidRPr="00557726">
              <w:rPr>
                <w:rFonts w:ascii="Times New Roman" w:hAnsi="Times New Roman" w:cs="Times New Roman"/>
                <w:sz w:val="16"/>
                <w:szCs w:val="16"/>
              </w:rPr>
              <w:br/>
              <w:t>по проектированию и строительству </w:t>
            </w:r>
            <w:r w:rsidRPr="00557726">
              <w:rPr>
                <w:rFonts w:ascii="Times New Roman" w:hAnsi="Times New Roman" w:cs="Times New Roman"/>
                <w:sz w:val="16"/>
                <w:szCs w:val="16"/>
              </w:rPr>
              <w:br/>
              <w:t>газораспределительных систем </w:t>
            </w:r>
            <w:r w:rsidRPr="00557726">
              <w:rPr>
                <w:rFonts w:ascii="Times New Roman" w:hAnsi="Times New Roman" w:cs="Times New Roman"/>
                <w:sz w:val="16"/>
                <w:szCs w:val="16"/>
              </w:rPr>
              <w:br/>
              <w:t>из металлических </w:t>
            </w:r>
            <w:r w:rsidRPr="00557726">
              <w:rPr>
                <w:rFonts w:ascii="Times New Roman" w:hAnsi="Times New Roman" w:cs="Times New Roman"/>
                <w:sz w:val="16"/>
                <w:szCs w:val="16"/>
              </w:rPr>
              <w:br/>
              <w:t>и полиэтиленовых труб,,</w:t>
            </w:r>
          </w:p>
        </w:tc>
        <w:tc>
          <w:tcPr>
            <w:tcW w:w="760" w:type="pct"/>
            <w:gridSpan w:val="2"/>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СП 42-103-2003,</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СП 62.13330.2011,</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СТО Газпром 2-2.2-496-2010,</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11262-80,</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РД 03-495-02,</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11262-80</w:t>
            </w: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tc>
        <w:tc>
          <w:tcPr>
            <w:tcW w:w="851" w:type="pct"/>
            <w:gridSpan w:val="3"/>
          </w:tcPr>
          <w:p w:rsidR="000A003A" w:rsidRPr="00557726"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tc>
        <w:tc>
          <w:tcPr>
            <w:tcW w:w="988" w:type="pct"/>
            <w:gridSpan w:val="6"/>
            <w:tcBorders>
              <w:right w:val="single" w:sz="4" w:space="0" w:color="auto"/>
            </w:tcBorders>
          </w:tcPr>
          <w:p w:rsidR="000A003A" w:rsidRPr="00557726" w:rsidRDefault="000A003A" w:rsidP="000A003A">
            <w:pPr>
              <w:rPr>
                <w:rFonts w:ascii="Times New Roman" w:hAnsi="Times New Roman" w:cs="Times New Roman"/>
                <w:sz w:val="16"/>
                <w:szCs w:val="16"/>
              </w:rPr>
            </w:pPr>
          </w:p>
        </w:tc>
        <w:tc>
          <w:tcPr>
            <w:tcW w:w="233" w:type="pct"/>
            <w:tcBorders>
              <w:left w:val="single" w:sz="4" w:space="0" w:color="auto"/>
            </w:tcBorders>
          </w:tcPr>
          <w:p w:rsidR="000A003A" w:rsidRPr="00557726" w:rsidRDefault="000A003A" w:rsidP="000A003A">
            <w:pPr>
              <w:rPr>
                <w:rFonts w:ascii="Times New Roman" w:hAnsi="Times New Roman" w:cs="Times New Roman"/>
                <w:sz w:val="16"/>
                <w:szCs w:val="16"/>
              </w:rPr>
            </w:pPr>
          </w:p>
        </w:tc>
      </w:tr>
      <w:tr w:rsidR="000A003A" w:rsidRPr="00557726" w:rsidTr="000A003A">
        <w:trPr>
          <w:cantSplit/>
          <w:trHeight w:val="160"/>
        </w:trPr>
        <w:tc>
          <w:tcPr>
            <w:tcW w:w="5000" w:type="pct"/>
            <w:gridSpan w:val="16"/>
            <w:shd w:val="clear" w:color="auto" w:fill="FFFF00"/>
            <w:vAlign w:val="center"/>
          </w:tcPr>
          <w:p w:rsidR="000A003A" w:rsidRPr="00557726" w:rsidRDefault="000A003A" w:rsidP="000A003A">
            <w:pPr>
              <w:ind w:left="255" w:hanging="255"/>
              <w:jc w:val="center"/>
              <w:rPr>
                <w:rFonts w:ascii="Times New Roman" w:hAnsi="Times New Roman" w:cs="Times New Roman"/>
                <w:b/>
                <w:sz w:val="16"/>
                <w:szCs w:val="16"/>
              </w:rPr>
            </w:pPr>
            <w:r w:rsidRPr="00557726">
              <w:rPr>
                <w:rFonts w:ascii="Times New Roman" w:hAnsi="Times New Roman" w:cs="Times New Roman"/>
                <w:b/>
                <w:sz w:val="16"/>
                <w:szCs w:val="16"/>
              </w:rPr>
              <w:lastRenderedPageBreak/>
              <w:t>п.2. Наружные газопроводы низкого, среднего и высокого давления стальные и из неметаллических материалов.</w:t>
            </w:r>
          </w:p>
        </w:tc>
      </w:tr>
      <w:tr w:rsidR="000A003A" w:rsidRPr="00557726" w:rsidTr="000A003A">
        <w:trPr>
          <w:cantSplit/>
          <w:trHeight w:val="109"/>
        </w:trPr>
        <w:tc>
          <w:tcPr>
            <w:tcW w:w="220" w:type="pct"/>
            <w:vMerge w:val="restart"/>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sz w:val="16"/>
                <w:szCs w:val="16"/>
              </w:rPr>
            </w:pPr>
            <w:r w:rsidRPr="00557726">
              <w:rPr>
                <w:rFonts w:ascii="Times New Roman" w:hAnsi="Times New Roman" w:cs="Times New Roman"/>
                <w:sz w:val="16"/>
                <w:szCs w:val="16"/>
              </w:rPr>
              <w:t>Объект</w:t>
            </w:r>
          </w:p>
        </w:tc>
        <w:tc>
          <w:tcPr>
            <w:tcW w:w="1948" w:type="pct"/>
            <w:gridSpan w:val="3"/>
          </w:tcPr>
          <w:p w:rsidR="000A003A" w:rsidRPr="00557726" w:rsidRDefault="000A003A" w:rsidP="000A003A">
            <w:pPr>
              <w:jc w:val="center"/>
              <w:rPr>
                <w:rFonts w:ascii="Times New Roman" w:hAnsi="Times New Roman" w:cs="Times New Roman"/>
                <w:b/>
                <w:color w:val="FF0000"/>
                <w:sz w:val="16"/>
                <w:szCs w:val="16"/>
              </w:rPr>
            </w:pPr>
            <w:r w:rsidRPr="00557726">
              <w:rPr>
                <w:rStyle w:val="ad"/>
                <w:rFonts w:ascii="Times New Roman" w:hAnsi="Times New Roman" w:cs="Times New Roman"/>
                <w:color w:val="FF0000"/>
                <w:sz w:val="16"/>
                <w:szCs w:val="16"/>
                <w:shd w:val="clear" w:color="auto" w:fill="FFFFFF"/>
              </w:rPr>
              <w:t>В ЭДО: Шифр НТД (ПТД) по сварке</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noProof/>
                <w:sz w:val="16"/>
                <w:szCs w:val="16"/>
              </w:rPr>
              <w:drawing>
                <wp:inline distT="0" distB="0" distL="0" distR="0">
                  <wp:extent cx="3704949" cy="438150"/>
                  <wp:effectExtent l="19050" t="0" r="0" b="0"/>
                  <wp:docPr id="337" name="Рисунок 42" descr="C:\Users\Gacvvr_personal_1_19\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Gacvvr_personal_1_19\Desktop\Безымянный.jpg"/>
                          <pic:cNvPicPr>
                            <a:picLocks noChangeAspect="1" noChangeArrowheads="1"/>
                          </pic:cNvPicPr>
                        </pic:nvPicPr>
                        <pic:blipFill>
                          <a:blip r:embed="rId44"/>
                          <a:srcRect/>
                          <a:stretch>
                            <a:fillRect/>
                          </a:stretch>
                        </pic:blipFill>
                        <pic:spPr bwMode="auto">
                          <a:xfrm>
                            <a:off x="0" y="0"/>
                            <a:ext cx="3704949" cy="438150"/>
                          </a:xfrm>
                          <a:prstGeom prst="rect">
                            <a:avLst/>
                          </a:prstGeom>
                          <a:noFill/>
                          <a:ln w="9525">
                            <a:noFill/>
                            <a:miter lim="800000"/>
                            <a:headEnd/>
                            <a:tailEnd/>
                          </a:ln>
                        </pic:spPr>
                      </pic:pic>
                    </a:graphicData>
                  </a:graphic>
                </wp:inline>
              </w:drawing>
            </w:r>
          </w:p>
        </w:tc>
        <w:tc>
          <w:tcPr>
            <w:tcW w:w="2832" w:type="pct"/>
            <w:gridSpan w:val="12"/>
          </w:tcPr>
          <w:p w:rsidR="000A003A" w:rsidRPr="00557726" w:rsidRDefault="000A003A" w:rsidP="000A003A">
            <w:pPr>
              <w:jc w:val="center"/>
              <w:rPr>
                <w:rStyle w:val="ad"/>
                <w:rFonts w:ascii="Tahoma" w:hAnsi="Tahoma" w:cs="Tahoma"/>
                <w:color w:val="FF0000"/>
                <w:sz w:val="16"/>
                <w:szCs w:val="16"/>
              </w:rPr>
            </w:pPr>
            <w:r w:rsidRPr="00557726">
              <w:rPr>
                <w:rStyle w:val="ad"/>
                <w:rFonts w:ascii="Tahoma" w:hAnsi="Tahoma" w:cs="Tahoma"/>
                <w:color w:val="FF0000"/>
                <w:sz w:val="16"/>
                <w:szCs w:val="16"/>
                <w:shd w:val="clear" w:color="auto" w:fill="FFFFFF"/>
              </w:rPr>
              <w:t xml:space="preserve">В ЭДО: </w:t>
            </w:r>
            <w:r w:rsidRPr="00557726">
              <w:rPr>
                <w:rStyle w:val="ad"/>
                <w:rFonts w:ascii="Tahoma" w:hAnsi="Tahoma" w:cs="Tahoma"/>
                <w:color w:val="FF0000"/>
                <w:sz w:val="16"/>
                <w:szCs w:val="16"/>
              </w:rPr>
              <w:t>Нормативные документы, регламентирующие проведение контроля и требования к качеству</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b/>
                <w:noProof/>
                <w:sz w:val="16"/>
                <w:szCs w:val="16"/>
              </w:rPr>
              <w:drawing>
                <wp:inline distT="0" distB="0" distL="0" distR="0">
                  <wp:extent cx="5010150" cy="599700"/>
                  <wp:effectExtent l="19050" t="0" r="0" b="0"/>
                  <wp:docPr id="338" name="Рисунок 1" descr="C:\Users\Gacvvr_personal_1_19\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cvvr_personal_1_19\Desktop\1.jpg"/>
                          <pic:cNvPicPr>
                            <a:picLocks noChangeAspect="1" noChangeArrowheads="1"/>
                          </pic:cNvPicPr>
                        </pic:nvPicPr>
                        <pic:blipFill>
                          <a:blip r:embed="rId45"/>
                          <a:srcRect/>
                          <a:stretch>
                            <a:fillRect/>
                          </a:stretch>
                        </pic:blipFill>
                        <pic:spPr bwMode="auto">
                          <a:xfrm>
                            <a:off x="0" y="0"/>
                            <a:ext cx="5010150" cy="599700"/>
                          </a:xfrm>
                          <a:prstGeom prst="rect">
                            <a:avLst/>
                          </a:prstGeom>
                          <a:noFill/>
                          <a:ln w="9525">
                            <a:noFill/>
                            <a:miter lim="800000"/>
                            <a:headEnd/>
                            <a:tailEnd/>
                          </a:ln>
                        </pic:spPr>
                      </pic:pic>
                    </a:graphicData>
                  </a:graphic>
                </wp:inline>
              </w:drawing>
            </w:r>
          </w:p>
        </w:tc>
      </w:tr>
      <w:tr w:rsidR="000A003A" w:rsidRPr="00557726" w:rsidTr="000A003A">
        <w:trPr>
          <w:cantSplit/>
          <w:trHeight w:val="109"/>
        </w:trPr>
        <w:tc>
          <w:tcPr>
            <w:tcW w:w="220" w:type="pct"/>
            <w:vMerge/>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p>
        </w:tc>
        <w:tc>
          <w:tcPr>
            <w:tcW w:w="1948" w:type="pct"/>
            <w:gridSpan w:val="3"/>
            <w:vMerge w:val="restart"/>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 Заявке пункт 2.3</w:t>
            </w:r>
          </w:p>
          <w:p w:rsidR="000A003A" w:rsidRPr="00557726" w:rsidRDefault="000A003A" w:rsidP="000A003A">
            <w:pPr>
              <w:rPr>
                <w:rFonts w:ascii="Times New Roman" w:hAnsi="Times New Roman" w:cs="Times New Roman"/>
                <w:sz w:val="16"/>
                <w:szCs w:val="16"/>
              </w:rPr>
            </w:pPr>
          </w:p>
        </w:tc>
        <w:tc>
          <w:tcPr>
            <w:tcW w:w="760" w:type="pct"/>
            <w:gridSpan w:val="2"/>
            <w:vMerge w:val="restart"/>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 Заявке пункт 3.1</w:t>
            </w:r>
          </w:p>
          <w:p w:rsidR="000A003A" w:rsidRPr="00557726" w:rsidRDefault="000A003A" w:rsidP="000A003A">
            <w:pPr>
              <w:rPr>
                <w:rFonts w:ascii="Tahoma" w:hAnsi="Tahoma" w:cs="Tahoma"/>
                <w:color w:val="FF0000"/>
                <w:sz w:val="16"/>
                <w:szCs w:val="16"/>
              </w:rPr>
            </w:pPr>
          </w:p>
        </w:tc>
        <w:tc>
          <w:tcPr>
            <w:tcW w:w="2072" w:type="pct"/>
            <w:gridSpan w:val="10"/>
            <w:tcBorders>
              <w:bottom w:val="single" w:sz="4" w:space="0" w:color="auto"/>
            </w:tcBorders>
          </w:tcPr>
          <w:p w:rsidR="000A003A" w:rsidRPr="00557726" w:rsidRDefault="000A003A" w:rsidP="000A003A">
            <w:pPr>
              <w:rPr>
                <w:rFonts w:ascii="Tahoma" w:hAnsi="Tahoma" w:cs="Tahoma"/>
                <w:b/>
                <w:bCs/>
                <w:color w:val="FF0000"/>
                <w:sz w:val="16"/>
                <w:szCs w:val="16"/>
                <w:shd w:val="clear" w:color="auto" w:fill="FFFFFF"/>
              </w:rPr>
            </w:pPr>
            <w:r w:rsidRPr="00557726">
              <w:rPr>
                <w:rFonts w:ascii="Times New Roman" w:hAnsi="Times New Roman" w:cs="Times New Roman"/>
                <w:b/>
                <w:sz w:val="16"/>
                <w:szCs w:val="16"/>
              </w:rPr>
              <w:t>Дополнительная литература п. 3.1 добавлять в конце</w:t>
            </w:r>
            <w:r w:rsidRPr="00557726">
              <w:rPr>
                <w:rStyle w:val="ad"/>
                <w:rFonts w:ascii="Tahoma" w:hAnsi="Tahoma" w:cs="Tahoma"/>
                <w:color w:val="FF0000"/>
                <w:sz w:val="16"/>
                <w:szCs w:val="16"/>
                <w:shd w:val="clear" w:color="auto" w:fill="FFFFFF"/>
              </w:rPr>
              <w:t xml:space="preserve"> </w:t>
            </w:r>
          </w:p>
        </w:tc>
      </w:tr>
      <w:tr w:rsidR="000A003A" w:rsidRPr="00557726" w:rsidTr="000A003A">
        <w:trPr>
          <w:cantSplit/>
          <w:trHeight w:val="109"/>
        </w:trPr>
        <w:tc>
          <w:tcPr>
            <w:tcW w:w="220" w:type="pct"/>
            <w:vMerge/>
            <w:tcBorders>
              <w:bottom w:val="single" w:sz="4" w:space="0" w:color="auto"/>
            </w:tcBorders>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p>
        </w:tc>
        <w:tc>
          <w:tcPr>
            <w:tcW w:w="1948" w:type="pct"/>
            <w:gridSpan w:val="3"/>
            <w:vMerge/>
          </w:tcPr>
          <w:p w:rsidR="000A003A" w:rsidRPr="00557726" w:rsidRDefault="000A003A" w:rsidP="000A003A">
            <w:pPr>
              <w:rPr>
                <w:rFonts w:ascii="Times New Roman" w:hAnsi="Times New Roman" w:cs="Times New Roman"/>
                <w:sz w:val="16"/>
                <w:szCs w:val="16"/>
              </w:rPr>
            </w:pPr>
          </w:p>
        </w:tc>
        <w:tc>
          <w:tcPr>
            <w:tcW w:w="760" w:type="pct"/>
            <w:gridSpan w:val="2"/>
            <w:vMerge/>
          </w:tcPr>
          <w:p w:rsidR="000A003A" w:rsidRPr="00557726" w:rsidRDefault="000A003A" w:rsidP="000A003A">
            <w:pPr>
              <w:rPr>
                <w:rFonts w:ascii="Times New Roman" w:hAnsi="Times New Roman" w:cs="Times New Roman"/>
                <w:sz w:val="16"/>
                <w:szCs w:val="16"/>
              </w:rPr>
            </w:pPr>
          </w:p>
        </w:tc>
        <w:tc>
          <w:tcPr>
            <w:tcW w:w="851" w:type="pct"/>
            <w:gridSpan w:val="3"/>
            <w:tcBorders>
              <w:top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Разделка кромок</w:t>
            </w:r>
          </w:p>
        </w:tc>
        <w:tc>
          <w:tcPr>
            <w:tcW w:w="988" w:type="pct"/>
            <w:gridSpan w:val="6"/>
            <w:tcBorders>
              <w:top w:val="single" w:sz="4" w:space="0" w:color="auto"/>
              <w:righ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Контроль</w:t>
            </w:r>
          </w:p>
        </w:tc>
        <w:tc>
          <w:tcPr>
            <w:tcW w:w="233" w:type="pct"/>
            <w:tcBorders>
              <w:top w:val="single" w:sz="4" w:space="0" w:color="auto"/>
              <w:lef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для МП, Г</w:t>
            </w:r>
          </w:p>
        </w:tc>
      </w:tr>
      <w:tr w:rsidR="000A003A" w:rsidRPr="00557726" w:rsidTr="000A003A">
        <w:trPr>
          <w:cantSplit/>
          <w:trHeight w:val="767"/>
        </w:trPr>
        <w:tc>
          <w:tcPr>
            <w:tcW w:w="220" w:type="pct"/>
            <w:tcBorders>
              <w:top w:val="single" w:sz="4" w:space="0" w:color="auto"/>
            </w:tcBorders>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r w:rsidRPr="00557726">
              <w:rPr>
                <w:rFonts w:ascii="Times New Roman" w:hAnsi="Times New Roman" w:cs="Times New Roman"/>
                <w:b/>
                <w:sz w:val="16"/>
                <w:szCs w:val="16"/>
              </w:rPr>
              <w:t>ГО (ЗН)</w:t>
            </w:r>
          </w:p>
          <w:p w:rsidR="000A003A" w:rsidRPr="00557726" w:rsidRDefault="000A003A" w:rsidP="000A003A">
            <w:pPr>
              <w:ind w:left="113" w:right="113"/>
              <w:jc w:val="center"/>
              <w:rPr>
                <w:rFonts w:ascii="Times New Roman" w:hAnsi="Times New Roman" w:cs="Times New Roman"/>
                <w:sz w:val="16"/>
                <w:szCs w:val="16"/>
              </w:rPr>
            </w:pPr>
          </w:p>
        </w:tc>
        <w:tc>
          <w:tcPr>
            <w:tcW w:w="1948" w:type="pct"/>
            <w:gridSpan w:val="3"/>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СП 42-103-2003</w:t>
            </w:r>
          </w:p>
        </w:tc>
        <w:tc>
          <w:tcPr>
            <w:tcW w:w="760" w:type="pct"/>
            <w:gridSpan w:val="2"/>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СП 42-103-2003,</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СП 62.13330.2011</w:t>
            </w:r>
          </w:p>
        </w:tc>
        <w:tc>
          <w:tcPr>
            <w:tcW w:w="851" w:type="pct"/>
            <w:gridSpan w:val="3"/>
            <w:vAlign w:val="center"/>
          </w:tcPr>
          <w:p w:rsidR="000A003A" w:rsidRPr="00557726" w:rsidRDefault="000A003A" w:rsidP="000A003A">
            <w:pPr>
              <w:jc w:val="center"/>
              <w:rPr>
                <w:rFonts w:ascii="Times New Roman" w:hAnsi="Times New Roman" w:cs="Times New Roman"/>
                <w:sz w:val="16"/>
                <w:szCs w:val="16"/>
              </w:rPr>
            </w:pPr>
            <w:r w:rsidRPr="00557726">
              <w:rPr>
                <w:rFonts w:ascii="Times New Roman" w:hAnsi="Times New Roman" w:cs="Times New Roman"/>
                <w:sz w:val="16"/>
                <w:szCs w:val="16"/>
              </w:rPr>
              <w:t>-</w:t>
            </w:r>
          </w:p>
        </w:tc>
        <w:tc>
          <w:tcPr>
            <w:tcW w:w="988" w:type="pct"/>
            <w:gridSpan w:val="6"/>
            <w:tcBorders>
              <w:right w:val="single" w:sz="4" w:space="0" w:color="auto"/>
            </w:tcBorders>
            <w:vAlign w:val="center"/>
          </w:tcPr>
          <w:p w:rsidR="000A003A" w:rsidRPr="00557726" w:rsidRDefault="000A003A" w:rsidP="000A003A">
            <w:pPr>
              <w:jc w:val="center"/>
              <w:rPr>
                <w:rFonts w:ascii="Times New Roman" w:hAnsi="Times New Roman" w:cs="Times New Roman"/>
                <w:sz w:val="16"/>
                <w:szCs w:val="16"/>
              </w:rPr>
            </w:pPr>
          </w:p>
          <w:p w:rsidR="000A003A" w:rsidRPr="00557726" w:rsidRDefault="000A003A" w:rsidP="000A003A">
            <w:pPr>
              <w:jc w:val="cente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tc>
        <w:tc>
          <w:tcPr>
            <w:tcW w:w="233" w:type="pct"/>
            <w:tcBorders>
              <w:left w:val="single" w:sz="4" w:space="0" w:color="auto"/>
            </w:tcBorders>
            <w:vAlign w:val="center"/>
          </w:tcPr>
          <w:p w:rsidR="000A003A" w:rsidRPr="00557726" w:rsidRDefault="000A003A" w:rsidP="000A003A">
            <w:pPr>
              <w:jc w:val="center"/>
              <w:rPr>
                <w:rFonts w:ascii="Times New Roman" w:hAnsi="Times New Roman" w:cs="Times New Roman"/>
                <w:sz w:val="16"/>
                <w:szCs w:val="16"/>
              </w:rPr>
            </w:pPr>
            <w:r w:rsidRPr="00557726">
              <w:rPr>
                <w:rFonts w:ascii="Times New Roman" w:hAnsi="Times New Roman" w:cs="Times New Roman"/>
                <w:sz w:val="16"/>
                <w:szCs w:val="16"/>
              </w:rPr>
              <w:t>-</w:t>
            </w:r>
          </w:p>
        </w:tc>
      </w:tr>
      <w:tr w:rsidR="000A003A" w:rsidRPr="00557726" w:rsidTr="000A003A">
        <w:trPr>
          <w:cantSplit/>
          <w:trHeight w:val="77"/>
        </w:trPr>
        <w:tc>
          <w:tcPr>
            <w:tcW w:w="5000" w:type="pct"/>
            <w:gridSpan w:val="16"/>
            <w:shd w:val="clear" w:color="auto" w:fill="FFFF00"/>
            <w:vAlign w:val="center"/>
          </w:tcPr>
          <w:p w:rsidR="000A003A" w:rsidRPr="00557726" w:rsidRDefault="000A003A" w:rsidP="000A003A">
            <w:pPr>
              <w:ind w:left="340" w:hanging="340"/>
              <w:jc w:val="center"/>
              <w:rPr>
                <w:rFonts w:ascii="Times New Roman" w:hAnsi="Times New Roman" w:cs="Times New Roman"/>
                <w:b/>
                <w:sz w:val="16"/>
                <w:szCs w:val="16"/>
              </w:rPr>
            </w:pPr>
            <w:r w:rsidRPr="00557726">
              <w:rPr>
                <w:rFonts w:ascii="Times New Roman" w:hAnsi="Times New Roman" w:cs="Times New Roman"/>
                <w:b/>
                <w:sz w:val="16"/>
                <w:szCs w:val="16"/>
              </w:rPr>
              <w:t>п.4. Газогорелочные устройства.</w:t>
            </w:r>
          </w:p>
        </w:tc>
      </w:tr>
      <w:tr w:rsidR="000A003A" w:rsidRPr="00557726" w:rsidTr="000A003A">
        <w:trPr>
          <w:cantSplit/>
          <w:trHeight w:val="236"/>
        </w:trPr>
        <w:tc>
          <w:tcPr>
            <w:tcW w:w="220" w:type="pct"/>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sz w:val="16"/>
                <w:szCs w:val="16"/>
              </w:rPr>
            </w:pPr>
          </w:p>
        </w:tc>
        <w:tc>
          <w:tcPr>
            <w:tcW w:w="1948" w:type="pct"/>
            <w:gridSpan w:val="3"/>
          </w:tcPr>
          <w:p w:rsidR="000A003A" w:rsidRPr="00557726" w:rsidRDefault="000A003A" w:rsidP="000A003A">
            <w:pPr>
              <w:jc w:val="center"/>
              <w:rPr>
                <w:rFonts w:ascii="Times New Roman" w:hAnsi="Times New Roman" w:cs="Times New Roman"/>
                <w:b/>
                <w:color w:val="FF0000"/>
                <w:sz w:val="16"/>
                <w:szCs w:val="16"/>
              </w:rPr>
            </w:pPr>
            <w:r w:rsidRPr="00557726">
              <w:rPr>
                <w:rStyle w:val="ad"/>
                <w:rFonts w:ascii="Times New Roman" w:hAnsi="Times New Roman" w:cs="Times New Roman"/>
                <w:color w:val="FF0000"/>
                <w:sz w:val="16"/>
                <w:szCs w:val="16"/>
                <w:shd w:val="clear" w:color="auto" w:fill="FFFFFF"/>
              </w:rPr>
              <w:t>В ЭДО: Шифр НТД (ПТД) по сварке</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noProof/>
                <w:sz w:val="16"/>
                <w:szCs w:val="16"/>
              </w:rPr>
              <w:drawing>
                <wp:inline distT="0" distB="0" distL="0" distR="0">
                  <wp:extent cx="3704949" cy="438150"/>
                  <wp:effectExtent l="19050" t="0" r="0" b="0"/>
                  <wp:docPr id="339" name="Рисунок 42" descr="C:\Users\Gacvvr_personal_1_19\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Gacvvr_personal_1_19\Desktop\Безымянный.jpg"/>
                          <pic:cNvPicPr>
                            <a:picLocks noChangeAspect="1" noChangeArrowheads="1"/>
                          </pic:cNvPicPr>
                        </pic:nvPicPr>
                        <pic:blipFill>
                          <a:blip r:embed="rId44"/>
                          <a:srcRect/>
                          <a:stretch>
                            <a:fillRect/>
                          </a:stretch>
                        </pic:blipFill>
                        <pic:spPr bwMode="auto">
                          <a:xfrm>
                            <a:off x="0" y="0"/>
                            <a:ext cx="3704949" cy="438150"/>
                          </a:xfrm>
                          <a:prstGeom prst="rect">
                            <a:avLst/>
                          </a:prstGeom>
                          <a:noFill/>
                          <a:ln w="9525">
                            <a:noFill/>
                            <a:miter lim="800000"/>
                            <a:headEnd/>
                            <a:tailEnd/>
                          </a:ln>
                        </pic:spPr>
                      </pic:pic>
                    </a:graphicData>
                  </a:graphic>
                </wp:inline>
              </w:drawing>
            </w:r>
          </w:p>
        </w:tc>
        <w:tc>
          <w:tcPr>
            <w:tcW w:w="2832" w:type="pct"/>
            <w:gridSpan w:val="12"/>
          </w:tcPr>
          <w:p w:rsidR="000A003A" w:rsidRPr="00557726" w:rsidRDefault="000A003A" w:rsidP="000A003A">
            <w:pPr>
              <w:jc w:val="center"/>
              <w:rPr>
                <w:rStyle w:val="ad"/>
                <w:rFonts w:ascii="Tahoma" w:hAnsi="Tahoma" w:cs="Tahoma"/>
                <w:color w:val="FF0000"/>
                <w:sz w:val="16"/>
                <w:szCs w:val="16"/>
              </w:rPr>
            </w:pPr>
            <w:r w:rsidRPr="00557726">
              <w:rPr>
                <w:rStyle w:val="ad"/>
                <w:rFonts w:ascii="Tahoma" w:hAnsi="Tahoma" w:cs="Tahoma"/>
                <w:color w:val="FF0000"/>
                <w:sz w:val="16"/>
                <w:szCs w:val="16"/>
                <w:shd w:val="clear" w:color="auto" w:fill="FFFFFF"/>
              </w:rPr>
              <w:t xml:space="preserve">В ЭДО: </w:t>
            </w:r>
            <w:r w:rsidRPr="00557726">
              <w:rPr>
                <w:rStyle w:val="ad"/>
                <w:rFonts w:ascii="Tahoma" w:hAnsi="Tahoma" w:cs="Tahoma"/>
                <w:color w:val="FF0000"/>
                <w:sz w:val="16"/>
                <w:szCs w:val="16"/>
              </w:rPr>
              <w:t>Нормативные документы, регламентирующие проведение контроля и требования к качеству</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b/>
                <w:noProof/>
                <w:sz w:val="16"/>
                <w:szCs w:val="16"/>
              </w:rPr>
              <w:drawing>
                <wp:inline distT="0" distB="0" distL="0" distR="0">
                  <wp:extent cx="5010150" cy="599700"/>
                  <wp:effectExtent l="19050" t="0" r="0" b="0"/>
                  <wp:docPr id="340" name="Рисунок 1" descr="C:\Users\Gacvvr_personal_1_19\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cvvr_personal_1_19\Desktop\1.jpg"/>
                          <pic:cNvPicPr>
                            <a:picLocks noChangeAspect="1" noChangeArrowheads="1"/>
                          </pic:cNvPicPr>
                        </pic:nvPicPr>
                        <pic:blipFill>
                          <a:blip r:embed="rId45"/>
                          <a:srcRect/>
                          <a:stretch>
                            <a:fillRect/>
                          </a:stretch>
                        </pic:blipFill>
                        <pic:spPr bwMode="auto">
                          <a:xfrm>
                            <a:off x="0" y="0"/>
                            <a:ext cx="5010150" cy="599700"/>
                          </a:xfrm>
                          <a:prstGeom prst="rect">
                            <a:avLst/>
                          </a:prstGeom>
                          <a:noFill/>
                          <a:ln w="9525">
                            <a:noFill/>
                            <a:miter lim="800000"/>
                            <a:headEnd/>
                            <a:tailEnd/>
                          </a:ln>
                        </pic:spPr>
                      </pic:pic>
                    </a:graphicData>
                  </a:graphic>
                </wp:inline>
              </w:drawing>
            </w:r>
          </w:p>
        </w:tc>
      </w:tr>
      <w:tr w:rsidR="000A003A" w:rsidRPr="00557726" w:rsidTr="000A003A">
        <w:trPr>
          <w:cantSplit/>
          <w:trHeight w:val="236"/>
        </w:trPr>
        <w:tc>
          <w:tcPr>
            <w:tcW w:w="220" w:type="pct"/>
            <w:vMerge w:val="restart"/>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r w:rsidRPr="00557726">
              <w:rPr>
                <w:rFonts w:ascii="Times New Roman" w:hAnsi="Times New Roman" w:cs="Times New Roman"/>
                <w:sz w:val="16"/>
                <w:szCs w:val="16"/>
              </w:rPr>
              <w:t>Объект</w:t>
            </w:r>
          </w:p>
        </w:tc>
        <w:tc>
          <w:tcPr>
            <w:tcW w:w="1948" w:type="pct"/>
            <w:gridSpan w:val="3"/>
            <w:vMerge w:val="restart"/>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 Заявке пункт 2.3</w:t>
            </w:r>
          </w:p>
          <w:p w:rsidR="000A003A" w:rsidRPr="00557726" w:rsidRDefault="000A003A" w:rsidP="000A003A">
            <w:pPr>
              <w:rPr>
                <w:rFonts w:ascii="Times New Roman" w:hAnsi="Times New Roman" w:cs="Times New Roman"/>
                <w:sz w:val="16"/>
                <w:szCs w:val="16"/>
              </w:rPr>
            </w:pPr>
          </w:p>
        </w:tc>
        <w:tc>
          <w:tcPr>
            <w:tcW w:w="760" w:type="pct"/>
            <w:gridSpan w:val="2"/>
            <w:vMerge w:val="restart"/>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 Заявке пункт 3.1</w:t>
            </w:r>
          </w:p>
          <w:p w:rsidR="000A003A" w:rsidRPr="00557726" w:rsidRDefault="000A003A" w:rsidP="000A003A">
            <w:pPr>
              <w:rPr>
                <w:rFonts w:ascii="Tahoma" w:hAnsi="Tahoma" w:cs="Tahoma"/>
                <w:color w:val="FF0000"/>
                <w:sz w:val="16"/>
                <w:szCs w:val="16"/>
              </w:rPr>
            </w:pPr>
          </w:p>
        </w:tc>
        <w:tc>
          <w:tcPr>
            <w:tcW w:w="2072" w:type="pct"/>
            <w:gridSpan w:val="10"/>
            <w:tcBorders>
              <w:bottom w:val="single" w:sz="4" w:space="0" w:color="auto"/>
            </w:tcBorders>
          </w:tcPr>
          <w:p w:rsidR="000A003A" w:rsidRPr="00557726" w:rsidRDefault="000A003A" w:rsidP="000A003A">
            <w:pPr>
              <w:rPr>
                <w:rFonts w:ascii="Tahoma" w:hAnsi="Tahoma" w:cs="Tahoma"/>
                <w:b/>
                <w:bCs/>
                <w:color w:val="FF0000"/>
                <w:sz w:val="16"/>
                <w:szCs w:val="16"/>
                <w:shd w:val="clear" w:color="auto" w:fill="FFFFFF"/>
              </w:rPr>
            </w:pPr>
            <w:r w:rsidRPr="00557726">
              <w:rPr>
                <w:rFonts w:ascii="Times New Roman" w:hAnsi="Times New Roman" w:cs="Times New Roman"/>
                <w:b/>
                <w:sz w:val="16"/>
                <w:szCs w:val="16"/>
              </w:rPr>
              <w:t>Дополнительная литература п. 3.1 добавлять в конце</w:t>
            </w:r>
            <w:r w:rsidRPr="00557726">
              <w:rPr>
                <w:rStyle w:val="ad"/>
                <w:rFonts w:ascii="Tahoma" w:hAnsi="Tahoma" w:cs="Tahoma"/>
                <w:color w:val="FF0000"/>
                <w:sz w:val="16"/>
                <w:szCs w:val="16"/>
                <w:shd w:val="clear" w:color="auto" w:fill="FFFFFF"/>
              </w:rPr>
              <w:t xml:space="preserve"> </w:t>
            </w:r>
          </w:p>
        </w:tc>
      </w:tr>
      <w:tr w:rsidR="000A003A" w:rsidRPr="00557726" w:rsidTr="000A003A">
        <w:trPr>
          <w:cantSplit/>
          <w:trHeight w:val="109"/>
        </w:trPr>
        <w:tc>
          <w:tcPr>
            <w:tcW w:w="220" w:type="pct"/>
            <w:vMerge/>
            <w:tcBorders>
              <w:bottom w:val="single" w:sz="4" w:space="0" w:color="auto"/>
            </w:tcBorders>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p>
        </w:tc>
        <w:tc>
          <w:tcPr>
            <w:tcW w:w="1948" w:type="pct"/>
            <w:gridSpan w:val="3"/>
            <w:vMerge/>
          </w:tcPr>
          <w:p w:rsidR="000A003A" w:rsidRPr="00557726" w:rsidRDefault="000A003A" w:rsidP="000A003A">
            <w:pPr>
              <w:rPr>
                <w:rFonts w:ascii="Times New Roman" w:hAnsi="Times New Roman" w:cs="Times New Roman"/>
                <w:sz w:val="16"/>
                <w:szCs w:val="16"/>
              </w:rPr>
            </w:pPr>
          </w:p>
        </w:tc>
        <w:tc>
          <w:tcPr>
            <w:tcW w:w="760" w:type="pct"/>
            <w:gridSpan w:val="2"/>
            <w:vMerge/>
          </w:tcPr>
          <w:p w:rsidR="000A003A" w:rsidRPr="00557726" w:rsidRDefault="000A003A" w:rsidP="000A003A">
            <w:pPr>
              <w:rPr>
                <w:rFonts w:ascii="Times New Roman" w:hAnsi="Times New Roman" w:cs="Times New Roman"/>
                <w:sz w:val="16"/>
                <w:szCs w:val="16"/>
              </w:rPr>
            </w:pPr>
          </w:p>
        </w:tc>
        <w:tc>
          <w:tcPr>
            <w:tcW w:w="851" w:type="pct"/>
            <w:gridSpan w:val="3"/>
            <w:tcBorders>
              <w:top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Разделка кромок</w:t>
            </w:r>
          </w:p>
        </w:tc>
        <w:tc>
          <w:tcPr>
            <w:tcW w:w="988" w:type="pct"/>
            <w:gridSpan w:val="6"/>
            <w:tcBorders>
              <w:top w:val="single" w:sz="4" w:space="0" w:color="auto"/>
              <w:righ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Контроль</w:t>
            </w:r>
          </w:p>
        </w:tc>
        <w:tc>
          <w:tcPr>
            <w:tcW w:w="233" w:type="pct"/>
            <w:tcBorders>
              <w:top w:val="single" w:sz="4" w:space="0" w:color="auto"/>
              <w:lef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для МП, Г</w:t>
            </w:r>
          </w:p>
        </w:tc>
      </w:tr>
      <w:tr w:rsidR="000A003A" w:rsidRPr="00557726" w:rsidTr="000A003A">
        <w:trPr>
          <w:cantSplit/>
          <w:trHeight w:val="1004"/>
        </w:trPr>
        <w:tc>
          <w:tcPr>
            <w:tcW w:w="220" w:type="pct"/>
            <w:tcBorders>
              <w:top w:val="single" w:sz="4" w:space="0" w:color="auto"/>
            </w:tcBorders>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r w:rsidRPr="00557726">
              <w:rPr>
                <w:rFonts w:ascii="Times New Roman" w:hAnsi="Times New Roman" w:cs="Times New Roman"/>
                <w:b/>
                <w:sz w:val="16"/>
                <w:szCs w:val="16"/>
              </w:rPr>
              <w:t>ГО-п.4</w:t>
            </w:r>
          </w:p>
          <w:p w:rsidR="000A003A" w:rsidRPr="00557726" w:rsidRDefault="000A003A" w:rsidP="000A003A">
            <w:pPr>
              <w:ind w:left="113" w:right="113"/>
              <w:jc w:val="center"/>
              <w:rPr>
                <w:rFonts w:ascii="Times New Roman" w:hAnsi="Times New Roman" w:cs="Times New Roman"/>
                <w:sz w:val="16"/>
                <w:szCs w:val="16"/>
              </w:rPr>
            </w:pPr>
          </w:p>
        </w:tc>
        <w:tc>
          <w:tcPr>
            <w:tcW w:w="1948" w:type="pct"/>
            <w:gridSpan w:val="3"/>
          </w:tcPr>
          <w:p w:rsidR="000A003A" w:rsidRPr="00557726" w:rsidRDefault="000A003A" w:rsidP="000A003A">
            <w:pPr>
              <w:rPr>
                <w:rFonts w:ascii="Times New Roman" w:hAnsi="Times New Roman" w:cs="Times New Roman"/>
                <w:sz w:val="16"/>
                <w:szCs w:val="16"/>
              </w:rPr>
            </w:pPr>
          </w:p>
        </w:tc>
        <w:tc>
          <w:tcPr>
            <w:tcW w:w="760" w:type="pct"/>
            <w:gridSpan w:val="2"/>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РД 01-001-06, СП 62.13330.2011</w:t>
            </w:r>
          </w:p>
        </w:tc>
        <w:tc>
          <w:tcPr>
            <w:tcW w:w="851" w:type="pct"/>
            <w:gridSpan w:val="3"/>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5264-80- Для РД – КСС Лист</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14771-76- Для МАДП, МП, РАД – КСС-Лист</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16037-80 - Для Г, РД, МАДП, МП, РАД-КСС-Трубы</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8713-79- Для АФ- КСС Лист</w:t>
            </w:r>
          </w:p>
          <w:p w:rsidR="000A003A" w:rsidRPr="00557726" w:rsidRDefault="000A003A" w:rsidP="000A003A">
            <w:pPr>
              <w:rPr>
                <w:rFonts w:ascii="Times New Roman" w:hAnsi="Times New Roman" w:cs="Times New Roman"/>
                <w:sz w:val="16"/>
                <w:szCs w:val="16"/>
              </w:rPr>
            </w:pPr>
          </w:p>
        </w:tc>
        <w:tc>
          <w:tcPr>
            <w:tcW w:w="988" w:type="pct"/>
            <w:gridSpan w:val="6"/>
            <w:tcBorders>
              <w:right w:val="single" w:sz="4" w:space="0" w:color="auto"/>
            </w:tcBorders>
          </w:tcPr>
          <w:p w:rsidR="000A003A" w:rsidRPr="00DC0585" w:rsidRDefault="000A003A" w:rsidP="000A003A">
            <w:pPr>
              <w:rPr>
                <w:rFonts w:ascii="Times New Roman" w:hAnsi="Times New Roman" w:cs="Times New Roman"/>
                <w:b/>
                <w:sz w:val="16"/>
                <w:szCs w:val="16"/>
              </w:rPr>
            </w:pPr>
            <w:r w:rsidRPr="00DC0585">
              <w:rPr>
                <w:rFonts w:ascii="Times New Roman" w:hAnsi="Times New Roman" w:cs="Times New Roman"/>
                <w:b/>
                <w:sz w:val="16"/>
                <w:szCs w:val="16"/>
              </w:rPr>
              <w:t>РД 03-606-03, ГОСТ 7512-82</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 xml:space="preserve"> (</w:t>
            </w:r>
            <w:r w:rsidRPr="00557726">
              <w:rPr>
                <w:rFonts w:ascii="Times New Roman" w:hAnsi="Times New Roman" w:cs="Times New Roman"/>
                <w:b/>
                <w:sz w:val="16"/>
                <w:szCs w:val="16"/>
              </w:rPr>
              <w:t xml:space="preserve">РК </w:t>
            </w:r>
            <w:r w:rsidRPr="00557726">
              <w:rPr>
                <w:rFonts w:ascii="Times New Roman" w:hAnsi="Times New Roman" w:cs="Times New Roman"/>
                <w:sz w:val="16"/>
                <w:szCs w:val="16"/>
              </w:rPr>
              <w:t xml:space="preserve">Лист, Труба ДО Ø150 </w:t>
            </w:r>
            <w:r w:rsidRPr="00557726">
              <w:rPr>
                <w:rFonts w:ascii="Times New Roman" w:hAnsi="Times New Roman" w:cs="Times New Roman"/>
                <w:b/>
                <w:sz w:val="16"/>
                <w:szCs w:val="16"/>
              </w:rPr>
              <w:t>М01, М02. М03, М04, М05, М11, М11+М01 и др.</w:t>
            </w:r>
            <w:r w:rsidRPr="00557726">
              <w:rPr>
                <w:rFonts w:ascii="Times New Roman" w:hAnsi="Times New Roman" w:cs="Times New Roman"/>
                <w:sz w:val="16"/>
                <w:szCs w:val="16"/>
              </w:rPr>
              <w:t>)</w:t>
            </w:r>
          </w:p>
          <w:p w:rsidR="000A003A" w:rsidRDefault="000A003A" w:rsidP="000A003A">
            <w:pPr>
              <w:rPr>
                <w:rFonts w:ascii="Times New Roman" w:hAnsi="Times New Roman" w:cs="Times New Roman"/>
                <w:b/>
                <w:sz w:val="16"/>
                <w:szCs w:val="16"/>
              </w:rPr>
            </w:pPr>
          </w:p>
          <w:p w:rsidR="000A003A" w:rsidRPr="00DC0585" w:rsidRDefault="000A003A" w:rsidP="000A003A">
            <w:pPr>
              <w:rPr>
                <w:rFonts w:ascii="Times New Roman" w:hAnsi="Times New Roman" w:cs="Times New Roman"/>
                <w:b/>
                <w:sz w:val="16"/>
                <w:szCs w:val="16"/>
              </w:rPr>
            </w:pPr>
            <w:r w:rsidRPr="00DC0585">
              <w:rPr>
                <w:rFonts w:ascii="Times New Roman" w:hAnsi="Times New Roman" w:cs="Times New Roman"/>
                <w:b/>
                <w:sz w:val="16"/>
                <w:szCs w:val="16"/>
              </w:rPr>
              <w:t>ГОСТ Р 55724-2013</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w:t>
            </w:r>
            <w:r w:rsidRPr="00557726">
              <w:rPr>
                <w:rFonts w:ascii="Times New Roman" w:hAnsi="Times New Roman" w:cs="Times New Roman"/>
                <w:b/>
                <w:sz w:val="16"/>
                <w:szCs w:val="16"/>
              </w:rPr>
              <w:t>УЗК</w:t>
            </w:r>
            <w:r w:rsidRPr="00557726">
              <w:rPr>
                <w:rFonts w:ascii="Times New Roman" w:hAnsi="Times New Roman" w:cs="Times New Roman"/>
                <w:sz w:val="16"/>
                <w:szCs w:val="16"/>
              </w:rPr>
              <w:t xml:space="preserve"> Лист, Труба ОТ Ø150 ВКЛЮЧИТЕЛЬНО только </w:t>
            </w:r>
            <w:r w:rsidRPr="00557726">
              <w:rPr>
                <w:rFonts w:ascii="Times New Roman" w:hAnsi="Times New Roman" w:cs="Times New Roman"/>
                <w:b/>
                <w:sz w:val="16"/>
                <w:szCs w:val="16"/>
              </w:rPr>
              <w:t>М01, М03</w:t>
            </w:r>
            <w:r w:rsidRPr="00557726">
              <w:rPr>
                <w:rFonts w:ascii="Times New Roman" w:hAnsi="Times New Roman" w:cs="Times New Roman"/>
                <w:sz w:val="16"/>
                <w:szCs w:val="16"/>
              </w:rPr>
              <w:t>)</w:t>
            </w:r>
          </w:p>
        </w:tc>
        <w:tc>
          <w:tcPr>
            <w:tcW w:w="233" w:type="pct"/>
            <w:tcBorders>
              <w:lef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6996-66</w:t>
            </w:r>
          </w:p>
        </w:tc>
      </w:tr>
      <w:tr w:rsidR="000A003A" w:rsidRPr="00557726" w:rsidTr="000A003A">
        <w:trPr>
          <w:cantSplit/>
          <w:trHeight w:val="112"/>
        </w:trPr>
        <w:tc>
          <w:tcPr>
            <w:tcW w:w="5000" w:type="pct"/>
            <w:gridSpan w:val="16"/>
            <w:shd w:val="clear" w:color="auto" w:fill="FFFF00"/>
            <w:vAlign w:val="center"/>
          </w:tcPr>
          <w:p w:rsidR="000A003A" w:rsidRPr="00557726" w:rsidRDefault="000A003A" w:rsidP="000A003A">
            <w:pPr>
              <w:ind w:left="340" w:hanging="340"/>
              <w:jc w:val="center"/>
              <w:rPr>
                <w:rFonts w:ascii="Times New Roman" w:hAnsi="Times New Roman" w:cs="Times New Roman"/>
                <w:b/>
                <w:sz w:val="16"/>
                <w:szCs w:val="16"/>
              </w:rPr>
            </w:pPr>
            <w:r w:rsidRPr="00557726">
              <w:rPr>
                <w:rFonts w:ascii="Times New Roman" w:hAnsi="Times New Roman" w:cs="Times New Roman"/>
                <w:b/>
                <w:sz w:val="16"/>
                <w:szCs w:val="16"/>
              </w:rPr>
              <w:t>п.5. Емкостные и проточные водонагреватели.</w:t>
            </w:r>
          </w:p>
        </w:tc>
      </w:tr>
      <w:tr w:rsidR="000A003A" w:rsidRPr="00557726" w:rsidTr="000A003A">
        <w:trPr>
          <w:cantSplit/>
          <w:trHeight w:val="206"/>
        </w:trPr>
        <w:tc>
          <w:tcPr>
            <w:tcW w:w="220" w:type="pct"/>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sz w:val="16"/>
                <w:szCs w:val="16"/>
              </w:rPr>
            </w:pPr>
          </w:p>
        </w:tc>
        <w:tc>
          <w:tcPr>
            <w:tcW w:w="1948" w:type="pct"/>
            <w:gridSpan w:val="3"/>
          </w:tcPr>
          <w:p w:rsidR="000A003A" w:rsidRPr="00557726" w:rsidRDefault="000A003A" w:rsidP="000A003A">
            <w:pPr>
              <w:jc w:val="center"/>
              <w:rPr>
                <w:rFonts w:ascii="Times New Roman" w:hAnsi="Times New Roman" w:cs="Times New Roman"/>
                <w:b/>
                <w:color w:val="FF0000"/>
                <w:sz w:val="16"/>
                <w:szCs w:val="16"/>
              </w:rPr>
            </w:pPr>
            <w:r w:rsidRPr="00557726">
              <w:rPr>
                <w:rStyle w:val="ad"/>
                <w:rFonts w:ascii="Times New Roman" w:hAnsi="Times New Roman" w:cs="Times New Roman"/>
                <w:color w:val="FF0000"/>
                <w:sz w:val="16"/>
                <w:szCs w:val="16"/>
                <w:shd w:val="clear" w:color="auto" w:fill="FFFFFF"/>
              </w:rPr>
              <w:t>В ЭДО: Шифр НТД (ПТД) по сварке</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noProof/>
                <w:sz w:val="16"/>
                <w:szCs w:val="16"/>
              </w:rPr>
              <w:drawing>
                <wp:inline distT="0" distB="0" distL="0" distR="0">
                  <wp:extent cx="3704949" cy="438150"/>
                  <wp:effectExtent l="19050" t="0" r="0" b="0"/>
                  <wp:docPr id="341" name="Рисунок 42" descr="C:\Users\Gacvvr_personal_1_19\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Gacvvr_personal_1_19\Desktop\Безымянный.jpg"/>
                          <pic:cNvPicPr>
                            <a:picLocks noChangeAspect="1" noChangeArrowheads="1"/>
                          </pic:cNvPicPr>
                        </pic:nvPicPr>
                        <pic:blipFill>
                          <a:blip r:embed="rId44"/>
                          <a:srcRect/>
                          <a:stretch>
                            <a:fillRect/>
                          </a:stretch>
                        </pic:blipFill>
                        <pic:spPr bwMode="auto">
                          <a:xfrm>
                            <a:off x="0" y="0"/>
                            <a:ext cx="3704949" cy="438150"/>
                          </a:xfrm>
                          <a:prstGeom prst="rect">
                            <a:avLst/>
                          </a:prstGeom>
                          <a:noFill/>
                          <a:ln w="9525">
                            <a:noFill/>
                            <a:miter lim="800000"/>
                            <a:headEnd/>
                            <a:tailEnd/>
                          </a:ln>
                        </pic:spPr>
                      </pic:pic>
                    </a:graphicData>
                  </a:graphic>
                </wp:inline>
              </w:drawing>
            </w:r>
          </w:p>
        </w:tc>
        <w:tc>
          <w:tcPr>
            <w:tcW w:w="2832" w:type="pct"/>
            <w:gridSpan w:val="12"/>
          </w:tcPr>
          <w:p w:rsidR="000A003A" w:rsidRPr="00557726" w:rsidRDefault="000A003A" w:rsidP="000A003A">
            <w:pPr>
              <w:jc w:val="center"/>
              <w:rPr>
                <w:rStyle w:val="ad"/>
                <w:rFonts w:ascii="Tahoma" w:hAnsi="Tahoma" w:cs="Tahoma"/>
                <w:color w:val="FF0000"/>
                <w:sz w:val="16"/>
                <w:szCs w:val="16"/>
              </w:rPr>
            </w:pPr>
            <w:r w:rsidRPr="00557726">
              <w:rPr>
                <w:rStyle w:val="ad"/>
                <w:rFonts w:ascii="Tahoma" w:hAnsi="Tahoma" w:cs="Tahoma"/>
                <w:color w:val="FF0000"/>
                <w:sz w:val="16"/>
                <w:szCs w:val="16"/>
                <w:shd w:val="clear" w:color="auto" w:fill="FFFFFF"/>
              </w:rPr>
              <w:t xml:space="preserve">В ЭДО: </w:t>
            </w:r>
            <w:r w:rsidRPr="00557726">
              <w:rPr>
                <w:rStyle w:val="ad"/>
                <w:rFonts w:ascii="Tahoma" w:hAnsi="Tahoma" w:cs="Tahoma"/>
                <w:color w:val="FF0000"/>
                <w:sz w:val="16"/>
                <w:szCs w:val="16"/>
              </w:rPr>
              <w:t>Нормативные документы, регламентирующие проведение контроля и требования к качеству</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b/>
                <w:noProof/>
                <w:sz w:val="16"/>
                <w:szCs w:val="16"/>
              </w:rPr>
              <w:drawing>
                <wp:inline distT="0" distB="0" distL="0" distR="0">
                  <wp:extent cx="5010150" cy="599700"/>
                  <wp:effectExtent l="19050" t="0" r="0" b="0"/>
                  <wp:docPr id="342" name="Рисунок 1" descr="C:\Users\Gacvvr_personal_1_19\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cvvr_personal_1_19\Desktop\1.jpg"/>
                          <pic:cNvPicPr>
                            <a:picLocks noChangeAspect="1" noChangeArrowheads="1"/>
                          </pic:cNvPicPr>
                        </pic:nvPicPr>
                        <pic:blipFill>
                          <a:blip r:embed="rId45"/>
                          <a:srcRect/>
                          <a:stretch>
                            <a:fillRect/>
                          </a:stretch>
                        </pic:blipFill>
                        <pic:spPr bwMode="auto">
                          <a:xfrm>
                            <a:off x="0" y="0"/>
                            <a:ext cx="5010150" cy="599700"/>
                          </a:xfrm>
                          <a:prstGeom prst="rect">
                            <a:avLst/>
                          </a:prstGeom>
                          <a:noFill/>
                          <a:ln w="9525">
                            <a:noFill/>
                            <a:miter lim="800000"/>
                            <a:headEnd/>
                            <a:tailEnd/>
                          </a:ln>
                        </pic:spPr>
                      </pic:pic>
                    </a:graphicData>
                  </a:graphic>
                </wp:inline>
              </w:drawing>
            </w:r>
          </w:p>
        </w:tc>
      </w:tr>
      <w:tr w:rsidR="000A003A" w:rsidRPr="00557726" w:rsidTr="000A003A">
        <w:trPr>
          <w:cantSplit/>
          <w:trHeight w:val="206"/>
        </w:trPr>
        <w:tc>
          <w:tcPr>
            <w:tcW w:w="220" w:type="pct"/>
            <w:vMerge w:val="restart"/>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r w:rsidRPr="00557726">
              <w:rPr>
                <w:rFonts w:ascii="Times New Roman" w:hAnsi="Times New Roman" w:cs="Times New Roman"/>
                <w:sz w:val="16"/>
                <w:szCs w:val="16"/>
              </w:rPr>
              <w:t>Объект</w:t>
            </w:r>
          </w:p>
        </w:tc>
        <w:tc>
          <w:tcPr>
            <w:tcW w:w="1948" w:type="pct"/>
            <w:gridSpan w:val="3"/>
            <w:vMerge w:val="restart"/>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 Заявке пункт 2.3</w:t>
            </w:r>
          </w:p>
          <w:p w:rsidR="000A003A" w:rsidRPr="00557726" w:rsidRDefault="000A003A" w:rsidP="000A003A">
            <w:pPr>
              <w:rPr>
                <w:rFonts w:ascii="Times New Roman" w:hAnsi="Times New Roman" w:cs="Times New Roman"/>
                <w:sz w:val="16"/>
                <w:szCs w:val="16"/>
              </w:rPr>
            </w:pPr>
          </w:p>
        </w:tc>
        <w:tc>
          <w:tcPr>
            <w:tcW w:w="760" w:type="pct"/>
            <w:gridSpan w:val="2"/>
            <w:vMerge w:val="restart"/>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 Заявке пункт 3.1</w:t>
            </w:r>
          </w:p>
          <w:p w:rsidR="000A003A" w:rsidRPr="00557726" w:rsidRDefault="000A003A" w:rsidP="000A003A">
            <w:pPr>
              <w:rPr>
                <w:rFonts w:ascii="Tahoma" w:hAnsi="Tahoma" w:cs="Tahoma"/>
                <w:color w:val="FF0000"/>
                <w:sz w:val="16"/>
                <w:szCs w:val="16"/>
              </w:rPr>
            </w:pPr>
          </w:p>
        </w:tc>
        <w:tc>
          <w:tcPr>
            <w:tcW w:w="2072" w:type="pct"/>
            <w:gridSpan w:val="10"/>
            <w:tcBorders>
              <w:bottom w:val="single" w:sz="4" w:space="0" w:color="auto"/>
            </w:tcBorders>
          </w:tcPr>
          <w:p w:rsidR="000A003A" w:rsidRPr="00557726" w:rsidRDefault="000A003A" w:rsidP="000A003A">
            <w:pPr>
              <w:rPr>
                <w:rStyle w:val="ad"/>
                <w:rFonts w:ascii="Tahoma" w:hAnsi="Tahoma" w:cs="Tahoma"/>
                <w:color w:val="FF0000"/>
                <w:sz w:val="16"/>
                <w:szCs w:val="16"/>
                <w:shd w:val="clear" w:color="auto" w:fill="FFFFFF"/>
              </w:rPr>
            </w:pPr>
            <w:r w:rsidRPr="00557726">
              <w:rPr>
                <w:rFonts w:ascii="Times New Roman" w:hAnsi="Times New Roman" w:cs="Times New Roman"/>
                <w:b/>
                <w:sz w:val="16"/>
                <w:szCs w:val="16"/>
              </w:rPr>
              <w:t>Дополнительная литература п. 3.1 добавлять в конце</w:t>
            </w:r>
            <w:r w:rsidRPr="00557726">
              <w:rPr>
                <w:rStyle w:val="ad"/>
                <w:rFonts w:ascii="Tahoma" w:hAnsi="Tahoma" w:cs="Tahoma"/>
                <w:color w:val="FF0000"/>
                <w:sz w:val="16"/>
                <w:szCs w:val="16"/>
                <w:shd w:val="clear" w:color="auto" w:fill="FFFFFF"/>
              </w:rPr>
              <w:t xml:space="preserve"> </w:t>
            </w:r>
          </w:p>
          <w:p w:rsidR="000A003A" w:rsidRPr="00557726" w:rsidRDefault="000A003A" w:rsidP="000A003A">
            <w:pPr>
              <w:rPr>
                <w:rFonts w:ascii="Times New Roman" w:hAnsi="Times New Roman" w:cs="Times New Roman"/>
                <w:sz w:val="16"/>
                <w:szCs w:val="16"/>
              </w:rPr>
            </w:pPr>
          </w:p>
        </w:tc>
      </w:tr>
      <w:tr w:rsidR="000A003A" w:rsidRPr="00557726" w:rsidTr="000A003A">
        <w:trPr>
          <w:cantSplit/>
          <w:trHeight w:val="117"/>
        </w:trPr>
        <w:tc>
          <w:tcPr>
            <w:tcW w:w="220" w:type="pct"/>
            <w:vMerge/>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p>
        </w:tc>
        <w:tc>
          <w:tcPr>
            <w:tcW w:w="1948" w:type="pct"/>
            <w:gridSpan w:val="3"/>
            <w:vMerge/>
          </w:tcPr>
          <w:p w:rsidR="000A003A" w:rsidRPr="00557726" w:rsidRDefault="000A003A" w:rsidP="000A003A">
            <w:pPr>
              <w:rPr>
                <w:rFonts w:ascii="Times New Roman" w:hAnsi="Times New Roman" w:cs="Times New Roman"/>
                <w:sz w:val="16"/>
                <w:szCs w:val="16"/>
              </w:rPr>
            </w:pPr>
          </w:p>
        </w:tc>
        <w:tc>
          <w:tcPr>
            <w:tcW w:w="760" w:type="pct"/>
            <w:gridSpan w:val="2"/>
            <w:vMerge/>
          </w:tcPr>
          <w:p w:rsidR="000A003A" w:rsidRPr="00557726" w:rsidRDefault="000A003A" w:rsidP="000A003A">
            <w:pPr>
              <w:rPr>
                <w:rFonts w:ascii="Times New Roman" w:hAnsi="Times New Roman" w:cs="Times New Roman"/>
                <w:sz w:val="16"/>
                <w:szCs w:val="16"/>
              </w:rPr>
            </w:pPr>
          </w:p>
        </w:tc>
        <w:tc>
          <w:tcPr>
            <w:tcW w:w="851" w:type="pct"/>
            <w:gridSpan w:val="3"/>
            <w:tcBorders>
              <w:top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Разделка кромок</w:t>
            </w:r>
          </w:p>
        </w:tc>
        <w:tc>
          <w:tcPr>
            <w:tcW w:w="988" w:type="pct"/>
            <w:gridSpan w:val="6"/>
            <w:tcBorders>
              <w:top w:val="single" w:sz="4" w:space="0" w:color="auto"/>
              <w:righ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Контроль</w:t>
            </w:r>
          </w:p>
        </w:tc>
        <w:tc>
          <w:tcPr>
            <w:tcW w:w="233" w:type="pct"/>
            <w:tcBorders>
              <w:top w:val="single" w:sz="4" w:space="0" w:color="auto"/>
              <w:lef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для МП, Г</w:t>
            </w:r>
          </w:p>
        </w:tc>
      </w:tr>
      <w:tr w:rsidR="000A003A" w:rsidRPr="00557726" w:rsidTr="000A003A">
        <w:trPr>
          <w:cantSplit/>
          <w:trHeight w:val="1449"/>
        </w:trPr>
        <w:tc>
          <w:tcPr>
            <w:tcW w:w="220" w:type="pct"/>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r w:rsidRPr="00557726">
              <w:rPr>
                <w:rFonts w:ascii="Times New Roman" w:hAnsi="Times New Roman" w:cs="Times New Roman"/>
                <w:b/>
                <w:sz w:val="16"/>
                <w:szCs w:val="16"/>
              </w:rPr>
              <w:t>ГО-п.5</w:t>
            </w:r>
          </w:p>
        </w:tc>
        <w:tc>
          <w:tcPr>
            <w:tcW w:w="1948" w:type="pct"/>
            <w:gridSpan w:val="3"/>
          </w:tcPr>
          <w:p w:rsidR="000A003A" w:rsidRPr="00557726" w:rsidRDefault="000A003A" w:rsidP="000A003A">
            <w:pPr>
              <w:rPr>
                <w:rFonts w:ascii="Times New Roman" w:hAnsi="Times New Roman" w:cs="Times New Roman"/>
                <w:sz w:val="16"/>
                <w:szCs w:val="16"/>
              </w:rPr>
            </w:pPr>
          </w:p>
        </w:tc>
        <w:tc>
          <w:tcPr>
            <w:tcW w:w="760" w:type="pct"/>
            <w:gridSpan w:val="2"/>
          </w:tcPr>
          <w:p w:rsidR="000A003A" w:rsidRPr="00557726" w:rsidRDefault="000A003A" w:rsidP="000A003A">
            <w:pPr>
              <w:rPr>
                <w:rFonts w:ascii="Times New Roman" w:hAnsi="Times New Roman" w:cs="Times New Roman"/>
                <w:sz w:val="16"/>
                <w:szCs w:val="16"/>
              </w:rPr>
            </w:pPr>
          </w:p>
        </w:tc>
        <w:tc>
          <w:tcPr>
            <w:tcW w:w="851" w:type="pct"/>
            <w:gridSpan w:val="3"/>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5264-80- Для РД – КСС Лист</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14771-76- Для МАДП, МП, РАД – КСС-Лист</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16037-80 - Для Г, РД, МАДП, МП, РАД-КСС-Трубы</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8713-79- Для АФ- КСС Лист</w:t>
            </w:r>
          </w:p>
        </w:tc>
        <w:tc>
          <w:tcPr>
            <w:tcW w:w="988" w:type="pct"/>
            <w:gridSpan w:val="6"/>
            <w:tcBorders>
              <w:right w:val="single" w:sz="4" w:space="0" w:color="auto"/>
            </w:tcBorders>
          </w:tcPr>
          <w:p w:rsidR="000A003A" w:rsidRPr="00DC0585" w:rsidRDefault="000A003A" w:rsidP="000A003A">
            <w:pPr>
              <w:rPr>
                <w:rFonts w:ascii="Times New Roman" w:hAnsi="Times New Roman" w:cs="Times New Roman"/>
                <w:b/>
                <w:sz w:val="16"/>
                <w:szCs w:val="16"/>
              </w:rPr>
            </w:pPr>
            <w:r w:rsidRPr="00DC0585">
              <w:rPr>
                <w:rFonts w:ascii="Times New Roman" w:hAnsi="Times New Roman" w:cs="Times New Roman"/>
                <w:b/>
                <w:sz w:val="16"/>
                <w:szCs w:val="16"/>
              </w:rPr>
              <w:t>РД 03-606-03, ГОСТ 7512-82</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 xml:space="preserve"> (</w:t>
            </w:r>
            <w:r w:rsidRPr="00557726">
              <w:rPr>
                <w:rFonts w:ascii="Times New Roman" w:hAnsi="Times New Roman" w:cs="Times New Roman"/>
                <w:b/>
                <w:sz w:val="16"/>
                <w:szCs w:val="16"/>
              </w:rPr>
              <w:t xml:space="preserve">РК </w:t>
            </w:r>
            <w:r w:rsidRPr="00557726">
              <w:rPr>
                <w:rFonts w:ascii="Times New Roman" w:hAnsi="Times New Roman" w:cs="Times New Roman"/>
                <w:sz w:val="16"/>
                <w:szCs w:val="16"/>
              </w:rPr>
              <w:t xml:space="preserve">Лист, Труба ДО Ø150 </w:t>
            </w:r>
            <w:r w:rsidRPr="00557726">
              <w:rPr>
                <w:rFonts w:ascii="Times New Roman" w:hAnsi="Times New Roman" w:cs="Times New Roman"/>
                <w:b/>
                <w:sz w:val="16"/>
                <w:szCs w:val="16"/>
              </w:rPr>
              <w:t>М01, М02. М03, М04, М05, М11, М11+М01 и др.</w:t>
            </w:r>
            <w:r w:rsidRPr="00557726">
              <w:rPr>
                <w:rFonts w:ascii="Times New Roman" w:hAnsi="Times New Roman" w:cs="Times New Roman"/>
                <w:sz w:val="16"/>
                <w:szCs w:val="16"/>
              </w:rPr>
              <w:t>)</w:t>
            </w:r>
          </w:p>
          <w:p w:rsidR="000A003A" w:rsidRDefault="000A003A" w:rsidP="000A003A">
            <w:pPr>
              <w:rPr>
                <w:rFonts w:ascii="Times New Roman" w:hAnsi="Times New Roman" w:cs="Times New Roman"/>
                <w:b/>
                <w:sz w:val="16"/>
                <w:szCs w:val="16"/>
              </w:rPr>
            </w:pPr>
          </w:p>
          <w:p w:rsidR="000A003A" w:rsidRPr="00DC0585" w:rsidRDefault="000A003A" w:rsidP="000A003A">
            <w:pPr>
              <w:rPr>
                <w:rFonts w:ascii="Times New Roman" w:hAnsi="Times New Roman" w:cs="Times New Roman"/>
                <w:b/>
                <w:sz w:val="16"/>
                <w:szCs w:val="16"/>
              </w:rPr>
            </w:pPr>
            <w:r w:rsidRPr="00DC0585">
              <w:rPr>
                <w:rFonts w:ascii="Times New Roman" w:hAnsi="Times New Roman" w:cs="Times New Roman"/>
                <w:b/>
                <w:sz w:val="16"/>
                <w:szCs w:val="16"/>
              </w:rPr>
              <w:t>ГОСТ Р 55724-2013</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w:t>
            </w:r>
            <w:r w:rsidRPr="00557726">
              <w:rPr>
                <w:rFonts w:ascii="Times New Roman" w:hAnsi="Times New Roman" w:cs="Times New Roman"/>
                <w:b/>
                <w:sz w:val="16"/>
                <w:szCs w:val="16"/>
              </w:rPr>
              <w:t>УЗК</w:t>
            </w:r>
            <w:r w:rsidRPr="00557726">
              <w:rPr>
                <w:rFonts w:ascii="Times New Roman" w:hAnsi="Times New Roman" w:cs="Times New Roman"/>
                <w:sz w:val="16"/>
                <w:szCs w:val="16"/>
              </w:rPr>
              <w:t xml:space="preserve"> Лист, Труба ОТ Ø150 ВКЛЮЧИТЕЛЬНО только </w:t>
            </w:r>
            <w:r w:rsidRPr="00557726">
              <w:rPr>
                <w:rFonts w:ascii="Times New Roman" w:hAnsi="Times New Roman" w:cs="Times New Roman"/>
                <w:b/>
                <w:sz w:val="16"/>
                <w:szCs w:val="16"/>
              </w:rPr>
              <w:t>М01, М03</w:t>
            </w:r>
            <w:r w:rsidRPr="00557726">
              <w:rPr>
                <w:rFonts w:ascii="Times New Roman" w:hAnsi="Times New Roman" w:cs="Times New Roman"/>
                <w:sz w:val="16"/>
                <w:szCs w:val="16"/>
              </w:rPr>
              <w:t>)</w:t>
            </w:r>
          </w:p>
        </w:tc>
        <w:tc>
          <w:tcPr>
            <w:tcW w:w="233" w:type="pct"/>
            <w:tcBorders>
              <w:lef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6996-66</w:t>
            </w:r>
          </w:p>
        </w:tc>
      </w:tr>
      <w:tr w:rsidR="000A003A" w:rsidRPr="00557726" w:rsidTr="000A003A">
        <w:trPr>
          <w:cantSplit/>
          <w:trHeight w:val="102"/>
        </w:trPr>
        <w:tc>
          <w:tcPr>
            <w:tcW w:w="5000" w:type="pct"/>
            <w:gridSpan w:val="16"/>
            <w:shd w:val="clear" w:color="auto" w:fill="FFFF00"/>
            <w:vAlign w:val="center"/>
          </w:tcPr>
          <w:p w:rsidR="000A003A" w:rsidRPr="00557726" w:rsidRDefault="000A003A" w:rsidP="000A003A">
            <w:pPr>
              <w:ind w:left="340" w:hanging="340"/>
              <w:jc w:val="center"/>
              <w:rPr>
                <w:rFonts w:ascii="Times New Roman" w:hAnsi="Times New Roman" w:cs="Times New Roman"/>
                <w:b/>
                <w:sz w:val="16"/>
                <w:szCs w:val="16"/>
              </w:rPr>
            </w:pPr>
            <w:r w:rsidRPr="00557726">
              <w:rPr>
                <w:rFonts w:ascii="Times New Roman" w:hAnsi="Times New Roman" w:cs="Times New Roman"/>
                <w:b/>
                <w:sz w:val="16"/>
                <w:szCs w:val="16"/>
              </w:rPr>
              <w:lastRenderedPageBreak/>
              <w:t>п. 6. Аппараты и печи.</w:t>
            </w:r>
          </w:p>
        </w:tc>
      </w:tr>
      <w:tr w:rsidR="000A003A" w:rsidRPr="00557726" w:rsidTr="000A003A">
        <w:trPr>
          <w:cantSplit/>
          <w:trHeight w:val="77"/>
        </w:trPr>
        <w:tc>
          <w:tcPr>
            <w:tcW w:w="220" w:type="pct"/>
            <w:vMerge w:val="restart"/>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sz w:val="16"/>
                <w:szCs w:val="16"/>
              </w:rPr>
            </w:pPr>
            <w:r w:rsidRPr="00557726">
              <w:rPr>
                <w:rFonts w:ascii="Times New Roman" w:hAnsi="Times New Roman" w:cs="Times New Roman"/>
                <w:sz w:val="16"/>
                <w:szCs w:val="16"/>
              </w:rPr>
              <w:t>Объект</w:t>
            </w:r>
          </w:p>
        </w:tc>
        <w:tc>
          <w:tcPr>
            <w:tcW w:w="1948" w:type="pct"/>
            <w:gridSpan w:val="3"/>
          </w:tcPr>
          <w:p w:rsidR="000A003A" w:rsidRPr="00557726" w:rsidRDefault="000A003A" w:rsidP="000A003A">
            <w:pPr>
              <w:jc w:val="center"/>
              <w:rPr>
                <w:rFonts w:ascii="Times New Roman" w:hAnsi="Times New Roman" w:cs="Times New Roman"/>
                <w:b/>
                <w:color w:val="FF0000"/>
                <w:sz w:val="16"/>
                <w:szCs w:val="16"/>
              </w:rPr>
            </w:pPr>
            <w:r w:rsidRPr="00557726">
              <w:rPr>
                <w:rStyle w:val="ad"/>
                <w:rFonts w:ascii="Times New Roman" w:hAnsi="Times New Roman" w:cs="Times New Roman"/>
                <w:color w:val="FF0000"/>
                <w:sz w:val="16"/>
                <w:szCs w:val="16"/>
                <w:shd w:val="clear" w:color="auto" w:fill="FFFFFF"/>
              </w:rPr>
              <w:t>В ЭДО: Шифр НТД (ПТД) по сварке</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noProof/>
                <w:sz w:val="16"/>
                <w:szCs w:val="16"/>
              </w:rPr>
              <w:drawing>
                <wp:inline distT="0" distB="0" distL="0" distR="0">
                  <wp:extent cx="3704949" cy="438150"/>
                  <wp:effectExtent l="19050" t="0" r="0" b="0"/>
                  <wp:docPr id="343" name="Рисунок 42" descr="C:\Users\Gacvvr_personal_1_19\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Gacvvr_personal_1_19\Desktop\Безымянный.jpg"/>
                          <pic:cNvPicPr>
                            <a:picLocks noChangeAspect="1" noChangeArrowheads="1"/>
                          </pic:cNvPicPr>
                        </pic:nvPicPr>
                        <pic:blipFill>
                          <a:blip r:embed="rId44"/>
                          <a:srcRect/>
                          <a:stretch>
                            <a:fillRect/>
                          </a:stretch>
                        </pic:blipFill>
                        <pic:spPr bwMode="auto">
                          <a:xfrm>
                            <a:off x="0" y="0"/>
                            <a:ext cx="3704949" cy="438150"/>
                          </a:xfrm>
                          <a:prstGeom prst="rect">
                            <a:avLst/>
                          </a:prstGeom>
                          <a:noFill/>
                          <a:ln w="9525">
                            <a:noFill/>
                            <a:miter lim="800000"/>
                            <a:headEnd/>
                            <a:tailEnd/>
                          </a:ln>
                        </pic:spPr>
                      </pic:pic>
                    </a:graphicData>
                  </a:graphic>
                </wp:inline>
              </w:drawing>
            </w:r>
          </w:p>
        </w:tc>
        <w:tc>
          <w:tcPr>
            <w:tcW w:w="2832" w:type="pct"/>
            <w:gridSpan w:val="12"/>
          </w:tcPr>
          <w:p w:rsidR="000A003A" w:rsidRPr="00557726" w:rsidRDefault="000A003A" w:rsidP="000A003A">
            <w:pPr>
              <w:jc w:val="center"/>
              <w:rPr>
                <w:rStyle w:val="ad"/>
                <w:rFonts w:ascii="Tahoma" w:hAnsi="Tahoma" w:cs="Tahoma"/>
                <w:color w:val="FF0000"/>
                <w:sz w:val="16"/>
                <w:szCs w:val="16"/>
              </w:rPr>
            </w:pPr>
            <w:r w:rsidRPr="00557726">
              <w:rPr>
                <w:rStyle w:val="ad"/>
                <w:rFonts w:ascii="Tahoma" w:hAnsi="Tahoma" w:cs="Tahoma"/>
                <w:color w:val="FF0000"/>
                <w:sz w:val="16"/>
                <w:szCs w:val="16"/>
                <w:shd w:val="clear" w:color="auto" w:fill="FFFFFF"/>
              </w:rPr>
              <w:t xml:space="preserve">В ЭДО: </w:t>
            </w:r>
            <w:r w:rsidRPr="00557726">
              <w:rPr>
                <w:rStyle w:val="ad"/>
                <w:rFonts w:ascii="Tahoma" w:hAnsi="Tahoma" w:cs="Tahoma"/>
                <w:color w:val="FF0000"/>
                <w:sz w:val="16"/>
                <w:szCs w:val="16"/>
              </w:rPr>
              <w:t>Нормативные документы, регламентирующие проведение контроля и требования к качеству</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b/>
                <w:noProof/>
                <w:sz w:val="16"/>
                <w:szCs w:val="16"/>
              </w:rPr>
              <w:drawing>
                <wp:inline distT="0" distB="0" distL="0" distR="0">
                  <wp:extent cx="5010150" cy="599700"/>
                  <wp:effectExtent l="19050" t="0" r="0" b="0"/>
                  <wp:docPr id="344" name="Рисунок 1" descr="C:\Users\Gacvvr_personal_1_19\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cvvr_personal_1_19\Desktop\1.jpg"/>
                          <pic:cNvPicPr>
                            <a:picLocks noChangeAspect="1" noChangeArrowheads="1"/>
                          </pic:cNvPicPr>
                        </pic:nvPicPr>
                        <pic:blipFill>
                          <a:blip r:embed="rId45"/>
                          <a:srcRect/>
                          <a:stretch>
                            <a:fillRect/>
                          </a:stretch>
                        </pic:blipFill>
                        <pic:spPr bwMode="auto">
                          <a:xfrm>
                            <a:off x="0" y="0"/>
                            <a:ext cx="5010150" cy="599700"/>
                          </a:xfrm>
                          <a:prstGeom prst="rect">
                            <a:avLst/>
                          </a:prstGeom>
                          <a:noFill/>
                          <a:ln w="9525">
                            <a:noFill/>
                            <a:miter lim="800000"/>
                            <a:headEnd/>
                            <a:tailEnd/>
                          </a:ln>
                        </pic:spPr>
                      </pic:pic>
                    </a:graphicData>
                  </a:graphic>
                </wp:inline>
              </w:drawing>
            </w:r>
          </w:p>
        </w:tc>
      </w:tr>
      <w:tr w:rsidR="000A003A" w:rsidRPr="00557726" w:rsidTr="000A003A">
        <w:trPr>
          <w:cantSplit/>
          <w:trHeight w:val="77"/>
        </w:trPr>
        <w:tc>
          <w:tcPr>
            <w:tcW w:w="220" w:type="pct"/>
            <w:vMerge/>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p>
        </w:tc>
        <w:tc>
          <w:tcPr>
            <w:tcW w:w="1948" w:type="pct"/>
            <w:gridSpan w:val="3"/>
            <w:vMerge w:val="restart"/>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 Заявке пункт 2.3</w:t>
            </w:r>
          </w:p>
        </w:tc>
        <w:tc>
          <w:tcPr>
            <w:tcW w:w="760" w:type="pct"/>
            <w:gridSpan w:val="2"/>
            <w:vMerge w:val="restart"/>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 Заявке пункт 3.1</w:t>
            </w:r>
          </w:p>
          <w:p w:rsidR="000A003A" w:rsidRPr="00557726" w:rsidRDefault="000A003A" w:rsidP="000A003A">
            <w:pPr>
              <w:rPr>
                <w:rFonts w:ascii="Tahoma" w:hAnsi="Tahoma" w:cs="Tahoma"/>
                <w:color w:val="FF0000"/>
                <w:sz w:val="16"/>
                <w:szCs w:val="16"/>
              </w:rPr>
            </w:pPr>
          </w:p>
        </w:tc>
        <w:tc>
          <w:tcPr>
            <w:tcW w:w="2072" w:type="pct"/>
            <w:gridSpan w:val="10"/>
            <w:tcBorders>
              <w:bottom w:val="single" w:sz="4" w:space="0" w:color="auto"/>
            </w:tcBorders>
          </w:tcPr>
          <w:p w:rsidR="000A003A" w:rsidRPr="00557726" w:rsidRDefault="000A003A" w:rsidP="000A003A">
            <w:pPr>
              <w:rPr>
                <w:rFonts w:ascii="Tahoma" w:hAnsi="Tahoma" w:cs="Tahoma"/>
                <w:b/>
                <w:bCs/>
                <w:color w:val="FF0000"/>
                <w:sz w:val="16"/>
                <w:szCs w:val="16"/>
                <w:shd w:val="clear" w:color="auto" w:fill="FFFFFF"/>
              </w:rPr>
            </w:pPr>
            <w:r w:rsidRPr="00557726">
              <w:rPr>
                <w:rFonts w:ascii="Times New Roman" w:hAnsi="Times New Roman" w:cs="Times New Roman"/>
                <w:b/>
                <w:sz w:val="16"/>
                <w:szCs w:val="16"/>
              </w:rPr>
              <w:t>Дополнительная литература п. 3.1 добавлять в конце</w:t>
            </w:r>
            <w:r w:rsidRPr="00557726">
              <w:rPr>
                <w:rStyle w:val="ad"/>
                <w:rFonts w:ascii="Tahoma" w:hAnsi="Tahoma" w:cs="Tahoma"/>
                <w:color w:val="FF0000"/>
                <w:sz w:val="16"/>
                <w:szCs w:val="16"/>
                <w:shd w:val="clear" w:color="auto" w:fill="FFFFFF"/>
              </w:rPr>
              <w:t xml:space="preserve"> </w:t>
            </w:r>
          </w:p>
        </w:tc>
      </w:tr>
      <w:tr w:rsidR="000A003A" w:rsidRPr="00557726" w:rsidTr="000A003A">
        <w:trPr>
          <w:cantSplit/>
          <w:trHeight w:val="156"/>
        </w:trPr>
        <w:tc>
          <w:tcPr>
            <w:tcW w:w="220" w:type="pct"/>
            <w:vMerge/>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p>
        </w:tc>
        <w:tc>
          <w:tcPr>
            <w:tcW w:w="1948" w:type="pct"/>
            <w:gridSpan w:val="3"/>
            <w:vMerge/>
          </w:tcPr>
          <w:p w:rsidR="000A003A" w:rsidRPr="00557726" w:rsidRDefault="000A003A" w:rsidP="000A003A">
            <w:pPr>
              <w:rPr>
                <w:rFonts w:ascii="Times New Roman" w:hAnsi="Times New Roman" w:cs="Times New Roman"/>
                <w:sz w:val="16"/>
                <w:szCs w:val="16"/>
              </w:rPr>
            </w:pPr>
          </w:p>
        </w:tc>
        <w:tc>
          <w:tcPr>
            <w:tcW w:w="760" w:type="pct"/>
            <w:gridSpan w:val="2"/>
            <w:vMerge/>
          </w:tcPr>
          <w:p w:rsidR="000A003A" w:rsidRPr="00557726" w:rsidRDefault="000A003A" w:rsidP="000A003A">
            <w:pPr>
              <w:rPr>
                <w:rFonts w:ascii="Times New Roman" w:hAnsi="Times New Roman" w:cs="Times New Roman"/>
                <w:sz w:val="16"/>
                <w:szCs w:val="16"/>
              </w:rPr>
            </w:pPr>
          </w:p>
        </w:tc>
        <w:tc>
          <w:tcPr>
            <w:tcW w:w="851" w:type="pct"/>
            <w:gridSpan w:val="3"/>
            <w:tcBorders>
              <w:top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Разделка кромок</w:t>
            </w:r>
          </w:p>
        </w:tc>
        <w:tc>
          <w:tcPr>
            <w:tcW w:w="988" w:type="pct"/>
            <w:gridSpan w:val="6"/>
            <w:tcBorders>
              <w:top w:val="single" w:sz="4" w:space="0" w:color="auto"/>
              <w:righ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Контроль</w:t>
            </w:r>
          </w:p>
        </w:tc>
        <w:tc>
          <w:tcPr>
            <w:tcW w:w="233" w:type="pct"/>
            <w:tcBorders>
              <w:top w:val="single" w:sz="4" w:space="0" w:color="auto"/>
              <w:lef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для МП, Г</w:t>
            </w:r>
          </w:p>
        </w:tc>
      </w:tr>
      <w:tr w:rsidR="000A003A" w:rsidRPr="00557726" w:rsidTr="000A003A">
        <w:trPr>
          <w:cantSplit/>
          <w:trHeight w:val="1050"/>
        </w:trPr>
        <w:tc>
          <w:tcPr>
            <w:tcW w:w="220" w:type="pct"/>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r w:rsidRPr="00557726">
              <w:rPr>
                <w:rFonts w:ascii="Times New Roman" w:hAnsi="Times New Roman" w:cs="Times New Roman"/>
                <w:b/>
                <w:sz w:val="16"/>
                <w:szCs w:val="16"/>
              </w:rPr>
              <w:t>ГО-п.6</w:t>
            </w:r>
          </w:p>
        </w:tc>
        <w:tc>
          <w:tcPr>
            <w:tcW w:w="1948" w:type="pct"/>
            <w:gridSpan w:val="3"/>
          </w:tcPr>
          <w:p w:rsidR="000A003A" w:rsidRPr="00557726" w:rsidRDefault="000A003A" w:rsidP="000A003A">
            <w:pPr>
              <w:rPr>
                <w:rFonts w:ascii="Times New Roman" w:hAnsi="Times New Roman" w:cs="Times New Roman"/>
                <w:sz w:val="16"/>
                <w:szCs w:val="16"/>
              </w:rPr>
            </w:pPr>
          </w:p>
        </w:tc>
        <w:tc>
          <w:tcPr>
            <w:tcW w:w="760" w:type="pct"/>
            <w:gridSpan w:val="2"/>
          </w:tcPr>
          <w:p w:rsidR="000A003A" w:rsidRPr="00557726" w:rsidRDefault="000A003A" w:rsidP="000A003A">
            <w:pPr>
              <w:rPr>
                <w:rFonts w:ascii="Times New Roman" w:hAnsi="Times New Roman" w:cs="Times New Roman"/>
                <w:sz w:val="16"/>
                <w:szCs w:val="16"/>
              </w:rPr>
            </w:pPr>
          </w:p>
        </w:tc>
        <w:tc>
          <w:tcPr>
            <w:tcW w:w="851" w:type="pct"/>
            <w:gridSpan w:val="3"/>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5264-80- Для РД – КСС Лист</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14771-76- Для МАДП, МП, РАД – КСС-Лист</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16037-80 - Для Г, РД, МАДП, МП, РАД-КСС-Трубы</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8713-79- Для АФ- КСС Лист</w:t>
            </w:r>
          </w:p>
          <w:p w:rsidR="000A003A" w:rsidRPr="00557726" w:rsidRDefault="000A003A" w:rsidP="000A003A">
            <w:pPr>
              <w:rPr>
                <w:rFonts w:ascii="Times New Roman" w:hAnsi="Times New Roman" w:cs="Times New Roman"/>
                <w:sz w:val="16"/>
                <w:szCs w:val="16"/>
              </w:rPr>
            </w:pPr>
          </w:p>
        </w:tc>
        <w:tc>
          <w:tcPr>
            <w:tcW w:w="988" w:type="pct"/>
            <w:gridSpan w:val="6"/>
            <w:tcBorders>
              <w:right w:val="single" w:sz="4" w:space="0" w:color="auto"/>
            </w:tcBorders>
          </w:tcPr>
          <w:p w:rsidR="000A003A" w:rsidRPr="00DC0585" w:rsidRDefault="000A003A" w:rsidP="000A003A">
            <w:pPr>
              <w:rPr>
                <w:rFonts w:ascii="Times New Roman" w:hAnsi="Times New Roman" w:cs="Times New Roman"/>
                <w:b/>
                <w:sz w:val="16"/>
                <w:szCs w:val="16"/>
              </w:rPr>
            </w:pPr>
            <w:r w:rsidRPr="00DC0585">
              <w:rPr>
                <w:rFonts w:ascii="Times New Roman" w:hAnsi="Times New Roman" w:cs="Times New Roman"/>
                <w:b/>
                <w:sz w:val="16"/>
                <w:szCs w:val="16"/>
              </w:rPr>
              <w:t>РД 03-606-03, ГОСТ 7512-82</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 xml:space="preserve"> (</w:t>
            </w:r>
            <w:r w:rsidRPr="00557726">
              <w:rPr>
                <w:rFonts w:ascii="Times New Roman" w:hAnsi="Times New Roman" w:cs="Times New Roman"/>
                <w:b/>
                <w:sz w:val="16"/>
                <w:szCs w:val="16"/>
              </w:rPr>
              <w:t xml:space="preserve">РК </w:t>
            </w:r>
            <w:r w:rsidRPr="00557726">
              <w:rPr>
                <w:rFonts w:ascii="Times New Roman" w:hAnsi="Times New Roman" w:cs="Times New Roman"/>
                <w:sz w:val="16"/>
                <w:szCs w:val="16"/>
              </w:rPr>
              <w:t xml:space="preserve">Лист, Труба ДО Ø150 </w:t>
            </w:r>
            <w:r w:rsidRPr="00557726">
              <w:rPr>
                <w:rFonts w:ascii="Times New Roman" w:hAnsi="Times New Roman" w:cs="Times New Roman"/>
                <w:b/>
                <w:sz w:val="16"/>
                <w:szCs w:val="16"/>
              </w:rPr>
              <w:t>М01, М02. М03, М04, М05, М11, М11+М01 и др.</w:t>
            </w:r>
            <w:r w:rsidRPr="00557726">
              <w:rPr>
                <w:rFonts w:ascii="Times New Roman" w:hAnsi="Times New Roman" w:cs="Times New Roman"/>
                <w:sz w:val="16"/>
                <w:szCs w:val="16"/>
              </w:rPr>
              <w:t>)</w:t>
            </w:r>
          </w:p>
          <w:p w:rsidR="000A003A" w:rsidRDefault="000A003A" w:rsidP="000A003A">
            <w:pPr>
              <w:rPr>
                <w:rFonts w:ascii="Times New Roman" w:hAnsi="Times New Roman" w:cs="Times New Roman"/>
                <w:b/>
                <w:sz w:val="16"/>
                <w:szCs w:val="16"/>
              </w:rPr>
            </w:pPr>
          </w:p>
          <w:p w:rsidR="000A003A" w:rsidRPr="00DC0585" w:rsidRDefault="000A003A" w:rsidP="000A003A">
            <w:pPr>
              <w:rPr>
                <w:rFonts w:ascii="Times New Roman" w:hAnsi="Times New Roman" w:cs="Times New Roman"/>
                <w:b/>
                <w:sz w:val="16"/>
                <w:szCs w:val="16"/>
              </w:rPr>
            </w:pPr>
            <w:r w:rsidRPr="00DC0585">
              <w:rPr>
                <w:rFonts w:ascii="Times New Roman" w:hAnsi="Times New Roman" w:cs="Times New Roman"/>
                <w:b/>
                <w:sz w:val="16"/>
                <w:szCs w:val="16"/>
              </w:rPr>
              <w:t>ГОСТ Р 55724-2013</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w:t>
            </w:r>
            <w:r w:rsidRPr="00557726">
              <w:rPr>
                <w:rFonts w:ascii="Times New Roman" w:hAnsi="Times New Roman" w:cs="Times New Roman"/>
                <w:b/>
                <w:sz w:val="16"/>
                <w:szCs w:val="16"/>
              </w:rPr>
              <w:t>УЗК</w:t>
            </w:r>
            <w:r w:rsidRPr="00557726">
              <w:rPr>
                <w:rFonts w:ascii="Times New Roman" w:hAnsi="Times New Roman" w:cs="Times New Roman"/>
                <w:sz w:val="16"/>
                <w:szCs w:val="16"/>
              </w:rPr>
              <w:t xml:space="preserve"> Лист, Труба ОТ Ø150 ВКЛЮЧИТЕЛЬНО только </w:t>
            </w:r>
            <w:r w:rsidRPr="00557726">
              <w:rPr>
                <w:rFonts w:ascii="Times New Roman" w:hAnsi="Times New Roman" w:cs="Times New Roman"/>
                <w:b/>
                <w:sz w:val="16"/>
                <w:szCs w:val="16"/>
              </w:rPr>
              <w:t>М01, М03</w:t>
            </w:r>
            <w:r w:rsidRPr="00557726">
              <w:rPr>
                <w:rFonts w:ascii="Times New Roman" w:hAnsi="Times New Roman" w:cs="Times New Roman"/>
                <w:sz w:val="16"/>
                <w:szCs w:val="16"/>
              </w:rPr>
              <w:t>)</w:t>
            </w:r>
          </w:p>
        </w:tc>
        <w:tc>
          <w:tcPr>
            <w:tcW w:w="233" w:type="pct"/>
            <w:tcBorders>
              <w:lef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6996-66</w:t>
            </w:r>
          </w:p>
        </w:tc>
      </w:tr>
      <w:tr w:rsidR="000A003A" w:rsidRPr="00557726" w:rsidTr="000A003A">
        <w:trPr>
          <w:cantSplit/>
          <w:trHeight w:val="56"/>
        </w:trPr>
        <w:tc>
          <w:tcPr>
            <w:tcW w:w="5000" w:type="pct"/>
            <w:gridSpan w:val="16"/>
            <w:shd w:val="clear" w:color="auto" w:fill="FFFF00"/>
            <w:vAlign w:val="center"/>
          </w:tcPr>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b/>
                <w:sz w:val="16"/>
                <w:szCs w:val="16"/>
              </w:rPr>
              <w:t>п.7. Арматура из металлических материалов и предохранительные устройства.</w:t>
            </w:r>
          </w:p>
        </w:tc>
      </w:tr>
      <w:tr w:rsidR="000A003A" w:rsidRPr="00557726" w:rsidTr="000A003A">
        <w:trPr>
          <w:cantSplit/>
          <w:trHeight w:val="130"/>
        </w:trPr>
        <w:tc>
          <w:tcPr>
            <w:tcW w:w="220" w:type="pct"/>
            <w:vMerge w:val="restart"/>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sz w:val="16"/>
                <w:szCs w:val="16"/>
              </w:rPr>
            </w:pPr>
            <w:r w:rsidRPr="00557726">
              <w:rPr>
                <w:rFonts w:ascii="Times New Roman" w:hAnsi="Times New Roman" w:cs="Times New Roman"/>
                <w:sz w:val="16"/>
                <w:szCs w:val="16"/>
              </w:rPr>
              <w:t>Объект</w:t>
            </w:r>
          </w:p>
        </w:tc>
        <w:tc>
          <w:tcPr>
            <w:tcW w:w="1948" w:type="pct"/>
            <w:gridSpan w:val="3"/>
          </w:tcPr>
          <w:p w:rsidR="000A003A" w:rsidRPr="00557726" w:rsidRDefault="000A003A" w:rsidP="000A003A">
            <w:pPr>
              <w:jc w:val="center"/>
              <w:rPr>
                <w:rFonts w:ascii="Times New Roman" w:hAnsi="Times New Roman" w:cs="Times New Roman"/>
                <w:b/>
                <w:color w:val="FF0000"/>
                <w:sz w:val="16"/>
                <w:szCs w:val="16"/>
              </w:rPr>
            </w:pPr>
            <w:r w:rsidRPr="00557726">
              <w:rPr>
                <w:rStyle w:val="ad"/>
                <w:rFonts w:ascii="Times New Roman" w:hAnsi="Times New Roman" w:cs="Times New Roman"/>
                <w:color w:val="FF0000"/>
                <w:sz w:val="16"/>
                <w:szCs w:val="16"/>
                <w:shd w:val="clear" w:color="auto" w:fill="FFFFFF"/>
              </w:rPr>
              <w:t>В ЭДО: Шифр НТД (ПТД) по сварке</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noProof/>
                <w:sz w:val="16"/>
                <w:szCs w:val="16"/>
              </w:rPr>
              <w:drawing>
                <wp:inline distT="0" distB="0" distL="0" distR="0">
                  <wp:extent cx="3704949" cy="438150"/>
                  <wp:effectExtent l="19050" t="0" r="0" b="0"/>
                  <wp:docPr id="345" name="Рисунок 42" descr="C:\Users\Gacvvr_personal_1_19\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Gacvvr_personal_1_19\Desktop\Безымянный.jpg"/>
                          <pic:cNvPicPr>
                            <a:picLocks noChangeAspect="1" noChangeArrowheads="1"/>
                          </pic:cNvPicPr>
                        </pic:nvPicPr>
                        <pic:blipFill>
                          <a:blip r:embed="rId44"/>
                          <a:srcRect/>
                          <a:stretch>
                            <a:fillRect/>
                          </a:stretch>
                        </pic:blipFill>
                        <pic:spPr bwMode="auto">
                          <a:xfrm>
                            <a:off x="0" y="0"/>
                            <a:ext cx="3704949" cy="438150"/>
                          </a:xfrm>
                          <a:prstGeom prst="rect">
                            <a:avLst/>
                          </a:prstGeom>
                          <a:noFill/>
                          <a:ln w="9525">
                            <a:noFill/>
                            <a:miter lim="800000"/>
                            <a:headEnd/>
                            <a:tailEnd/>
                          </a:ln>
                        </pic:spPr>
                      </pic:pic>
                    </a:graphicData>
                  </a:graphic>
                </wp:inline>
              </w:drawing>
            </w:r>
          </w:p>
        </w:tc>
        <w:tc>
          <w:tcPr>
            <w:tcW w:w="2832" w:type="pct"/>
            <w:gridSpan w:val="12"/>
          </w:tcPr>
          <w:p w:rsidR="000A003A" w:rsidRPr="00557726" w:rsidRDefault="000A003A" w:rsidP="000A003A">
            <w:pPr>
              <w:jc w:val="center"/>
              <w:rPr>
                <w:rStyle w:val="ad"/>
                <w:rFonts w:ascii="Tahoma" w:hAnsi="Tahoma" w:cs="Tahoma"/>
                <w:color w:val="FF0000"/>
                <w:sz w:val="16"/>
                <w:szCs w:val="16"/>
              </w:rPr>
            </w:pPr>
            <w:r w:rsidRPr="00557726">
              <w:rPr>
                <w:rStyle w:val="ad"/>
                <w:rFonts w:ascii="Tahoma" w:hAnsi="Tahoma" w:cs="Tahoma"/>
                <w:color w:val="FF0000"/>
                <w:sz w:val="16"/>
                <w:szCs w:val="16"/>
                <w:shd w:val="clear" w:color="auto" w:fill="FFFFFF"/>
              </w:rPr>
              <w:t xml:space="preserve">В ЭДО: </w:t>
            </w:r>
            <w:r w:rsidRPr="00557726">
              <w:rPr>
                <w:rStyle w:val="ad"/>
                <w:rFonts w:ascii="Tahoma" w:hAnsi="Tahoma" w:cs="Tahoma"/>
                <w:color w:val="FF0000"/>
                <w:sz w:val="16"/>
                <w:szCs w:val="16"/>
              </w:rPr>
              <w:t>Нормативные документы, регламентирующие проведение контроля и требования к качеству</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b/>
                <w:noProof/>
                <w:sz w:val="16"/>
                <w:szCs w:val="16"/>
              </w:rPr>
              <w:drawing>
                <wp:inline distT="0" distB="0" distL="0" distR="0">
                  <wp:extent cx="5010150" cy="599700"/>
                  <wp:effectExtent l="19050" t="0" r="0" b="0"/>
                  <wp:docPr id="346" name="Рисунок 1" descr="C:\Users\Gacvvr_personal_1_19\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cvvr_personal_1_19\Desktop\1.jpg"/>
                          <pic:cNvPicPr>
                            <a:picLocks noChangeAspect="1" noChangeArrowheads="1"/>
                          </pic:cNvPicPr>
                        </pic:nvPicPr>
                        <pic:blipFill>
                          <a:blip r:embed="rId45"/>
                          <a:srcRect/>
                          <a:stretch>
                            <a:fillRect/>
                          </a:stretch>
                        </pic:blipFill>
                        <pic:spPr bwMode="auto">
                          <a:xfrm>
                            <a:off x="0" y="0"/>
                            <a:ext cx="5010150" cy="599700"/>
                          </a:xfrm>
                          <a:prstGeom prst="rect">
                            <a:avLst/>
                          </a:prstGeom>
                          <a:noFill/>
                          <a:ln w="9525">
                            <a:noFill/>
                            <a:miter lim="800000"/>
                            <a:headEnd/>
                            <a:tailEnd/>
                          </a:ln>
                        </pic:spPr>
                      </pic:pic>
                    </a:graphicData>
                  </a:graphic>
                </wp:inline>
              </w:drawing>
            </w:r>
          </w:p>
        </w:tc>
      </w:tr>
      <w:tr w:rsidR="000A003A" w:rsidRPr="00557726" w:rsidTr="000A003A">
        <w:trPr>
          <w:cantSplit/>
          <w:trHeight w:val="130"/>
        </w:trPr>
        <w:tc>
          <w:tcPr>
            <w:tcW w:w="220" w:type="pct"/>
            <w:vMerge/>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p>
        </w:tc>
        <w:tc>
          <w:tcPr>
            <w:tcW w:w="1948" w:type="pct"/>
            <w:gridSpan w:val="3"/>
            <w:vMerge w:val="restart"/>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 Заявке пункт 2.3</w:t>
            </w:r>
          </w:p>
          <w:p w:rsidR="000A003A" w:rsidRPr="00557726" w:rsidRDefault="000A003A" w:rsidP="000A003A">
            <w:pPr>
              <w:rPr>
                <w:rFonts w:ascii="Times New Roman" w:hAnsi="Times New Roman" w:cs="Times New Roman"/>
                <w:sz w:val="16"/>
                <w:szCs w:val="16"/>
              </w:rPr>
            </w:pPr>
          </w:p>
        </w:tc>
        <w:tc>
          <w:tcPr>
            <w:tcW w:w="760" w:type="pct"/>
            <w:gridSpan w:val="2"/>
            <w:vMerge w:val="restart"/>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 Заявке пункт 3.1</w:t>
            </w:r>
          </w:p>
          <w:p w:rsidR="000A003A" w:rsidRPr="00557726" w:rsidRDefault="000A003A" w:rsidP="000A003A">
            <w:pPr>
              <w:rPr>
                <w:rFonts w:ascii="Tahoma" w:hAnsi="Tahoma" w:cs="Tahoma"/>
                <w:color w:val="FF0000"/>
                <w:sz w:val="16"/>
                <w:szCs w:val="16"/>
              </w:rPr>
            </w:pPr>
          </w:p>
        </w:tc>
        <w:tc>
          <w:tcPr>
            <w:tcW w:w="2072" w:type="pct"/>
            <w:gridSpan w:val="10"/>
            <w:tcBorders>
              <w:bottom w:val="single" w:sz="4" w:space="0" w:color="auto"/>
            </w:tcBorders>
          </w:tcPr>
          <w:p w:rsidR="000A003A" w:rsidRPr="00557726" w:rsidRDefault="000A003A" w:rsidP="000A003A">
            <w:pPr>
              <w:rPr>
                <w:rFonts w:ascii="Tahoma" w:hAnsi="Tahoma" w:cs="Tahoma"/>
                <w:b/>
                <w:bCs/>
                <w:color w:val="FF0000"/>
                <w:sz w:val="16"/>
                <w:szCs w:val="16"/>
                <w:shd w:val="clear" w:color="auto" w:fill="FFFFFF"/>
              </w:rPr>
            </w:pPr>
            <w:r w:rsidRPr="00557726">
              <w:rPr>
                <w:rFonts w:ascii="Times New Roman" w:hAnsi="Times New Roman" w:cs="Times New Roman"/>
                <w:b/>
                <w:sz w:val="16"/>
                <w:szCs w:val="16"/>
              </w:rPr>
              <w:t>Дополнительная литература п. 3.1 добавлять в конце</w:t>
            </w:r>
            <w:r w:rsidRPr="00557726">
              <w:rPr>
                <w:rStyle w:val="ad"/>
                <w:rFonts w:ascii="Tahoma" w:hAnsi="Tahoma" w:cs="Tahoma"/>
                <w:color w:val="FF0000"/>
                <w:sz w:val="16"/>
                <w:szCs w:val="16"/>
                <w:shd w:val="clear" w:color="auto" w:fill="FFFFFF"/>
              </w:rPr>
              <w:t xml:space="preserve"> </w:t>
            </w:r>
          </w:p>
        </w:tc>
      </w:tr>
      <w:tr w:rsidR="000A003A" w:rsidRPr="00557726" w:rsidTr="000A003A">
        <w:trPr>
          <w:cantSplit/>
          <w:trHeight w:val="130"/>
        </w:trPr>
        <w:tc>
          <w:tcPr>
            <w:tcW w:w="220" w:type="pct"/>
            <w:vMerge/>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p>
        </w:tc>
        <w:tc>
          <w:tcPr>
            <w:tcW w:w="1948" w:type="pct"/>
            <w:gridSpan w:val="3"/>
            <w:vMerge/>
          </w:tcPr>
          <w:p w:rsidR="000A003A" w:rsidRPr="00557726" w:rsidRDefault="000A003A" w:rsidP="000A003A">
            <w:pPr>
              <w:rPr>
                <w:rFonts w:ascii="Times New Roman" w:hAnsi="Times New Roman" w:cs="Times New Roman"/>
                <w:sz w:val="16"/>
                <w:szCs w:val="16"/>
              </w:rPr>
            </w:pPr>
          </w:p>
        </w:tc>
        <w:tc>
          <w:tcPr>
            <w:tcW w:w="760" w:type="pct"/>
            <w:gridSpan w:val="2"/>
            <w:vMerge/>
          </w:tcPr>
          <w:p w:rsidR="000A003A" w:rsidRPr="00557726" w:rsidRDefault="000A003A" w:rsidP="000A003A">
            <w:pPr>
              <w:rPr>
                <w:rFonts w:ascii="Times New Roman" w:hAnsi="Times New Roman" w:cs="Times New Roman"/>
                <w:sz w:val="16"/>
                <w:szCs w:val="16"/>
              </w:rPr>
            </w:pPr>
          </w:p>
        </w:tc>
        <w:tc>
          <w:tcPr>
            <w:tcW w:w="851" w:type="pct"/>
            <w:gridSpan w:val="3"/>
            <w:tcBorders>
              <w:top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Разделка кромок</w:t>
            </w:r>
          </w:p>
        </w:tc>
        <w:tc>
          <w:tcPr>
            <w:tcW w:w="988" w:type="pct"/>
            <w:gridSpan w:val="6"/>
            <w:tcBorders>
              <w:top w:val="single" w:sz="4" w:space="0" w:color="auto"/>
              <w:righ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Контроль</w:t>
            </w:r>
          </w:p>
        </w:tc>
        <w:tc>
          <w:tcPr>
            <w:tcW w:w="233" w:type="pct"/>
            <w:tcBorders>
              <w:top w:val="single" w:sz="4" w:space="0" w:color="auto"/>
              <w:lef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для МП, Г</w:t>
            </w:r>
          </w:p>
        </w:tc>
      </w:tr>
      <w:tr w:rsidR="000A003A" w:rsidRPr="00557726" w:rsidTr="000A003A">
        <w:trPr>
          <w:cantSplit/>
          <w:trHeight w:val="1134"/>
        </w:trPr>
        <w:tc>
          <w:tcPr>
            <w:tcW w:w="220" w:type="pct"/>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r w:rsidRPr="00557726">
              <w:rPr>
                <w:rFonts w:ascii="Times New Roman" w:hAnsi="Times New Roman" w:cs="Times New Roman"/>
                <w:b/>
                <w:sz w:val="16"/>
                <w:szCs w:val="16"/>
              </w:rPr>
              <w:t>ГО-п.7</w:t>
            </w:r>
          </w:p>
        </w:tc>
        <w:tc>
          <w:tcPr>
            <w:tcW w:w="1948" w:type="pct"/>
            <w:gridSpan w:val="3"/>
          </w:tcPr>
          <w:p w:rsidR="000A003A" w:rsidRPr="00557726" w:rsidRDefault="000A003A" w:rsidP="000A003A">
            <w:pPr>
              <w:rPr>
                <w:rFonts w:ascii="Times New Roman" w:hAnsi="Times New Roman" w:cs="Times New Roman"/>
                <w:sz w:val="16"/>
                <w:szCs w:val="16"/>
              </w:rPr>
            </w:pPr>
          </w:p>
        </w:tc>
        <w:tc>
          <w:tcPr>
            <w:tcW w:w="760" w:type="pct"/>
            <w:gridSpan w:val="2"/>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СТ ЦКБА 025-2006, СТ ЦКБА 053-2008, СП 62.13330.2011,СНиП 42-01-2002</w:t>
            </w:r>
          </w:p>
        </w:tc>
        <w:tc>
          <w:tcPr>
            <w:tcW w:w="851" w:type="pct"/>
            <w:gridSpan w:val="3"/>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5264-80- Для РД – КСС Лист</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14771-76- Для МАДП, МП, РАД – КСС-Лист</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16037-80 - Для Г, РД, МАДП, МП, РАД-КСС-Трубы</w:t>
            </w:r>
          </w:p>
          <w:p w:rsidR="000A003A"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8713-79- Для АФ- КСС Лист</w:t>
            </w: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tc>
        <w:tc>
          <w:tcPr>
            <w:tcW w:w="988" w:type="pct"/>
            <w:gridSpan w:val="6"/>
            <w:tcBorders>
              <w:right w:val="single" w:sz="4" w:space="0" w:color="auto"/>
            </w:tcBorders>
          </w:tcPr>
          <w:p w:rsidR="000A003A" w:rsidRPr="00DC0585" w:rsidRDefault="000A003A" w:rsidP="000A003A">
            <w:pPr>
              <w:rPr>
                <w:rFonts w:ascii="Times New Roman" w:hAnsi="Times New Roman" w:cs="Times New Roman"/>
                <w:b/>
                <w:sz w:val="16"/>
                <w:szCs w:val="16"/>
              </w:rPr>
            </w:pPr>
            <w:r w:rsidRPr="00DC0585">
              <w:rPr>
                <w:rFonts w:ascii="Times New Roman" w:hAnsi="Times New Roman" w:cs="Times New Roman"/>
                <w:b/>
                <w:sz w:val="16"/>
                <w:szCs w:val="16"/>
              </w:rPr>
              <w:t xml:space="preserve">РД 03-606-03, </w:t>
            </w:r>
          </w:p>
          <w:p w:rsidR="000A003A" w:rsidRPr="00DC0585" w:rsidRDefault="000A003A" w:rsidP="000A003A">
            <w:pPr>
              <w:rPr>
                <w:rFonts w:ascii="Times New Roman" w:hAnsi="Times New Roman" w:cs="Times New Roman"/>
                <w:b/>
                <w:sz w:val="16"/>
                <w:szCs w:val="16"/>
              </w:rPr>
            </w:pPr>
            <w:r w:rsidRPr="00DC0585">
              <w:rPr>
                <w:rFonts w:ascii="Times New Roman" w:hAnsi="Times New Roman" w:cs="Times New Roman"/>
                <w:b/>
                <w:sz w:val="16"/>
                <w:szCs w:val="16"/>
              </w:rPr>
              <w:t>ГОСТ 7512-82</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 xml:space="preserve"> (</w:t>
            </w:r>
            <w:r w:rsidRPr="00557726">
              <w:rPr>
                <w:rFonts w:ascii="Times New Roman" w:hAnsi="Times New Roman" w:cs="Times New Roman"/>
                <w:b/>
                <w:sz w:val="16"/>
                <w:szCs w:val="16"/>
              </w:rPr>
              <w:t xml:space="preserve">РК </w:t>
            </w:r>
            <w:r w:rsidRPr="00557726">
              <w:rPr>
                <w:rFonts w:ascii="Times New Roman" w:hAnsi="Times New Roman" w:cs="Times New Roman"/>
                <w:sz w:val="16"/>
                <w:szCs w:val="16"/>
              </w:rPr>
              <w:t xml:space="preserve">Лист, Труба ДО Ø150 </w:t>
            </w:r>
            <w:r w:rsidRPr="00557726">
              <w:rPr>
                <w:rFonts w:ascii="Times New Roman" w:hAnsi="Times New Roman" w:cs="Times New Roman"/>
                <w:b/>
                <w:sz w:val="16"/>
                <w:szCs w:val="16"/>
              </w:rPr>
              <w:t>М01, М02. М03, М04, М05, М11, М11+М01 и др.</w:t>
            </w:r>
            <w:r w:rsidRPr="00557726">
              <w:rPr>
                <w:rFonts w:ascii="Times New Roman" w:hAnsi="Times New Roman" w:cs="Times New Roman"/>
                <w:sz w:val="16"/>
                <w:szCs w:val="16"/>
              </w:rPr>
              <w:t>)</w:t>
            </w:r>
          </w:p>
          <w:p w:rsidR="000A003A" w:rsidRDefault="000A003A" w:rsidP="000A003A">
            <w:pPr>
              <w:rPr>
                <w:rFonts w:ascii="Times New Roman" w:hAnsi="Times New Roman" w:cs="Times New Roman"/>
                <w:b/>
                <w:sz w:val="16"/>
                <w:szCs w:val="16"/>
              </w:rPr>
            </w:pPr>
          </w:p>
          <w:p w:rsidR="000A003A" w:rsidRPr="00DC0585" w:rsidRDefault="000A003A" w:rsidP="000A003A">
            <w:pPr>
              <w:rPr>
                <w:rFonts w:ascii="Times New Roman" w:hAnsi="Times New Roman" w:cs="Times New Roman"/>
                <w:b/>
                <w:sz w:val="16"/>
                <w:szCs w:val="16"/>
              </w:rPr>
            </w:pPr>
            <w:r w:rsidRPr="00DC0585">
              <w:rPr>
                <w:rFonts w:ascii="Times New Roman" w:hAnsi="Times New Roman" w:cs="Times New Roman"/>
                <w:b/>
                <w:sz w:val="16"/>
                <w:szCs w:val="16"/>
              </w:rPr>
              <w:t>ГОСТ Р 55724-2013</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w:t>
            </w:r>
            <w:r w:rsidRPr="00557726">
              <w:rPr>
                <w:rFonts w:ascii="Times New Roman" w:hAnsi="Times New Roman" w:cs="Times New Roman"/>
                <w:b/>
                <w:sz w:val="16"/>
                <w:szCs w:val="16"/>
              </w:rPr>
              <w:t>УЗК</w:t>
            </w:r>
            <w:r w:rsidRPr="00557726">
              <w:rPr>
                <w:rFonts w:ascii="Times New Roman" w:hAnsi="Times New Roman" w:cs="Times New Roman"/>
                <w:sz w:val="16"/>
                <w:szCs w:val="16"/>
              </w:rPr>
              <w:t xml:space="preserve"> Лист, Труба ОТ Ø150 ВКЛЮЧИТЕЛЬНО только </w:t>
            </w:r>
            <w:r w:rsidRPr="00557726">
              <w:rPr>
                <w:rFonts w:ascii="Times New Roman" w:hAnsi="Times New Roman" w:cs="Times New Roman"/>
                <w:b/>
                <w:sz w:val="16"/>
                <w:szCs w:val="16"/>
              </w:rPr>
              <w:t>М01, М03</w:t>
            </w:r>
            <w:r w:rsidRPr="00557726">
              <w:rPr>
                <w:rFonts w:ascii="Times New Roman" w:hAnsi="Times New Roman" w:cs="Times New Roman"/>
                <w:sz w:val="16"/>
                <w:szCs w:val="16"/>
              </w:rPr>
              <w:t>)</w:t>
            </w:r>
          </w:p>
        </w:tc>
        <w:tc>
          <w:tcPr>
            <w:tcW w:w="233" w:type="pct"/>
            <w:tcBorders>
              <w:lef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6996-66</w:t>
            </w:r>
          </w:p>
        </w:tc>
      </w:tr>
      <w:tr w:rsidR="000A003A" w:rsidRPr="00557726" w:rsidTr="000A003A">
        <w:trPr>
          <w:cantSplit/>
          <w:trHeight w:val="77"/>
        </w:trPr>
        <w:tc>
          <w:tcPr>
            <w:tcW w:w="5000" w:type="pct"/>
            <w:gridSpan w:val="16"/>
            <w:shd w:val="clear" w:color="auto" w:fill="FFFF00"/>
            <w:vAlign w:val="center"/>
          </w:tcPr>
          <w:p w:rsidR="000A003A" w:rsidRPr="00557726" w:rsidRDefault="000A003A" w:rsidP="000A003A">
            <w:pPr>
              <w:jc w:val="center"/>
              <w:rPr>
                <w:rFonts w:ascii="Times New Roman" w:eastAsia="Times New Roman" w:hAnsi="Times New Roman" w:cs="Times New Roman"/>
                <w:b/>
                <w:sz w:val="16"/>
                <w:szCs w:val="16"/>
              </w:rPr>
            </w:pPr>
            <w:r w:rsidRPr="00557726">
              <w:rPr>
                <w:rFonts w:ascii="Times New Roman" w:hAnsi="Times New Roman" w:cs="Times New Roman"/>
                <w:b/>
                <w:sz w:val="16"/>
                <w:szCs w:val="16"/>
              </w:rPr>
              <w:lastRenderedPageBreak/>
              <w:t>Котельное оборудование</w:t>
            </w:r>
          </w:p>
          <w:p w:rsidR="000A003A" w:rsidRPr="00557726" w:rsidRDefault="000A003A" w:rsidP="000A003A">
            <w:pPr>
              <w:jc w:val="center"/>
              <w:rPr>
                <w:rFonts w:ascii="Times New Roman" w:hAnsi="Times New Roman" w:cs="Times New Roman"/>
                <w:sz w:val="16"/>
                <w:szCs w:val="16"/>
              </w:rPr>
            </w:pPr>
            <w:r w:rsidRPr="00557726">
              <w:rPr>
                <w:rFonts w:ascii="Times New Roman" w:eastAsia="Times New Roman" w:hAnsi="Times New Roman" w:cs="Times New Roman"/>
                <w:b/>
                <w:sz w:val="16"/>
                <w:szCs w:val="16"/>
              </w:rPr>
              <w:t>п.1 Паровые котлы с давлением пара более 0,07МПа и водогрейные котлы с температурой воды выше 115°С.</w:t>
            </w:r>
          </w:p>
        </w:tc>
      </w:tr>
      <w:tr w:rsidR="000A003A" w:rsidRPr="00557726" w:rsidTr="000A003A">
        <w:trPr>
          <w:cantSplit/>
          <w:trHeight w:val="77"/>
        </w:trPr>
        <w:tc>
          <w:tcPr>
            <w:tcW w:w="253" w:type="pct"/>
            <w:gridSpan w:val="3"/>
            <w:vMerge w:val="restart"/>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sz w:val="16"/>
                <w:szCs w:val="16"/>
              </w:rPr>
            </w:pPr>
            <w:r w:rsidRPr="00557726">
              <w:rPr>
                <w:rFonts w:ascii="Times New Roman" w:hAnsi="Times New Roman" w:cs="Times New Roman"/>
                <w:sz w:val="16"/>
                <w:szCs w:val="16"/>
              </w:rPr>
              <w:t>Объект</w:t>
            </w:r>
          </w:p>
        </w:tc>
        <w:tc>
          <w:tcPr>
            <w:tcW w:w="1915" w:type="pct"/>
          </w:tcPr>
          <w:p w:rsidR="000A003A" w:rsidRPr="00557726" w:rsidRDefault="000A003A" w:rsidP="000A003A">
            <w:pPr>
              <w:jc w:val="center"/>
              <w:rPr>
                <w:rFonts w:ascii="Times New Roman" w:hAnsi="Times New Roman" w:cs="Times New Roman"/>
                <w:b/>
                <w:color w:val="FF0000"/>
                <w:sz w:val="16"/>
                <w:szCs w:val="16"/>
              </w:rPr>
            </w:pPr>
            <w:r w:rsidRPr="00557726">
              <w:rPr>
                <w:rStyle w:val="ad"/>
                <w:rFonts w:ascii="Times New Roman" w:hAnsi="Times New Roman" w:cs="Times New Roman"/>
                <w:color w:val="FF0000"/>
                <w:sz w:val="16"/>
                <w:szCs w:val="16"/>
                <w:shd w:val="clear" w:color="auto" w:fill="FFFFFF"/>
              </w:rPr>
              <w:t>В ЭДО: Шифр НТД (ПТД) по сварке</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noProof/>
                <w:sz w:val="16"/>
                <w:szCs w:val="16"/>
              </w:rPr>
              <w:drawing>
                <wp:inline distT="0" distB="0" distL="0" distR="0">
                  <wp:extent cx="3704949" cy="438150"/>
                  <wp:effectExtent l="19050" t="0" r="0" b="0"/>
                  <wp:docPr id="347" name="Рисунок 42" descr="C:\Users\Gacvvr_personal_1_19\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Gacvvr_personal_1_19\Desktop\Безымянный.jpg"/>
                          <pic:cNvPicPr>
                            <a:picLocks noChangeAspect="1" noChangeArrowheads="1"/>
                          </pic:cNvPicPr>
                        </pic:nvPicPr>
                        <pic:blipFill>
                          <a:blip r:embed="rId44"/>
                          <a:srcRect/>
                          <a:stretch>
                            <a:fillRect/>
                          </a:stretch>
                        </pic:blipFill>
                        <pic:spPr bwMode="auto">
                          <a:xfrm>
                            <a:off x="0" y="0"/>
                            <a:ext cx="3704949" cy="438150"/>
                          </a:xfrm>
                          <a:prstGeom prst="rect">
                            <a:avLst/>
                          </a:prstGeom>
                          <a:noFill/>
                          <a:ln w="9525">
                            <a:noFill/>
                            <a:miter lim="800000"/>
                            <a:headEnd/>
                            <a:tailEnd/>
                          </a:ln>
                        </pic:spPr>
                      </pic:pic>
                    </a:graphicData>
                  </a:graphic>
                </wp:inline>
              </w:drawing>
            </w:r>
          </w:p>
        </w:tc>
        <w:tc>
          <w:tcPr>
            <w:tcW w:w="2832" w:type="pct"/>
            <w:gridSpan w:val="12"/>
          </w:tcPr>
          <w:p w:rsidR="000A003A" w:rsidRPr="00557726" w:rsidRDefault="000A003A" w:rsidP="000A003A">
            <w:pPr>
              <w:jc w:val="center"/>
              <w:rPr>
                <w:rStyle w:val="ad"/>
                <w:rFonts w:ascii="Tahoma" w:hAnsi="Tahoma" w:cs="Tahoma"/>
                <w:color w:val="FF0000"/>
                <w:sz w:val="16"/>
                <w:szCs w:val="16"/>
              </w:rPr>
            </w:pPr>
            <w:r w:rsidRPr="00557726">
              <w:rPr>
                <w:rStyle w:val="ad"/>
                <w:rFonts w:ascii="Tahoma" w:hAnsi="Tahoma" w:cs="Tahoma"/>
                <w:color w:val="FF0000"/>
                <w:sz w:val="16"/>
                <w:szCs w:val="16"/>
                <w:shd w:val="clear" w:color="auto" w:fill="FFFFFF"/>
              </w:rPr>
              <w:t xml:space="preserve">В ЭДО: </w:t>
            </w:r>
            <w:r w:rsidRPr="00557726">
              <w:rPr>
                <w:rStyle w:val="ad"/>
                <w:rFonts w:ascii="Tahoma" w:hAnsi="Tahoma" w:cs="Tahoma"/>
                <w:color w:val="FF0000"/>
                <w:sz w:val="16"/>
                <w:szCs w:val="16"/>
              </w:rPr>
              <w:t>Нормативные документы, регламентирующие проведение контроля и требования к качеству</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b/>
                <w:noProof/>
                <w:sz w:val="16"/>
                <w:szCs w:val="16"/>
              </w:rPr>
              <w:drawing>
                <wp:inline distT="0" distB="0" distL="0" distR="0">
                  <wp:extent cx="5010150" cy="599700"/>
                  <wp:effectExtent l="19050" t="0" r="0" b="0"/>
                  <wp:docPr id="348" name="Рисунок 1" descr="C:\Users\Gacvvr_personal_1_19\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cvvr_personal_1_19\Desktop\1.jpg"/>
                          <pic:cNvPicPr>
                            <a:picLocks noChangeAspect="1" noChangeArrowheads="1"/>
                          </pic:cNvPicPr>
                        </pic:nvPicPr>
                        <pic:blipFill>
                          <a:blip r:embed="rId45"/>
                          <a:srcRect/>
                          <a:stretch>
                            <a:fillRect/>
                          </a:stretch>
                        </pic:blipFill>
                        <pic:spPr bwMode="auto">
                          <a:xfrm>
                            <a:off x="0" y="0"/>
                            <a:ext cx="5010150" cy="599700"/>
                          </a:xfrm>
                          <a:prstGeom prst="rect">
                            <a:avLst/>
                          </a:prstGeom>
                          <a:noFill/>
                          <a:ln w="9525">
                            <a:noFill/>
                            <a:miter lim="800000"/>
                            <a:headEnd/>
                            <a:tailEnd/>
                          </a:ln>
                        </pic:spPr>
                      </pic:pic>
                    </a:graphicData>
                  </a:graphic>
                </wp:inline>
              </w:drawing>
            </w:r>
          </w:p>
        </w:tc>
      </w:tr>
      <w:tr w:rsidR="000A003A" w:rsidRPr="00557726" w:rsidTr="000A003A">
        <w:trPr>
          <w:cantSplit/>
          <w:trHeight w:val="77"/>
        </w:trPr>
        <w:tc>
          <w:tcPr>
            <w:tcW w:w="253" w:type="pct"/>
            <w:gridSpan w:val="3"/>
            <w:vMerge/>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p>
        </w:tc>
        <w:tc>
          <w:tcPr>
            <w:tcW w:w="1915" w:type="pct"/>
            <w:vMerge w:val="restart"/>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 Заявке пункт 2.3</w:t>
            </w:r>
          </w:p>
          <w:p w:rsidR="000A003A" w:rsidRPr="00557726" w:rsidRDefault="000A003A" w:rsidP="000A003A">
            <w:pPr>
              <w:rPr>
                <w:rFonts w:ascii="Times New Roman" w:hAnsi="Times New Roman" w:cs="Times New Roman"/>
                <w:sz w:val="16"/>
                <w:szCs w:val="16"/>
              </w:rPr>
            </w:pPr>
          </w:p>
        </w:tc>
        <w:tc>
          <w:tcPr>
            <w:tcW w:w="760" w:type="pct"/>
            <w:gridSpan w:val="2"/>
            <w:vMerge w:val="restart"/>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 Заявке пункт 3.1</w:t>
            </w:r>
          </w:p>
          <w:p w:rsidR="000A003A" w:rsidRPr="00557726" w:rsidRDefault="000A003A" w:rsidP="000A003A">
            <w:pPr>
              <w:rPr>
                <w:rFonts w:ascii="Tahoma" w:hAnsi="Tahoma" w:cs="Tahoma"/>
                <w:color w:val="FF0000"/>
                <w:sz w:val="16"/>
                <w:szCs w:val="16"/>
              </w:rPr>
            </w:pPr>
          </w:p>
        </w:tc>
        <w:tc>
          <w:tcPr>
            <w:tcW w:w="2072" w:type="pct"/>
            <w:gridSpan w:val="10"/>
            <w:tcBorders>
              <w:bottom w:val="single" w:sz="4" w:space="0" w:color="auto"/>
            </w:tcBorders>
          </w:tcPr>
          <w:p w:rsidR="000A003A" w:rsidRPr="00557726" w:rsidRDefault="000A003A" w:rsidP="000A003A">
            <w:pPr>
              <w:rPr>
                <w:rFonts w:ascii="Tahoma" w:hAnsi="Tahoma" w:cs="Tahoma"/>
                <w:b/>
                <w:bCs/>
                <w:color w:val="FF0000"/>
                <w:sz w:val="16"/>
                <w:szCs w:val="16"/>
                <w:shd w:val="clear" w:color="auto" w:fill="FFFFFF"/>
              </w:rPr>
            </w:pPr>
            <w:r w:rsidRPr="00557726">
              <w:rPr>
                <w:rFonts w:ascii="Times New Roman" w:hAnsi="Times New Roman" w:cs="Times New Roman"/>
                <w:b/>
                <w:sz w:val="16"/>
                <w:szCs w:val="16"/>
              </w:rPr>
              <w:t>Дополнительная литература п. 3.1 добавлять в конце</w:t>
            </w:r>
            <w:r w:rsidRPr="00557726">
              <w:rPr>
                <w:rStyle w:val="ad"/>
                <w:rFonts w:ascii="Tahoma" w:hAnsi="Tahoma" w:cs="Tahoma"/>
                <w:color w:val="FF0000"/>
                <w:sz w:val="16"/>
                <w:szCs w:val="16"/>
                <w:shd w:val="clear" w:color="auto" w:fill="FFFFFF"/>
              </w:rPr>
              <w:t xml:space="preserve"> </w:t>
            </w:r>
          </w:p>
        </w:tc>
      </w:tr>
      <w:tr w:rsidR="000A003A" w:rsidRPr="00557726" w:rsidTr="000A003A">
        <w:trPr>
          <w:cantSplit/>
          <w:trHeight w:val="77"/>
        </w:trPr>
        <w:tc>
          <w:tcPr>
            <w:tcW w:w="253" w:type="pct"/>
            <w:gridSpan w:val="3"/>
            <w:vMerge/>
            <w:tcBorders>
              <w:bottom w:val="single" w:sz="4" w:space="0" w:color="auto"/>
            </w:tcBorders>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p>
        </w:tc>
        <w:tc>
          <w:tcPr>
            <w:tcW w:w="1915" w:type="pct"/>
            <w:vMerge/>
            <w:tcBorders>
              <w:bottom w:val="single" w:sz="4" w:space="0" w:color="000000" w:themeColor="text1"/>
            </w:tcBorders>
          </w:tcPr>
          <w:p w:rsidR="000A003A" w:rsidRPr="00557726" w:rsidRDefault="000A003A" w:rsidP="000A003A">
            <w:pPr>
              <w:rPr>
                <w:rFonts w:ascii="Times New Roman" w:hAnsi="Times New Roman" w:cs="Times New Roman"/>
                <w:sz w:val="16"/>
                <w:szCs w:val="16"/>
              </w:rPr>
            </w:pPr>
          </w:p>
        </w:tc>
        <w:tc>
          <w:tcPr>
            <w:tcW w:w="760" w:type="pct"/>
            <w:gridSpan w:val="2"/>
            <w:vMerge/>
            <w:tcBorders>
              <w:bottom w:val="single" w:sz="4" w:space="0" w:color="000000" w:themeColor="text1"/>
            </w:tcBorders>
          </w:tcPr>
          <w:p w:rsidR="000A003A" w:rsidRPr="00557726" w:rsidRDefault="000A003A" w:rsidP="000A003A">
            <w:pPr>
              <w:rPr>
                <w:rFonts w:ascii="Times New Roman" w:hAnsi="Times New Roman" w:cs="Times New Roman"/>
                <w:sz w:val="16"/>
                <w:szCs w:val="16"/>
              </w:rPr>
            </w:pPr>
          </w:p>
        </w:tc>
        <w:tc>
          <w:tcPr>
            <w:tcW w:w="851" w:type="pct"/>
            <w:gridSpan w:val="3"/>
            <w:tcBorders>
              <w:top w:val="single" w:sz="4" w:space="0" w:color="auto"/>
              <w:bottom w:val="single" w:sz="4" w:space="0" w:color="000000" w:themeColor="text1"/>
            </w:tcBorders>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Разделка кромок</w:t>
            </w:r>
          </w:p>
        </w:tc>
        <w:tc>
          <w:tcPr>
            <w:tcW w:w="988" w:type="pct"/>
            <w:gridSpan w:val="6"/>
            <w:tcBorders>
              <w:top w:val="single" w:sz="4" w:space="0" w:color="auto"/>
              <w:bottom w:val="single" w:sz="4" w:space="0" w:color="000000" w:themeColor="text1"/>
              <w:right w:val="single" w:sz="4" w:space="0" w:color="auto"/>
            </w:tcBorders>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Контроль</w:t>
            </w:r>
          </w:p>
        </w:tc>
        <w:tc>
          <w:tcPr>
            <w:tcW w:w="233" w:type="pct"/>
            <w:tcBorders>
              <w:top w:val="single" w:sz="4" w:space="0" w:color="auto"/>
              <w:left w:val="single" w:sz="4" w:space="0" w:color="auto"/>
              <w:bottom w:val="single" w:sz="4" w:space="0" w:color="000000" w:themeColor="text1"/>
            </w:tcBorders>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для МП, Г</w:t>
            </w:r>
          </w:p>
        </w:tc>
      </w:tr>
      <w:tr w:rsidR="000A003A" w:rsidRPr="00557726" w:rsidTr="000A003A">
        <w:trPr>
          <w:cantSplit/>
          <w:trHeight w:val="1134"/>
        </w:trPr>
        <w:tc>
          <w:tcPr>
            <w:tcW w:w="253" w:type="pct"/>
            <w:gridSpan w:val="3"/>
            <w:tcBorders>
              <w:top w:val="single" w:sz="4" w:space="0" w:color="auto"/>
            </w:tcBorders>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r w:rsidRPr="00557726">
              <w:rPr>
                <w:rFonts w:ascii="Times New Roman" w:hAnsi="Times New Roman" w:cs="Times New Roman"/>
                <w:b/>
                <w:sz w:val="16"/>
                <w:szCs w:val="16"/>
              </w:rPr>
              <w:t>КО-п.1</w:t>
            </w:r>
          </w:p>
        </w:tc>
        <w:tc>
          <w:tcPr>
            <w:tcW w:w="1915" w:type="pct"/>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РД 153-34.1-003-01, РД 2730.940.102-92</w:t>
            </w:r>
          </w:p>
        </w:tc>
        <w:tc>
          <w:tcPr>
            <w:tcW w:w="760" w:type="pct"/>
            <w:gridSpan w:val="2"/>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РД 153-34.1-003-01, РД 2730.940.103-92</w:t>
            </w:r>
          </w:p>
        </w:tc>
        <w:tc>
          <w:tcPr>
            <w:tcW w:w="851" w:type="pct"/>
            <w:gridSpan w:val="3"/>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5264-80- Для РД – КСС Лист</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14771-76- Для МАДП, МП, РАД – КСС-Лист</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16037-80 - Для Г, РД, МАДП, МП, РАД-КСС-Трубы</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8713-79- Для АФ- КСС Лист</w:t>
            </w:r>
          </w:p>
          <w:p w:rsidR="000A003A" w:rsidRPr="00557726" w:rsidRDefault="000A003A" w:rsidP="000A003A">
            <w:pPr>
              <w:rPr>
                <w:rFonts w:ascii="Times New Roman" w:hAnsi="Times New Roman" w:cs="Times New Roman"/>
                <w:sz w:val="16"/>
                <w:szCs w:val="16"/>
              </w:rPr>
            </w:pPr>
          </w:p>
        </w:tc>
        <w:tc>
          <w:tcPr>
            <w:tcW w:w="988" w:type="pct"/>
            <w:gridSpan w:val="6"/>
            <w:tcBorders>
              <w:right w:val="single" w:sz="4" w:space="0" w:color="auto"/>
            </w:tcBorders>
          </w:tcPr>
          <w:p w:rsidR="000A003A" w:rsidRPr="00DC0585" w:rsidRDefault="000A003A" w:rsidP="000A003A">
            <w:pPr>
              <w:rPr>
                <w:rFonts w:ascii="Times New Roman" w:hAnsi="Times New Roman" w:cs="Times New Roman"/>
                <w:b/>
                <w:sz w:val="16"/>
                <w:szCs w:val="16"/>
              </w:rPr>
            </w:pPr>
            <w:r w:rsidRPr="00DC0585">
              <w:rPr>
                <w:rFonts w:ascii="Times New Roman" w:hAnsi="Times New Roman" w:cs="Times New Roman"/>
                <w:b/>
                <w:sz w:val="16"/>
                <w:szCs w:val="16"/>
              </w:rPr>
              <w:t>РД 03-606-03, ГОСТ 7512-82</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 xml:space="preserve"> (</w:t>
            </w:r>
            <w:r w:rsidRPr="00557726">
              <w:rPr>
                <w:rFonts w:ascii="Times New Roman" w:hAnsi="Times New Roman" w:cs="Times New Roman"/>
                <w:b/>
                <w:sz w:val="16"/>
                <w:szCs w:val="16"/>
              </w:rPr>
              <w:t xml:space="preserve">РК </w:t>
            </w:r>
            <w:r w:rsidRPr="00557726">
              <w:rPr>
                <w:rFonts w:ascii="Times New Roman" w:hAnsi="Times New Roman" w:cs="Times New Roman"/>
                <w:sz w:val="16"/>
                <w:szCs w:val="16"/>
              </w:rPr>
              <w:t xml:space="preserve">Лист, Труба ДО Ø150 </w:t>
            </w:r>
            <w:r w:rsidRPr="00557726">
              <w:rPr>
                <w:rFonts w:ascii="Times New Roman" w:hAnsi="Times New Roman" w:cs="Times New Roman"/>
                <w:b/>
                <w:sz w:val="16"/>
                <w:szCs w:val="16"/>
              </w:rPr>
              <w:t>М01, М02. М03, М04, М05, М11, М11+М01 и др.</w:t>
            </w:r>
            <w:r w:rsidRPr="00557726">
              <w:rPr>
                <w:rFonts w:ascii="Times New Roman" w:hAnsi="Times New Roman" w:cs="Times New Roman"/>
                <w:sz w:val="16"/>
                <w:szCs w:val="16"/>
              </w:rPr>
              <w:t>)</w:t>
            </w:r>
          </w:p>
          <w:p w:rsidR="000A003A" w:rsidRDefault="000A003A" w:rsidP="000A003A">
            <w:pPr>
              <w:rPr>
                <w:rFonts w:ascii="Times New Roman" w:hAnsi="Times New Roman" w:cs="Times New Roman"/>
                <w:b/>
                <w:sz w:val="16"/>
                <w:szCs w:val="16"/>
              </w:rPr>
            </w:pPr>
          </w:p>
          <w:p w:rsidR="000A003A" w:rsidRPr="00DC0585" w:rsidRDefault="000A003A" w:rsidP="000A003A">
            <w:pPr>
              <w:rPr>
                <w:rFonts w:ascii="Times New Roman" w:hAnsi="Times New Roman" w:cs="Times New Roman"/>
                <w:b/>
                <w:sz w:val="16"/>
                <w:szCs w:val="16"/>
              </w:rPr>
            </w:pPr>
            <w:r w:rsidRPr="00DC0585">
              <w:rPr>
                <w:rFonts w:ascii="Times New Roman" w:hAnsi="Times New Roman" w:cs="Times New Roman"/>
                <w:b/>
                <w:sz w:val="16"/>
                <w:szCs w:val="16"/>
              </w:rPr>
              <w:t>ГОСТ Р 55724-2013</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w:t>
            </w:r>
            <w:r w:rsidRPr="00557726">
              <w:rPr>
                <w:rFonts w:ascii="Times New Roman" w:hAnsi="Times New Roman" w:cs="Times New Roman"/>
                <w:b/>
                <w:sz w:val="16"/>
                <w:szCs w:val="16"/>
              </w:rPr>
              <w:t>УЗК</w:t>
            </w:r>
            <w:r w:rsidRPr="00557726">
              <w:rPr>
                <w:rFonts w:ascii="Times New Roman" w:hAnsi="Times New Roman" w:cs="Times New Roman"/>
                <w:sz w:val="16"/>
                <w:szCs w:val="16"/>
              </w:rPr>
              <w:t xml:space="preserve"> Лист, Труба ОТ Ø150 ВКЛЮЧИТЕЛЬНО только </w:t>
            </w:r>
            <w:r w:rsidRPr="00557726">
              <w:rPr>
                <w:rFonts w:ascii="Times New Roman" w:hAnsi="Times New Roman" w:cs="Times New Roman"/>
                <w:b/>
                <w:sz w:val="16"/>
                <w:szCs w:val="16"/>
              </w:rPr>
              <w:t>М01, М03</w:t>
            </w:r>
            <w:r w:rsidRPr="00557726">
              <w:rPr>
                <w:rFonts w:ascii="Times New Roman" w:hAnsi="Times New Roman" w:cs="Times New Roman"/>
                <w:sz w:val="16"/>
                <w:szCs w:val="16"/>
              </w:rPr>
              <w:t>)</w:t>
            </w:r>
          </w:p>
        </w:tc>
        <w:tc>
          <w:tcPr>
            <w:tcW w:w="233" w:type="pct"/>
            <w:tcBorders>
              <w:lef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6996-66</w:t>
            </w:r>
          </w:p>
        </w:tc>
      </w:tr>
      <w:tr w:rsidR="000A003A" w:rsidRPr="00557726" w:rsidTr="000A003A">
        <w:trPr>
          <w:cantSplit/>
          <w:trHeight w:val="77"/>
        </w:trPr>
        <w:tc>
          <w:tcPr>
            <w:tcW w:w="5000" w:type="pct"/>
            <w:gridSpan w:val="16"/>
            <w:shd w:val="clear" w:color="auto" w:fill="FFFF00"/>
            <w:vAlign w:val="center"/>
          </w:tcPr>
          <w:p w:rsidR="000A003A" w:rsidRPr="00557726" w:rsidRDefault="000A003A" w:rsidP="000A003A">
            <w:pPr>
              <w:jc w:val="center"/>
              <w:rPr>
                <w:rFonts w:ascii="Times New Roman" w:eastAsia="Times New Roman" w:hAnsi="Times New Roman" w:cs="Times New Roman"/>
                <w:b/>
                <w:sz w:val="16"/>
                <w:szCs w:val="16"/>
              </w:rPr>
            </w:pPr>
            <w:r w:rsidRPr="00557726">
              <w:rPr>
                <w:rFonts w:ascii="Times New Roman" w:eastAsia="Times New Roman" w:hAnsi="Times New Roman" w:cs="Times New Roman"/>
                <w:b/>
                <w:sz w:val="16"/>
                <w:szCs w:val="16"/>
              </w:rPr>
              <w:t>п.2 Трубопроводы пара и горячей воды с рабочим давлением пара более 0,07МПа и температурой воды свыше 115°С.</w:t>
            </w:r>
          </w:p>
        </w:tc>
      </w:tr>
      <w:tr w:rsidR="000A003A" w:rsidRPr="00557726" w:rsidTr="000A003A">
        <w:trPr>
          <w:cantSplit/>
          <w:trHeight w:val="109"/>
        </w:trPr>
        <w:tc>
          <w:tcPr>
            <w:tcW w:w="253" w:type="pct"/>
            <w:gridSpan w:val="3"/>
            <w:vMerge w:val="restart"/>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sz w:val="16"/>
                <w:szCs w:val="16"/>
              </w:rPr>
            </w:pPr>
            <w:r w:rsidRPr="00557726">
              <w:rPr>
                <w:rFonts w:ascii="Times New Roman" w:hAnsi="Times New Roman" w:cs="Times New Roman"/>
                <w:sz w:val="16"/>
                <w:szCs w:val="16"/>
              </w:rPr>
              <w:t>Объект</w:t>
            </w:r>
          </w:p>
        </w:tc>
        <w:tc>
          <w:tcPr>
            <w:tcW w:w="1915" w:type="pct"/>
          </w:tcPr>
          <w:p w:rsidR="000A003A" w:rsidRPr="00557726" w:rsidRDefault="000A003A" w:rsidP="000A003A">
            <w:pPr>
              <w:jc w:val="center"/>
              <w:rPr>
                <w:rFonts w:ascii="Times New Roman" w:hAnsi="Times New Roman" w:cs="Times New Roman"/>
                <w:b/>
                <w:color w:val="FF0000"/>
                <w:sz w:val="16"/>
                <w:szCs w:val="16"/>
              </w:rPr>
            </w:pPr>
            <w:r w:rsidRPr="00557726">
              <w:rPr>
                <w:rStyle w:val="ad"/>
                <w:rFonts w:ascii="Times New Roman" w:hAnsi="Times New Roman" w:cs="Times New Roman"/>
                <w:color w:val="FF0000"/>
                <w:sz w:val="16"/>
                <w:szCs w:val="16"/>
                <w:shd w:val="clear" w:color="auto" w:fill="FFFFFF"/>
              </w:rPr>
              <w:t>В ЭДО: Шифр НТД (ПТД) по сварке</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noProof/>
                <w:sz w:val="16"/>
                <w:szCs w:val="16"/>
              </w:rPr>
              <w:drawing>
                <wp:inline distT="0" distB="0" distL="0" distR="0">
                  <wp:extent cx="3704949" cy="438150"/>
                  <wp:effectExtent l="19050" t="0" r="0" b="0"/>
                  <wp:docPr id="349" name="Рисунок 42" descr="C:\Users\Gacvvr_personal_1_19\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Gacvvr_personal_1_19\Desktop\Безымянный.jpg"/>
                          <pic:cNvPicPr>
                            <a:picLocks noChangeAspect="1" noChangeArrowheads="1"/>
                          </pic:cNvPicPr>
                        </pic:nvPicPr>
                        <pic:blipFill>
                          <a:blip r:embed="rId44"/>
                          <a:srcRect/>
                          <a:stretch>
                            <a:fillRect/>
                          </a:stretch>
                        </pic:blipFill>
                        <pic:spPr bwMode="auto">
                          <a:xfrm>
                            <a:off x="0" y="0"/>
                            <a:ext cx="3704949" cy="438150"/>
                          </a:xfrm>
                          <a:prstGeom prst="rect">
                            <a:avLst/>
                          </a:prstGeom>
                          <a:noFill/>
                          <a:ln w="9525">
                            <a:noFill/>
                            <a:miter lim="800000"/>
                            <a:headEnd/>
                            <a:tailEnd/>
                          </a:ln>
                        </pic:spPr>
                      </pic:pic>
                    </a:graphicData>
                  </a:graphic>
                </wp:inline>
              </w:drawing>
            </w:r>
          </w:p>
        </w:tc>
        <w:tc>
          <w:tcPr>
            <w:tcW w:w="2832" w:type="pct"/>
            <w:gridSpan w:val="12"/>
          </w:tcPr>
          <w:p w:rsidR="000A003A" w:rsidRPr="00557726" w:rsidRDefault="000A003A" w:rsidP="000A003A">
            <w:pPr>
              <w:jc w:val="center"/>
              <w:rPr>
                <w:rStyle w:val="ad"/>
                <w:rFonts w:ascii="Tahoma" w:hAnsi="Tahoma" w:cs="Tahoma"/>
                <w:color w:val="FF0000"/>
                <w:sz w:val="16"/>
                <w:szCs w:val="16"/>
              </w:rPr>
            </w:pPr>
            <w:r w:rsidRPr="00557726">
              <w:rPr>
                <w:rStyle w:val="ad"/>
                <w:rFonts w:ascii="Tahoma" w:hAnsi="Tahoma" w:cs="Tahoma"/>
                <w:color w:val="FF0000"/>
                <w:sz w:val="16"/>
                <w:szCs w:val="16"/>
                <w:shd w:val="clear" w:color="auto" w:fill="FFFFFF"/>
              </w:rPr>
              <w:t xml:space="preserve">В ЭДО: </w:t>
            </w:r>
            <w:r w:rsidRPr="00557726">
              <w:rPr>
                <w:rStyle w:val="ad"/>
                <w:rFonts w:ascii="Tahoma" w:hAnsi="Tahoma" w:cs="Tahoma"/>
                <w:color w:val="FF0000"/>
                <w:sz w:val="16"/>
                <w:szCs w:val="16"/>
              </w:rPr>
              <w:t>Нормативные документы, регламентирующие проведение контроля и требования к качеству</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b/>
                <w:noProof/>
                <w:sz w:val="16"/>
                <w:szCs w:val="16"/>
              </w:rPr>
              <w:drawing>
                <wp:inline distT="0" distB="0" distL="0" distR="0">
                  <wp:extent cx="5010150" cy="599700"/>
                  <wp:effectExtent l="19050" t="0" r="0" b="0"/>
                  <wp:docPr id="350" name="Рисунок 1" descr="C:\Users\Gacvvr_personal_1_19\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cvvr_personal_1_19\Desktop\1.jpg"/>
                          <pic:cNvPicPr>
                            <a:picLocks noChangeAspect="1" noChangeArrowheads="1"/>
                          </pic:cNvPicPr>
                        </pic:nvPicPr>
                        <pic:blipFill>
                          <a:blip r:embed="rId45"/>
                          <a:srcRect/>
                          <a:stretch>
                            <a:fillRect/>
                          </a:stretch>
                        </pic:blipFill>
                        <pic:spPr bwMode="auto">
                          <a:xfrm>
                            <a:off x="0" y="0"/>
                            <a:ext cx="5010150" cy="599700"/>
                          </a:xfrm>
                          <a:prstGeom prst="rect">
                            <a:avLst/>
                          </a:prstGeom>
                          <a:noFill/>
                          <a:ln w="9525">
                            <a:noFill/>
                            <a:miter lim="800000"/>
                            <a:headEnd/>
                            <a:tailEnd/>
                          </a:ln>
                        </pic:spPr>
                      </pic:pic>
                    </a:graphicData>
                  </a:graphic>
                </wp:inline>
              </w:drawing>
            </w:r>
          </w:p>
        </w:tc>
      </w:tr>
      <w:tr w:rsidR="000A003A" w:rsidRPr="00557726" w:rsidTr="000A003A">
        <w:trPr>
          <w:cantSplit/>
          <w:trHeight w:val="109"/>
        </w:trPr>
        <w:tc>
          <w:tcPr>
            <w:tcW w:w="253" w:type="pct"/>
            <w:gridSpan w:val="3"/>
            <w:vMerge/>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p>
        </w:tc>
        <w:tc>
          <w:tcPr>
            <w:tcW w:w="1915" w:type="pct"/>
            <w:vMerge w:val="restart"/>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 Заявке пункт 2.3</w:t>
            </w:r>
          </w:p>
          <w:p w:rsidR="000A003A" w:rsidRPr="00557726" w:rsidRDefault="000A003A" w:rsidP="000A003A">
            <w:pPr>
              <w:rPr>
                <w:rFonts w:ascii="Times New Roman" w:hAnsi="Times New Roman" w:cs="Times New Roman"/>
                <w:sz w:val="16"/>
                <w:szCs w:val="16"/>
              </w:rPr>
            </w:pPr>
          </w:p>
        </w:tc>
        <w:tc>
          <w:tcPr>
            <w:tcW w:w="760" w:type="pct"/>
            <w:gridSpan w:val="2"/>
            <w:vMerge w:val="restart"/>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 Заявке пункт 3.1</w:t>
            </w:r>
          </w:p>
          <w:p w:rsidR="000A003A" w:rsidRPr="00557726" w:rsidRDefault="000A003A" w:rsidP="000A003A">
            <w:pPr>
              <w:rPr>
                <w:rFonts w:ascii="Tahoma" w:hAnsi="Tahoma" w:cs="Tahoma"/>
                <w:color w:val="FF0000"/>
                <w:sz w:val="16"/>
                <w:szCs w:val="16"/>
              </w:rPr>
            </w:pPr>
          </w:p>
        </w:tc>
        <w:tc>
          <w:tcPr>
            <w:tcW w:w="2072" w:type="pct"/>
            <w:gridSpan w:val="10"/>
            <w:tcBorders>
              <w:bottom w:val="single" w:sz="4" w:space="0" w:color="auto"/>
            </w:tcBorders>
          </w:tcPr>
          <w:p w:rsidR="000A003A" w:rsidRPr="00557726" w:rsidRDefault="000A003A" w:rsidP="000A003A">
            <w:pPr>
              <w:rPr>
                <w:rFonts w:ascii="Tahoma" w:hAnsi="Tahoma" w:cs="Tahoma"/>
                <w:b/>
                <w:bCs/>
                <w:color w:val="FF0000"/>
                <w:sz w:val="16"/>
                <w:szCs w:val="16"/>
                <w:shd w:val="clear" w:color="auto" w:fill="FFFFFF"/>
              </w:rPr>
            </w:pPr>
            <w:r w:rsidRPr="00557726">
              <w:rPr>
                <w:rFonts w:ascii="Times New Roman" w:hAnsi="Times New Roman" w:cs="Times New Roman"/>
                <w:b/>
                <w:sz w:val="16"/>
                <w:szCs w:val="16"/>
              </w:rPr>
              <w:t>Дополнительная литература п. 3.1 добавлять в конце</w:t>
            </w:r>
            <w:r w:rsidRPr="00557726">
              <w:rPr>
                <w:rStyle w:val="ad"/>
                <w:rFonts w:ascii="Tahoma" w:hAnsi="Tahoma" w:cs="Tahoma"/>
                <w:color w:val="FF0000"/>
                <w:sz w:val="16"/>
                <w:szCs w:val="16"/>
                <w:shd w:val="clear" w:color="auto" w:fill="FFFFFF"/>
              </w:rPr>
              <w:t xml:space="preserve"> </w:t>
            </w:r>
          </w:p>
        </w:tc>
      </w:tr>
      <w:tr w:rsidR="000A003A" w:rsidRPr="00557726" w:rsidTr="000A003A">
        <w:trPr>
          <w:cantSplit/>
          <w:trHeight w:val="109"/>
        </w:trPr>
        <w:tc>
          <w:tcPr>
            <w:tcW w:w="253" w:type="pct"/>
            <w:gridSpan w:val="3"/>
            <w:vMerge/>
            <w:tcBorders>
              <w:bottom w:val="single" w:sz="4" w:space="0" w:color="auto"/>
            </w:tcBorders>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p>
        </w:tc>
        <w:tc>
          <w:tcPr>
            <w:tcW w:w="1915" w:type="pct"/>
            <w:vMerge/>
          </w:tcPr>
          <w:p w:rsidR="000A003A" w:rsidRPr="00557726" w:rsidRDefault="000A003A" w:rsidP="000A003A">
            <w:pPr>
              <w:rPr>
                <w:rFonts w:ascii="Times New Roman" w:hAnsi="Times New Roman" w:cs="Times New Roman"/>
                <w:sz w:val="16"/>
                <w:szCs w:val="16"/>
              </w:rPr>
            </w:pPr>
          </w:p>
        </w:tc>
        <w:tc>
          <w:tcPr>
            <w:tcW w:w="760" w:type="pct"/>
            <w:gridSpan w:val="2"/>
            <w:vMerge/>
          </w:tcPr>
          <w:p w:rsidR="000A003A" w:rsidRPr="00557726" w:rsidRDefault="000A003A" w:rsidP="000A003A">
            <w:pPr>
              <w:rPr>
                <w:rFonts w:ascii="Times New Roman" w:hAnsi="Times New Roman" w:cs="Times New Roman"/>
                <w:sz w:val="16"/>
                <w:szCs w:val="16"/>
              </w:rPr>
            </w:pPr>
          </w:p>
        </w:tc>
        <w:tc>
          <w:tcPr>
            <w:tcW w:w="851" w:type="pct"/>
            <w:gridSpan w:val="3"/>
            <w:tcBorders>
              <w:top w:val="single" w:sz="4" w:space="0" w:color="auto"/>
            </w:tcBorders>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Разделка кромок</w:t>
            </w:r>
          </w:p>
        </w:tc>
        <w:tc>
          <w:tcPr>
            <w:tcW w:w="988" w:type="pct"/>
            <w:gridSpan w:val="6"/>
            <w:tcBorders>
              <w:top w:val="single" w:sz="4" w:space="0" w:color="auto"/>
              <w:right w:val="single" w:sz="4" w:space="0" w:color="auto"/>
            </w:tcBorders>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Контроль</w:t>
            </w:r>
          </w:p>
        </w:tc>
        <w:tc>
          <w:tcPr>
            <w:tcW w:w="233" w:type="pct"/>
            <w:tcBorders>
              <w:top w:val="single" w:sz="4" w:space="0" w:color="auto"/>
              <w:left w:val="single" w:sz="4" w:space="0" w:color="auto"/>
            </w:tcBorders>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для МП, Г</w:t>
            </w:r>
          </w:p>
        </w:tc>
      </w:tr>
      <w:tr w:rsidR="000A003A" w:rsidRPr="00557726" w:rsidTr="000A003A">
        <w:trPr>
          <w:cantSplit/>
          <w:trHeight w:val="1134"/>
        </w:trPr>
        <w:tc>
          <w:tcPr>
            <w:tcW w:w="253" w:type="pct"/>
            <w:gridSpan w:val="3"/>
            <w:tcBorders>
              <w:top w:val="single" w:sz="4" w:space="0" w:color="auto"/>
            </w:tcBorders>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r w:rsidRPr="00557726">
              <w:rPr>
                <w:rFonts w:ascii="Times New Roman" w:hAnsi="Times New Roman" w:cs="Times New Roman"/>
                <w:b/>
                <w:sz w:val="16"/>
                <w:szCs w:val="16"/>
              </w:rPr>
              <w:t>КО-п.2</w:t>
            </w:r>
          </w:p>
        </w:tc>
        <w:tc>
          <w:tcPr>
            <w:tcW w:w="1915" w:type="pct"/>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 xml:space="preserve">РД 153-34.1-003-01 </w:t>
            </w:r>
          </w:p>
        </w:tc>
        <w:tc>
          <w:tcPr>
            <w:tcW w:w="760" w:type="pct"/>
            <w:gridSpan w:val="2"/>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РД 153-34.1-003-01, СНиП 3.05.03-85</w:t>
            </w:r>
          </w:p>
          <w:p w:rsidR="000A003A" w:rsidRPr="00557726" w:rsidRDefault="000A003A" w:rsidP="000A003A">
            <w:pPr>
              <w:rPr>
                <w:rFonts w:ascii="Times New Roman" w:hAnsi="Times New Roman" w:cs="Times New Roman"/>
                <w:sz w:val="16"/>
                <w:szCs w:val="16"/>
              </w:rPr>
            </w:pPr>
          </w:p>
        </w:tc>
        <w:tc>
          <w:tcPr>
            <w:tcW w:w="851" w:type="pct"/>
            <w:gridSpan w:val="3"/>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5264-80- Для РД – КСС Лист</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14771-76- Для МАДП, МП, РАД – КСС-Лист</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16037-80 - Для Г, РД, МАДП, МП, РАД-КСС-Трубы</w:t>
            </w:r>
          </w:p>
          <w:p w:rsidR="000A003A" w:rsidRPr="00557726"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tc>
        <w:tc>
          <w:tcPr>
            <w:tcW w:w="988" w:type="pct"/>
            <w:gridSpan w:val="6"/>
            <w:tcBorders>
              <w:right w:val="single" w:sz="4" w:space="0" w:color="auto"/>
            </w:tcBorders>
          </w:tcPr>
          <w:p w:rsidR="000A003A" w:rsidRPr="00DC0585" w:rsidRDefault="000A003A" w:rsidP="000A003A">
            <w:pPr>
              <w:rPr>
                <w:rFonts w:ascii="Times New Roman" w:hAnsi="Times New Roman" w:cs="Times New Roman"/>
                <w:b/>
                <w:sz w:val="16"/>
                <w:szCs w:val="16"/>
              </w:rPr>
            </w:pPr>
            <w:r w:rsidRPr="00DC0585">
              <w:rPr>
                <w:rFonts w:ascii="Times New Roman" w:hAnsi="Times New Roman" w:cs="Times New Roman"/>
                <w:b/>
                <w:sz w:val="16"/>
                <w:szCs w:val="16"/>
              </w:rPr>
              <w:t xml:space="preserve">РД 03-606-03, </w:t>
            </w:r>
          </w:p>
          <w:p w:rsidR="000A003A" w:rsidRPr="00DC0585" w:rsidRDefault="000A003A" w:rsidP="000A003A">
            <w:pPr>
              <w:rPr>
                <w:rFonts w:ascii="Times New Roman" w:hAnsi="Times New Roman" w:cs="Times New Roman"/>
                <w:b/>
                <w:sz w:val="16"/>
                <w:szCs w:val="16"/>
              </w:rPr>
            </w:pPr>
            <w:r w:rsidRPr="00DC0585">
              <w:rPr>
                <w:rFonts w:ascii="Times New Roman" w:hAnsi="Times New Roman" w:cs="Times New Roman"/>
                <w:b/>
                <w:sz w:val="16"/>
                <w:szCs w:val="16"/>
              </w:rPr>
              <w:t>ГОСТ 7512-82</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 xml:space="preserve"> (</w:t>
            </w:r>
            <w:r w:rsidRPr="00557726">
              <w:rPr>
                <w:rFonts w:ascii="Times New Roman" w:hAnsi="Times New Roman" w:cs="Times New Roman"/>
                <w:b/>
                <w:sz w:val="16"/>
                <w:szCs w:val="16"/>
              </w:rPr>
              <w:t xml:space="preserve">РК </w:t>
            </w:r>
            <w:r w:rsidRPr="00557726">
              <w:rPr>
                <w:rFonts w:ascii="Times New Roman" w:hAnsi="Times New Roman" w:cs="Times New Roman"/>
                <w:sz w:val="16"/>
                <w:szCs w:val="16"/>
              </w:rPr>
              <w:t xml:space="preserve">Лист, Труба ДО Ø150 </w:t>
            </w:r>
            <w:r w:rsidRPr="00557726">
              <w:rPr>
                <w:rFonts w:ascii="Times New Roman" w:hAnsi="Times New Roman" w:cs="Times New Roman"/>
                <w:b/>
                <w:sz w:val="16"/>
                <w:szCs w:val="16"/>
              </w:rPr>
              <w:t>М01, М02. М03, М04, М05, М11, М11+М01 и др.</w:t>
            </w:r>
            <w:r w:rsidRPr="00557726">
              <w:rPr>
                <w:rFonts w:ascii="Times New Roman" w:hAnsi="Times New Roman" w:cs="Times New Roman"/>
                <w:sz w:val="16"/>
                <w:szCs w:val="16"/>
              </w:rPr>
              <w:t>)</w:t>
            </w:r>
          </w:p>
          <w:p w:rsidR="000A003A" w:rsidRPr="00DC0585" w:rsidRDefault="000A003A" w:rsidP="000A003A">
            <w:pPr>
              <w:rPr>
                <w:rFonts w:ascii="Times New Roman" w:hAnsi="Times New Roman" w:cs="Times New Roman"/>
                <w:b/>
                <w:sz w:val="16"/>
                <w:szCs w:val="16"/>
              </w:rPr>
            </w:pPr>
            <w:r w:rsidRPr="00DC0585">
              <w:rPr>
                <w:rFonts w:ascii="Times New Roman" w:hAnsi="Times New Roman" w:cs="Times New Roman"/>
                <w:b/>
                <w:sz w:val="16"/>
                <w:szCs w:val="16"/>
              </w:rPr>
              <w:t>ГОСТ Р 55724-2013</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w:t>
            </w:r>
            <w:r w:rsidRPr="00557726">
              <w:rPr>
                <w:rFonts w:ascii="Times New Roman" w:hAnsi="Times New Roman" w:cs="Times New Roman"/>
                <w:b/>
                <w:sz w:val="16"/>
                <w:szCs w:val="16"/>
              </w:rPr>
              <w:t>УЗК</w:t>
            </w:r>
            <w:r w:rsidRPr="00557726">
              <w:rPr>
                <w:rFonts w:ascii="Times New Roman" w:hAnsi="Times New Roman" w:cs="Times New Roman"/>
                <w:sz w:val="16"/>
                <w:szCs w:val="16"/>
              </w:rPr>
              <w:t xml:space="preserve"> Лист, Труба ОТ Ø150 ВКЛЮЧИТЕЛЬНО только </w:t>
            </w:r>
            <w:r w:rsidRPr="00557726">
              <w:rPr>
                <w:rFonts w:ascii="Times New Roman" w:hAnsi="Times New Roman" w:cs="Times New Roman"/>
                <w:b/>
                <w:sz w:val="16"/>
                <w:szCs w:val="16"/>
              </w:rPr>
              <w:t>М01, М03</w:t>
            </w:r>
            <w:r w:rsidRPr="00557726">
              <w:rPr>
                <w:rFonts w:ascii="Times New Roman" w:hAnsi="Times New Roman" w:cs="Times New Roman"/>
                <w:sz w:val="16"/>
                <w:szCs w:val="16"/>
              </w:rPr>
              <w:t>)</w:t>
            </w:r>
          </w:p>
        </w:tc>
        <w:tc>
          <w:tcPr>
            <w:tcW w:w="233" w:type="pct"/>
            <w:tcBorders>
              <w:lef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6996-66</w:t>
            </w:r>
          </w:p>
        </w:tc>
      </w:tr>
      <w:tr w:rsidR="000A003A" w:rsidRPr="00557726" w:rsidTr="000A003A">
        <w:trPr>
          <w:cantSplit/>
          <w:trHeight w:val="56"/>
        </w:trPr>
        <w:tc>
          <w:tcPr>
            <w:tcW w:w="5000" w:type="pct"/>
            <w:gridSpan w:val="16"/>
            <w:shd w:val="clear" w:color="auto" w:fill="FFFF00"/>
            <w:vAlign w:val="center"/>
          </w:tcPr>
          <w:p w:rsidR="000A003A" w:rsidRPr="00557726" w:rsidRDefault="000A003A" w:rsidP="000A003A">
            <w:pPr>
              <w:spacing w:before="100" w:beforeAutospacing="1" w:after="100" w:afterAutospacing="1"/>
              <w:jc w:val="center"/>
              <w:rPr>
                <w:rFonts w:ascii="Times New Roman" w:eastAsia="Times New Roman" w:hAnsi="Times New Roman" w:cs="Times New Roman"/>
                <w:sz w:val="16"/>
                <w:szCs w:val="16"/>
              </w:rPr>
            </w:pPr>
            <w:r w:rsidRPr="00557726">
              <w:rPr>
                <w:rFonts w:ascii="Times New Roman" w:eastAsia="Times New Roman" w:hAnsi="Times New Roman" w:cs="Times New Roman"/>
                <w:sz w:val="16"/>
                <w:szCs w:val="16"/>
              </w:rPr>
              <w:lastRenderedPageBreak/>
              <w:t>п</w:t>
            </w:r>
            <w:r w:rsidRPr="00557726">
              <w:rPr>
                <w:rFonts w:ascii="Times New Roman" w:eastAsia="Times New Roman" w:hAnsi="Times New Roman" w:cs="Times New Roman"/>
                <w:b/>
                <w:sz w:val="16"/>
                <w:szCs w:val="16"/>
              </w:rPr>
              <w:t>.3 Сосуды, работающие под давлением свыше 0,07 МПа.</w:t>
            </w:r>
          </w:p>
        </w:tc>
      </w:tr>
      <w:tr w:rsidR="000A003A" w:rsidRPr="00557726" w:rsidTr="000A003A">
        <w:trPr>
          <w:cantSplit/>
          <w:trHeight w:val="77"/>
        </w:trPr>
        <w:tc>
          <w:tcPr>
            <w:tcW w:w="253" w:type="pct"/>
            <w:gridSpan w:val="3"/>
            <w:vMerge w:val="restart"/>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sz w:val="16"/>
                <w:szCs w:val="16"/>
              </w:rPr>
            </w:pPr>
            <w:r w:rsidRPr="00557726">
              <w:rPr>
                <w:rFonts w:ascii="Times New Roman" w:hAnsi="Times New Roman" w:cs="Times New Roman"/>
                <w:sz w:val="16"/>
                <w:szCs w:val="16"/>
              </w:rPr>
              <w:t>Объект</w:t>
            </w:r>
          </w:p>
        </w:tc>
        <w:tc>
          <w:tcPr>
            <w:tcW w:w="1915" w:type="pct"/>
          </w:tcPr>
          <w:p w:rsidR="000A003A" w:rsidRPr="00557726" w:rsidRDefault="000A003A" w:rsidP="000A003A">
            <w:pPr>
              <w:jc w:val="center"/>
              <w:rPr>
                <w:rFonts w:ascii="Times New Roman" w:hAnsi="Times New Roman" w:cs="Times New Roman"/>
                <w:b/>
                <w:color w:val="FF0000"/>
                <w:sz w:val="16"/>
                <w:szCs w:val="16"/>
              </w:rPr>
            </w:pPr>
            <w:r w:rsidRPr="00557726">
              <w:rPr>
                <w:rStyle w:val="ad"/>
                <w:rFonts w:ascii="Times New Roman" w:hAnsi="Times New Roman" w:cs="Times New Roman"/>
                <w:color w:val="FF0000"/>
                <w:sz w:val="16"/>
                <w:szCs w:val="16"/>
                <w:shd w:val="clear" w:color="auto" w:fill="FFFFFF"/>
              </w:rPr>
              <w:t>В ЭДО: Шифр НТД (ПТД) по сварке</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noProof/>
                <w:sz w:val="16"/>
                <w:szCs w:val="16"/>
              </w:rPr>
              <w:drawing>
                <wp:inline distT="0" distB="0" distL="0" distR="0">
                  <wp:extent cx="3704949" cy="438150"/>
                  <wp:effectExtent l="19050" t="0" r="0" b="0"/>
                  <wp:docPr id="351" name="Рисунок 42" descr="C:\Users\Gacvvr_personal_1_19\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Gacvvr_personal_1_19\Desktop\Безымянный.jpg"/>
                          <pic:cNvPicPr>
                            <a:picLocks noChangeAspect="1" noChangeArrowheads="1"/>
                          </pic:cNvPicPr>
                        </pic:nvPicPr>
                        <pic:blipFill>
                          <a:blip r:embed="rId44"/>
                          <a:srcRect/>
                          <a:stretch>
                            <a:fillRect/>
                          </a:stretch>
                        </pic:blipFill>
                        <pic:spPr bwMode="auto">
                          <a:xfrm>
                            <a:off x="0" y="0"/>
                            <a:ext cx="3704949" cy="438150"/>
                          </a:xfrm>
                          <a:prstGeom prst="rect">
                            <a:avLst/>
                          </a:prstGeom>
                          <a:noFill/>
                          <a:ln w="9525">
                            <a:noFill/>
                            <a:miter lim="800000"/>
                            <a:headEnd/>
                            <a:tailEnd/>
                          </a:ln>
                        </pic:spPr>
                      </pic:pic>
                    </a:graphicData>
                  </a:graphic>
                </wp:inline>
              </w:drawing>
            </w:r>
          </w:p>
        </w:tc>
        <w:tc>
          <w:tcPr>
            <w:tcW w:w="2832" w:type="pct"/>
            <w:gridSpan w:val="12"/>
          </w:tcPr>
          <w:p w:rsidR="000A003A" w:rsidRPr="00557726" w:rsidRDefault="000A003A" w:rsidP="000A003A">
            <w:pPr>
              <w:jc w:val="center"/>
              <w:rPr>
                <w:rStyle w:val="ad"/>
                <w:rFonts w:ascii="Tahoma" w:hAnsi="Tahoma" w:cs="Tahoma"/>
                <w:color w:val="FF0000"/>
                <w:sz w:val="16"/>
                <w:szCs w:val="16"/>
              </w:rPr>
            </w:pPr>
            <w:r w:rsidRPr="00557726">
              <w:rPr>
                <w:rStyle w:val="ad"/>
                <w:rFonts w:ascii="Tahoma" w:hAnsi="Tahoma" w:cs="Tahoma"/>
                <w:color w:val="FF0000"/>
                <w:sz w:val="16"/>
                <w:szCs w:val="16"/>
                <w:shd w:val="clear" w:color="auto" w:fill="FFFFFF"/>
              </w:rPr>
              <w:t xml:space="preserve">В ЭДО: </w:t>
            </w:r>
            <w:r w:rsidRPr="00557726">
              <w:rPr>
                <w:rStyle w:val="ad"/>
                <w:rFonts w:ascii="Tahoma" w:hAnsi="Tahoma" w:cs="Tahoma"/>
                <w:color w:val="FF0000"/>
                <w:sz w:val="16"/>
                <w:szCs w:val="16"/>
              </w:rPr>
              <w:t>Нормативные документы, регламентирующие проведение контроля и требования к качеству</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b/>
                <w:noProof/>
                <w:sz w:val="16"/>
                <w:szCs w:val="16"/>
              </w:rPr>
              <w:drawing>
                <wp:inline distT="0" distB="0" distL="0" distR="0">
                  <wp:extent cx="5010150" cy="599700"/>
                  <wp:effectExtent l="19050" t="0" r="0" b="0"/>
                  <wp:docPr id="352" name="Рисунок 1" descr="C:\Users\Gacvvr_personal_1_19\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cvvr_personal_1_19\Desktop\1.jpg"/>
                          <pic:cNvPicPr>
                            <a:picLocks noChangeAspect="1" noChangeArrowheads="1"/>
                          </pic:cNvPicPr>
                        </pic:nvPicPr>
                        <pic:blipFill>
                          <a:blip r:embed="rId45"/>
                          <a:srcRect/>
                          <a:stretch>
                            <a:fillRect/>
                          </a:stretch>
                        </pic:blipFill>
                        <pic:spPr bwMode="auto">
                          <a:xfrm>
                            <a:off x="0" y="0"/>
                            <a:ext cx="5010150" cy="599700"/>
                          </a:xfrm>
                          <a:prstGeom prst="rect">
                            <a:avLst/>
                          </a:prstGeom>
                          <a:noFill/>
                          <a:ln w="9525">
                            <a:noFill/>
                            <a:miter lim="800000"/>
                            <a:headEnd/>
                            <a:tailEnd/>
                          </a:ln>
                        </pic:spPr>
                      </pic:pic>
                    </a:graphicData>
                  </a:graphic>
                </wp:inline>
              </w:drawing>
            </w:r>
          </w:p>
        </w:tc>
      </w:tr>
      <w:tr w:rsidR="000A003A" w:rsidRPr="00557726" w:rsidTr="000A003A">
        <w:trPr>
          <w:cantSplit/>
          <w:trHeight w:val="77"/>
        </w:trPr>
        <w:tc>
          <w:tcPr>
            <w:tcW w:w="253" w:type="pct"/>
            <w:gridSpan w:val="3"/>
            <w:vMerge/>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p>
        </w:tc>
        <w:tc>
          <w:tcPr>
            <w:tcW w:w="1915" w:type="pct"/>
            <w:vMerge w:val="restart"/>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 Заявке пункт 2.3</w:t>
            </w:r>
          </w:p>
          <w:p w:rsidR="000A003A" w:rsidRPr="00557726" w:rsidRDefault="000A003A" w:rsidP="000A003A">
            <w:pPr>
              <w:rPr>
                <w:rFonts w:ascii="Times New Roman" w:hAnsi="Times New Roman" w:cs="Times New Roman"/>
                <w:sz w:val="16"/>
                <w:szCs w:val="16"/>
              </w:rPr>
            </w:pPr>
          </w:p>
        </w:tc>
        <w:tc>
          <w:tcPr>
            <w:tcW w:w="760" w:type="pct"/>
            <w:gridSpan w:val="2"/>
            <w:vMerge w:val="restart"/>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 Заявке пункт 3.1</w:t>
            </w:r>
          </w:p>
        </w:tc>
        <w:tc>
          <w:tcPr>
            <w:tcW w:w="2072" w:type="pct"/>
            <w:gridSpan w:val="10"/>
            <w:tcBorders>
              <w:bottom w:val="single" w:sz="4" w:space="0" w:color="auto"/>
            </w:tcBorders>
          </w:tcPr>
          <w:p w:rsidR="000A003A" w:rsidRPr="00557726" w:rsidRDefault="000A003A" w:rsidP="000A003A">
            <w:pPr>
              <w:rPr>
                <w:rFonts w:ascii="Tahoma" w:hAnsi="Tahoma" w:cs="Tahoma"/>
                <w:b/>
                <w:bCs/>
                <w:color w:val="FF0000"/>
                <w:sz w:val="16"/>
                <w:szCs w:val="16"/>
                <w:shd w:val="clear" w:color="auto" w:fill="FFFFFF"/>
              </w:rPr>
            </w:pPr>
            <w:r w:rsidRPr="00557726">
              <w:rPr>
                <w:rFonts w:ascii="Times New Roman" w:hAnsi="Times New Roman" w:cs="Times New Roman"/>
                <w:b/>
                <w:sz w:val="16"/>
                <w:szCs w:val="16"/>
              </w:rPr>
              <w:t>Дополнительная литература п. 3.1 добавлять в конце</w:t>
            </w:r>
            <w:r w:rsidRPr="00557726">
              <w:rPr>
                <w:rStyle w:val="ad"/>
                <w:rFonts w:ascii="Tahoma" w:hAnsi="Tahoma" w:cs="Tahoma"/>
                <w:color w:val="FF0000"/>
                <w:sz w:val="16"/>
                <w:szCs w:val="16"/>
                <w:shd w:val="clear" w:color="auto" w:fill="FFFFFF"/>
              </w:rPr>
              <w:t xml:space="preserve"> </w:t>
            </w:r>
          </w:p>
        </w:tc>
      </w:tr>
      <w:tr w:rsidR="000A003A" w:rsidRPr="00557726" w:rsidTr="000A003A">
        <w:trPr>
          <w:cantSplit/>
          <w:trHeight w:val="180"/>
        </w:trPr>
        <w:tc>
          <w:tcPr>
            <w:tcW w:w="253" w:type="pct"/>
            <w:gridSpan w:val="3"/>
            <w:vMerge/>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p>
        </w:tc>
        <w:tc>
          <w:tcPr>
            <w:tcW w:w="1915" w:type="pct"/>
            <w:vMerge/>
          </w:tcPr>
          <w:p w:rsidR="000A003A" w:rsidRPr="00557726" w:rsidRDefault="000A003A" w:rsidP="000A003A">
            <w:pPr>
              <w:rPr>
                <w:rFonts w:ascii="Times New Roman" w:hAnsi="Times New Roman" w:cs="Times New Roman"/>
                <w:sz w:val="16"/>
                <w:szCs w:val="16"/>
              </w:rPr>
            </w:pPr>
          </w:p>
        </w:tc>
        <w:tc>
          <w:tcPr>
            <w:tcW w:w="760" w:type="pct"/>
            <w:gridSpan w:val="2"/>
            <w:vMerge/>
          </w:tcPr>
          <w:p w:rsidR="000A003A" w:rsidRPr="00557726" w:rsidRDefault="000A003A" w:rsidP="000A003A">
            <w:pPr>
              <w:rPr>
                <w:rFonts w:ascii="Times New Roman" w:hAnsi="Times New Roman" w:cs="Times New Roman"/>
                <w:sz w:val="16"/>
                <w:szCs w:val="16"/>
              </w:rPr>
            </w:pPr>
          </w:p>
        </w:tc>
        <w:tc>
          <w:tcPr>
            <w:tcW w:w="851" w:type="pct"/>
            <w:gridSpan w:val="3"/>
            <w:tcBorders>
              <w:top w:val="single" w:sz="4" w:space="0" w:color="auto"/>
            </w:tcBorders>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Разделка кромок</w:t>
            </w:r>
          </w:p>
        </w:tc>
        <w:tc>
          <w:tcPr>
            <w:tcW w:w="988" w:type="pct"/>
            <w:gridSpan w:val="6"/>
            <w:tcBorders>
              <w:top w:val="single" w:sz="4" w:space="0" w:color="auto"/>
              <w:right w:val="single" w:sz="4" w:space="0" w:color="auto"/>
            </w:tcBorders>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Контроль</w:t>
            </w:r>
          </w:p>
        </w:tc>
        <w:tc>
          <w:tcPr>
            <w:tcW w:w="233" w:type="pct"/>
            <w:tcBorders>
              <w:top w:val="single" w:sz="4" w:space="0" w:color="auto"/>
              <w:left w:val="single" w:sz="4" w:space="0" w:color="auto"/>
            </w:tcBorders>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для МП, Г</w:t>
            </w:r>
          </w:p>
        </w:tc>
      </w:tr>
      <w:tr w:rsidR="000A003A" w:rsidRPr="00557726" w:rsidTr="000A003A">
        <w:trPr>
          <w:cantSplit/>
          <w:trHeight w:val="1134"/>
        </w:trPr>
        <w:tc>
          <w:tcPr>
            <w:tcW w:w="253" w:type="pct"/>
            <w:gridSpan w:val="3"/>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r w:rsidRPr="00557726">
              <w:rPr>
                <w:rFonts w:ascii="Times New Roman" w:hAnsi="Times New Roman" w:cs="Times New Roman"/>
                <w:b/>
                <w:sz w:val="16"/>
                <w:szCs w:val="16"/>
              </w:rPr>
              <w:t>КО-п.3</w:t>
            </w:r>
          </w:p>
        </w:tc>
        <w:tc>
          <w:tcPr>
            <w:tcW w:w="1915" w:type="pct"/>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ПБ 03-584-03</w:t>
            </w:r>
          </w:p>
        </w:tc>
        <w:tc>
          <w:tcPr>
            <w:tcW w:w="760" w:type="pct"/>
            <w:gridSpan w:val="2"/>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ПБ 03-584-03</w:t>
            </w:r>
          </w:p>
          <w:p w:rsidR="000A003A" w:rsidRPr="00557726" w:rsidRDefault="000A003A" w:rsidP="000A003A">
            <w:pPr>
              <w:rPr>
                <w:rFonts w:ascii="Times New Roman" w:hAnsi="Times New Roman" w:cs="Times New Roman"/>
                <w:sz w:val="16"/>
                <w:szCs w:val="16"/>
              </w:rPr>
            </w:pPr>
          </w:p>
        </w:tc>
        <w:tc>
          <w:tcPr>
            <w:tcW w:w="851" w:type="pct"/>
            <w:gridSpan w:val="3"/>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5264-80- Для РД – КСС Лист</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14771-76- Для МАДП, МП, РАД – КСС-Лист</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16037-80 - Для Г, РД, МАДП, МП, РАД-КСС-Трубы</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8713-79- Для АФ- КСС Лист</w:t>
            </w:r>
          </w:p>
          <w:p w:rsidR="000A003A" w:rsidRPr="00557726" w:rsidRDefault="000A003A" w:rsidP="000A003A">
            <w:pPr>
              <w:rPr>
                <w:rFonts w:ascii="Times New Roman" w:hAnsi="Times New Roman" w:cs="Times New Roman"/>
                <w:sz w:val="16"/>
                <w:szCs w:val="16"/>
              </w:rPr>
            </w:pPr>
          </w:p>
        </w:tc>
        <w:tc>
          <w:tcPr>
            <w:tcW w:w="988" w:type="pct"/>
            <w:gridSpan w:val="6"/>
            <w:tcBorders>
              <w:right w:val="single" w:sz="4" w:space="0" w:color="auto"/>
            </w:tcBorders>
          </w:tcPr>
          <w:p w:rsidR="000A003A" w:rsidRPr="00DC0585" w:rsidRDefault="000A003A" w:rsidP="000A003A">
            <w:pPr>
              <w:rPr>
                <w:rFonts w:ascii="Times New Roman" w:hAnsi="Times New Roman" w:cs="Times New Roman"/>
                <w:b/>
                <w:sz w:val="16"/>
                <w:szCs w:val="16"/>
              </w:rPr>
            </w:pPr>
            <w:r w:rsidRPr="00DC0585">
              <w:rPr>
                <w:rFonts w:ascii="Times New Roman" w:hAnsi="Times New Roman" w:cs="Times New Roman"/>
                <w:b/>
                <w:sz w:val="16"/>
                <w:szCs w:val="16"/>
              </w:rPr>
              <w:t>РД 03-606-03, ГОСТ 7512-82</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 xml:space="preserve"> (</w:t>
            </w:r>
            <w:r w:rsidRPr="00557726">
              <w:rPr>
                <w:rFonts w:ascii="Times New Roman" w:hAnsi="Times New Roman" w:cs="Times New Roman"/>
                <w:b/>
                <w:sz w:val="16"/>
                <w:szCs w:val="16"/>
              </w:rPr>
              <w:t xml:space="preserve">РК </w:t>
            </w:r>
            <w:r w:rsidRPr="00557726">
              <w:rPr>
                <w:rFonts w:ascii="Times New Roman" w:hAnsi="Times New Roman" w:cs="Times New Roman"/>
                <w:sz w:val="16"/>
                <w:szCs w:val="16"/>
              </w:rPr>
              <w:t xml:space="preserve">Лист, Труба ДО Ø150 </w:t>
            </w:r>
            <w:r w:rsidRPr="00557726">
              <w:rPr>
                <w:rFonts w:ascii="Times New Roman" w:hAnsi="Times New Roman" w:cs="Times New Roman"/>
                <w:b/>
                <w:sz w:val="16"/>
                <w:szCs w:val="16"/>
              </w:rPr>
              <w:t>М01, М02. М03, М04, М05, М11, М11+М01 и др.</w:t>
            </w:r>
            <w:r w:rsidRPr="00557726">
              <w:rPr>
                <w:rFonts w:ascii="Times New Roman" w:hAnsi="Times New Roman" w:cs="Times New Roman"/>
                <w:sz w:val="16"/>
                <w:szCs w:val="16"/>
              </w:rPr>
              <w:t>)</w:t>
            </w:r>
          </w:p>
          <w:p w:rsidR="000A003A" w:rsidRPr="00557726" w:rsidRDefault="000A003A" w:rsidP="000A003A">
            <w:pPr>
              <w:rPr>
                <w:rFonts w:ascii="Times New Roman" w:hAnsi="Times New Roman" w:cs="Times New Roman"/>
                <w:sz w:val="16"/>
                <w:szCs w:val="16"/>
              </w:rPr>
            </w:pPr>
          </w:p>
          <w:p w:rsidR="000A003A" w:rsidRPr="00DC0585" w:rsidRDefault="000A003A" w:rsidP="000A003A">
            <w:pPr>
              <w:rPr>
                <w:rFonts w:ascii="Times New Roman" w:hAnsi="Times New Roman" w:cs="Times New Roman"/>
                <w:b/>
                <w:sz w:val="16"/>
                <w:szCs w:val="16"/>
              </w:rPr>
            </w:pPr>
            <w:r w:rsidRPr="00DC0585">
              <w:rPr>
                <w:rFonts w:ascii="Times New Roman" w:hAnsi="Times New Roman" w:cs="Times New Roman"/>
                <w:b/>
                <w:sz w:val="16"/>
                <w:szCs w:val="16"/>
              </w:rPr>
              <w:t>ГОСТ Р 55724-2013</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w:t>
            </w:r>
            <w:r w:rsidRPr="00557726">
              <w:rPr>
                <w:rFonts w:ascii="Times New Roman" w:hAnsi="Times New Roman" w:cs="Times New Roman"/>
                <w:b/>
                <w:sz w:val="16"/>
                <w:szCs w:val="16"/>
              </w:rPr>
              <w:t>УЗК</w:t>
            </w:r>
            <w:r w:rsidRPr="00557726">
              <w:rPr>
                <w:rFonts w:ascii="Times New Roman" w:hAnsi="Times New Roman" w:cs="Times New Roman"/>
                <w:sz w:val="16"/>
                <w:szCs w:val="16"/>
              </w:rPr>
              <w:t xml:space="preserve"> Лист, Труба ОТ Ø150 ВКЛЮЧИТЕЛЬНО только </w:t>
            </w:r>
            <w:r w:rsidRPr="00557726">
              <w:rPr>
                <w:rFonts w:ascii="Times New Roman" w:hAnsi="Times New Roman" w:cs="Times New Roman"/>
                <w:b/>
                <w:sz w:val="16"/>
                <w:szCs w:val="16"/>
              </w:rPr>
              <w:t>М01, М03</w:t>
            </w:r>
            <w:r w:rsidRPr="00557726">
              <w:rPr>
                <w:rFonts w:ascii="Times New Roman" w:hAnsi="Times New Roman" w:cs="Times New Roman"/>
                <w:sz w:val="16"/>
                <w:szCs w:val="16"/>
              </w:rPr>
              <w:t>)</w:t>
            </w:r>
          </w:p>
        </w:tc>
        <w:tc>
          <w:tcPr>
            <w:tcW w:w="233" w:type="pct"/>
            <w:tcBorders>
              <w:lef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6996-66</w:t>
            </w:r>
          </w:p>
        </w:tc>
      </w:tr>
      <w:tr w:rsidR="000A003A" w:rsidRPr="00557726" w:rsidTr="000A003A">
        <w:trPr>
          <w:cantSplit/>
          <w:trHeight w:val="77"/>
        </w:trPr>
        <w:tc>
          <w:tcPr>
            <w:tcW w:w="5000" w:type="pct"/>
            <w:gridSpan w:val="16"/>
            <w:shd w:val="clear" w:color="auto" w:fill="FFFF00"/>
            <w:vAlign w:val="center"/>
          </w:tcPr>
          <w:p w:rsidR="000A003A" w:rsidRPr="00557726" w:rsidRDefault="000A003A" w:rsidP="000A003A">
            <w:pPr>
              <w:ind w:left="360"/>
              <w:jc w:val="center"/>
              <w:rPr>
                <w:rFonts w:ascii="Times New Roman" w:eastAsia="Times New Roman" w:hAnsi="Times New Roman" w:cs="Times New Roman"/>
                <w:b/>
                <w:sz w:val="16"/>
                <w:szCs w:val="16"/>
              </w:rPr>
            </w:pPr>
            <w:r w:rsidRPr="00557726">
              <w:rPr>
                <w:rFonts w:ascii="Times New Roman" w:eastAsia="Times New Roman" w:hAnsi="Times New Roman" w:cs="Times New Roman"/>
                <w:b/>
                <w:sz w:val="16"/>
                <w:szCs w:val="16"/>
              </w:rPr>
              <w:t>п.4 Арматура и предохранительные устройства.</w:t>
            </w:r>
          </w:p>
        </w:tc>
      </w:tr>
      <w:tr w:rsidR="000A003A" w:rsidRPr="00557726" w:rsidTr="000A003A">
        <w:trPr>
          <w:cantSplit/>
          <w:trHeight w:val="109"/>
        </w:trPr>
        <w:tc>
          <w:tcPr>
            <w:tcW w:w="253" w:type="pct"/>
            <w:gridSpan w:val="3"/>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sz w:val="16"/>
                <w:szCs w:val="16"/>
              </w:rPr>
            </w:pPr>
          </w:p>
        </w:tc>
        <w:tc>
          <w:tcPr>
            <w:tcW w:w="1915" w:type="pct"/>
          </w:tcPr>
          <w:p w:rsidR="000A003A" w:rsidRPr="00557726" w:rsidRDefault="000A003A" w:rsidP="000A003A">
            <w:pPr>
              <w:jc w:val="center"/>
              <w:rPr>
                <w:rFonts w:ascii="Times New Roman" w:hAnsi="Times New Roman" w:cs="Times New Roman"/>
                <w:b/>
                <w:color w:val="FF0000"/>
                <w:sz w:val="16"/>
                <w:szCs w:val="16"/>
              </w:rPr>
            </w:pPr>
            <w:r w:rsidRPr="00557726">
              <w:rPr>
                <w:rStyle w:val="ad"/>
                <w:rFonts w:ascii="Times New Roman" w:hAnsi="Times New Roman" w:cs="Times New Roman"/>
                <w:color w:val="FF0000"/>
                <w:sz w:val="16"/>
                <w:szCs w:val="16"/>
                <w:shd w:val="clear" w:color="auto" w:fill="FFFFFF"/>
              </w:rPr>
              <w:t>В ЭДО: Шифр НТД (ПТД) по сварке</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noProof/>
                <w:sz w:val="16"/>
                <w:szCs w:val="16"/>
              </w:rPr>
              <w:drawing>
                <wp:inline distT="0" distB="0" distL="0" distR="0">
                  <wp:extent cx="3704949" cy="438150"/>
                  <wp:effectExtent l="19050" t="0" r="0" b="0"/>
                  <wp:docPr id="353" name="Рисунок 42" descr="C:\Users\Gacvvr_personal_1_19\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Gacvvr_personal_1_19\Desktop\Безымянный.jpg"/>
                          <pic:cNvPicPr>
                            <a:picLocks noChangeAspect="1" noChangeArrowheads="1"/>
                          </pic:cNvPicPr>
                        </pic:nvPicPr>
                        <pic:blipFill>
                          <a:blip r:embed="rId44"/>
                          <a:srcRect/>
                          <a:stretch>
                            <a:fillRect/>
                          </a:stretch>
                        </pic:blipFill>
                        <pic:spPr bwMode="auto">
                          <a:xfrm>
                            <a:off x="0" y="0"/>
                            <a:ext cx="3704949" cy="438150"/>
                          </a:xfrm>
                          <a:prstGeom prst="rect">
                            <a:avLst/>
                          </a:prstGeom>
                          <a:noFill/>
                          <a:ln w="9525">
                            <a:noFill/>
                            <a:miter lim="800000"/>
                            <a:headEnd/>
                            <a:tailEnd/>
                          </a:ln>
                        </pic:spPr>
                      </pic:pic>
                    </a:graphicData>
                  </a:graphic>
                </wp:inline>
              </w:drawing>
            </w:r>
          </w:p>
        </w:tc>
        <w:tc>
          <w:tcPr>
            <w:tcW w:w="2832" w:type="pct"/>
            <w:gridSpan w:val="12"/>
          </w:tcPr>
          <w:p w:rsidR="000A003A" w:rsidRPr="00557726" w:rsidRDefault="000A003A" w:rsidP="000A003A">
            <w:pPr>
              <w:jc w:val="center"/>
              <w:rPr>
                <w:rStyle w:val="ad"/>
                <w:rFonts w:ascii="Tahoma" w:hAnsi="Tahoma" w:cs="Tahoma"/>
                <w:color w:val="FF0000"/>
                <w:sz w:val="16"/>
                <w:szCs w:val="16"/>
              </w:rPr>
            </w:pPr>
            <w:r w:rsidRPr="00557726">
              <w:rPr>
                <w:rStyle w:val="ad"/>
                <w:rFonts w:ascii="Tahoma" w:hAnsi="Tahoma" w:cs="Tahoma"/>
                <w:color w:val="FF0000"/>
                <w:sz w:val="16"/>
                <w:szCs w:val="16"/>
                <w:shd w:val="clear" w:color="auto" w:fill="FFFFFF"/>
              </w:rPr>
              <w:t xml:space="preserve">В ЭДО: </w:t>
            </w:r>
            <w:r w:rsidRPr="00557726">
              <w:rPr>
                <w:rStyle w:val="ad"/>
                <w:rFonts w:ascii="Tahoma" w:hAnsi="Tahoma" w:cs="Tahoma"/>
                <w:color w:val="FF0000"/>
                <w:sz w:val="16"/>
                <w:szCs w:val="16"/>
              </w:rPr>
              <w:t>Нормативные документы, регламентирующие проведение контроля и требования к качеству</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b/>
                <w:noProof/>
                <w:sz w:val="16"/>
                <w:szCs w:val="16"/>
              </w:rPr>
              <w:drawing>
                <wp:inline distT="0" distB="0" distL="0" distR="0">
                  <wp:extent cx="5010150" cy="599700"/>
                  <wp:effectExtent l="19050" t="0" r="0" b="0"/>
                  <wp:docPr id="354" name="Рисунок 1" descr="C:\Users\Gacvvr_personal_1_19\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cvvr_personal_1_19\Desktop\1.jpg"/>
                          <pic:cNvPicPr>
                            <a:picLocks noChangeAspect="1" noChangeArrowheads="1"/>
                          </pic:cNvPicPr>
                        </pic:nvPicPr>
                        <pic:blipFill>
                          <a:blip r:embed="rId45"/>
                          <a:srcRect/>
                          <a:stretch>
                            <a:fillRect/>
                          </a:stretch>
                        </pic:blipFill>
                        <pic:spPr bwMode="auto">
                          <a:xfrm>
                            <a:off x="0" y="0"/>
                            <a:ext cx="5010150" cy="599700"/>
                          </a:xfrm>
                          <a:prstGeom prst="rect">
                            <a:avLst/>
                          </a:prstGeom>
                          <a:noFill/>
                          <a:ln w="9525">
                            <a:noFill/>
                            <a:miter lim="800000"/>
                            <a:headEnd/>
                            <a:tailEnd/>
                          </a:ln>
                        </pic:spPr>
                      </pic:pic>
                    </a:graphicData>
                  </a:graphic>
                </wp:inline>
              </w:drawing>
            </w:r>
          </w:p>
        </w:tc>
      </w:tr>
      <w:tr w:rsidR="000A003A" w:rsidRPr="00557726" w:rsidTr="000A003A">
        <w:trPr>
          <w:cantSplit/>
          <w:trHeight w:val="109"/>
        </w:trPr>
        <w:tc>
          <w:tcPr>
            <w:tcW w:w="253" w:type="pct"/>
            <w:gridSpan w:val="3"/>
            <w:vMerge w:val="restart"/>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r w:rsidRPr="00557726">
              <w:rPr>
                <w:rFonts w:ascii="Times New Roman" w:hAnsi="Times New Roman" w:cs="Times New Roman"/>
                <w:sz w:val="16"/>
                <w:szCs w:val="16"/>
              </w:rPr>
              <w:t>Объект</w:t>
            </w:r>
          </w:p>
        </w:tc>
        <w:tc>
          <w:tcPr>
            <w:tcW w:w="1915" w:type="pct"/>
            <w:vMerge w:val="restart"/>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 Заявке пункт 2.3</w:t>
            </w:r>
          </w:p>
          <w:p w:rsidR="000A003A" w:rsidRPr="00557726" w:rsidRDefault="000A003A" w:rsidP="000A003A">
            <w:pPr>
              <w:rPr>
                <w:rFonts w:ascii="Times New Roman" w:hAnsi="Times New Roman" w:cs="Times New Roman"/>
                <w:b/>
                <w:color w:val="FF0000"/>
                <w:sz w:val="16"/>
                <w:szCs w:val="16"/>
              </w:rPr>
            </w:pPr>
            <w:r w:rsidRPr="00557726">
              <w:rPr>
                <w:rStyle w:val="ad"/>
                <w:rFonts w:ascii="Times New Roman" w:hAnsi="Times New Roman" w:cs="Times New Roman"/>
                <w:color w:val="FF0000"/>
                <w:sz w:val="16"/>
                <w:szCs w:val="16"/>
                <w:shd w:val="clear" w:color="auto" w:fill="FFFFFF"/>
              </w:rPr>
              <w:t>В ЭДО: Шифр НТД (ПТД) по сварке</w:t>
            </w:r>
          </w:p>
          <w:p w:rsidR="000A003A" w:rsidRPr="00557726" w:rsidRDefault="000A003A" w:rsidP="000A003A">
            <w:pPr>
              <w:rPr>
                <w:rFonts w:ascii="Times New Roman" w:hAnsi="Times New Roman" w:cs="Times New Roman"/>
                <w:sz w:val="16"/>
                <w:szCs w:val="16"/>
              </w:rPr>
            </w:pPr>
          </w:p>
        </w:tc>
        <w:tc>
          <w:tcPr>
            <w:tcW w:w="760" w:type="pct"/>
            <w:gridSpan w:val="2"/>
            <w:vMerge w:val="restart"/>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 Заявке пункт 3.1</w:t>
            </w:r>
          </w:p>
          <w:p w:rsidR="000A003A" w:rsidRPr="00557726" w:rsidRDefault="000A003A" w:rsidP="000A003A">
            <w:pPr>
              <w:rPr>
                <w:rFonts w:ascii="Tahoma" w:hAnsi="Tahoma" w:cs="Tahoma"/>
                <w:color w:val="FF0000"/>
                <w:sz w:val="16"/>
                <w:szCs w:val="16"/>
              </w:rPr>
            </w:pPr>
            <w:r w:rsidRPr="00557726">
              <w:rPr>
                <w:rStyle w:val="ad"/>
                <w:rFonts w:ascii="Tahoma" w:hAnsi="Tahoma" w:cs="Tahoma"/>
                <w:color w:val="FF0000"/>
                <w:sz w:val="16"/>
                <w:szCs w:val="16"/>
                <w:shd w:val="clear" w:color="auto" w:fill="FFFFFF"/>
              </w:rPr>
              <w:t xml:space="preserve">В ЭДО: </w:t>
            </w:r>
            <w:r w:rsidRPr="00557726">
              <w:rPr>
                <w:rStyle w:val="ad"/>
                <w:rFonts w:ascii="Tahoma" w:hAnsi="Tahoma" w:cs="Tahoma"/>
                <w:color w:val="FF0000"/>
                <w:sz w:val="16"/>
                <w:szCs w:val="16"/>
              </w:rPr>
              <w:t>Нормативные документы, регламентирующие проведение контроля и требования к качеству</w:t>
            </w:r>
          </w:p>
        </w:tc>
        <w:tc>
          <w:tcPr>
            <w:tcW w:w="2072" w:type="pct"/>
            <w:gridSpan w:val="10"/>
            <w:tcBorders>
              <w:bottom w:val="single" w:sz="4" w:space="0" w:color="auto"/>
            </w:tcBorders>
          </w:tcPr>
          <w:p w:rsidR="000A003A" w:rsidRPr="00557726" w:rsidRDefault="000A003A" w:rsidP="000A003A">
            <w:pPr>
              <w:rPr>
                <w:rStyle w:val="ad"/>
                <w:rFonts w:ascii="Tahoma" w:hAnsi="Tahoma" w:cs="Tahoma"/>
                <w:color w:val="FF0000"/>
                <w:sz w:val="16"/>
                <w:szCs w:val="16"/>
                <w:shd w:val="clear" w:color="auto" w:fill="FFFFFF"/>
              </w:rPr>
            </w:pPr>
            <w:r w:rsidRPr="00557726">
              <w:rPr>
                <w:rFonts w:ascii="Times New Roman" w:hAnsi="Times New Roman" w:cs="Times New Roman"/>
                <w:b/>
                <w:sz w:val="16"/>
                <w:szCs w:val="16"/>
              </w:rPr>
              <w:t>Дополнительная литература п. 3.1 добавлять в конце</w:t>
            </w:r>
            <w:r w:rsidRPr="00557726">
              <w:rPr>
                <w:rStyle w:val="ad"/>
                <w:rFonts w:ascii="Tahoma" w:hAnsi="Tahoma" w:cs="Tahoma"/>
                <w:color w:val="FF0000"/>
                <w:sz w:val="16"/>
                <w:szCs w:val="16"/>
                <w:shd w:val="clear" w:color="auto" w:fill="FFFFFF"/>
              </w:rPr>
              <w:t xml:space="preserve"> </w:t>
            </w:r>
          </w:p>
          <w:p w:rsidR="000A003A" w:rsidRPr="00557726" w:rsidRDefault="000A003A" w:rsidP="000A003A">
            <w:pPr>
              <w:rPr>
                <w:rFonts w:ascii="Times New Roman" w:hAnsi="Times New Roman" w:cs="Times New Roman"/>
                <w:sz w:val="16"/>
                <w:szCs w:val="16"/>
              </w:rPr>
            </w:pPr>
            <w:r w:rsidRPr="00557726">
              <w:rPr>
                <w:rStyle w:val="ad"/>
                <w:rFonts w:ascii="Tahoma" w:hAnsi="Tahoma" w:cs="Tahoma"/>
                <w:color w:val="FF0000"/>
                <w:sz w:val="16"/>
                <w:szCs w:val="16"/>
                <w:shd w:val="clear" w:color="auto" w:fill="FFFFFF"/>
              </w:rPr>
              <w:t xml:space="preserve">В ЭДО: </w:t>
            </w:r>
            <w:r w:rsidRPr="00557726">
              <w:rPr>
                <w:rStyle w:val="ad"/>
                <w:rFonts w:ascii="Tahoma" w:hAnsi="Tahoma" w:cs="Tahoma"/>
                <w:color w:val="FF0000"/>
                <w:sz w:val="16"/>
                <w:szCs w:val="16"/>
              </w:rPr>
              <w:t>Нормативные документы, регламентирующие проведение контроля и требования к качеству</w:t>
            </w:r>
          </w:p>
        </w:tc>
      </w:tr>
      <w:tr w:rsidR="000A003A" w:rsidRPr="00557726" w:rsidTr="000A003A">
        <w:trPr>
          <w:cantSplit/>
          <w:trHeight w:val="109"/>
        </w:trPr>
        <w:tc>
          <w:tcPr>
            <w:tcW w:w="253" w:type="pct"/>
            <w:gridSpan w:val="3"/>
            <w:vMerge/>
            <w:tcBorders>
              <w:bottom w:val="single" w:sz="4" w:space="0" w:color="auto"/>
            </w:tcBorders>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p>
        </w:tc>
        <w:tc>
          <w:tcPr>
            <w:tcW w:w="1915" w:type="pct"/>
            <w:vMerge/>
          </w:tcPr>
          <w:p w:rsidR="000A003A" w:rsidRPr="00557726" w:rsidRDefault="000A003A" w:rsidP="000A003A">
            <w:pPr>
              <w:rPr>
                <w:rFonts w:ascii="Times New Roman" w:hAnsi="Times New Roman" w:cs="Times New Roman"/>
                <w:sz w:val="16"/>
                <w:szCs w:val="16"/>
              </w:rPr>
            </w:pPr>
          </w:p>
        </w:tc>
        <w:tc>
          <w:tcPr>
            <w:tcW w:w="760" w:type="pct"/>
            <w:gridSpan w:val="2"/>
            <w:vMerge/>
          </w:tcPr>
          <w:p w:rsidR="000A003A" w:rsidRPr="00557726" w:rsidRDefault="000A003A" w:rsidP="000A003A">
            <w:pPr>
              <w:rPr>
                <w:rFonts w:ascii="Times New Roman" w:hAnsi="Times New Roman" w:cs="Times New Roman"/>
                <w:sz w:val="16"/>
                <w:szCs w:val="16"/>
              </w:rPr>
            </w:pPr>
          </w:p>
        </w:tc>
        <w:tc>
          <w:tcPr>
            <w:tcW w:w="851" w:type="pct"/>
            <w:gridSpan w:val="3"/>
            <w:tcBorders>
              <w:top w:val="single" w:sz="4" w:space="0" w:color="auto"/>
            </w:tcBorders>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Разделка кромок</w:t>
            </w:r>
          </w:p>
        </w:tc>
        <w:tc>
          <w:tcPr>
            <w:tcW w:w="988" w:type="pct"/>
            <w:gridSpan w:val="6"/>
            <w:tcBorders>
              <w:top w:val="single" w:sz="4" w:space="0" w:color="auto"/>
              <w:right w:val="single" w:sz="4" w:space="0" w:color="auto"/>
            </w:tcBorders>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Контроль</w:t>
            </w:r>
          </w:p>
        </w:tc>
        <w:tc>
          <w:tcPr>
            <w:tcW w:w="233" w:type="pct"/>
            <w:tcBorders>
              <w:top w:val="single" w:sz="4" w:space="0" w:color="auto"/>
              <w:left w:val="single" w:sz="4" w:space="0" w:color="auto"/>
            </w:tcBorders>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для МП, Г</w:t>
            </w:r>
          </w:p>
        </w:tc>
      </w:tr>
      <w:tr w:rsidR="000A003A" w:rsidRPr="00557726" w:rsidTr="000A003A">
        <w:trPr>
          <w:cantSplit/>
          <w:trHeight w:val="1134"/>
        </w:trPr>
        <w:tc>
          <w:tcPr>
            <w:tcW w:w="253" w:type="pct"/>
            <w:gridSpan w:val="3"/>
            <w:tcBorders>
              <w:top w:val="single" w:sz="4" w:space="0" w:color="auto"/>
            </w:tcBorders>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r w:rsidRPr="00557726">
              <w:rPr>
                <w:rFonts w:ascii="Times New Roman" w:hAnsi="Times New Roman" w:cs="Times New Roman"/>
                <w:b/>
                <w:sz w:val="16"/>
                <w:szCs w:val="16"/>
              </w:rPr>
              <w:t>КО-п.4</w:t>
            </w:r>
          </w:p>
        </w:tc>
        <w:tc>
          <w:tcPr>
            <w:tcW w:w="1915" w:type="pct"/>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СТ ЦКБА 025-2006</w:t>
            </w:r>
          </w:p>
          <w:p w:rsidR="000A003A" w:rsidRPr="00557726" w:rsidRDefault="000A003A" w:rsidP="000A003A">
            <w:pPr>
              <w:rPr>
                <w:rFonts w:ascii="Times New Roman" w:hAnsi="Times New Roman" w:cs="Times New Roman"/>
                <w:sz w:val="16"/>
                <w:szCs w:val="16"/>
              </w:rPr>
            </w:pPr>
          </w:p>
        </w:tc>
        <w:tc>
          <w:tcPr>
            <w:tcW w:w="760" w:type="pct"/>
            <w:gridSpan w:val="2"/>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СТ ЦКБА 025-2006, РД 2730.940.103-92, СТ ЦКБА 053-2008</w:t>
            </w:r>
          </w:p>
        </w:tc>
        <w:tc>
          <w:tcPr>
            <w:tcW w:w="851" w:type="pct"/>
            <w:gridSpan w:val="3"/>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5264-80- Для РД – КСС Лист</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14771-76- Для МАДП, МП, РАД – КСС-Лист</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16037-80 - Для Г, РД, МАДП, МП, РАД-КСС-Трубы</w:t>
            </w:r>
          </w:p>
          <w:p w:rsidR="000A003A"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8713-79- Для АФ- КСС Лист</w:t>
            </w: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tc>
        <w:tc>
          <w:tcPr>
            <w:tcW w:w="988" w:type="pct"/>
            <w:gridSpan w:val="6"/>
            <w:tcBorders>
              <w:right w:val="single" w:sz="4" w:space="0" w:color="auto"/>
            </w:tcBorders>
          </w:tcPr>
          <w:p w:rsidR="000A003A" w:rsidRPr="00DC0585" w:rsidRDefault="000A003A" w:rsidP="000A003A">
            <w:pPr>
              <w:rPr>
                <w:rFonts w:ascii="Times New Roman" w:hAnsi="Times New Roman" w:cs="Times New Roman"/>
                <w:b/>
                <w:sz w:val="16"/>
                <w:szCs w:val="16"/>
              </w:rPr>
            </w:pPr>
            <w:r w:rsidRPr="00DC0585">
              <w:rPr>
                <w:rFonts w:ascii="Times New Roman" w:hAnsi="Times New Roman" w:cs="Times New Roman"/>
                <w:b/>
                <w:sz w:val="16"/>
                <w:szCs w:val="16"/>
              </w:rPr>
              <w:t>РД 03-606-03, ГОСТ 7512-82</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 xml:space="preserve"> (</w:t>
            </w:r>
            <w:r w:rsidRPr="00557726">
              <w:rPr>
                <w:rFonts w:ascii="Times New Roman" w:hAnsi="Times New Roman" w:cs="Times New Roman"/>
                <w:b/>
                <w:sz w:val="16"/>
                <w:szCs w:val="16"/>
              </w:rPr>
              <w:t xml:space="preserve">РК </w:t>
            </w:r>
            <w:r w:rsidRPr="00557726">
              <w:rPr>
                <w:rFonts w:ascii="Times New Roman" w:hAnsi="Times New Roman" w:cs="Times New Roman"/>
                <w:sz w:val="16"/>
                <w:szCs w:val="16"/>
              </w:rPr>
              <w:t xml:space="preserve">Лист, Труба ДО Ø150 </w:t>
            </w:r>
            <w:r w:rsidRPr="00557726">
              <w:rPr>
                <w:rFonts w:ascii="Times New Roman" w:hAnsi="Times New Roman" w:cs="Times New Roman"/>
                <w:b/>
                <w:sz w:val="16"/>
                <w:szCs w:val="16"/>
              </w:rPr>
              <w:t>М01, М02. М03, М04, М05, М11, М11+М01 и др.</w:t>
            </w:r>
            <w:r w:rsidRPr="00557726">
              <w:rPr>
                <w:rFonts w:ascii="Times New Roman" w:hAnsi="Times New Roman" w:cs="Times New Roman"/>
                <w:sz w:val="16"/>
                <w:szCs w:val="16"/>
              </w:rPr>
              <w:t>)</w:t>
            </w:r>
          </w:p>
          <w:p w:rsidR="000A003A" w:rsidRPr="00557726" w:rsidRDefault="000A003A" w:rsidP="000A003A">
            <w:pPr>
              <w:rPr>
                <w:rFonts w:ascii="Times New Roman" w:hAnsi="Times New Roman" w:cs="Times New Roman"/>
                <w:sz w:val="16"/>
                <w:szCs w:val="16"/>
              </w:rPr>
            </w:pPr>
          </w:p>
          <w:p w:rsidR="000A003A" w:rsidRPr="00DC0585" w:rsidRDefault="000A003A" w:rsidP="000A003A">
            <w:pPr>
              <w:rPr>
                <w:rFonts w:ascii="Times New Roman" w:hAnsi="Times New Roman" w:cs="Times New Roman"/>
                <w:b/>
                <w:sz w:val="16"/>
                <w:szCs w:val="16"/>
              </w:rPr>
            </w:pPr>
            <w:r w:rsidRPr="00DC0585">
              <w:rPr>
                <w:rFonts w:ascii="Times New Roman" w:hAnsi="Times New Roman" w:cs="Times New Roman"/>
                <w:b/>
                <w:sz w:val="16"/>
                <w:szCs w:val="16"/>
              </w:rPr>
              <w:t>ГОСТ Р 55724-2013</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w:t>
            </w:r>
            <w:r w:rsidRPr="00557726">
              <w:rPr>
                <w:rFonts w:ascii="Times New Roman" w:hAnsi="Times New Roman" w:cs="Times New Roman"/>
                <w:b/>
                <w:sz w:val="16"/>
                <w:szCs w:val="16"/>
              </w:rPr>
              <w:t>УЗК</w:t>
            </w:r>
            <w:r w:rsidRPr="00557726">
              <w:rPr>
                <w:rFonts w:ascii="Times New Roman" w:hAnsi="Times New Roman" w:cs="Times New Roman"/>
                <w:sz w:val="16"/>
                <w:szCs w:val="16"/>
              </w:rPr>
              <w:t xml:space="preserve"> Лист, Труба ОТ Ø150 ВКЛЮЧИТЕЛЬНО только </w:t>
            </w:r>
            <w:r w:rsidRPr="00557726">
              <w:rPr>
                <w:rFonts w:ascii="Times New Roman" w:hAnsi="Times New Roman" w:cs="Times New Roman"/>
                <w:b/>
                <w:sz w:val="16"/>
                <w:szCs w:val="16"/>
              </w:rPr>
              <w:t>М01, М03</w:t>
            </w:r>
            <w:r w:rsidRPr="00557726">
              <w:rPr>
                <w:rFonts w:ascii="Times New Roman" w:hAnsi="Times New Roman" w:cs="Times New Roman"/>
                <w:sz w:val="16"/>
                <w:szCs w:val="16"/>
              </w:rPr>
              <w:t>)</w:t>
            </w:r>
          </w:p>
        </w:tc>
        <w:tc>
          <w:tcPr>
            <w:tcW w:w="233" w:type="pct"/>
            <w:tcBorders>
              <w:left w:val="single" w:sz="4" w:space="0" w:color="auto"/>
            </w:tcBorders>
          </w:tcPr>
          <w:p w:rsidR="000A003A" w:rsidRPr="00557726" w:rsidRDefault="000A003A" w:rsidP="000A003A">
            <w:pPr>
              <w:rPr>
                <w:rFonts w:ascii="Times New Roman" w:hAnsi="Times New Roman" w:cs="Times New Roman"/>
                <w:sz w:val="16"/>
                <w:szCs w:val="16"/>
              </w:rPr>
            </w:pPr>
          </w:p>
        </w:tc>
      </w:tr>
      <w:tr w:rsidR="000A003A" w:rsidRPr="00557726" w:rsidTr="000A003A">
        <w:trPr>
          <w:cantSplit/>
          <w:trHeight w:val="56"/>
        </w:trPr>
        <w:tc>
          <w:tcPr>
            <w:tcW w:w="5000" w:type="pct"/>
            <w:gridSpan w:val="16"/>
            <w:shd w:val="clear" w:color="auto" w:fill="FFFF00"/>
            <w:vAlign w:val="center"/>
          </w:tcPr>
          <w:p w:rsidR="000A003A" w:rsidRPr="00557726" w:rsidRDefault="000A003A" w:rsidP="000A003A">
            <w:pPr>
              <w:jc w:val="center"/>
              <w:rPr>
                <w:rFonts w:ascii="Times New Roman" w:eastAsia="Times New Roman" w:hAnsi="Times New Roman" w:cs="Times New Roman"/>
                <w:b/>
                <w:sz w:val="16"/>
                <w:szCs w:val="16"/>
              </w:rPr>
            </w:pPr>
            <w:r w:rsidRPr="00557726">
              <w:rPr>
                <w:rFonts w:ascii="Times New Roman" w:eastAsia="Times New Roman" w:hAnsi="Times New Roman" w:cs="Times New Roman"/>
                <w:b/>
                <w:sz w:val="16"/>
                <w:szCs w:val="16"/>
              </w:rPr>
              <w:lastRenderedPageBreak/>
              <w:t>п.5 Металлические конструкции для котельного оборудования.</w:t>
            </w:r>
          </w:p>
        </w:tc>
      </w:tr>
      <w:tr w:rsidR="000A003A" w:rsidRPr="00557726" w:rsidTr="000A003A">
        <w:trPr>
          <w:cantSplit/>
          <w:trHeight w:val="120"/>
        </w:trPr>
        <w:tc>
          <w:tcPr>
            <w:tcW w:w="253" w:type="pct"/>
            <w:gridSpan w:val="3"/>
            <w:vMerge w:val="restart"/>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sz w:val="16"/>
                <w:szCs w:val="16"/>
              </w:rPr>
            </w:pPr>
            <w:r w:rsidRPr="00557726">
              <w:rPr>
                <w:rFonts w:ascii="Times New Roman" w:hAnsi="Times New Roman" w:cs="Times New Roman"/>
                <w:sz w:val="16"/>
                <w:szCs w:val="16"/>
              </w:rPr>
              <w:t>Объект</w:t>
            </w:r>
          </w:p>
        </w:tc>
        <w:tc>
          <w:tcPr>
            <w:tcW w:w="1915" w:type="pct"/>
          </w:tcPr>
          <w:p w:rsidR="000A003A" w:rsidRPr="00557726" w:rsidRDefault="000A003A" w:rsidP="000A003A">
            <w:pPr>
              <w:jc w:val="center"/>
              <w:rPr>
                <w:rFonts w:ascii="Times New Roman" w:hAnsi="Times New Roman" w:cs="Times New Roman"/>
                <w:b/>
                <w:color w:val="FF0000"/>
                <w:sz w:val="16"/>
                <w:szCs w:val="16"/>
              </w:rPr>
            </w:pPr>
            <w:r w:rsidRPr="00557726">
              <w:rPr>
                <w:rStyle w:val="ad"/>
                <w:rFonts w:ascii="Times New Roman" w:hAnsi="Times New Roman" w:cs="Times New Roman"/>
                <w:color w:val="FF0000"/>
                <w:sz w:val="16"/>
                <w:szCs w:val="16"/>
                <w:shd w:val="clear" w:color="auto" w:fill="FFFFFF"/>
              </w:rPr>
              <w:t>В ЭДО: Шифр НТД (ПТД) по сварке</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noProof/>
                <w:sz w:val="16"/>
                <w:szCs w:val="16"/>
              </w:rPr>
              <w:drawing>
                <wp:inline distT="0" distB="0" distL="0" distR="0">
                  <wp:extent cx="3704949" cy="438150"/>
                  <wp:effectExtent l="19050" t="0" r="0" b="0"/>
                  <wp:docPr id="355" name="Рисунок 42" descr="C:\Users\Gacvvr_personal_1_19\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Gacvvr_personal_1_19\Desktop\Безымянный.jpg"/>
                          <pic:cNvPicPr>
                            <a:picLocks noChangeAspect="1" noChangeArrowheads="1"/>
                          </pic:cNvPicPr>
                        </pic:nvPicPr>
                        <pic:blipFill>
                          <a:blip r:embed="rId44"/>
                          <a:srcRect/>
                          <a:stretch>
                            <a:fillRect/>
                          </a:stretch>
                        </pic:blipFill>
                        <pic:spPr bwMode="auto">
                          <a:xfrm>
                            <a:off x="0" y="0"/>
                            <a:ext cx="3704949" cy="438150"/>
                          </a:xfrm>
                          <a:prstGeom prst="rect">
                            <a:avLst/>
                          </a:prstGeom>
                          <a:noFill/>
                          <a:ln w="9525">
                            <a:noFill/>
                            <a:miter lim="800000"/>
                            <a:headEnd/>
                            <a:tailEnd/>
                          </a:ln>
                        </pic:spPr>
                      </pic:pic>
                    </a:graphicData>
                  </a:graphic>
                </wp:inline>
              </w:drawing>
            </w:r>
          </w:p>
        </w:tc>
        <w:tc>
          <w:tcPr>
            <w:tcW w:w="2832" w:type="pct"/>
            <w:gridSpan w:val="12"/>
          </w:tcPr>
          <w:p w:rsidR="000A003A" w:rsidRPr="00557726" w:rsidRDefault="000A003A" w:rsidP="000A003A">
            <w:pPr>
              <w:jc w:val="center"/>
              <w:rPr>
                <w:rStyle w:val="ad"/>
                <w:rFonts w:ascii="Tahoma" w:hAnsi="Tahoma" w:cs="Tahoma"/>
                <w:color w:val="FF0000"/>
                <w:sz w:val="16"/>
                <w:szCs w:val="16"/>
              </w:rPr>
            </w:pPr>
            <w:r w:rsidRPr="00557726">
              <w:rPr>
                <w:rStyle w:val="ad"/>
                <w:rFonts w:ascii="Tahoma" w:hAnsi="Tahoma" w:cs="Tahoma"/>
                <w:color w:val="FF0000"/>
                <w:sz w:val="16"/>
                <w:szCs w:val="16"/>
                <w:shd w:val="clear" w:color="auto" w:fill="FFFFFF"/>
              </w:rPr>
              <w:t xml:space="preserve">В ЭДО: </w:t>
            </w:r>
            <w:r w:rsidRPr="00557726">
              <w:rPr>
                <w:rStyle w:val="ad"/>
                <w:rFonts w:ascii="Tahoma" w:hAnsi="Tahoma" w:cs="Tahoma"/>
                <w:color w:val="FF0000"/>
                <w:sz w:val="16"/>
                <w:szCs w:val="16"/>
              </w:rPr>
              <w:t>Нормативные документы, регламентирующие проведение контроля и требования к качеству</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b/>
                <w:noProof/>
                <w:sz w:val="16"/>
                <w:szCs w:val="16"/>
              </w:rPr>
              <w:drawing>
                <wp:inline distT="0" distB="0" distL="0" distR="0">
                  <wp:extent cx="5010150" cy="599700"/>
                  <wp:effectExtent l="19050" t="0" r="0" b="0"/>
                  <wp:docPr id="356" name="Рисунок 1" descr="C:\Users\Gacvvr_personal_1_19\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cvvr_personal_1_19\Desktop\1.jpg"/>
                          <pic:cNvPicPr>
                            <a:picLocks noChangeAspect="1" noChangeArrowheads="1"/>
                          </pic:cNvPicPr>
                        </pic:nvPicPr>
                        <pic:blipFill>
                          <a:blip r:embed="rId45"/>
                          <a:srcRect/>
                          <a:stretch>
                            <a:fillRect/>
                          </a:stretch>
                        </pic:blipFill>
                        <pic:spPr bwMode="auto">
                          <a:xfrm>
                            <a:off x="0" y="0"/>
                            <a:ext cx="5010150" cy="599700"/>
                          </a:xfrm>
                          <a:prstGeom prst="rect">
                            <a:avLst/>
                          </a:prstGeom>
                          <a:noFill/>
                          <a:ln w="9525">
                            <a:noFill/>
                            <a:miter lim="800000"/>
                            <a:headEnd/>
                            <a:tailEnd/>
                          </a:ln>
                        </pic:spPr>
                      </pic:pic>
                    </a:graphicData>
                  </a:graphic>
                </wp:inline>
              </w:drawing>
            </w:r>
          </w:p>
        </w:tc>
      </w:tr>
      <w:tr w:rsidR="000A003A" w:rsidRPr="00557726" w:rsidTr="000A003A">
        <w:trPr>
          <w:cantSplit/>
          <w:trHeight w:val="120"/>
        </w:trPr>
        <w:tc>
          <w:tcPr>
            <w:tcW w:w="253" w:type="pct"/>
            <w:gridSpan w:val="3"/>
            <w:vMerge/>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p>
        </w:tc>
        <w:tc>
          <w:tcPr>
            <w:tcW w:w="1915" w:type="pct"/>
            <w:vMerge w:val="restart"/>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 Заявке пункт 2.3</w:t>
            </w:r>
          </w:p>
          <w:p w:rsidR="000A003A" w:rsidRPr="00557726" w:rsidRDefault="000A003A" w:rsidP="000A003A">
            <w:pPr>
              <w:rPr>
                <w:rFonts w:ascii="Times New Roman" w:hAnsi="Times New Roman" w:cs="Times New Roman"/>
                <w:sz w:val="16"/>
                <w:szCs w:val="16"/>
              </w:rPr>
            </w:pPr>
          </w:p>
        </w:tc>
        <w:tc>
          <w:tcPr>
            <w:tcW w:w="760" w:type="pct"/>
            <w:gridSpan w:val="2"/>
            <w:vMerge w:val="restart"/>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 Заявке пункт 3.1</w:t>
            </w:r>
          </w:p>
          <w:p w:rsidR="000A003A" w:rsidRPr="00557726" w:rsidRDefault="000A003A" w:rsidP="000A003A">
            <w:pPr>
              <w:rPr>
                <w:rFonts w:ascii="Tahoma" w:hAnsi="Tahoma" w:cs="Tahoma"/>
                <w:color w:val="FF0000"/>
                <w:sz w:val="16"/>
                <w:szCs w:val="16"/>
              </w:rPr>
            </w:pPr>
          </w:p>
        </w:tc>
        <w:tc>
          <w:tcPr>
            <w:tcW w:w="2072" w:type="pct"/>
            <w:gridSpan w:val="10"/>
            <w:tcBorders>
              <w:bottom w:val="single" w:sz="4" w:space="0" w:color="auto"/>
            </w:tcBorders>
          </w:tcPr>
          <w:p w:rsidR="000A003A" w:rsidRPr="00557726" w:rsidRDefault="000A003A" w:rsidP="000A003A">
            <w:pPr>
              <w:rPr>
                <w:rFonts w:ascii="Tahoma" w:hAnsi="Tahoma" w:cs="Tahoma"/>
                <w:b/>
                <w:bCs/>
                <w:color w:val="FF0000"/>
                <w:sz w:val="16"/>
                <w:szCs w:val="16"/>
                <w:shd w:val="clear" w:color="auto" w:fill="FFFFFF"/>
              </w:rPr>
            </w:pPr>
            <w:r w:rsidRPr="00557726">
              <w:rPr>
                <w:rFonts w:ascii="Times New Roman" w:hAnsi="Times New Roman" w:cs="Times New Roman"/>
                <w:b/>
                <w:sz w:val="16"/>
                <w:szCs w:val="16"/>
              </w:rPr>
              <w:t>Дополнительная литература п. 3.1 добавлять в конце</w:t>
            </w:r>
            <w:r w:rsidRPr="00557726">
              <w:rPr>
                <w:rStyle w:val="ad"/>
                <w:rFonts w:ascii="Tahoma" w:hAnsi="Tahoma" w:cs="Tahoma"/>
                <w:color w:val="FF0000"/>
                <w:sz w:val="16"/>
                <w:szCs w:val="16"/>
                <w:shd w:val="clear" w:color="auto" w:fill="FFFFFF"/>
              </w:rPr>
              <w:t xml:space="preserve"> </w:t>
            </w:r>
          </w:p>
        </w:tc>
      </w:tr>
      <w:tr w:rsidR="000A003A" w:rsidRPr="00557726" w:rsidTr="000A003A">
        <w:trPr>
          <w:cantSplit/>
          <w:trHeight w:val="109"/>
        </w:trPr>
        <w:tc>
          <w:tcPr>
            <w:tcW w:w="253" w:type="pct"/>
            <w:gridSpan w:val="3"/>
            <w:vMerge/>
            <w:tcBorders>
              <w:bottom w:val="single" w:sz="4" w:space="0" w:color="auto"/>
            </w:tcBorders>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p>
        </w:tc>
        <w:tc>
          <w:tcPr>
            <w:tcW w:w="1915" w:type="pct"/>
            <w:vMerge/>
          </w:tcPr>
          <w:p w:rsidR="000A003A" w:rsidRPr="00557726" w:rsidRDefault="000A003A" w:rsidP="000A003A">
            <w:pPr>
              <w:rPr>
                <w:rFonts w:ascii="Times New Roman" w:hAnsi="Times New Roman" w:cs="Times New Roman"/>
                <w:sz w:val="16"/>
                <w:szCs w:val="16"/>
              </w:rPr>
            </w:pPr>
          </w:p>
        </w:tc>
        <w:tc>
          <w:tcPr>
            <w:tcW w:w="760" w:type="pct"/>
            <w:gridSpan w:val="2"/>
            <w:vMerge/>
          </w:tcPr>
          <w:p w:rsidR="000A003A" w:rsidRPr="00557726" w:rsidRDefault="000A003A" w:rsidP="000A003A">
            <w:pPr>
              <w:rPr>
                <w:rFonts w:ascii="Times New Roman" w:hAnsi="Times New Roman" w:cs="Times New Roman"/>
                <w:sz w:val="16"/>
                <w:szCs w:val="16"/>
              </w:rPr>
            </w:pPr>
          </w:p>
        </w:tc>
        <w:tc>
          <w:tcPr>
            <w:tcW w:w="851" w:type="pct"/>
            <w:gridSpan w:val="3"/>
            <w:tcBorders>
              <w:top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Разделка кромок</w:t>
            </w:r>
          </w:p>
        </w:tc>
        <w:tc>
          <w:tcPr>
            <w:tcW w:w="988" w:type="pct"/>
            <w:gridSpan w:val="6"/>
            <w:tcBorders>
              <w:top w:val="single" w:sz="4" w:space="0" w:color="auto"/>
              <w:righ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Контроль</w:t>
            </w:r>
          </w:p>
        </w:tc>
        <w:tc>
          <w:tcPr>
            <w:tcW w:w="233" w:type="pct"/>
            <w:tcBorders>
              <w:top w:val="single" w:sz="4" w:space="0" w:color="auto"/>
              <w:lef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для МП, Г</w:t>
            </w:r>
          </w:p>
        </w:tc>
      </w:tr>
      <w:tr w:rsidR="000A003A" w:rsidRPr="00557726" w:rsidTr="000A003A">
        <w:trPr>
          <w:cantSplit/>
          <w:trHeight w:val="1134"/>
        </w:trPr>
        <w:tc>
          <w:tcPr>
            <w:tcW w:w="253" w:type="pct"/>
            <w:gridSpan w:val="3"/>
            <w:tcBorders>
              <w:top w:val="single" w:sz="4" w:space="0" w:color="auto"/>
            </w:tcBorders>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r w:rsidRPr="00557726">
              <w:rPr>
                <w:rFonts w:ascii="Times New Roman" w:hAnsi="Times New Roman" w:cs="Times New Roman"/>
                <w:b/>
                <w:sz w:val="16"/>
                <w:szCs w:val="16"/>
              </w:rPr>
              <w:t>КО-п.5</w:t>
            </w:r>
          </w:p>
        </w:tc>
        <w:tc>
          <w:tcPr>
            <w:tcW w:w="1915" w:type="pct"/>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 xml:space="preserve">РД 34.15.132-96, ОСТ 108.030.30-79 </w:t>
            </w:r>
          </w:p>
        </w:tc>
        <w:tc>
          <w:tcPr>
            <w:tcW w:w="760" w:type="pct"/>
            <w:gridSpan w:val="2"/>
          </w:tcPr>
          <w:p w:rsidR="000A003A" w:rsidRPr="00557726" w:rsidRDefault="000A003A" w:rsidP="008442DE">
            <w:pPr>
              <w:rPr>
                <w:rFonts w:ascii="Times New Roman" w:hAnsi="Times New Roman" w:cs="Times New Roman"/>
                <w:sz w:val="16"/>
                <w:szCs w:val="16"/>
              </w:rPr>
            </w:pPr>
            <w:r w:rsidRPr="00557726">
              <w:rPr>
                <w:rFonts w:ascii="Times New Roman" w:hAnsi="Times New Roman" w:cs="Times New Roman"/>
                <w:sz w:val="16"/>
                <w:szCs w:val="16"/>
              </w:rPr>
              <w:t>РД 34.15.132-96, ОСТ 108.030.30-79, СП 70.13330.2012,</w:t>
            </w:r>
          </w:p>
        </w:tc>
        <w:tc>
          <w:tcPr>
            <w:tcW w:w="851" w:type="pct"/>
            <w:gridSpan w:val="3"/>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5264-80- Для РД – КСС Лист</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14771-76- Для МАДП, МП, РАД – КСС-Лист</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16037-80 - Для Г, РД, МАДП, МП, РАД-КСС-Трубы</w:t>
            </w:r>
          </w:p>
          <w:p w:rsidR="000A003A"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8713-79- Для АФ- КСС Лист</w:t>
            </w:r>
          </w:p>
          <w:p w:rsidR="000A003A"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tc>
        <w:tc>
          <w:tcPr>
            <w:tcW w:w="988" w:type="pct"/>
            <w:gridSpan w:val="6"/>
            <w:tcBorders>
              <w:right w:val="single" w:sz="4" w:space="0" w:color="auto"/>
            </w:tcBorders>
          </w:tcPr>
          <w:p w:rsidR="000A003A" w:rsidRPr="00DC0585" w:rsidRDefault="000A003A" w:rsidP="000A003A">
            <w:pPr>
              <w:rPr>
                <w:rFonts w:ascii="Times New Roman" w:hAnsi="Times New Roman" w:cs="Times New Roman"/>
                <w:b/>
                <w:sz w:val="16"/>
                <w:szCs w:val="16"/>
              </w:rPr>
            </w:pPr>
            <w:r w:rsidRPr="00DC0585">
              <w:rPr>
                <w:rFonts w:ascii="Times New Roman" w:hAnsi="Times New Roman" w:cs="Times New Roman"/>
                <w:b/>
                <w:sz w:val="16"/>
                <w:szCs w:val="16"/>
              </w:rPr>
              <w:t>РД 03-606-03, ГОСТ 7512-82</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 xml:space="preserve"> (</w:t>
            </w:r>
            <w:r w:rsidRPr="00557726">
              <w:rPr>
                <w:rFonts w:ascii="Times New Roman" w:hAnsi="Times New Roman" w:cs="Times New Roman"/>
                <w:b/>
                <w:sz w:val="16"/>
                <w:szCs w:val="16"/>
              </w:rPr>
              <w:t xml:space="preserve">РК </w:t>
            </w:r>
            <w:r w:rsidRPr="00557726">
              <w:rPr>
                <w:rFonts w:ascii="Times New Roman" w:hAnsi="Times New Roman" w:cs="Times New Roman"/>
                <w:sz w:val="16"/>
                <w:szCs w:val="16"/>
              </w:rPr>
              <w:t xml:space="preserve">Лист, Труба ДО Ø150 </w:t>
            </w:r>
            <w:r w:rsidRPr="00557726">
              <w:rPr>
                <w:rFonts w:ascii="Times New Roman" w:hAnsi="Times New Roman" w:cs="Times New Roman"/>
                <w:b/>
                <w:sz w:val="16"/>
                <w:szCs w:val="16"/>
              </w:rPr>
              <w:t>М01, М02. М03, М04, М05, М11, М11+М01 и др.</w:t>
            </w:r>
            <w:r w:rsidRPr="00557726">
              <w:rPr>
                <w:rFonts w:ascii="Times New Roman" w:hAnsi="Times New Roman" w:cs="Times New Roman"/>
                <w:sz w:val="16"/>
                <w:szCs w:val="16"/>
              </w:rPr>
              <w:t>)</w:t>
            </w:r>
          </w:p>
          <w:p w:rsidR="000A003A" w:rsidRPr="00557726" w:rsidRDefault="000A003A" w:rsidP="000A003A">
            <w:pPr>
              <w:rPr>
                <w:rFonts w:ascii="Times New Roman" w:hAnsi="Times New Roman" w:cs="Times New Roman"/>
                <w:sz w:val="16"/>
                <w:szCs w:val="16"/>
              </w:rPr>
            </w:pPr>
          </w:p>
          <w:p w:rsidR="000A003A" w:rsidRPr="00DC0585" w:rsidRDefault="000A003A" w:rsidP="000A003A">
            <w:pPr>
              <w:rPr>
                <w:rFonts w:ascii="Times New Roman" w:hAnsi="Times New Roman" w:cs="Times New Roman"/>
                <w:b/>
                <w:sz w:val="16"/>
                <w:szCs w:val="16"/>
              </w:rPr>
            </w:pPr>
            <w:r w:rsidRPr="00DC0585">
              <w:rPr>
                <w:rFonts w:ascii="Times New Roman" w:hAnsi="Times New Roman" w:cs="Times New Roman"/>
                <w:b/>
                <w:sz w:val="16"/>
                <w:szCs w:val="16"/>
              </w:rPr>
              <w:t>ГОСТ Р 55724-2013</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w:t>
            </w:r>
            <w:r w:rsidRPr="00557726">
              <w:rPr>
                <w:rFonts w:ascii="Times New Roman" w:hAnsi="Times New Roman" w:cs="Times New Roman"/>
                <w:b/>
                <w:sz w:val="16"/>
                <w:szCs w:val="16"/>
              </w:rPr>
              <w:t>УЗК</w:t>
            </w:r>
            <w:r w:rsidRPr="00557726">
              <w:rPr>
                <w:rFonts w:ascii="Times New Roman" w:hAnsi="Times New Roman" w:cs="Times New Roman"/>
                <w:sz w:val="16"/>
                <w:szCs w:val="16"/>
              </w:rPr>
              <w:t xml:space="preserve"> Лист, Труба ОТ Ø150 ВКЛЮЧИТЕЛЬНО только </w:t>
            </w:r>
            <w:r w:rsidRPr="00557726">
              <w:rPr>
                <w:rFonts w:ascii="Times New Roman" w:hAnsi="Times New Roman" w:cs="Times New Roman"/>
                <w:b/>
                <w:sz w:val="16"/>
                <w:szCs w:val="16"/>
              </w:rPr>
              <w:t>М01, М03</w:t>
            </w:r>
            <w:r w:rsidRPr="00557726">
              <w:rPr>
                <w:rFonts w:ascii="Times New Roman" w:hAnsi="Times New Roman" w:cs="Times New Roman"/>
                <w:sz w:val="16"/>
                <w:szCs w:val="16"/>
              </w:rPr>
              <w:t>)</w:t>
            </w:r>
          </w:p>
        </w:tc>
        <w:tc>
          <w:tcPr>
            <w:tcW w:w="233" w:type="pct"/>
            <w:tcBorders>
              <w:lef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6996-66</w:t>
            </w:r>
          </w:p>
        </w:tc>
      </w:tr>
      <w:tr w:rsidR="000A003A" w:rsidRPr="00557726" w:rsidTr="000A003A">
        <w:trPr>
          <w:cantSplit/>
          <w:trHeight w:val="358"/>
        </w:trPr>
        <w:tc>
          <w:tcPr>
            <w:tcW w:w="5000" w:type="pct"/>
            <w:gridSpan w:val="16"/>
            <w:shd w:val="clear" w:color="auto" w:fill="FFFF00"/>
            <w:vAlign w:val="center"/>
          </w:tcPr>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b/>
                <w:sz w:val="16"/>
                <w:szCs w:val="16"/>
              </w:rPr>
              <w:t>КСМ-Конструкции стальных мостов</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b/>
                <w:sz w:val="16"/>
                <w:szCs w:val="16"/>
              </w:rPr>
              <w:t>п.1. Металлические конструкции пролётных строений, опор и пилонов стальных мостов при изготовлении в заводских условиях.</w:t>
            </w:r>
          </w:p>
        </w:tc>
      </w:tr>
      <w:tr w:rsidR="000A003A" w:rsidRPr="00557726" w:rsidTr="000A003A">
        <w:trPr>
          <w:cantSplit/>
          <w:trHeight w:val="77"/>
        </w:trPr>
        <w:tc>
          <w:tcPr>
            <w:tcW w:w="231" w:type="pct"/>
            <w:gridSpan w:val="2"/>
            <w:vMerge w:val="restart"/>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sz w:val="16"/>
                <w:szCs w:val="16"/>
              </w:rPr>
            </w:pPr>
            <w:r w:rsidRPr="00557726">
              <w:rPr>
                <w:rFonts w:ascii="Times New Roman" w:hAnsi="Times New Roman" w:cs="Times New Roman"/>
                <w:sz w:val="16"/>
                <w:szCs w:val="16"/>
              </w:rPr>
              <w:t>Объект</w:t>
            </w:r>
          </w:p>
        </w:tc>
        <w:tc>
          <w:tcPr>
            <w:tcW w:w="1937" w:type="pct"/>
            <w:gridSpan w:val="2"/>
          </w:tcPr>
          <w:p w:rsidR="000A003A" w:rsidRPr="00557726" w:rsidRDefault="000A003A" w:rsidP="000A003A">
            <w:pPr>
              <w:jc w:val="center"/>
              <w:rPr>
                <w:rFonts w:ascii="Times New Roman" w:hAnsi="Times New Roman" w:cs="Times New Roman"/>
                <w:b/>
                <w:color w:val="FF0000"/>
                <w:sz w:val="16"/>
                <w:szCs w:val="16"/>
              </w:rPr>
            </w:pPr>
            <w:r w:rsidRPr="00557726">
              <w:rPr>
                <w:rStyle w:val="ad"/>
                <w:rFonts w:ascii="Times New Roman" w:hAnsi="Times New Roman" w:cs="Times New Roman"/>
                <w:color w:val="FF0000"/>
                <w:sz w:val="16"/>
                <w:szCs w:val="16"/>
                <w:shd w:val="clear" w:color="auto" w:fill="FFFFFF"/>
              </w:rPr>
              <w:t>В ЭДО: Шифр НТД (ПТД) по сварке</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noProof/>
                <w:sz w:val="16"/>
                <w:szCs w:val="16"/>
              </w:rPr>
              <w:drawing>
                <wp:inline distT="0" distB="0" distL="0" distR="0">
                  <wp:extent cx="3704949" cy="438150"/>
                  <wp:effectExtent l="19050" t="0" r="0" b="0"/>
                  <wp:docPr id="357" name="Рисунок 42" descr="C:\Users\Gacvvr_personal_1_19\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Gacvvr_personal_1_19\Desktop\Безымянный.jpg"/>
                          <pic:cNvPicPr>
                            <a:picLocks noChangeAspect="1" noChangeArrowheads="1"/>
                          </pic:cNvPicPr>
                        </pic:nvPicPr>
                        <pic:blipFill>
                          <a:blip r:embed="rId44"/>
                          <a:srcRect/>
                          <a:stretch>
                            <a:fillRect/>
                          </a:stretch>
                        </pic:blipFill>
                        <pic:spPr bwMode="auto">
                          <a:xfrm>
                            <a:off x="0" y="0"/>
                            <a:ext cx="3704949" cy="438150"/>
                          </a:xfrm>
                          <a:prstGeom prst="rect">
                            <a:avLst/>
                          </a:prstGeom>
                          <a:noFill/>
                          <a:ln w="9525">
                            <a:noFill/>
                            <a:miter lim="800000"/>
                            <a:headEnd/>
                            <a:tailEnd/>
                          </a:ln>
                        </pic:spPr>
                      </pic:pic>
                    </a:graphicData>
                  </a:graphic>
                </wp:inline>
              </w:drawing>
            </w:r>
          </w:p>
        </w:tc>
        <w:tc>
          <w:tcPr>
            <w:tcW w:w="2832" w:type="pct"/>
            <w:gridSpan w:val="12"/>
          </w:tcPr>
          <w:p w:rsidR="000A003A" w:rsidRPr="00557726" w:rsidRDefault="000A003A" w:rsidP="000A003A">
            <w:pPr>
              <w:jc w:val="center"/>
              <w:rPr>
                <w:rStyle w:val="ad"/>
                <w:rFonts w:ascii="Tahoma" w:hAnsi="Tahoma" w:cs="Tahoma"/>
                <w:color w:val="FF0000"/>
                <w:sz w:val="16"/>
                <w:szCs w:val="16"/>
              </w:rPr>
            </w:pPr>
            <w:r w:rsidRPr="00557726">
              <w:rPr>
                <w:rStyle w:val="ad"/>
                <w:rFonts w:ascii="Tahoma" w:hAnsi="Tahoma" w:cs="Tahoma"/>
                <w:color w:val="FF0000"/>
                <w:sz w:val="16"/>
                <w:szCs w:val="16"/>
                <w:shd w:val="clear" w:color="auto" w:fill="FFFFFF"/>
              </w:rPr>
              <w:t xml:space="preserve">В ЭДО: </w:t>
            </w:r>
            <w:r w:rsidRPr="00557726">
              <w:rPr>
                <w:rStyle w:val="ad"/>
                <w:rFonts w:ascii="Tahoma" w:hAnsi="Tahoma" w:cs="Tahoma"/>
                <w:color w:val="FF0000"/>
                <w:sz w:val="16"/>
                <w:szCs w:val="16"/>
              </w:rPr>
              <w:t>Нормативные документы, регламентирующие проведение контроля и требования к качеству</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b/>
                <w:noProof/>
                <w:sz w:val="16"/>
                <w:szCs w:val="16"/>
              </w:rPr>
              <w:drawing>
                <wp:inline distT="0" distB="0" distL="0" distR="0">
                  <wp:extent cx="5010150" cy="599700"/>
                  <wp:effectExtent l="19050" t="0" r="0" b="0"/>
                  <wp:docPr id="358" name="Рисунок 1" descr="C:\Users\Gacvvr_personal_1_19\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cvvr_personal_1_19\Desktop\1.jpg"/>
                          <pic:cNvPicPr>
                            <a:picLocks noChangeAspect="1" noChangeArrowheads="1"/>
                          </pic:cNvPicPr>
                        </pic:nvPicPr>
                        <pic:blipFill>
                          <a:blip r:embed="rId45"/>
                          <a:srcRect/>
                          <a:stretch>
                            <a:fillRect/>
                          </a:stretch>
                        </pic:blipFill>
                        <pic:spPr bwMode="auto">
                          <a:xfrm>
                            <a:off x="0" y="0"/>
                            <a:ext cx="5010150" cy="599700"/>
                          </a:xfrm>
                          <a:prstGeom prst="rect">
                            <a:avLst/>
                          </a:prstGeom>
                          <a:noFill/>
                          <a:ln w="9525">
                            <a:noFill/>
                            <a:miter lim="800000"/>
                            <a:headEnd/>
                            <a:tailEnd/>
                          </a:ln>
                        </pic:spPr>
                      </pic:pic>
                    </a:graphicData>
                  </a:graphic>
                </wp:inline>
              </w:drawing>
            </w:r>
          </w:p>
        </w:tc>
      </w:tr>
      <w:tr w:rsidR="000A003A" w:rsidRPr="00557726" w:rsidTr="000A003A">
        <w:trPr>
          <w:cantSplit/>
          <w:trHeight w:val="77"/>
        </w:trPr>
        <w:tc>
          <w:tcPr>
            <w:tcW w:w="231" w:type="pct"/>
            <w:gridSpan w:val="2"/>
            <w:vMerge/>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p>
        </w:tc>
        <w:tc>
          <w:tcPr>
            <w:tcW w:w="1937" w:type="pct"/>
            <w:gridSpan w:val="2"/>
            <w:vMerge w:val="restart"/>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 Заявке пункт 2.3</w:t>
            </w:r>
          </w:p>
          <w:p w:rsidR="000A003A" w:rsidRPr="00557726" w:rsidRDefault="000A003A" w:rsidP="000A003A">
            <w:pPr>
              <w:rPr>
                <w:rFonts w:ascii="Times New Roman" w:hAnsi="Times New Roman" w:cs="Times New Roman"/>
                <w:sz w:val="16"/>
                <w:szCs w:val="16"/>
              </w:rPr>
            </w:pPr>
          </w:p>
        </w:tc>
        <w:tc>
          <w:tcPr>
            <w:tcW w:w="760" w:type="pct"/>
            <w:gridSpan w:val="2"/>
            <w:vMerge w:val="restart"/>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 Заявке пункт 3.1</w:t>
            </w:r>
          </w:p>
          <w:p w:rsidR="000A003A" w:rsidRPr="00557726" w:rsidRDefault="000A003A" w:rsidP="000A003A">
            <w:pPr>
              <w:rPr>
                <w:rFonts w:ascii="Tahoma" w:hAnsi="Tahoma" w:cs="Tahoma"/>
                <w:color w:val="FF0000"/>
                <w:sz w:val="16"/>
                <w:szCs w:val="16"/>
              </w:rPr>
            </w:pPr>
          </w:p>
        </w:tc>
        <w:tc>
          <w:tcPr>
            <w:tcW w:w="2072" w:type="pct"/>
            <w:gridSpan w:val="10"/>
            <w:tcBorders>
              <w:bottom w:val="single" w:sz="4" w:space="0" w:color="auto"/>
            </w:tcBorders>
          </w:tcPr>
          <w:p w:rsidR="000A003A" w:rsidRPr="00557726" w:rsidRDefault="000A003A" w:rsidP="000A003A">
            <w:pPr>
              <w:rPr>
                <w:rFonts w:ascii="Tahoma" w:hAnsi="Tahoma" w:cs="Tahoma"/>
                <w:b/>
                <w:bCs/>
                <w:color w:val="FF0000"/>
                <w:sz w:val="16"/>
                <w:szCs w:val="16"/>
                <w:shd w:val="clear" w:color="auto" w:fill="FFFFFF"/>
              </w:rPr>
            </w:pPr>
            <w:r w:rsidRPr="00557726">
              <w:rPr>
                <w:rFonts w:ascii="Times New Roman" w:hAnsi="Times New Roman" w:cs="Times New Roman"/>
                <w:b/>
                <w:sz w:val="16"/>
                <w:szCs w:val="16"/>
              </w:rPr>
              <w:t>Дополнительная литература п. 3.1 добавлять в конце</w:t>
            </w:r>
            <w:r w:rsidRPr="00557726">
              <w:rPr>
                <w:rStyle w:val="ad"/>
                <w:rFonts w:ascii="Tahoma" w:hAnsi="Tahoma" w:cs="Tahoma"/>
                <w:color w:val="FF0000"/>
                <w:sz w:val="16"/>
                <w:szCs w:val="16"/>
                <w:shd w:val="clear" w:color="auto" w:fill="FFFFFF"/>
              </w:rPr>
              <w:t xml:space="preserve"> </w:t>
            </w:r>
          </w:p>
        </w:tc>
      </w:tr>
      <w:tr w:rsidR="000A003A" w:rsidRPr="00557726" w:rsidTr="000A003A">
        <w:trPr>
          <w:cantSplit/>
          <w:trHeight w:val="77"/>
        </w:trPr>
        <w:tc>
          <w:tcPr>
            <w:tcW w:w="231" w:type="pct"/>
            <w:gridSpan w:val="2"/>
            <w:vMerge/>
            <w:shd w:val="clear" w:color="auto" w:fill="FFFF00"/>
          </w:tcPr>
          <w:p w:rsidR="000A003A" w:rsidRPr="00557726" w:rsidRDefault="000A003A" w:rsidP="000A003A">
            <w:pPr>
              <w:rPr>
                <w:rFonts w:ascii="Times New Roman" w:hAnsi="Times New Roman" w:cs="Times New Roman"/>
                <w:sz w:val="16"/>
                <w:szCs w:val="16"/>
              </w:rPr>
            </w:pPr>
          </w:p>
        </w:tc>
        <w:tc>
          <w:tcPr>
            <w:tcW w:w="1937" w:type="pct"/>
            <w:gridSpan w:val="2"/>
            <w:vMerge/>
          </w:tcPr>
          <w:p w:rsidR="000A003A" w:rsidRPr="00557726" w:rsidRDefault="000A003A" w:rsidP="000A003A">
            <w:pPr>
              <w:rPr>
                <w:rFonts w:ascii="Times New Roman" w:hAnsi="Times New Roman" w:cs="Times New Roman"/>
                <w:sz w:val="16"/>
                <w:szCs w:val="16"/>
              </w:rPr>
            </w:pPr>
          </w:p>
        </w:tc>
        <w:tc>
          <w:tcPr>
            <w:tcW w:w="760" w:type="pct"/>
            <w:gridSpan w:val="2"/>
            <w:vMerge/>
          </w:tcPr>
          <w:p w:rsidR="000A003A" w:rsidRPr="00557726" w:rsidRDefault="000A003A" w:rsidP="000A003A">
            <w:pPr>
              <w:rPr>
                <w:rFonts w:ascii="Times New Roman" w:hAnsi="Times New Roman" w:cs="Times New Roman"/>
                <w:sz w:val="16"/>
                <w:szCs w:val="16"/>
              </w:rPr>
            </w:pPr>
          </w:p>
        </w:tc>
        <w:tc>
          <w:tcPr>
            <w:tcW w:w="851" w:type="pct"/>
            <w:gridSpan w:val="3"/>
            <w:tcBorders>
              <w:top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Разделка кромок</w:t>
            </w:r>
          </w:p>
        </w:tc>
        <w:tc>
          <w:tcPr>
            <w:tcW w:w="988" w:type="pct"/>
            <w:gridSpan w:val="6"/>
            <w:tcBorders>
              <w:top w:val="single" w:sz="4" w:space="0" w:color="auto"/>
              <w:righ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Контроль</w:t>
            </w:r>
          </w:p>
        </w:tc>
        <w:tc>
          <w:tcPr>
            <w:tcW w:w="233" w:type="pct"/>
            <w:tcBorders>
              <w:top w:val="single" w:sz="4" w:space="0" w:color="auto"/>
              <w:lef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для МП, Г</w:t>
            </w:r>
          </w:p>
        </w:tc>
      </w:tr>
      <w:tr w:rsidR="000A003A" w:rsidRPr="00557726" w:rsidTr="000A003A">
        <w:trPr>
          <w:cantSplit/>
          <w:trHeight w:val="1129"/>
        </w:trPr>
        <w:tc>
          <w:tcPr>
            <w:tcW w:w="231" w:type="pct"/>
            <w:gridSpan w:val="2"/>
            <w:shd w:val="clear" w:color="auto" w:fill="FFFF00"/>
            <w:textDirection w:val="btLr"/>
            <w:vAlign w:val="center"/>
          </w:tcPr>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b/>
                <w:sz w:val="16"/>
                <w:szCs w:val="16"/>
              </w:rPr>
              <w:t>КСМ –п.1</w:t>
            </w:r>
          </w:p>
        </w:tc>
        <w:tc>
          <w:tcPr>
            <w:tcW w:w="1937" w:type="pct"/>
            <w:gridSpan w:val="2"/>
          </w:tcPr>
          <w:p w:rsidR="000A003A" w:rsidRPr="00557726" w:rsidRDefault="000A003A" w:rsidP="000A003A">
            <w:pPr>
              <w:rPr>
                <w:rFonts w:ascii="Times New Roman" w:hAnsi="Times New Roman" w:cs="Times New Roman"/>
                <w:sz w:val="16"/>
                <w:szCs w:val="16"/>
              </w:rPr>
            </w:pPr>
          </w:p>
        </w:tc>
        <w:tc>
          <w:tcPr>
            <w:tcW w:w="760" w:type="pct"/>
            <w:gridSpan w:val="2"/>
          </w:tcPr>
          <w:p w:rsidR="000A003A" w:rsidRPr="00557726" w:rsidRDefault="000A003A" w:rsidP="000A003A">
            <w:pPr>
              <w:rPr>
                <w:rFonts w:ascii="Times New Roman" w:hAnsi="Times New Roman" w:cs="Times New Roman"/>
                <w:sz w:val="16"/>
                <w:szCs w:val="16"/>
              </w:rPr>
            </w:pPr>
          </w:p>
        </w:tc>
        <w:tc>
          <w:tcPr>
            <w:tcW w:w="851" w:type="pct"/>
            <w:gridSpan w:val="3"/>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5264-80- Для РД – КСС Лист</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14771-76- Для МАДП, МП, РАД – КСС-Лист</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16037-80 - Для Г, РД, МАДП, МП, РАД-КСС-Трубы</w:t>
            </w:r>
          </w:p>
          <w:p w:rsidR="000A003A"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8713-79- Для АФ- КСС Лист</w:t>
            </w: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tc>
        <w:tc>
          <w:tcPr>
            <w:tcW w:w="988" w:type="pct"/>
            <w:gridSpan w:val="6"/>
            <w:tcBorders>
              <w:right w:val="single" w:sz="4" w:space="0" w:color="auto"/>
            </w:tcBorders>
          </w:tcPr>
          <w:p w:rsidR="000A003A" w:rsidRPr="00DC0585" w:rsidRDefault="000A003A" w:rsidP="000A003A">
            <w:pPr>
              <w:rPr>
                <w:rFonts w:ascii="Times New Roman" w:hAnsi="Times New Roman" w:cs="Times New Roman"/>
                <w:b/>
                <w:sz w:val="16"/>
                <w:szCs w:val="16"/>
              </w:rPr>
            </w:pPr>
            <w:r w:rsidRPr="00DC0585">
              <w:rPr>
                <w:rFonts w:ascii="Times New Roman" w:hAnsi="Times New Roman" w:cs="Times New Roman"/>
                <w:b/>
                <w:sz w:val="16"/>
                <w:szCs w:val="16"/>
              </w:rPr>
              <w:t>РД 03-606-03, ГОСТ 7512-82</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 xml:space="preserve"> (</w:t>
            </w:r>
            <w:r w:rsidRPr="00557726">
              <w:rPr>
                <w:rFonts w:ascii="Times New Roman" w:hAnsi="Times New Roman" w:cs="Times New Roman"/>
                <w:b/>
                <w:sz w:val="16"/>
                <w:szCs w:val="16"/>
              </w:rPr>
              <w:t xml:space="preserve">РК </w:t>
            </w:r>
            <w:r w:rsidRPr="00557726">
              <w:rPr>
                <w:rFonts w:ascii="Times New Roman" w:hAnsi="Times New Roman" w:cs="Times New Roman"/>
                <w:sz w:val="16"/>
                <w:szCs w:val="16"/>
              </w:rPr>
              <w:t xml:space="preserve">Лист, Труба ДО Ø150 </w:t>
            </w:r>
            <w:r w:rsidRPr="00557726">
              <w:rPr>
                <w:rFonts w:ascii="Times New Roman" w:hAnsi="Times New Roman" w:cs="Times New Roman"/>
                <w:b/>
                <w:sz w:val="16"/>
                <w:szCs w:val="16"/>
              </w:rPr>
              <w:t>М01, М02. М03, М04, М05, М11, М11+М01 и др.</w:t>
            </w:r>
            <w:r w:rsidRPr="00557726">
              <w:rPr>
                <w:rFonts w:ascii="Times New Roman" w:hAnsi="Times New Roman" w:cs="Times New Roman"/>
                <w:sz w:val="16"/>
                <w:szCs w:val="16"/>
              </w:rPr>
              <w:t>)</w:t>
            </w:r>
          </w:p>
          <w:p w:rsidR="000A003A" w:rsidRPr="00557726" w:rsidRDefault="000A003A" w:rsidP="000A003A">
            <w:pPr>
              <w:rPr>
                <w:rFonts w:ascii="Times New Roman" w:hAnsi="Times New Roman" w:cs="Times New Roman"/>
                <w:sz w:val="16"/>
                <w:szCs w:val="16"/>
              </w:rPr>
            </w:pPr>
          </w:p>
          <w:p w:rsidR="000A003A" w:rsidRPr="00DC0585" w:rsidRDefault="000A003A" w:rsidP="000A003A">
            <w:pPr>
              <w:rPr>
                <w:rFonts w:ascii="Times New Roman" w:hAnsi="Times New Roman" w:cs="Times New Roman"/>
                <w:b/>
                <w:sz w:val="16"/>
                <w:szCs w:val="16"/>
              </w:rPr>
            </w:pPr>
            <w:r w:rsidRPr="00DC0585">
              <w:rPr>
                <w:rFonts w:ascii="Times New Roman" w:hAnsi="Times New Roman" w:cs="Times New Roman"/>
                <w:b/>
                <w:sz w:val="16"/>
                <w:szCs w:val="16"/>
              </w:rPr>
              <w:t>ГОСТ Р 55724-2013</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w:t>
            </w:r>
            <w:r w:rsidRPr="00557726">
              <w:rPr>
                <w:rFonts w:ascii="Times New Roman" w:hAnsi="Times New Roman" w:cs="Times New Roman"/>
                <w:b/>
                <w:sz w:val="16"/>
                <w:szCs w:val="16"/>
              </w:rPr>
              <w:t>УЗК</w:t>
            </w:r>
            <w:r w:rsidRPr="00557726">
              <w:rPr>
                <w:rFonts w:ascii="Times New Roman" w:hAnsi="Times New Roman" w:cs="Times New Roman"/>
                <w:sz w:val="16"/>
                <w:szCs w:val="16"/>
              </w:rPr>
              <w:t xml:space="preserve"> Лист, Труба ОТ Ø150 ВКЛЮЧИТЕЛЬНО только </w:t>
            </w:r>
            <w:r w:rsidRPr="00557726">
              <w:rPr>
                <w:rFonts w:ascii="Times New Roman" w:hAnsi="Times New Roman" w:cs="Times New Roman"/>
                <w:b/>
                <w:sz w:val="16"/>
                <w:szCs w:val="16"/>
              </w:rPr>
              <w:t>М01, М03</w:t>
            </w:r>
            <w:r w:rsidRPr="00557726">
              <w:rPr>
                <w:rFonts w:ascii="Times New Roman" w:hAnsi="Times New Roman" w:cs="Times New Roman"/>
                <w:sz w:val="16"/>
                <w:szCs w:val="16"/>
              </w:rPr>
              <w:t>)</w:t>
            </w:r>
          </w:p>
        </w:tc>
        <w:tc>
          <w:tcPr>
            <w:tcW w:w="233" w:type="pct"/>
            <w:tcBorders>
              <w:left w:val="single" w:sz="4" w:space="0" w:color="auto"/>
            </w:tcBorders>
          </w:tcPr>
          <w:p w:rsidR="000A003A" w:rsidRPr="00557726" w:rsidRDefault="000A003A" w:rsidP="000A003A">
            <w:pPr>
              <w:rPr>
                <w:rFonts w:ascii="Times New Roman" w:hAnsi="Times New Roman" w:cs="Times New Roman"/>
                <w:sz w:val="16"/>
                <w:szCs w:val="16"/>
              </w:rPr>
            </w:pPr>
          </w:p>
        </w:tc>
      </w:tr>
      <w:tr w:rsidR="000A003A" w:rsidRPr="00557726" w:rsidTr="000A003A">
        <w:trPr>
          <w:cantSplit/>
          <w:trHeight w:val="258"/>
        </w:trPr>
        <w:tc>
          <w:tcPr>
            <w:tcW w:w="5000" w:type="pct"/>
            <w:gridSpan w:val="16"/>
            <w:shd w:val="clear" w:color="auto" w:fill="FFFF00"/>
            <w:vAlign w:val="center"/>
          </w:tcPr>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b/>
                <w:sz w:val="16"/>
                <w:szCs w:val="16"/>
              </w:rPr>
              <w:lastRenderedPageBreak/>
              <w:t>п.2. Металлические конструкции пролётных строений, опор и пилонов стальных мостов при сборке, сварке и ремонте в монтажных условиях.</w:t>
            </w:r>
          </w:p>
        </w:tc>
      </w:tr>
      <w:tr w:rsidR="000A003A" w:rsidRPr="00557726" w:rsidTr="000A003A">
        <w:trPr>
          <w:cantSplit/>
          <w:trHeight w:val="77"/>
        </w:trPr>
        <w:tc>
          <w:tcPr>
            <w:tcW w:w="231" w:type="pct"/>
            <w:gridSpan w:val="2"/>
            <w:vMerge w:val="restart"/>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sz w:val="16"/>
                <w:szCs w:val="16"/>
              </w:rPr>
            </w:pPr>
            <w:r w:rsidRPr="00557726">
              <w:rPr>
                <w:rFonts w:ascii="Times New Roman" w:hAnsi="Times New Roman" w:cs="Times New Roman"/>
                <w:sz w:val="16"/>
                <w:szCs w:val="16"/>
              </w:rPr>
              <w:t>Объект</w:t>
            </w:r>
          </w:p>
        </w:tc>
        <w:tc>
          <w:tcPr>
            <w:tcW w:w="1937" w:type="pct"/>
            <w:gridSpan w:val="2"/>
          </w:tcPr>
          <w:p w:rsidR="000A003A" w:rsidRPr="00557726" w:rsidRDefault="000A003A" w:rsidP="000A003A">
            <w:pPr>
              <w:jc w:val="center"/>
              <w:rPr>
                <w:rFonts w:ascii="Times New Roman" w:hAnsi="Times New Roman" w:cs="Times New Roman"/>
                <w:b/>
                <w:color w:val="FF0000"/>
                <w:sz w:val="16"/>
                <w:szCs w:val="16"/>
              </w:rPr>
            </w:pPr>
            <w:r w:rsidRPr="00557726">
              <w:rPr>
                <w:rStyle w:val="ad"/>
                <w:rFonts w:ascii="Times New Roman" w:hAnsi="Times New Roman" w:cs="Times New Roman"/>
                <w:color w:val="FF0000"/>
                <w:sz w:val="16"/>
                <w:szCs w:val="16"/>
                <w:shd w:val="clear" w:color="auto" w:fill="FFFFFF"/>
              </w:rPr>
              <w:t>В ЭДО: Шифр НТД (ПТД) по сварке</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noProof/>
                <w:sz w:val="16"/>
                <w:szCs w:val="16"/>
              </w:rPr>
              <w:drawing>
                <wp:inline distT="0" distB="0" distL="0" distR="0">
                  <wp:extent cx="3704949" cy="438150"/>
                  <wp:effectExtent l="19050" t="0" r="0" b="0"/>
                  <wp:docPr id="359" name="Рисунок 42" descr="C:\Users\Gacvvr_personal_1_19\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Gacvvr_personal_1_19\Desktop\Безымянный.jpg"/>
                          <pic:cNvPicPr>
                            <a:picLocks noChangeAspect="1" noChangeArrowheads="1"/>
                          </pic:cNvPicPr>
                        </pic:nvPicPr>
                        <pic:blipFill>
                          <a:blip r:embed="rId44"/>
                          <a:srcRect/>
                          <a:stretch>
                            <a:fillRect/>
                          </a:stretch>
                        </pic:blipFill>
                        <pic:spPr bwMode="auto">
                          <a:xfrm>
                            <a:off x="0" y="0"/>
                            <a:ext cx="3704949" cy="438150"/>
                          </a:xfrm>
                          <a:prstGeom prst="rect">
                            <a:avLst/>
                          </a:prstGeom>
                          <a:noFill/>
                          <a:ln w="9525">
                            <a:noFill/>
                            <a:miter lim="800000"/>
                            <a:headEnd/>
                            <a:tailEnd/>
                          </a:ln>
                        </pic:spPr>
                      </pic:pic>
                    </a:graphicData>
                  </a:graphic>
                </wp:inline>
              </w:drawing>
            </w:r>
          </w:p>
        </w:tc>
        <w:tc>
          <w:tcPr>
            <w:tcW w:w="2832" w:type="pct"/>
            <w:gridSpan w:val="12"/>
          </w:tcPr>
          <w:p w:rsidR="000A003A" w:rsidRPr="00557726" w:rsidRDefault="000A003A" w:rsidP="000A003A">
            <w:pPr>
              <w:jc w:val="center"/>
              <w:rPr>
                <w:rStyle w:val="ad"/>
                <w:rFonts w:ascii="Tahoma" w:hAnsi="Tahoma" w:cs="Tahoma"/>
                <w:color w:val="FF0000"/>
                <w:sz w:val="16"/>
                <w:szCs w:val="16"/>
              </w:rPr>
            </w:pPr>
            <w:r w:rsidRPr="00557726">
              <w:rPr>
                <w:rStyle w:val="ad"/>
                <w:rFonts w:ascii="Tahoma" w:hAnsi="Tahoma" w:cs="Tahoma"/>
                <w:color w:val="FF0000"/>
                <w:sz w:val="16"/>
                <w:szCs w:val="16"/>
                <w:shd w:val="clear" w:color="auto" w:fill="FFFFFF"/>
              </w:rPr>
              <w:t xml:space="preserve">В ЭДО: </w:t>
            </w:r>
            <w:r w:rsidRPr="00557726">
              <w:rPr>
                <w:rStyle w:val="ad"/>
                <w:rFonts w:ascii="Tahoma" w:hAnsi="Tahoma" w:cs="Tahoma"/>
                <w:color w:val="FF0000"/>
                <w:sz w:val="16"/>
                <w:szCs w:val="16"/>
              </w:rPr>
              <w:t>Нормативные документы, регламентирующие проведение контроля и требования к качеству</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b/>
                <w:noProof/>
                <w:sz w:val="16"/>
                <w:szCs w:val="16"/>
              </w:rPr>
              <w:drawing>
                <wp:inline distT="0" distB="0" distL="0" distR="0">
                  <wp:extent cx="5010150" cy="599700"/>
                  <wp:effectExtent l="19050" t="0" r="0" b="0"/>
                  <wp:docPr id="360" name="Рисунок 1" descr="C:\Users\Gacvvr_personal_1_19\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cvvr_personal_1_19\Desktop\1.jpg"/>
                          <pic:cNvPicPr>
                            <a:picLocks noChangeAspect="1" noChangeArrowheads="1"/>
                          </pic:cNvPicPr>
                        </pic:nvPicPr>
                        <pic:blipFill>
                          <a:blip r:embed="rId45"/>
                          <a:srcRect/>
                          <a:stretch>
                            <a:fillRect/>
                          </a:stretch>
                        </pic:blipFill>
                        <pic:spPr bwMode="auto">
                          <a:xfrm>
                            <a:off x="0" y="0"/>
                            <a:ext cx="5010150" cy="599700"/>
                          </a:xfrm>
                          <a:prstGeom prst="rect">
                            <a:avLst/>
                          </a:prstGeom>
                          <a:noFill/>
                          <a:ln w="9525">
                            <a:noFill/>
                            <a:miter lim="800000"/>
                            <a:headEnd/>
                            <a:tailEnd/>
                          </a:ln>
                        </pic:spPr>
                      </pic:pic>
                    </a:graphicData>
                  </a:graphic>
                </wp:inline>
              </w:drawing>
            </w:r>
          </w:p>
        </w:tc>
      </w:tr>
      <w:tr w:rsidR="000A003A" w:rsidRPr="00557726" w:rsidTr="000A003A">
        <w:trPr>
          <w:cantSplit/>
          <w:trHeight w:val="77"/>
        </w:trPr>
        <w:tc>
          <w:tcPr>
            <w:tcW w:w="231" w:type="pct"/>
            <w:gridSpan w:val="2"/>
            <w:vMerge/>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p>
        </w:tc>
        <w:tc>
          <w:tcPr>
            <w:tcW w:w="1937" w:type="pct"/>
            <w:gridSpan w:val="2"/>
            <w:vMerge w:val="restart"/>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 Заявке пункт 2.3</w:t>
            </w:r>
          </w:p>
          <w:p w:rsidR="000A003A" w:rsidRPr="00557726" w:rsidRDefault="000A003A" w:rsidP="000A003A">
            <w:pPr>
              <w:rPr>
                <w:rFonts w:ascii="Times New Roman" w:hAnsi="Times New Roman" w:cs="Times New Roman"/>
                <w:sz w:val="16"/>
                <w:szCs w:val="16"/>
              </w:rPr>
            </w:pPr>
          </w:p>
        </w:tc>
        <w:tc>
          <w:tcPr>
            <w:tcW w:w="760" w:type="pct"/>
            <w:gridSpan w:val="2"/>
            <w:vMerge w:val="restart"/>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 Заявке пункт 3.1</w:t>
            </w:r>
          </w:p>
          <w:p w:rsidR="000A003A" w:rsidRPr="00557726" w:rsidRDefault="000A003A" w:rsidP="000A003A">
            <w:pPr>
              <w:rPr>
                <w:rFonts w:ascii="Tahoma" w:hAnsi="Tahoma" w:cs="Tahoma"/>
                <w:color w:val="FF0000"/>
                <w:sz w:val="16"/>
                <w:szCs w:val="16"/>
              </w:rPr>
            </w:pPr>
          </w:p>
        </w:tc>
        <w:tc>
          <w:tcPr>
            <w:tcW w:w="2072" w:type="pct"/>
            <w:gridSpan w:val="10"/>
            <w:tcBorders>
              <w:bottom w:val="single" w:sz="4" w:space="0" w:color="auto"/>
            </w:tcBorders>
          </w:tcPr>
          <w:p w:rsidR="000A003A" w:rsidRPr="00557726" w:rsidRDefault="000A003A" w:rsidP="000A003A">
            <w:pPr>
              <w:rPr>
                <w:rFonts w:ascii="Tahoma" w:hAnsi="Tahoma" w:cs="Tahoma"/>
                <w:b/>
                <w:bCs/>
                <w:color w:val="FF0000"/>
                <w:sz w:val="16"/>
                <w:szCs w:val="16"/>
                <w:shd w:val="clear" w:color="auto" w:fill="FFFFFF"/>
              </w:rPr>
            </w:pPr>
            <w:r w:rsidRPr="00557726">
              <w:rPr>
                <w:rFonts w:ascii="Times New Roman" w:hAnsi="Times New Roman" w:cs="Times New Roman"/>
                <w:b/>
                <w:sz w:val="16"/>
                <w:szCs w:val="16"/>
              </w:rPr>
              <w:t>Дополнительная литература п. 3.1 добавлять в конце</w:t>
            </w:r>
            <w:r w:rsidRPr="00557726">
              <w:rPr>
                <w:rStyle w:val="ad"/>
                <w:rFonts w:ascii="Tahoma" w:hAnsi="Tahoma" w:cs="Tahoma"/>
                <w:color w:val="FF0000"/>
                <w:sz w:val="16"/>
                <w:szCs w:val="16"/>
                <w:shd w:val="clear" w:color="auto" w:fill="FFFFFF"/>
              </w:rPr>
              <w:t xml:space="preserve"> </w:t>
            </w:r>
          </w:p>
        </w:tc>
      </w:tr>
      <w:tr w:rsidR="000A003A" w:rsidRPr="00557726" w:rsidTr="000A003A">
        <w:trPr>
          <w:cantSplit/>
          <w:trHeight w:val="77"/>
        </w:trPr>
        <w:tc>
          <w:tcPr>
            <w:tcW w:w="231" w:type="pct"/>
            <w:gridSpan w:val="2"/>
            <w:vMerge/>
            <w:shd w:val="clear" w:color="auto" w:fill="FFFF00"/>
          </w:tcPr>
          <w:p w:rsidR="000A003A" w:rsidRPr="00557726" w:rsidRDefault="000A003A" w:rsidP="000A003A">
            <w:pPr>
              <w:rPr>
                <w:rFonts w:ascii="Times New Roman" w:hAnsi="Times New Roman" w:cs="Times New Roman"/>
                <w:sz w:val="16"/>
                <w:szCs w:val="16"/>
              </w:rPr>
            </w:pPr>
          </w:p>
        </w:tc>
        <w:tc>
          <w:tcPr>
            <w:tcW w:w="1937" w:type="pct"/>
            <w:gridSpan w:val="2"/>
            <w:vMerge/>
          </w:tcPr>
          <w:p w:rsidR="000A003A" w:rsidRPr="00557726" w:rsidRDefault="000A003A" w:rsidP="000A003A">
            <w:pPr>
              <w:rPr>
                <w:rFonts w:ascii="Times New Roman" w:hAnsi="Times New Roman" w:cs="Times New Roman"/>
                <w:sz w:val="16"/>
                <w:szCs w:val="16"/>
              </w:rPr>
            </w:pPr>
          </w:p>
        </w:tc>
        <w:tc>
          <w:tcPr>
            <w:tcW w:w="760" w:type="pct"/>
            <w:gridSpan w:val="2"/>
            <w:vMerge/>
          </w:tcPr>
          <w:p w:rsidR="000A003A" w:rsidRPr="00557726" w:rsidRDefault="000A003A" w:rsidP="000A003A">
            <w:pPr>
              <w:rPr>
                <w:rFonts w:ascii="Times New Roman" w:hAnsi="Times New Roman" w:cs="Times New Roman"/>
                <w:sz w:val="16"/>
                <w:szCs w:val="16"/>
              </w:rPr>
            </w:pPr>
          </w:p>
        </w:tc>
        <w:tc>
          <w:tcPr>
            <w:tcW w:w="851" w:type="pct"/>
            <w:gridSpan w:val="3"/>
            <w:tcBorders>
              <w:top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Разделка кромок</w:t>
            </w:r>
          </w:p>
        </w:tc>
        <w:tc>
          <w:tcPr>
            <w:tcW w:w="988" w:type="pct"/>
            <w:gridSpan w:val="6"/>
            <w:tcBorders>
              <w:top w:val="single" w:sz="4" w:space="0" w:color="auto"/>
              <w:righ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Контроль</w:t>
            </w:r>
          </w:p>
        </w:tc>
        <w:tc>
          <w:tcPr>
            <w:tcW w:w="233" w:type="pct"/>
            <w:tcBorders>
              <w:top w:val="single" w:sz="4" w:space="0" w:color="auto"/>
              <w:lef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для МП, Г</w:t>
            </w:r>
          </w:p>
        </w:tc>
      </w:tr>
      <w:tr w:rsidR="000A003A" w:rsidRPr="00557726" w:rsidTr="000A003A">
        <w:trPr>
          <w:cantSplit/>
          <w:trHeight w:val="1129"/>
        </w:trPr>
        <w:tc>
          <w:tcPr>
            <w:tcW w:w="231" w:type="pct"/>
            <w:gridSpan w:val="2"/>
            <w:shd w:val="clear" w:color="auto" w:fill="FFFF00"/>
            <w:textDirection w:val="btLr"/>
            <w:vAlign w:val="center"/>
          </w:tcPr>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b/>
                <w:sz w:val="16"/>
                <w:szCs w:val="16"/>
              </w:rPr>
              <w:t>КСМ –п.2</w:t>
            </w:r>
          </w:p>
        </w:tc>
        <w:tc>
          <w:tcPr>
            <w:tcW w:w="1937" w:type="pct"/>
            <w:gridSpan w:val="2"/>
          </w:tcPr>
          <w:p w:rsidR="000A003A" w:rsidRPr="00557726" w:rsidRDefault="000A003A" w:rsidP="000A003A">
            <w:pPr>
              <w:rPr>
                <w:rFonts w:ascii="Times New Roman" w:hAnsi="Times New Roman" w:cs="Times New Roman"/>
                <w:sz w:val="16"/>
                <w:szCs w:val="16"/>
              </w:rPr>
            </w:pPr>
          </w:p>
        </w:tc>
        <w:tc>
          <w:tcPr>
            <w:tcW w:w="760" w:type="pct"/>
            <w:gridSpan w:val="2"/>
          </w:tcPr>
          <w:p w:rsidR="000A003A" w:rsidRPr="00557726" w:rsidRDefault="000A003A" w:rsidP="000A003A">
            <w:pPr>
              <w:rPr>
                <w:rFonts w:ascii="Times New Roman" w:hAnsi="Times New Roman" w:cs="Times New Roman"/>
                <w:sz w:val="16"/>
                <w:szCs w:val="16"/>
              </w:rPr>
            </w:pPr>
          </w:p>
        </w:tc>
        <w:tc>
          <w:tcPr>
            <w:tcW w:w="851" w:type="pct"/>
            <w:gridSpan w:val="3"/>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5264-80- Для РД – КСС Лист</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14771-76- Для МАДП, МП, РАД – КСС-Лист</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16037-80 - Для Г, РД, МАДП, МП, РАД-КСС-Трубы</w:t>
            </w:r>
          </w:p>
          <w:p w:rsidR="000A003A"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8713-79- Для АФ- КСС Лист</w:t>
            </w:r>
          </w:p>
          <w:p w:rsidR="000A003A"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tc>
        <w:tc>
          <w:tcPr>
            <w:tcW w:w="988" w:type="pct"/>
            <w:gridSpan w:val="6"/>
            <w:tcBorders>
              <w:right w:val="single" w:sz="4" w:space="0" w:color="auto"/>
            </w:tcBorders>
          </w:tcPr>
          <w:p w:rsidR="000A003A" w:rsidRPr="00DC0585" w:rsidRDefault="000A003A" w:rsidP="000A003A">
            <w:pPr>
              <w:rPr>
                <w:rFonts w:ascii="Times New Roman" w:hAnsi="Times New Roman" w:cs="Times New Roman"/>
                <w:b/>
                <w:sz w:val="16"/>
                <w:szCs w:val="16"/>
              </w:rPr>
            </w:pPr>
            <w:r w:rsidRPr="00DC0585">
              <w:rPr>
                <w:rFonts w:ascii="Times New Roman" w:hAnsi="Times New Roman" w:cs="Times New Roman"/>
                <w:b/>
                <w:sz w:val="16"/>
                <w:szCs w:val="16"/>
              </w:rPr>
              <w:t>РД 03-606-03, ГОСТ 7512-82</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 xml:space="preserve"> (</w:t>
            </w:r>
            <w:r w:rsidRPr="00557726">
              <w:rPr>
                <w:rFonts w:ascii="Times New Roman" w:hAnsi="Times New Roman" w:cs="Times New Roman"/>
                <w:b/>
                <w:sz w:val="16"/>
                <w:szCs w:val="16"/>
              </w:rPr>
              <w:t xml:space="preserve">РК </w:t>
            </w:r>
            <w:r w:rsidRPr="00557726">
              <w:rPr>
                <w:rFonts w:ascii="Times New Roman" w:hAnsi="Times New Roman" w:cs="Times New Roman"/>
                <w:sz w:val="16"/>
                <w:szCs w:val="16"/>
              </w:rPr>
              <w:t xml:space="preserve">Лист, Труба ДО Ø150 </w:t>
            </w:r>
            <w:r w:rsidRPr="00557726">
              <w:rPr>
                <w:rFonts w:ascii="Times New Roman" w:hAnsi="Times New Roman" w:cs="Times New Roman"/>
                <w:b/>
                <w:sz w:val="16"/>
                <w:szCs w:val="16"/>
              </w:rPr>
              <w:t>М01, М02. М03, М04, М05, М11, М11+М01 и др.</w:t>
            </w:r>
            <w:r w:rsidRPr="00557726">
              <w:rPr>
                <w:rFonts w:ascii="Times New Roman" w:hAnsi="Times New Roman" w:cs="Times New Roman"/>
                <w:sz w:val="16"/>
                <w:szCs w:val="16"/>
              </w:rPr>
              <w:t>)</w:t>
            </w:r>
          </w:p>
          <w:p w:rsidR="000A003A" w:rsidRPr="00557726" w:rsidRDefault="000A003A" w:rsidP="000A003A">
            <w:pPr>
              <w:rPr>
                <w:rFonts w:ascii="Times New Roman" w:hAnsi="Times New Roman" w:cs="Times New Roman"/>
                <w:sz w:val="16"/>
                <w:szCs w:val="16"/>
              </w:rPr>
            </w:pPr>
          </w:p>
          <w:p w:rsidR="000A003A" w:rsidRPr="00DC0585" w:rsidRDefault="000A003A" w:rsidP="000A003A">
            <w:pPr>
              <w:rPr>
                <w:rFonts w:ascii="Times New Roman" w:hAnsi="Times New Roman" w:cs="Times New Roman"/>
                <w:b/>
                <w:sz w:val="16"/>
                <w:szCs w:val="16"/>
              </w:rPr>
            </w:pPr>
            <w:r w:rsidRPr="00DC0585">
              <w:rPr>
                <w:rFonts w:ascii="Times New Roman" w:hAnsi="Times New Roman" w:cs="Times New Roman"/>
                <w:b/>
                <w:sz w:val="16"/>
                <w:szCs w:val="16"/>
              </w:rPr>
              <w:t>ГОСТ Р 55724-2013</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w:t>
            </w:r>
            <w:r w:rsidRPr="00557726">
              <w:rPr>
                <w:rFonts w:ascii="Times New Roman" w:hAnsi="Times New Roman" w:cs="Times New Roman"/>
                <w:b/>
                <w:sz w:val="16"/>
                <w:szCs w:val="16"/>
              </w:rPr>
              <w:t>УЗК</w:t>
            </w:r>
            <w:r w:rsidRPr="00557726">
              <w:rPr>
                <w:rFonts w:ascii="Times New Roman" w:hAnsi="Times New Roman" w:cs="Times New Roman"/>
                <w:sz w:val="16"/>
                <w:szCs w:val="16"/>
              </w:rPr>
              <w:t xml:space="preserve"> Лист, Труба ОТ Ø150 ВКЛЮЧИТЕЛЬНО только </w:t>
            </w:r>
            <w:r w:rsidRPr="00557726">
              <w:rPr>
                <w:rFonts w:ascii="Times New Roman" w:hAnsi="Times New Roman" w:cs="Times New Roman"/>
                <w:b/>
                <w:sz w:val="16"/>
                <w:szCs w:val="16"/>
              </w:rPr>
              <w:t>М01, М03</w:t>
            </w:r>
            <w:r w:rsidRPr="00557726">
              <w:rPr>
                <w:rFonts w:ascii="Times New Roman" w:hAnsi="Times New Roman" w:cs="Times New Roman"/>
                <w:sz w:val="16"/>
                <w:szCs w:val="16"/>
              </w:rPr>
              <w:t>)</w:t>
            </w:r>
          </w:p>
        </w:tc>
        <w:tc>
          <w:tcPr>
            <w:tcW w:w="233" w:type="pct"/>
            <w:tcBorders>
              <w:left w:val="single" w:sz="4" w:space="0" w:color="auto"/>
            </w:tcBorders>
          </w:tcPr>
          <w:p w:rsidR="000A003A" w:rsidRPr="00557726" w:rsidRDefault="000A003A" w:rsidP="000A003A">
            <w:pPr>
              <w:rPr>
                <w:rFonts w:ascii="Times New Roman" w:hAnsi="Times New Roman" w:cs="Times New Roman"/>
                <w:sz w:val="16"/>
                <w:szCs w:val="16"/>
              </w:rPr>
            </w:pPr>
          </w:p>
        </w:tc>
      </w:tr>
      <w:tr w:rsidR="000A003A" w:rsidRPr="00557726" w:rsidTr="000A003A">
        <w:trPr>
          <w:cantSplit/>
          <w:trHeight w:val="56"/>
        </w:trPr>
        <w:tc>
          <w:tcPr>
            <w:tcW w:w="5000" w:type="pct"/>
            <w:gridSpan w:val="16"/>
            <w:shd w:val="clear" w:color="auto" w:fill="FFFF00"/>
            <w:vAlign w:val="center"/>
          </w:tcPr>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b/>
                <w:sz w:val="16"/>
                <w:szCs w:val="16"/>
              </w:rPr>
              <w:t>МО Металлургическое оборудование</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b/>
                <w:sz w:val="16"/>
                <w:szCs w:val="16"/>
              </w:rPr>
              <w:t>п.1. Доменное, коксовое, сталеплавильное оборудование.</w:t>
            </w:r>
          </w:p>
        </w:tc>
      </w:tr>
      <w:tr w:rsidR="000A003A" w:rsidRPr="00557726" w:rsidTr="000A003A">
        <w:trPr>
          <w:cantSplit/>
          <w:trHeight w:val="77"/>
        </w:trPr>
        <w:tc>
          <w:tcPr>
            <w:tcW w:w="231" w:type="pct"/>
            <w:gridSpan w:val="2"/>
            <w:vMerge w:val="restart"/>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sz w:val="16"/>
                <w:szCs w:val="16"/>
              </w:rPr>
            </w:pPr>
            <w:r w:rsidRPr="00557726">
              <w:rPr>
                <w:rFonts w:ascii="Times New Roman" w:hAnsi="Times New Roman" w:cs="Times New Roman"/>
                <w:sz w:val="16"/>
                <w:szCs w:val="16"/>
              </w:rPr>
              <w:t>Объект</w:t>
            </w:r>
          </w:p>
        </w:tc>
        <w:tc>
          <w:tcPr>
            <w:tcW w:w="1937" w:type="pct"/>
            <w:gridSpan w:val="2"/>
          </w:tcPr>
          <w:p w:rsidR="000A003A" w:rsidRPr="00557726" w:rsidRDefault="000A003A" w:rsidP="000A003A">
            <w:pPr>
              <w:jc w:val="center"/>
              <w:rPr>
                <w:rFonts w:ascii="Times New Roman" w:hAnsi="Times New Roman" w:cs="Times New Roman"/>
                <w:b/>
                <w:color w:val="FF0000"/>
                <w:sz w:val="16"/>
                <w:szCs w:val="16"/>
              </w:rPr>
            </w:pPr>
            <w:r w:rsidRPr="00557726">
              <w:rPr>
                <w:rStyle w:val="ad"/>
                <w:rFonts w:ascii="Times New Roman" w:hAnsi="Times New Roman" w:cs="Times New Roman"/>
                <w:color w:val="FF0000"/>
                <w:sz w:val="16"/>
                <w:szCs w:val="16"/>
                <w:shd w:val="clear" w:color="auto" w:fill="FFFFFF"/>
              </w:rPr>
              <w:t>В ЭДО: Шифр НТД (ПТД) по сварке</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noProof/>
                <w:sz w:val="16"/>
                <w:szCs w:val="16"/>
              </w:rPr>
              <w:drawing>
                <wp:inline distT="0" distB="0" distL="0" distR="0">
                  <wp:extent cx="3704949" cy="438150"/>
                  <wp:effectExtent l="19050" t="0" r="0" b="0"/>
                  <wp:docPr id="361" name="Рисунок 42" descr="C:\Users\Gacvvr_personal_1_19\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Gacvvr_personal_1_19\Desktop\Безымянный.jpg"/>
                          <pic:cNvPicPr>
                            <a:picLocks noChangeAspect="1" noChangeArrowheads="1"/>
                          </pic:cNvPicPr>
                        </pic:nvPicPr>
                        <pic:blipFill>
                          <a:blip r:embed="rId44"/>
                          <a:srcRect/>
                          <a:stretch>
                            <a:fillRect/>
                          </a:stretch>
                        </pic:blipFill>
                        <pic:spPr bwMode="auto">
                          <a:xfrm>
                            <a:off x="0" y="0"/>
                            <a:ext cx="3704949" cy="438150"/>
                          </a:xfrm>
                          <a:prstGeom prst="rect">
                            <a:avLst/>
                          </a:prstGeom>
                          <a:noFill/>
                          <a:ln w="9525">
                            <a:noFill/>
                            <a:miter lim="800000"/>
                            <a:headEnd/>
                            <a:tailEnd/>
                          </a:ln>
                        </pic:spPr>
                      </pic:pic>
                    </a:graphicData>
                  </a:graphic>
                </wp:inline>
              </w:drawing>
            </w:r>
          </w:p>
        </w:tc>
        <w:tc>
          <w:tcPr>
            <w:tcW w:w="2832" w:type="pct"/>
            <w:gridSpan w:val="12"/>
          </w:tcPr>
          <w:p w:rsidR="000A003A" w:rsidRPr="00557726" w:rsidRDefault="000A003A" w:rsidP="000A003A">
            <w:pPr>
              <w:jc w:val="center"/>
              <w:rPr>
                <w:rStyle w:val="ad"/>
                <w:rFonts w:ascii="Tahoma" w:hAnsi="Tahoma" w:cs="Tahoma"/>
                <w:color w:val="FF0000"/>
                <w:sz w:val="16"/>
                <w:szCs w:val="16"/>
              </w:rPr>
            </w:pPr>
            <w:r w:rsidRPr="00557726">
              <w:rPr>
                <w:rStyle w:val="ad"/>
                <w:rFonts w:ascii="Tahoma" w:hAnsi="Tahoma" w:cs="Tahoma"/>
                <w:color w:val="FF0000"/>
                <w:sz w:val="16"/>
                <w:szCs w:val="16"/>
                <w:shd w:val="clear" w:color="auto" w:fill="FFFFFF"/>
              </w:rPr>
              <w:t xml:space="preserve">В ЭДО: </w:t>
            </w:r>
            <w:r w:rsidRPr="00557726">
              <w:rPr>
                <w:rStyle w:val="ad"/>
                <w:rFonts w:ascii="Tahoma" w:hAnsi="Tahoma" w:cs="Tahoma"/>
                <w:color w:val="FF0000"/>
                <w:sz w:val="16"/>
                <w:szCs w:val="16"/>
              </w:rPr>
              <w:t>Нормативные документы, регламентирующие проведение контроля и требования к качеству</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b/>
                <w:noProof/>
                <w:sz w:val="16"/>
                <w:szCs w:val="16"/>
              </w:rPr>
              <w:drawing>
                <wp:inline distT="0" distB="0" distL="0" distR="0">
                  <wp:extent cx="5010150" cy="599700"/>
                  <wp:effectExtent l="19050" t="0" r="0" b="0"/>
                  <wp:docPr id="362" name="Рисунок 1" descr="C:\Users\Gacvvr_personal_1_19\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cvvr_personal_1_19\Desktop\1.jpg"/>
                          <pic:cNvPicPr>
                            <a:picLocks noChangeAspect="1" noChangeArrowheads="1"/>
                          </pic:cNvPicPr>
                        </pic:nvPicPr>
                        <pic:blipFill>
                          <a:blip r:embed="rId45"/>
                          <a:srcRect/>
                          <a:stretch>
                            <a:fillRect/>
                          </a:stretch>
                        </pic:blipFill>
                        <pic:spPr bwMode="auto">
                          <a:xfrm>
                            <a:off x="0" y="0"/>
                            <a:ext cx="5010150" cy="599700"/>
                          </a:xfrm>
                          <a:prstGeom prst="rect">
                            <a:avLst/>
                          </a:prstGeom>
                          <a:noFill/>
                          <a:ln w="9525">
                            <a:noFill/>
                            <a:miter lim="800000"/>
                            <a:headEnd/>
                            <a:tailEnd/>
                          </a:ln>
                        </pic:spPr>
                      </pic:pic>
                    </a:graphicData>
                  </a:graphic>
                </wp:inline>
              </w:drawing>
            </w:r>
          </w:p>
        </w:tc>
      </w:tr>
      <w:tr w:rsidR="000A003A" w:rsidRPr="00557726" w:rsidTr="000A003A">
        <w:trPr>
          <w:cantSplit/>
          <w:trHeight w:val="77"/>
        </w:trPr>
        <w:tc>
          <w:tcPr>
            <w:tcW w:w="231" w:type="pct"/>
            <w:gridSpan w:val="2"/>
            <w:vMerge/>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p>
        </w:tc>
        <w:tc>
          <w:tcPr>
            <w:tcW w:w="1937" w:type="pct"/>
            <w:gridSpan w:val="2"/>
            <w:vMerge w:val="restart"/>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 Заявке пункт 2.3</w:t>
            </w:r>
          </w:p>
          <w:p w:rsidR="000A003A" w:rsidRPr="00557726" w:rsidRDefault="000A003A" w:rsidP="000A003A">
            <w:pPr>
              <w:rPr>
                <w:rFonts w:ascii="Times New Roman" w:hAnsi="Times New Roman" w:cs="Times New Roman"/>
                <w:sz w:val="16"/>
                <w:szCs w:val="16"/>
              </w:rPr>
            </w:pPr>
          </w:p>
        </w:tc>
        <w:tc>
          <w:tcPr>
            <w:tcW w:w="760" w:type="pct"/>
            <w:gridSpan w:val="2"/>
            <w:vMerge w:val="restart"/>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 Заявке пункт 3.1</w:t>
            </w:r>
          </w:p>
          <w:p w:rsidR="000A003A" w:rsidRPr="00557726" w:rsidRDefault="000A003A" w:rsidP="000A003A">
            <w:pPr>
              <w:rPr>
                <w:rFonts w:ascii="Tahoma" w:hAnsi="Tahoma" w:cs="Tahoma"/>
                <w:color w:val="FF0000"/>
                <w:sz w:val="16"/>
                <w:szCs w:val="16"/>
              </w:rPr>
            </w:pPr>
          </w:p>
        </w:tc>
        <w:tc>
          <w:tcPr>
            <w:tcW w:w="2072" w:type="pct"/>
            <w:gridSpan w:val="10"/>
            <w:tcBorders>
              <w:bottom w:val="single" w:sz="4" w:space="0" w:color="auto"/>
            </w:tcBorders>
          </w:tcPr>
          <w:p w:rsidR="000A003A" w:rsidRPr="00557726" w:rsidRDefault="000A003A" w:rsidP="000A003A">
            <w:pPr>
              <w:rPr>
                <w:rFonts w:ascii="Tahoma" w:hAnsi="Tahoma" w:cs="Tahoma"/>
                <w:b/>
                <w:bCs/>
                <w:color w:val="FF0000"/>
                <w:sz w:val="16"/>
                <w:szCs w:val="16"/>
                <w:shd w:val="clear" w:color="auto" w:fill="FFFFFF"/>
              </w:rPr>
            </w:pPr>
            <w:r w:rsidRPr="00557726">
              <w:rPr>
                <w:rFonts w:ascii="Times New Roman" w:hAnsi="Times New Roman" w:cs="Times New Roman"/>
                <w:b/>
                <w:sz w:val="16"/>
                <w:szCs w:val="16"/>
              </w:rPr>
              <w:t>Дополнительная литература п. 3.1 добавлять в конце</w:t>
            </w:r>
            <w:r w:rsidRPr="00557726">
              <w:rPr>
                <w:rStyle w:val="ad"/>
                <w:rFonts w:ascii="Tahoma" w:hAnsi="Tahoma" w:cs="Tahoma"/>
                <w:color w:val="FF0000"/>
                <w:sz w:val="16"/>
                <w:szCs w:val="16"/>
                <w:shd w:val="clear" w:color="auto" w:fill="FFFFFF"/>
              </w:rPr>
              <w:t xml:space="preserve"> </w:t>
            </w:r>
          </w:p>
        </w:tc>
      </w:tr>
      <w:tr w:rsidR="000A003A" w:rsidRPr="00557726" w:rsidTr="000A003A">
        <w:trPr>
          <w:cantSplit/>
          <w:trHeight w:val="77"/>
        </w:trPr>
        <w:tc>
          <w:tcPr>
            <w:tcW w:w="231" w:type="pct"/>
            <w:gridSpan w:val="2"/>
            <w:vMerge/>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p>
        </w:tc>
        <w:tc>
          <w:tcPr>
            <w:tcW w:w="1937" w:type="pct"/>
            <w:gridSpan w:val="2"/>
            <w:vMerge/>
          </w:tcPr>
          <w:p w:rsidR="000A003A" w:rsidRPr="00557726" w:rsidRDefault="000A003A" w:rsidP="000A003A">
            <w:pPr>
              <w:rPr>
                <w:rFonts w:ascii="Times New Roman" w:hAnsi="Times New Roman" w:cs="Times New Roman"/>
                <w:sz w:val="16"/>
                <w:szCs w:val="16"/>
              </w:rPr>
            </w:pPr>
          </w:p>
        </w:tc>
        <w:tc>
          <w:tcPr>
            <w:tcW w:w="760" w:type="pct"/>
            <w:gridSpan w:val="2"/>
            <w:vMerge/>
          </w:tcPr>
          <w:p w:rsidR="000A003A" w:rsidRPr="00557726" w:rsidRDefault="000A003A" w:rsidP="000A003A">
            <w:pPr>
              <w:rPr>
                <w:rFonts w:ascii="Times New Roman" w:hAnsi="Times New Roman" w:cs="Times New Roman"/>
                <w:sz w:val="16"/>
                <w:szCs w:val="16"/>
              </w:rPr>
            </w:pPr>
          </w:p>
        </w:tc>
        <w:tc>
          <w:tcPr>
            <w:tcW w:w="851" w:type="pct"/>
            <w:gridSpan w:val="3"/>
            <w:tcBorders>
              <w:top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Разделка кромок</w:t>
            </w:r>
          </w:p>
        </w:tc>
        <w:tc>
          <w:tcPr>
            <w:tcW w:w="988" w:type="pct"/>
            <w:gridSpan w:val="6"/>
            <w:tcBorders>
              <w:top w:val="single" w:sz="4" w:space="0" w:color="auto"/>
              <w:righ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Контроль</w:t>
            </w:r>
          </w:p>
        </w:tc>
        <w:tc>
          <w:tcPr>
            <w:tcW w:w="233" w:type="pct"/>
            <w:tcBorders>
              <w:top w:val="single" w:sz="4" w:space="0" w:color="auto"/>
              <w:lef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для МП, Г</w:t>
            </w:r>
          </w:p>
        </w:tc>
      </w:tr>
      <w:tr w:rsidR="000A003A" w:rsidRPr="00557726" w:rsidTr="000A003A">
        <w:trPr>
          <w:cantSplit/>
          <w:trHeight w:val="1134"/>
        </w:trPr>
        <w:tc>
          <w:tcPr>
            <w:tcW w:w="231" w:type="pct"/>
            <w:gridSpan w:val="2"/>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r w:rsidRPr="00557726">
              <w:rPr>
                <w:rFonts w:ascii="Times New Roman" w:hAnsi="Times New Roman" w:cs="Times New Roman"/>
                <w:b/>
                <w:sz w:val="16"/>
                <w:szCs w:val="16"/>
              </w:rPr>
              <w:t>МО-п.1</w:t>
            </w:r>
          </w:p>
        </w:tc>
        <w:tc>
          <w:tcPr>
            <w:tcW w:w="1937" w:type="pct"/>
            <w:gridSpan w:val="2"/>
          </w:tcPr>
          <w:p w:rsidR="000A003A" w:rsidRPr="00557726" w:rsidRDefault="000A003A" w:rsidP="000A003A">
            <w:pPr>
              <w:rPr>
                <w:rFonts w:ascii="Times New Roman" w:hAnsi="Times New Roman" w:cs="Times New Roman"/>
                <w:sz w:val="16"/>
                <w:szCs w:val="16"/>
              </w:rPr>
            </w:pPr>
          </w:p>
        </w:tc>
        <w:tc>
          <w:tcPr>
            <w:tcW w:w="760" w:type="pct"/>
            <w:gridSpan w:val="2"/>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РД 34.15.132-96,</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СП 70.13330.2012,</w:t>
            </w:r>
          </w:p>
        </w:tc>
        <w:tc>
          <w:tcPr>
            <w:tcW w:w="851" w:type="pct"/>
            <w:gridSpan w:val="3"/>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5264-80- Для РД – КСС Лист</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14771-76- Для МАДП, МП, РАД – КСС-Лист</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16037-80 - Для Г, РД, МАДП, МП, РАД-КСС-Трубы</w:t>
            </w:r>
          </w:p>
          <w:p w:rsidR="000A003A"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8713-79- Для АФ- КСС Лист</w:t>
            </w: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tc>
        <w:tc>
          <w:tcPr>
            <w:tcW w:w="988" w:type="pct"/>
            <w:gridSpan w:val="6"/>
            <w:tcBorders>
              <w:right w:val="single" w:sz="4" w:space="0" w:color="auto"/>
            </w:tcBorders>
          </w:tcPr>
          <w:p w:rsidR="000A003A" w:rsidRPr="00DC0585" w:rsidRDefault="000A003A" w:rsidP="000A003A">
            <w:pPr>
              <w:rPr>
                <w:rFonts w:ascii="Times New Roman" w:hAnsi="Times New Roman" w:cs="Times New Roman"/>
                <w:b/>
                <w:sz w:val="16"/>
                <w:szCs w:val="16"/>
              </w:rPr>
            </w:pPr>
            <w:r w:rsidRPr="00DC0585">
              <w:rPr>
                <w:rFonts w:ascii="Times New Roman" w:hAnsi="Times New Roman" w:cs="Times New Roman"/>
                <w:b/>
                <w:sz w:val="16"/>
                <w:szCs w:val="16"/>
              </w:rPr>
              <w:t>РД 03-606-03, ГОСТ 7512-82</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 xml:space="preserve"> (</w:t>
            </w:r>
            <w:r w:rsidRPr="00557726">
              <w:rPr>
                <w:rFonts w:ascii="Times New Roman" w:hAnsi="Times New Roman" w:cs="Times New Roman"/>
                <w:b/>
                <w:sz w:val="16"/>
                <w:szCs w:val="16"/>
              </w:rPr>
              <w:t xml:space="preserve">РК </w:t>
            </w:r>
            <w:r w:rsidRPr="00557726">
              <w:rPr>
                <w:rFonts w:ascii="Times New Roman" w:hAnsi="Times New Roman" w:cs="Times New Roman"/>
                <w:sz w:val="16"/>
                <w:szCs w:val="16"/>
              </w:rPr>
              <w:t xml:space="preserve">Лист, Труба ДО Ø150 </w:t>
            </w:r>
            <w:r w:rsidRPr="00557726">
              <w:rPr>
                <w:rFonts w:ascii="Times New Roman" w:hAnsi="Times New Roman" w:cs="Times New Roman"/>
                <w:b/>
                <w:sz w:val="16"/>
                <w:szCs w:val="16"/>
              </w:rPr>
              <w:t>М01, М02. М03, М04, М05, М11, М11+М01 и др.</w:t>
            </w:r>
            <w:r w:rsidRPr="00557726">
              <w:rPr>
                <w:rFonts w:ascii="Times New Roman" w:hAnsi="Times New Roman" w:cs="Times New Roman"/>
                <w:sz w:val="16"/>
                <w:szCs w:val="16"/>
              </w:rPr>
              <w:t>)</w:t>
            </w:r>
          </w:p>
          <w:p w:rsidR="000A003A" w:rsidRPr="00557726" w:rsidRDefault="000A003A" w:rsidP="000A003A">
            <w:pPr>
              <w:rPr>
                <w:rFonts w:ascii="Times New Roman" w:hAnsi="Times New Roman" w:cs="Times New Roman"/>
                <w:sz w:val="16"/>
                <w:szCs w:val="16"/>
              </w:rPr>
            </w:pPr>
          </w:p>
          <w:p w:rsidR="000A003A" w:rsidRPr="00DC0585" w:rsidRDefault="000A003A" w:rsidP="000A003A">
            <w:pPr>
              <w:rPr>
                <w:rFonts w:ascii="Times New Roman" w:hAnsi="Times New Roman" w:cs="Times New Roman"/>
                <w:b/>
                <w:sz w:val="16"/>
                <w:szCs w:val="16"/>
              </w:rPr>
            </w:pPr>
            <w:r w:rsidRPr="00DC0585">
              <w:rPr>
                <w:rFonts w:ascii="Times New Roman" w:hAnsi="Times New Roman" w:cs="Times New Roman"/>
                <w:b/>
                <w:sz w:val="16"/>
                <w:szCs w:val="16"/>
              </w:rPr>
              <w:t>ГОСТ Р 55724-2013</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w:t>
            </w:r>
            <w:r w:rsidRPr="00557726">
              <w:rPr>
                <w:rFonts w:ascii="Times New Roman" w:hAnsi="Times New Roman" w:cs="Times New Roman"/>
                <w:b/>
                <w:sz w:val="16"/>
                <w:szCs w:val="16"/>
              </w:rPr>
              <w:t>УЗК</w:t>
            </w:r>
            <w:r w:rsidRPr="00557726">
              <w:rPr>
                <w:rFonts w:ascii="Times New Roman" w:hAnsi="Times New Roman" w:cs="Times New Roman"/>
                <w:sz w:val="16"/>
                <w:szCs w:val="16"/>
              </w:rPr>
              <w:t xml:space="preserve"> Лист, Труба ОТ Ø150 ВКЛЮЧИТЕЛЬНО только </w:t>
            </w:r>
            <w:r w:rsidRPr="00557726">
              <w:rPr>
                <w:rFonts w:ascii="Times New Roman" w:hAnsi="Times New Roman" w:cs="Times New Roman"/>
                <w:b/>
                <w:sz w:val="16"/>
                <w:szCs w:val="16"/>
              </w:rPr>
              <w:t>М01, М03</w:t>
            </w:r>
            <w:r w:rsidRPr="00557726">
              <w:rPr>
                <w:rFonts w:ascii="Times New Roman" w:hAnsi="Times New Roman" w:cs="Times New Roman"/>
                <w:sz w:val="16"/>
                <w:szCs w:val="16"/>
              </w:rPr>
              <w:t>)</w:t>
            </w:r>
          </w:p>
        </w:tc>
        <w:tc>
          <w:tcPr>
            <w:tcW w:w="233" w:type="pct"/>
            <w:tcBorders>
              <w:left w:val="single" w:sz="4" w:space="0" w:color="auto"/>
            </w:tcBorders>
          </w:tcPr>
          <w:p w:rsidR="000A003A" w:rsidRPr="00557726" w:rsidRDefault="000A003A" w:rsidP="000A003A">
            <w:pPr>
              <w:rPr>
                <w:rFonts w:ascii="Times New Roman" w:hAnsi="Times New Roman" w:cs="Times New Roman"/>
                <w:sz w:val="16"/>
                <w:szCs w:val="16"/>
              </w:rPr>
            </w:pPr>
          </w:p>
        </w:tc>
      </w:tr>
      <w:tr w:rsidR="000A003A" w:rsidRPr="00557726" w:rsidTr="000A003A">
        <w:trPr>
          <w:cantSplit/>
          <w:trHeight w:val="74"/>
        </w:trPr>
        <w:tc>
          <w:tcPr>
            <w:tcW w:w="5000" w:type="pct"/>
            <w:gridSpan w:val="16"/>
            <w:shd w:val="clear" w:color="auto" w:fill="FFFF00"/>
            <w:vAlign w:val="center"/>
          </w:tcPr>
          <w:p w:rsidR="000A003A" w:rsidRPr="00557726" w:rsidRDefault="000A003A" w:rsidP="000A003A">
            <w:pPr>
              <w:ind w:left="340" w:hanging="340"/>
              <w:jc w:val="center"/>
              <w:rPr>
                <w:rFonts w:ascii="Times New Roman" w:hAnsi="Times New Roman" w:cs="Times New Roman"/>
                <w:b/>
                <w:sz w:val="16"/>
                <w:szCs w:val="16"/>
              </w:rPr>
            </w:pPr>
            <w:r w:rsidRPr="00557726">
              <w:rPr>
                <w:rFonts w:ascii="Times New Roman" w:hAnsi="Times New Roman" w:cs="Times New Roman"/>
                <w:b/>
                <w:sz w:val="16"/>
                <w:szCs w:val="16"/>
              </w:rPr>
              <w:lastRenderedPageBreak/>
              <w:t>п.2. Технологическое оборудование и трубопроводы для черной и цветной металлургии.</w:t>
            </w:r>
          </w:p>
        </w:tc>
      </w:tr>
      <w:tr w:rsidR="000A003A" w:rsidRPr="00557726" w:rsidTr="000A003A">
        <w:trPr>
          <w:cantSplit/>
          <w:trHeight w:val="77"/>
        </w:trPr>
        <w:tc>
          <w:tcPr>
            <w:tcW w:w="231" w:type="pct"/>
            <w:gridSpan w:val="2"/>
            <w:vMerge w:val="restart"/>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sz w:val="16"/>
                <w:szCs w:val="16"/>
              </w:rPr>
            </w:pPr>
            <w:r w:rsidRPr="00557726">
              <w:rPr>
                <w:rFonts w:ascii="Times New Roman" w:hAnsi="Times New Roman" w:cs="Times New Roman"/>
                <w:sz w:val="16"/>
                <w:szCs w:val="16"/>
              </w:rPr>
              <w:t>Объект</w:t>
            </w:r>
          </w:p>
        </w:tc>
        <w:tc>
          <w:tcPr>
            <w:tcW w:w="1937" w:type="pct"/>
            <w:gridSpan w:val="2"/>
          </w:tcPr>
          <w:p w:rsidR="000A003A" w:rsidRPr="00557726" w:rsidRDefault="000A003A" w:rsidP="000A003A">
            <w:pPr>
              <w:jc w:val="center"/>
              <w:rPr>
                <w:rFonts w:ascii="Times New Roman" w:hAnsi="Times New Roman" w:cs="Times New Roman"/>
                <w:b/>
                <w:color w:val="FF0000"/>
                <w:sz w:val="16"/>
                <w:szCs w:val="16"/>
              </w:rPr>
            </w:pPr>
            <w:r w:rsidRPr="00557726">
              <w:rPr>
                <w:rStyle w:val="ad"/>
                <w:rFonts w:ascii="Times New Roman" w:hAnsi="Times New Roman" w:cs="Times New Roman"/>
                <w:color w:val="FF0000"/>
                <w:sz w:val="16"/>
                <w:szCs w:val="16"/>
                <w:shd w:val="clear" w:color="auto" w:fill="FFFFFF"/>
              </w:rPr>
              <w:t>В ЭДО: Шифр НТД (ПТД) по сварке</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noProof/>
                <w:sz w:val="16"/>
                <w:szCs w:val="16"/>
              </w:rPr>
              <w:drawing>
                <wp:inline distT="0" distB="0" distL="0" distR="0">
                  <wp:extent cx="3704949" cy="438150"/>
                  <wp:effectExtent l="19050" t="0" r="0" b="0"/>
                  <wp:docPr id="363" name="Рисунок 42" descr="C:\Users\Gacvvr_personal_1_19\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Gacvvr_personal_1_19\Desktop\Безымянный.jpg"/>
                          <pic:cNvPicPr>
                            <a:picLocks noChangeAspect="1" noChangeArrowheads="1"/>
                          </pic:cNvPicPr>
                        </pic:nvPicPr>
                        <pic:blipFill>
                          <a:blip r:embed="rId44"/>
                          <a:srcRect/>
                          <a:stretch>
                            <a:fillRect/>
                          </a:stretch>
                        </pic:blipFill>
                        <pic:spPr bwMode="auto">
                          <a:xfrm>
                            <a:off x="0" y="0"/>
                            <a:ext cx="3704949" cy="438150"/>
                          </a:xfrm>
                          <a:prstGeom prst="rect">
                            <a:avLst/>
                          </a:prstGeom>
                          <a:noFill/>
                          <a:ln w="9525">
                            <a:noFill/>
                            <a:miter lim="800000"/>
                            <a:headEnd/>
                            <a:tailEnd/>
                          </a:ln>
                        </pic:spPr>
                      </pic:pic>
                    </a:graphicData>
                  </a:graphic>
                </wp:inline>
              </w:drawing>
            </w:r>
          </w:p>
        </w:tc>
        <w:tc>
          <w:tcPr>
            <w:tcW w:w="2832" w:type="pct"/>
            <w:gridSpan w:val="12"/>
          </w:tcPr>
          <w:p w:rsidR="000A003A" w:rsidRPr="00557726" w:rsidRDefault="000A003A" w:rsidP="000A003A">
            <w:pPr>
              <w:jc w:val="center"/>
              <w:rPr>
                <w:rStyle w:val="ad"/>
                <w:rFonts w:ascii="Tahoma" w:hAnsi="Tahoma" w:cs="Tahoma"/>
                <w:color w:val="FF0000"/>
                <w:sz w:val="16"/>
                <w:szCs w:val="16"/>
              </w:rPr>
            </w:pPr>
            <w:r w:rsidRPr="00557726">
              <w:rPr>
                <w:rStyle w:val="ad"/>
                <w:rFonts w:ascii="Tahoma" w:hAnsi="Tahoma" w:cs="Tahoma"/>
                <w:color w:val="FF0000"/>
                <w:sz w:val="16"/>
                <w:szCs w:val="16"/>
                <w:shd w:val="clear" w:color="auto" w:fill="FFFFFF"/>
              </w:rPr>
              <w:t xml:space="preserve">В ЭДО: </w:t>
            </w:r>
            <w:r w:rsidRPr="00557726">
              <w:rPr>
                <w:rStyle w:val="ad"/>
                <w:rFonts w:ascii="Tahoma" w:hAnsi="Tahoma" w:cs="Tahoma"/>
                <w:color w:val="FF0000"/>
                <w:sz w:val="16"/>
                <w:szCs w:val="16"/>
              </w:rPr>
              <w:t>Нормативные документы, регламентирующие проведение контроля и требования к качеству</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b/>
                <w:noProof/>
                <w:sz w:val="16"/>
                <w:szCs w:val="16"/>
              </w:rPr>
              <w:drawing>
                <wp:inline distT="0" distB="0" distL="0" distR="0">
                  <wp:extent cx="5010150" cy="599700"/>
                  <wp:effectExtent l="19050" t="0" r="0" b="0"/>
                  <wp:docPr id="364" name="Рисунок 1" descr="C:\Users\Gacvvr_personal_1_19\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cvvr_personal_1_19\Desktop\1.jpg"/>
                          <pic:cNvPicPr>
                            <a:picLocks noChangeAspect="1" noChangeArrowheads="1"/>
                          </pic:cNvPicPr>
                        </pic:nvPicPr>
                        <pic:blipFill>
                          <a:blip r:embed="rId45"/>
                          <a:srcRect/>
                          <a:stretch>
                            <a:fillRect/>
                          </a:stretch>
                        </pic:blipFill>
                        <pic:spPr bwMode="auto">
                          <a:xfrm>
                            <a:off x="0" y="0"/>
                            <a:ext cx="5010150" cy="599700"/>
                          </a:xfrm>
                          <a:prstGeom prst="rect">
                            <a:avLst/>
                          </a:prstGeom>
                          <a:noFill/>
                          <a:ln w="9525">
                            <a:noFill/>
                            <a:miter lim="800000"/>
                            <a:headEnd/>
                            <a:tailEnd/>
                          </a:ln>
                        </pic:spPr>
                      </pic:pic>
                    </a:graphicData>
                  </a:graphic>
                </wp:inline>
              </w:drawing>
            </w:r>
          </w:p>
        </w:tc>
      </w:tr>
      <w:tr w:rsidR="000A003A" w:rsidRPr="00557726" w:rsidTr="000A003A">
        <w:trPr>
          <w:cantSplit/>
          <w:trHeight w:val="77"/>
        </w:trPr>
        <w:tc>
          <w:tcPr>
            <w:tcW w:w="231" w:type="pct"/>
            <w:gridSpan w:val="2"/>
            <w:vMerge/>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p>
        </w:tc>
        <w:tc>
          <w:tcPr>
            <w:tcW w:w="1937" w:type="pct"/>
            <w:gridSpan w:val="2"/>
            <w:vMerge w:val="restart"/>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 Заявке пункт 2.3</w:t>
            </w:r>
          </w:p>
          <w:p w:rsidR="000A003A" w:rsidRPr="00557726" w:rsidRDefault="000A003A" w:rsidP="000A003A">
            <w:pPr>
              <w:rPr>
                <w:rFonts w:ascii="Times New Roman" w:hAnsi="Times New Roman" w:cs="Times New Roman"/>
                <w:sz w:val="16"/>
                <w:szCs w:val="16"/>
              </w:rPr>
            </w:pPr>
          </w:p>
        </w:tc>
        <w:tc>
          <w:tcPr>
            <w:tcW w:w="760" w:type="pct"/>
            <w:gridSpan w:val="2"/>
            <w:vMerge w:val="restart"/>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 Заявке пункт 3.1</w:t>
            </w:r>
          </w:p>
          <w:p w:rsidR="000A003A" w:rsidRPr="00557726" w:rsidRDefault="000A003A" w:rsidP="000A003A">
            <w:pPr>
              <w:rPr>
                <w:rFonts w:ascii="Tahoma" w:hAnsi="Tahoma" w:cs="Tahoma"/>
                <w:color w:val="FF0000"/>
                <w:sz w:val="16"/>
                <w:szCs w:val="16"/>
              </w:rPr>
            </w:pPr>
          </w:p>
        </w:tc>
        <w:tc>
          <w:tcPr>
            <w:tcW w:w="2072" w:type="pct"/>
            <w:gridSpan w:val="10"/>
            <w:tcBorders>
              <w:bottom w:val="single" w:sz="4" w:space="0" w:color="auto"/>
            </w:tcBorders>
          </w:tcPr>
          <w:p w:rsidR="000A003A" w:rsidRPr="00557726" w:rsidRDefault="000A003A" w:rsidP="000A003A">
            <w:pPr>
              <w:rPr>
                <w:rFonts w:ascii="Tahoma" w:hAnsi="Tahoma" w:cs="Tahoma"/>
                <w:b/>
                <w:bCs/>
                <w:color w:val="FF0000"/>
                <w:sz w:val="16"/>
                <w:szCs w:val="16"/>
                <w:shd w:val="clear" w:color="auto" w:fill="FFFFFF"/>
              </w:rPr>
            </w:pPr>
            <w:r w:rsidRPr="00557726">
              <w:rPr>
                <w:rFonts w:ascii="Times New Roman" w:hAnsi="Times New Roman" w:cs="Times New Roman"/>
                <w:b/>
                <w:sz w:val="16"/>
                <w:szCs w:val="16"/>
              </w:rPr>
              <w:t>Дополнительная литература п. 3.1 добавлять в конце</w:t>
            </w:r>
            <w:r w:rsidRPr="00557726">
              <w:rPr>
                <w:rStyle w:val="ad"/>
                <w:rFonts w:ascii="Tahoma" w:hAnsi="Tahoma" w:cs="Tahoma"/>
                <w:color w:val="FF0000"/>
                <w:sz w:val="16"/>
                <w:szCs w:val="16"/>
                <w:shd w:val="clear" w:color="auto" w:fill="FFFFFF"/>
              </w:rPr>
              <w:t xml:space="preserve"> </w:t>
            </w:r>
          </w:p>
        </w:tc>
      </w:tr>
      <w:tr w:rsidR="000A003A" w:rsidRPr="00557726" w:rsidTr="000A003A">
        <w:trPr>
          <w:cantSplit/>
          <w:trHeight w:val="77"/>
        </w:trPr>
        <w:tc>
          <w:tcPr>
            <w:tcW w:w="231" w:type="pct"/>
            <w:gridSpan w:val="2"/>
            <w:vMerge/>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p>
        </w:tc>
        <w:tc>
          <w:tcPr>
            <w:tcW w:w="1937" w:type="pct"/>
            <w:gridSpan w:val="2"/>
            <w:vMerge/>
          </w:tcPr>
          <w:p w:rsidR="000A003A" w:rsidRPr="00557726" w:rsidRDefault="000A003A" w:rsidP="000A003A">
            <w:pPr>
              <w:rPr>
                <w:rFonts w:ascii="Times New Roman" w:hAnsi="Times New Roman" w:cs="Times New Roman"/>
                <w:sz w:val="16"/>
                <w:szCs w:val="16"/>
              </w:rPr>
            </w:pPr>
          </w:p>
        </w:tc>
        <w:tc>
          <w:tcPr>
            <w:tcW w:w="760" w:type="pct"/>
            <w:gridSpan w:val="2"/>
            <w:vMerge/>
          </w:tcPr>
          <w:p w:rsidR="000A003A" w:rsidRPr="00557726" w:rsidRDefault="000A003A" w:rsidP="000A003A">
            <w:pPr>
              <w:rPr>
                <w:rFonts w:ascii="Times New Roman" w:hAnsi="Times New Roman" w:cs="Times New Roman"/>
                <w:sz w:val="16"/>
                <w:szCs w:val="16"/>
              </w:rPr>
            </w:pPr>
          </w:p>
        </w:tc>
        <w:tc>
          <w:tcPr>
            <w:tcW w:w="851" w:type="pct"/>
            <w:gridSpan w:val="3"/>
            <w:tcBorders>
              <w:top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Разделка кромок</w:t>
            </w:r>
          </w:p>
        </w:tc>
        <w:tc>
          <w:tcPr>
            <w:tcW w:w="988" w:type="pct"/>
            <w:gridSpan w:val="6"/>
            <w:tcBorders>
              <w:top w:val="single" w:sz="4" w:space="0" w:color="auto"/>
              <w:righ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Контроль</w:t>
            </w:r>
          </w:p>
        </w:tc>
        <w:tc>
          <w:tcPr>
            <w:tcW w:w="233" w:type="pct"/>
            <w:tcBorders>
              <w:top w:val="single" w:sz="4" w:space="0" w:color="auto"/>
              <w:lef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для МП, Г</w:t>
            </w:r>
          </w:p>
        </w:tc>
      </w:tr>
      <w:tr w:rsidR="000A003A" w:rsidRPr="00557726" w:rsidTr="000A003A">
        <w:trPr>
          <w:cantSplit/>
          <w:trHeight w:val="1134"/>
        </w:trPr>
        <w:tc>
          <w:tcPr>
            <w:tcW w:w="231" w:type="pct"/>
            <w:gridSpan w:val="2"/>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r w:rsidRPr="00557726">
              <w:rPr>
                <w:rFonts w:ascii="Times New Roman" w:hAnsi="Times New Roman" w:cs="Times New Roman"/>
                <w:b/>
                <w:sz w:val="16"/>
                <w:szCs w:val="16"/>
              </w:rPr>
              <w:t>МО-п.2</w:t>
            </w:r>
          </w:p>
        </w:tc>
        <w:tc>
          <w:tcPr>
            <w:tcW w:w="1937" w:type="pct"/>
            <w:gridSpan w:val="2"/>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 xml:space="preserve">ГОСТ 32569-2013, СНиП 3.05.05-84, </w:t>
            </w:r>
            <w:r w:rsidRPr="00557726">
              <w:rPr>
                <w:rFonts w:ascii="Times New Roman" w:hAnsi="Times New Roman" w:cs="Times New Roman"/>
                <w:bCs/>
                <w:sz w:val="16"/>
                <w:szCs w:val="16"/>
              </w:rPr>
              <w:t>РпУ и Б ЭТТ,</w:t>
            </w:r>
            <w:r w:rsidRPr="00557726">
              <w:rPr>
                <w:rFonts w:ascii="Times New Roman" w:hAnsi="Times New Roman" w:cs="Times New Roman"/>
                <w:sz w:val="16"/>
                <w:szCs w:val="16"/>
              </w:rPr>
              <w:t xml:space="preserve"> ГОСТ 32569-2013 </w:t>
            </w:r>
          </w:p>
        </w:tc>
        <w:tc>
          <w:tcPr>
            <w:tcW w:w="760" w:type="pct"/>
            <w:gridSpan w:val="2"/>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СНиП 3.05.05-84,</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 xml:space="preserve">ГОСТ 32569-2013 </w:t>
            </w:r>
          </w:p>
        </w:tc>
        <w:tc>
          <w:tcPr>
            <w:tcW w:w="851" w:type="pct"/>
            <w:gridSpan w:val="3"/>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5264-80- Для РД – КСС Лист</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14771-76- Для МАДП, МП, РАД – КСС-Лист</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16037-80 - Для Г, РД, МАДП, МП, РАД-КСС-Трубы</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8713-79- Для АФ- КСС Лист</w:t>
            </w:r>
          </w:p>
          <w:p w:rsidR="000A003A"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tc>
        <w:tc>
          <w:tcPr>
            <w:tcW w:w="988" w:type="pct"/>
            <w:gridSpan w:val="6"/>
            <w:tcBorders>
              <w:right w:val="single" w:sz="4" w:space="0" w:color="auto"/>
            </w:tcBorders>
          </w:tcPr>
          <w:p w:rsidR="000A003A" w:rsidRPr="00DC0585" w:rsidRDefault="000A003A" w:rsidP="000A003A">
            <w:pPr>
              <w:rPr>
                <w:rFonts w:ascii="Times New Roman" w:hAnsi="Times New Roman" w:cs="Times New Roman"/>
                <w:b/>
                <w:sz w:val="16"/>
                <w:szCs w:val="16"/>
              </w:rPr>
            </w:pPr>
            <w:r w:rsidRPr="00DC0585">
              <w:rPr>
                <w:rFonts w:ascii="Times New Roman" w:hAnsi="Times New Roman" w:cs="Times New Roman"/>
                <w:b/>
                <w:sz w:val="16"/>
                <w:szCs w:val="16"/>
              </w:rPr>
              <w:t>РД 03-606-03, ГОСТ 7512-82</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 xml:space="preserve"> (</w:t>
            </w:r>
            <w:r w:rsidRPr="00557726">
              <w:rPr>
                <w:rFonts w:ascii="Times New Roman" w:hAnsi="Times New Roman" w:cs="Times New Roman"/>
                <w:b/>
                <w:sz w:val="16"/>
                <w:szCs w:val="16"/>
              </w:rPr>
              <w:t xml:space="preserve">РК </w:t>
            </w:r>
            <w:r w:rsidRPr="00557726">
              <w:rPr>
                <w:rFonts w:ascii="Times New Roman" w:hAnsi="Times New Roman" w:cs="Times New Roman"/>
                <w:sz w:val="16"/>
                <w:szCs w:val="16"/>
              </w:rPr>
              <w:t xml:space="preserve">Лист, Труба ДО Ø150 </w:t>
            </w:r>
            <w:r w:rsidRPr="00557726">
              <w:rPr>
                <w:rFonts w:ascii="Times New Roman" w:hAnsi="Times New Roman" w:cs="Times New Roman"/>
                <w:b/>
                <w:sz w:val="16"/>
                <w:szCs w:val="16"/>
              </w:rPr>
              <w:t>М01, М02. М03, М04, М05, М11, М11+М01 и др.</w:t>
            </w:r>
            <w:r w:rsidRPr="00557726">
              <w:rPr>
                <w:rFonts w:ascii="Times New Roman" w:hAnsi="Times New Roman" w:cs="Times New Roman"/>
                <w:sz w:val="16"/>
                <w:szCs w:val="16"/>
              </w:rPr>
              <w:t>)</w:t>
            </w:r>
          </w:p>
          <w:p w:rsidR="000A003A" w:rsidRPr="00557726" w:rsidRDefault="000A003A" w:rsidP="000A003A">
            <w:pPr>
              <w:rPr>
                <w:rFonts w:ascii="Times New Roman" w:hAnsi="Times New Roman" w:cs="Times New Roman"/>
                <w:sz w:val="16"/>
                <w:szCs w:val="16"/>
              </w:rPr>
            </w:pPr>
          </w:p>
          <w:p w:rsidR="000A003A" w:rsidRPr="00DC0585" w:rsidRDefault="000A003A" w:rsidP="000A003A">
            <w:pPr>
              <w:rPr>
                <w:rFonts w:ascii="Times New Roman" w:hAnsi="Times New Roman" w:cs="Times New Roman"/>
                <w:b/>
                <w:sz w:val="16"/>
                <w:szCs w:val="16"/>
              </w:rPr>
            </w:pPr>
            <w:r w:rsidRPr="00DC0585">
              <w:rPr>
                <w:rFonts w:ascii="Times New Roman" w:hAnsi="Times New Roman" w:cs="Times New Roman"/>
                <w:b/>
                <w:sz w:val="16"/>
                <w:szCs w:val="16"/>
              </w:rPr>
              <w:t>ГОСТ Р 55724-2013</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w:t>
            </w:r>
            <w:r w:rsidRPr="00557726">
              <w:rPr>
                <w:rFonts w:ascii="Times New Roman" w:hAnsi="Times New Roman" w:cs="Times New Roman"/>
                <w:b/>
                <w:sz w:val="16"/>
                <w:szCs w:val="16"/>
              </w:rPr>
              <w:t>УЗК</w:t>
            </w:r>
            <w:r w:rsidRPr="00557726">
              <w:rPr>
                <w:rFonts w:ascii="Times New Roman" w:hAnsi="Times New Roman" w:cs="Times New Roman"/>
                <w:sz w:val="16"/>
                <w:szCs w:val="16"/>
              </w:rPr>
              <w:t xml:space="preserve"> Лист, Труба ОТ Ø150 ВКЛЮЧИТЕЛЬНО только </w:t>
            </w:r>
            <w:r w:rsidRPr="00557726">
              <w:rPr>
                <w:rFonts w:ascii="Times New Roman" w:hAnsi="Times New Roman" w:cs="Times New Roman"/>
                <w:b/>
                <w:sz w:val="16"/>
                <w:szCs w:val="16"/>
              </w:rPr>
              <w:t>М01, М03</w:t>
            </w:r>
            <w:r w:rsidRPr="00557726">
              <w:rPr>
                <w:rFonts w:ascii="Times New Roman" w:hAnsi="Times New Roman" w:cs="Times New Roman"/>
                <w:sz w:val="16"/>
                <w:szCs w:val="16"/>
              </w:rPr>
              <w:t>)</w:t>
            </w:r>
          </w:p>
        </w:tc>
        <w:tc>
          <w:tcPr>
            <w:tcW w:w="233" w:type="pct"/>
            <w:tcBorders>
              <w:left w:val="single" w:sz="4" w:space="0" w:color="auto"/>
            </w:tcBorders>
          </w:tcPr>
          <w:p w:rsidR="000A003A" w:rsidRPr="00557726" w:rsidRDefault="000A003A" w:rsidP="000A003A">
            <w:pPr>
              <w:rPr>
                <w:rFonts w:ascii="Times New Roman" w:hAnsi="Times New Roman" w:cs="Times New Roman"/>
                <w:sz w:val="16"/>
                <w:szCs w:val="16"/>
              </w:rPr>
            </w:pPr>
          </w:p>
        </w:tc>
      </w:tr>
      <w:tr w:rsidR="000A003A" w:rsidRPr="00557726" w:rsidTr="000A003A">
        <w:trPr>
          <w:cantSplit/>
          <w:trHeight w:val="277"/>
        </w:trPr>
        <w:tc>
          <w:tcPr>
            <w:tcW w:w="5000" w:type="pct"/>
            <w:gridSpan w:val="16"/>
            <w:shd w:val="clear" w:color="auto" w:fill="FFFF00"/>
            <w:vAlign w:val="center"/>
          </w:tcPr>
          <w:p w:rsidR="000A003A" w:rsidRPr="00557726" w:rsidRDefault="000A003A" w:rsidP="000A003A">
            <w:pPr>
              <w:ind w:left="255" w:hanging="255"/>
              <w:jc w:val="center"/>
              <w:rPr>
                <w:rFonts w:ascii="Times New Roman" w:hAnsi="Times New Roman" w:cs="Times New Roman"/>
                <w:b/>
                <w:sz w:val="16"/>
                <w:szCs w:val="16"/>
              </w:rPr>
            </w:pPr>
            <w:r w:rsidRPr="00557726">
              <w:rPr>
                <w:rFonts w:ascii="Times New Roman" w:hAnsi="Times New Roman" w:cs="Times New Roman"/>
                <w:b/>
                <w:sz w:val="16"/>
                <w:szCs w:val="16"/>
              </w:rPr>
              <w:t>п.3. Технические устройства для производства черных и цветных металлов и сплавов на их основе.</w:t>
            </w:r>
          </w:p>
          <w:p w:rsidR="000A003A" w:rsidRPr="00557726" w:rsidRDefault="000A003A" w:rsidP="000A003A">
            <w:pPr>
              <w:ind w:left="255" w:hanging="255"/>
              <w:jc w:val="center"/>
              <w:rPr>
                <w:rFonts w:ascii="Times New Roman" w:hAnsi="Times New Roman" w:cs="Times New Roman"/>
                <w:b/>
                <w:sz w:val="16"/>
                <w:szCs w:val="16"/>
              </w:rPr>
            </w:pPr>
            <w:r w:rsidRPr="00557726">
              <w:rPr>
                <w:rFonts w:ascii="Times New Roman" w:hAnsi="Times New Roman" w:cs="Times New Roman"/>
                <w:b/>
                <w:sz w:val="16"/>
                <w:szCs w:val="16"/>
              </w:rPr>
              <w:t>п.4. Машины для литья стали и цветных металлов.</w:t>
            </w:r>
          </w:p>
        </w:tc>
      </w:tr>
      <w:tr w:rsidR="000A003A" w:rsidRPr="00557726" w:rsidTr="000A003A">
        <w:trPr>
          <w:cantSplit/>
          <w:trHeight w:val="77"/>
        </w:trPr>
        <w:tc>
          <w:tcPr>
            <w:tcW w:w="231" w:type="pct"/>
            <w:gridSpan w:val="2"/>
            <w:vMerge w:val="restart"/>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sz w:val="16"/>
                <w:szCs w:val="16"/>
              </w:rPr>
            </w:pPr>
            <w:r w:rsidRPr="00557726">
              <w:rPr>
                <w:rFonts w:ascii="Times New Roman" w:hAnsi="Times New Roman" w:cs="Times New Roman"/>
                <w:sz w:val="16"/>
                <w:szCs w:val="16"/>
              </w:rPr>
              <w:t>Объект</w:t>
            </w:r>
          </w:p>
        </w:tc>
        <w:tc>
          <w:tcPr>
            <w:tcW w:w="1937" w:type="pct"/>
            <w:gridSpan w:val="2"/>
          </w:tcPr>
          <w:p w:rsidR="000A003A" w:rsidRPr="00557726" w:rsidRDefault="000A003A" w:rsidP="000A003A">
            <w:pPr>
              <w:jc w:val="center"/>
              <w:rPr>
                <w:rFonts w:ascii="Times New Roman" w:hAnsi="Times New Roman" w:cs="Times New Roman"/>
                <w:b/>
                <w:color w:val="FF0000"/>
                <w:sz w:val="16"/>
                <w:szCs w:val="16"/>
              </w:rPr>
            </w:pPr>
            <w:r w:rsidRPr="00557726">
              <w:rPr>
                <w:rStyle w:val="ad"/>
                <w:rFonts w:ascii="Times New Roman" w:hAnsi="Times New Roman" w:cs="Times New Roman"/>
                <w:color w:val="FF0000"/>
                <w:sz w:val="16"/>
                <w:szCs w:val="16"/>
                <w:shd w:val="clear" w:color="auto" w:fill="FFFFFF"/>
              </w:rPr>
              <w:t>В ЭДО: Шифр НТД (ПТД) по сварке</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noProof/>
                <w:sz w:val="16"/>
                <w:szCs w:val="16"/>
              </w:rPr>
              <w:drawing>
                <wp:inline distT="0" distB="0" distL="0" distR="0">
                  <wp:extent cx="3704949" cy="438150"/>
                  <wp:effectExtent l="19050" t="0" r="0" b="0"/>
                  <wp:docPr id="365" name="Рисунок 42" descr="C:\Users\Gacvvr_personal_1_19\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Gacvvr_personal_1_19\Desktop\Безымянный.jpg"/>
                          <pic:cNvPicPr>
                            <a:picLocks noChangeAspect="1" noChangeArrowheads="1"/>
                          </pic:cNvPicPr>
                        </pic:nvPicPr>
                        <pic:blipFill>
                          <a:blip r:embed="rId44"/>
                          <a:srcRect/>
                          <a:stretch>
                            <a:fillRect/>
                          </a:stretch>
                        </pic:blipFill>
                        <pic:spPr bwMode="auto">
                          <a:xfrm>
                            <a:off x="0" y="0"/>
                            <a:ext cx="3704949" cy="438150"/>
                          </a:xfrm>
                          <a:prstGeom prst="rect">
                            <a:avLst/>
                          </a:prstGeom>
                          <a:noFill/>
                          <a:ln w="9525">
                            <a:noFill/>
                            <a:miter lim="800000"/>
                            <a:headEnd/>
                            <a:tailEnd/>
                          </a:ln>
                        </pic:spPr>
                      </pic:pic>
                    </a:graphicData>
                  </a:graphic>
                </wp:inline>
              </w:drawing>
            </w:r>
          </w:p>
        </w:tc>
        <w:tc>
          <w:tcPr>
            <w:tcW w:w="2832" w:type="pct"/>
            <w:gridSpan w:val="12"/>
          </w:tcPr>
          <w:p w:rsidR="000A003A" w:rsidRPr="00557726" w:rsidRDefault="000A003A" w:rsidP="000A003A">
            <w:pPr>
              <w:jc w:val="center"/>
              <w:rPr>
                <w:rStyle w:val="ad"/>
                <w:rFonts w:ascii="Tahoma" w:hAnsi="Tahoma" w:cs="Tahoma"/>
                <w:color w:val="FF0000"/>
                <w:sz w:val="16"/>
                <w:szCs w:val="16"/>
              </w:rPr>
            </w:pPr>
            <w:r w:rsidRPr="00557726">
              <w:rPr>
                <w:rStyle w:val="ad"/>
                <w:rFonts w:ascii="Tahoma" w:hAnsi="Tahoma" w:cs="Tahoma"/>
                <w:color w:val="FF0000"/>
                <w:sz w:val="16"/>
                <w:szCs w:val="16"/>
                <w:shd w:val="clear" w:color="auto" w:fill="FFFFFF"/>
              </w:rPr>
              <w:t xml:space="preserve">В ЭДО: </w:t>
            </w:r>
            <w:r w:rsidRPr="00557726">
              <w:rPr>
                <w:rStyle w:val="ad"/>
                <w:rFonts w:ascii="Tahoma" w:hAnsi="Tahoma" w:cs="Tahoma"/>
                <w:color w:val="FF0000"/>
                <w:sz w:val="16"/>
                <w:szCs w:val="16"/>
              </w:rPr>
              <w:t>Нормативные документы, регламентирующие проведение контроля и требования к качеству</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b/>
                <w:noProof/>
                <w:sz w:val="16"/>
                <w:szCs w:val="16"/>
              </w:rPr>
              <w:drawing>
                <wp:inline distT="0" distB="0" distL="0" distR="0">
                  <wp:extent cx="5010150" cy="599700"/>
                  <wp:effectExtent l="19050" t="0" r="0" b="0"/>
                  <wp:docPr id="366" name="Рисунок 1" descr="C:\Users\Gacvvr_personal_1_19\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cvvr_personal_1_19\Desktop\1.jpg"/>
                          <pic:cNvPicPr>
                            <a:picLocks noChangeAspect="1" noChangeArrowheads="1"/>
                          </pic:cNvPicPr>
                        </pic:nvPicPr>
                        <pic:blipFill>
                          <a:blip r:embed="rId45"/>
                          <a:srcRect/>
                          <a:stretch>
                            <a:fillRect/>
                          </a:stretch>
                        </pic:blipFill>
                        <pic:spPr bwMode="auto">
                          <a:xfrm>
                            <a:off x="0" y="0"/>
                            <a:ext cx="5010150" cy="599700"/>
                          </a:xfrm>
                          <a:prstGeom prst="rect">
                            <a:avLst/>
                          </a:prstGeom>
                          <a:noFill/>
                          <a:ln w="9525">
                            <a:noFill/>
                            <a:miter lim="800000"/>
                            <a:headEnd/>
                            <a:tailEnd/>
                          </a:ln>
                        </pic:spPr>
                      </pic:pic>
                    </a:graphicData>
                  </a:graphic>
                </wp:inline>
              </w:drawing>
            </w:r>
          </w:p>
        </w:tc>
      </w:tr>
      <w:tr w:rsidR="000A003A" w:rsidRPr="00557726" w:rsidTr="000A003A">
        <w:trPr>
          <w:cantSplit/>
          <w:trHeight w:val="77"/>
        </w:trPr>
        <w:tc>
          <w:tcPr>
            <w:tcW w:w="231" w:type="pct"/>
            <w:gridSpan w:val="2"/>
            <w:vMerge/>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p>
        </w:tc>
        <w:tc>
          <w:tcPr>
            <w:tcW w:w="1937" w:type="pct"/>
            <w:gridSpan w:val="2"/>
            <w:vMerge w:val="restart"/>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 Заявке пункт 2.3</w:t>
            </w:r>
          </w:p>
          <w:p w:rsidR="000A003A" w:rsidRPr="00557726" w:rsidRDefault="000A003A" w:rsidP="000A003A">
            <w:pPr>
              <w:rPr>
                <w:rFonts w:ascii="Times New Roman" w:hAnsi="Times New Roman" w:cs="Times New Roman"/>
                <w:sz w:val="16"/>
                <w:szCs w:val="16"/>
              </w:rPr>
            </w:pPr>
          </w:p>
        </w:tc>
        <w:tc>
          <w:tcPr>
            <w:tcW w:w="760" w:type="pct"/>
            <w:gridSpan w:val="2"/>
            <w:vMerge w:val="restart"/>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 Заявке пункт 3.1</w:t>
            </w:r>
          </w:p>
          <w:p w:rsidR="000A003A" w:rsidRPr="00557726" w:rsidRDefault="000A003A" w:rsidP="000A003A">
            <w:pPr>
              <w:rPr>
                <w:rFonts w:ascii="Tahoma" w:hAnsi="Tahoma" w:cs="Tahoma"/>
                <w:color w:val="FF0000"/>
                <w:sz w:val="16"/>
                <w:szCs w:val="16"/>
              </w:rPr>
            </w:pPr>
          </w:p>
        </w:tc>
        <w:tc>
          <w:tcPr>
            <w:tcW w:w="2072" w:type="pct"/>
            <w:gridSpan w:val="10"/>
            <w:tcBorders>
              <w:bottom w:val="single" w:sz="4" w:space="0" w:color="auto"/>
            </w:tcBorders>
          </w:tcPr>
          <w:p w:rsidR="000A003A" w:rsidRPr="00557726" w:rsidRDefault="000A003A" w:rsidP="000A003A">
            <w:pPr>
              <w:rPr>
                <w:rFonts w:ascii="Tahoma" w:hAnsi="Tahoma" w:cs="Tahoma"/>
                <w:b/>
                <w:bCs/>
                <w:color w:val="FF0000"/>
                <w:sz w:val="16"/>
                <w:szCs w:val="16"/>
                <w:shd w:val="clear" w:color="auto" w:fill="FFFFFF"/>
              </w:rPr>
            </w:pPr>
            <w:r w:rsidRPr="00557726">
              <w:rPr>
                <w:rFonts w:ascii="Times New Roman" w:hAnsi="Times New Roman" w:cs="Times New Roman"/>
                <w:b/>
                <w:sz w:val="16"/>
                <w:szCs w:val="16"/>
              </w:rPr>
              <w:t>Дополнительная литература п. 3.1 добавлять в конце</w:t>
            </w:r>
            <w:r w:rsidRPr="00557726">
              <w:rPr>
                <w:rStyle w:val="ad"/>
                <w:rFonts w:ascii="Tahoma" w:hAnsi="Tahoma" w:cs="Tahoma"/>
                <w:color w:val="FF0000"/>
                <w:sz w:val="16"/>
                <w:szCs w:val="16"/>
                <w:shd w:val="clear" w:color="auto" w:fill="FFFFFF"/>
              </w:rPr>
              <w:t xml:space="preserve"> </w:t>
            </w:r>
          </w:p>
        </w:tc>
      </w:tr>
      <w:tr w:rsidR="000A003A" w:rsidRPr="00557726" w:rsidTr="000A003A">
        <w:trPr>
          <w:cantSplit/>
          <w:trHeight w:val="77"/>
        </w:trPr>
        <w:tc>
          <w:tcPr>
            <w:tcW w:w="231" w:type="pct"/>
            <w:gridSpan w:val="2"/>
            <w:vMerge/>
            <w:shd w:val="clear" w:color="auto" w:fill="FFFF00"/>
            <w:textDirection w:val="btLr"/>
          </w:tcPr>
          <w:p w:rsidR="000A003A" w:rsidRPr="00557726" w:rsidRDefault="000A003A" w:rsidP="000A003A">
            <w:pPr>
              <w:jc w:val="center"/>
              <w:rPr>
                <w:rFonts w:ascii="Times New Roman" w:hAnsi="Times New Roman" w:cs="Times New Roman"/>
                <w:b/>
                <w:sz w:val="16"/>
                <w:szCs w:val="16"/>
              </w:rPr>
            </w:pPr>
          </w:p>
        </w:tc>
        <w:tc>
          <w:tcPr>
            <w:tcW w:w="1937" w:type="pct"/>
            <w:gridSpan w:val="2"/>
            <w:vMerge/>
          </w:tcPr>
          <w:p w:rsidR="000A003A" w:rsidRPr="00557726" w:rsidRDefault="000A003A" w:rsidP="000A003A">
            <w:pPr>
              <w:rPr>
                <w:rFonts w:ascii="Times New Roman" w:hAnsi="Times New Roman" w:cs="Times New Roman"/>
                <w:sz w:val="16"/>
                <w:szCs w:val="16"/>
              </w:rPr>
            </w:pPr>
          </w:p>
        </w:tc>
        <w:tc>
          <w:tcPr>
            <w:tcW w:w="760" w:type="pct"/>
            <w:gridSpan w:val="2"/>
            <w:vMerge/>
          </w:tcPr>
          <w:p w:rsidR="000A003A" w:rsidRPr="00557726" w:rsidRDefault="000A003A" w:rsidP="000A003A">
            <w:pPr>
              <w:rPr>
                <w:rFonts w:ascii="Times New Roman" w:hAnsi="Times New Roman" w:cs="Times New Roman"/>
                <w:sz w:val="16"/>
                <w:szCs w:val="16"/>
              </w:rPr>
            </w:pPr>
          </w:p>
        </w:tc>
        <w:tc>
          <w:tcPr>
            <w:tcW w:w="851" w:type="pct"/>
            <w:gridSpan w:val="3"/>
            <w:tcBorders>
              <w:top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Разделка кромок</w:t>
            </w:r>
          </w:p>
        </w:tc>
        <w:tc>
          <w:tcPr>
            <w:tcW w:w="988" w:type="pct"/>
            <w:gridSpan w:val="6"/>
            <w:tcBorders>
              <w:top w:val="single" w:sz="4" w:space="0" w:color="auto"/>
              <w:righ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Контроль</w:t>
            </w:r>
          </w:p>
        </w:tc>
        <w:tc>
          <w:tcPr>
            <w:tcW w:w="233" w:type="pct"/>
            <w:tcBorders>
              <w:top w:val="single" w:sz="4" w:space="0" w:color="auto"/>
              <w:lef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для МП, Г</w:t>
            </w:r>
          </w:p>
        </w:tc>
      </w:tr>
      <w:tr w:rsidR="000A003A" w:rsidRPr="00557726" w:rsidTr="000A003A">
        <w:trPr>
          <w:cantSplit/>
          <w:trHeight w:val="1134"/>
        </w:trPr>
        <w:tc>
          <w:tcPr>
            <w:tcW w:w="231" w:type="pct"/>
            <w:gridSpan w:val="2"/>
            <w:shd w:val="clear" w:color="auto" w:fill="FFFF00"/>
            <w:textDirection w:val="btLr"/>
            <w:vAlign w:val="center"/>
          </w:tcPr>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b/>
                <w:sz w:val="16"/>
                <w:szCs w:val="16"/>
              </w:rPr>
              <w:t>МО –п.3, п.4</w:t>
            </w:r>
          </w:p>
        </w:tc>
        <w:tc>
          <w:tcPr>
            <w:tcW w:w="1937" w:type="pct"/>
            <w:gridSpan w:val="2"/>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ПБ 03-584-03, ГОСТ 23118-2012, СП 70.13330.2012 </w:t>
            </w:r>
            <w:r w:rsidRPr="00557726">
              <w:rPr>
                <w:rFonts w:ascii="Times New Roman" w:hAnsi="Times New Roman" w:cs="Times New Roman"/>
                <w:strike/>
                <w:color w:val="FF0000"/>
                <w:sz w:val="16"/>
                <w:szCs w:val="16"/>
              </w:rPr>
              <w:t xml:space="preserve"> </w:t>
            </w:r>
          </w:p>
        </w:tc>
        <w:tc>
          <w:tcPr>
            <w:tcW w:w="760" w:type="pct"/>
            <w:gridSpan w:val="2"/>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СП 70.13330.2012, РД 34.15.132-96</w:t>
            </w:r>
          </w:p>
          <w:p w:rsidR="000A003A" w:rsidRPr="00557726" w:rsidRDefault="000A003A" w:rsidP="000A003A">
            <w:pPr>
              <w:rPr>
                <w:rFonts w:ascii="Times New Roman" w:hAnsi="Times New Roman" w:cs="Times New Roman"/>
                <w:sz w:val="16"/>
                <w:szCs w:val="16"/>
              </w:rPr>
            </w:pPr>
          </w:p>
        </w:tc>
        <w:tc>
          <w:tcPr>
            <w:tcW w:w="851" w:type="pct"/>
            <w:gridSpan w:val="3"/>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5264-80- Для РД – КСС Лист</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14771-76- Для МАДП, МП, РАД – КСС-Лист</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16037-80 - Для Г, РД, МАДП, МП, РАД-КСС-Трубы</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8713-79- Для АФ- КСС Лист</w:t>
            </w: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tc>
        <w:tc>
          <w:tcPr>
            <w:tcW w:w="988" w:type="pct"/>
            <w:gridSpan w:val="6"/>
            <w:tcBorders>
              <w:right w:val="single" w:sz="4" w:space="0" w:color="auto"/>
            </w:tcBorders>
          </w:tcPr>
          <w:p w:rsidR="000A003A" w:rsidRPr="00DC0585" w:rsidRDefault="000A003A" w:rsidP="000A003A">
            <w:pPr>
              <w:rPr>
                <w:rFonts w:ascii="Times New Roman" w:hAnsi="Times New Roman" w:cs="Times New Roman"/>
                <w:b/>
                <w:sz w:val="16"/>
                <w:szCs w:val="16"/>
              </w:rPr>
            </w:pPr>
            <w:r w:rsidRPr="00DC0585">
              <w:rPr>
                <w:rFonts w:ascii="Times New Roman" w:hAnsi="Times New Roman" w:cs="Times New Roman"/>
                <w:b/>
                <w:sz w:val="16"/>
                <w:szCs w:val="16"/>
              </w:rPr>
              <w:t>РД 03-606-03, ГОСТ 7512-82</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 xml:space="preserve"> (</w:t>
            </w:r>
            <w:r w:rsidRPr="00557726">
              <w:rPr>
                <w:rFonts w:ascii="Times New Roman" w:hAnsi="Times New Roman" w:cs="Times New Roman"/>
                <w:b/>
                <w:sz w:val="16"/>
                <w:szCs w:val="16"/>
              </w:rPr>
              <w:t xml:space="preserve">РК </w:t>
            </w:r>
            <w:r w:rsidRPr="00557726">
              <w:rPr>
                <w:rFonts w:ascii="Times New Roman" w:hAnsi="Times New Roman" w:cs="Times New Roman"/>
                <w:sz w:val="16"/>
                <w:szCs w:val="16"/>
              </w:rPr>
              <w:t xml:space="preserve">Лист, Труба ДО Ø150 </w:t>
            </w:r>
            <w:r w:rsidRPr="00557726">
              <w:rPr>
                <w:rFonts w:ascii="Times New Roman" w:hAnsi="Times New Roman" w:cs="Times New Roman"/>
                <w:b/>
                <w:sz w:val="16"/>
                <w:szCs w:val="16"/>
              </w:rPr>
              <w:t>М01, М02. М03, М04, М05, М11, М11+М01 и др.</w:t>
            </w:r>
            <w:r w:rsidRPr="00557726">
              <w:rPr>
                <w:rFonts w:ascii="Times New Roman" w:hAnsi="Times New Roman" w:cs="Times New Roman"/>
                <w:sz w:val="16"/>
                <w:szCs w:val="16"/>
              </w:rPr>
              <w:t>)</w:t>
            </w:r>
          </w:p>
          <w:p w:rsidR="000A003A" w:rsidRPr="00557726" w:rsidRDefault="000A003A" w:rsidP="000A003A">
            <w:pPr>
              <w:rPr>
                <w:rFonts w:ascii="Times New Roman" w:hAnsi="Times New Roman" w:cs="Times New Roman"/>
                <w:sz w:val="16"/>
                <w:szCs w:val="16"/>
              </w:rPr>
            </w:pPr>
          </w:p>
          <w:p w:rsidR="000A003A" w:rsidRPr="00DC0585" w:rsidRDefault="000A003A" w:rsidP="000A003A">
            <w:pPr>
              <w:rPr>
                <w:rFonts w:ascii="Times New Roman" w:hAnsi="Times New Roman" w:cs="Times New Roman"/>
                <w:b/>
                <w:sz w:val="16"/>
                <w:szCs w:val="16"/>
              </w:rPr>
            </w:pPr>
            <w:r w:rsidRPr="00DC0585">
              <w:rPr>
                <w:rFonts w:ascii="Times New Roman" w:hAnsi="Times New Roman" w:cs="Times New Roman"/>
                <w:b/>
                <w:sz w:val="16"/>
                <w:szCs w:val="16"/>
              </w:rPr>
              <w:t>ГОСТ Р 55724-2013</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w:t>
            </w:r>
            <w:r w:rsidRPr="00557726">
              <w:rPr>
                <w:rFonts w:ascii="Times New Roman" w:hAnsi="Times New Roman" w:cs="Times New Roman"/>
                <w:b/>
                <w:sz w:val="16"/>
                <w:szCs w:val="16"/>
              </w:rPr>
              <w:t>УЗК</w:t>
            </w:r>
            <w:r w:rsidRPr="00557726">
              <w:rPr>
                <w:rFonts w:ascii="Times New Roman" w:hAnsi="Times New Roman" w:cs="Times New Roman"/>
                <w:sz w:val="16"/>
                <w:szCs w:val="16"/>
              </w:rPr>
              <w:t xml:space="preserve"> Лист, Труба ОТ Ø150 ВКЛЮЧИТЕЛЬНО только </w:t>
            </w:r>
            <w:r w:rsidRPr="00557726">
              <w:rPr>
                <w:rFonts w:ascii="Times New Roman" w:hAnsi="Times New Roman" w:cs="Times New Roman"/>
                <w:b/>
                <w:sz w:val="16"/>
                <w:szCs w:val="16"/>
              </w:rPr>
              <w:t>М01, М03</w:t>
            </w:r>
            <w:r w:rsidRPr="00557726">
              <w:rPr>
                <w:rFonts w:ascii="Times New Roman" w:hAnsi="Times New Roman" w:cs="Times New Roman"/>
                <w:sz w:val="16"/>
                <w:szCs w:val="16"/>
              </w:rPr>
              <w:t>)</w:t>
            </w:r>
          </w:p>
        </w:tc>
        <w:tc>
          <w:tcPr>
            <w:tcW w:w="233" w:type="pct"/>
            <w:tcBorders>
              <w:left w:val="single" w:sz="4" w:space="0" w:color="auto"/>
            </w:tcBorders>
          </w:tcPr>
          <w:p w:rsidR="000A003A" w:rsidRPr="00557726" w:rsidRDefault="000A003A" w:rsidP="000A003A">
            <w:pPr>
              <w:rPr>
                <w:rFonts w:ascii="Times New Roman" w:hAnsi="Times New Roman" w:cs="Times New Roman"/>
                <w:sz w:val="16"/>
                <w:szCs w:val="16"/>
              </w:rPr>
            </w:pPr>
          </w:p>
        </w:tc>
      </w:tr>
      <w:tr w:rsidR="000A003A" w:rsidRPr="00557726" w:rsidTr="000A003A">
        <w:trPr>
          <w:cantSplit/>
          <w:trHeight w:val="273"/>
        </w:trPr>
        <w:tc>
          <w:tcPr>
            <w:tcW w:w="5000" w:type="pct"/>
            <w:gridSpan w:val="16"/>
            <w:shd w:val="clear" w:color="auto" w:fill="FFFF00"/>
            <w:vAlign w:val="center"/>
          </w:tcPr>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b/>
                <w:sz w:val="16"/>
                <w:szCs w:val="16"/>
              </w:rPr>
              <w:lastRenderedPageBreak/>
              <w:t>п.5. Агрегаты трубопрокатные</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b/>
                <w:sz w:val="16"/>
                <w:szCs w:val="16"/>
              </w:rPr>
              <w:t>п.6. Станы обжимные, заготовочные, сортопрокатные и листопрокатные.</w:t>
            </w:r>
          </w:p>
        </w:tc>
      </w:tr>
      <w:tr w:rsidR="000A003A" w:rsidRPr="00557726" w:rsidTr="000A003A">
        <w:trPr>
          <w:cantSplit/>
          <w:trHeight w:val="77"/>
        </w:trPr>
        <w:tc>
          <w:tcPr>
            <w:tcW w:w="231" w:type="pct"/>
            <w:gridSpan w:val="2"/>
            <w:vMerge w:val="restart"/>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sz w:val="16"/>
                <w:szCs w:val="16"/>
              </w:rPr>
            </w:pPr>
            <w:r w:rsidRPr="00557726">
              <w:rPr>
                <w:rFonts w:ascii="Times New Roman" w:hAnsi="Times New Roman" w:cs="Times New Roman"/>
                <w:sz w:val="16"/>
                <w:szCs w:val="16"/>
              </w:rPr>
              <w:t>Объект</w:t>
            </w:r>
          </w:p>
        </w:tc>
        <w:tc>
          <w:tcPr>
            <w:tcW w:w="1937" w:type="pct"/>
            <w:gridSpan w:val="2"/>
          </w:tcPr>
          <w:p w:rsidR="000A003A" w:rsidRPr="00557726" w:rsidRDefault="000A003A" w:rsidP="000A003A">
            <w:pPr>
              <w:jc w:val="center"/>
              <w:rPr>
                <w:rFonts w:ascii="Times New Roman" w:hAnsi="Times New Roman" w:cs="Times New Roman"/>
                <w:b/>
                <w:color w:val="FF0000"/>
                <w:sz w:val="16"/>
                <w:szCs w:val="16"/>
              </w:rPr>
            </w:pPr>
            <w:r w:rsidRPr="00557726">
              <w:rPr>
                <w:rStyle w:val="ad"/>
                <w:rFonts w:ascii="Times New Roman" w:hAnsi="Times New Roman" w:cs="Times New Roman"/>
                <w:color w:val="FF0000"/>
                <w:sz w:val="16"/>
                <w:szCs w:val="16"/>
                <w:shd w:val="clear" w:color="auto" w:fill="FFFFFF"/>
              </w:rPr>
              <w:t>В ЭДО: Шифр НТД (ПТД) по сварке</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noProof/>
                <w:sz w:val="16"/>
                <w:szCs w:val="16"/>
              </w:rPr>
              <w:drawing>
                <wp:inline distT="0" distB="0" distL="0" distR="0">
                  <wp:extent cx="3704949" cy="438150"/>
                  <wp:effectExtent l="19050" t="0" r="0" b="0"/>
                  <wp:docPr id="367" name="Рисунок 42" descr="C:\Users\Gacvvr_personal_1_19\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Gacvvr_personal_1_19\Desktop\Безымянный.jpg"/>
                          <pic:cNvPicPr>
                            <a:picLocks noChangeAspect="1" noChangeArrowheads="1"/>
                          </pic:cNvPicPr>
                        </pic:nvPicPr>
                        <pic:blipFill>
                          <a:blip r:embed="rId44"/>
                          <a:srcRect/>
                          <a:stretch>
                            <a:fillRect/>
                          </a:stretch>
                        </pic:blipFill>
                        <pic:spPr bwMode="auto">
                          <a:xfrm>
                            <a:off x="0" y="0"/>
                            <a:ext cx="3704949" cy="438150"/>
                          </a:xfrm>
                          <a:prstGeom prst="rect">
                            <a:avLst/>
                          </a:prstGeom>
                          <a:noFill/>
                          <a:ln w="9525">
                            <a:noFill/>
                            <a:miter lim="800000"/>
                            <a:headEnd/>
                            <a:tailEnd/>
                          </a:ln>
                        </pic:spPr>
                      </pic:pic>
                    </a:graphicData>
                  </a:graphic>
                </wp:inline>
              </w:drawing>
            </w:r>
          </w:p>
        </w:tc>
        <w:tc>
          <w:tcPr>
            <w:tcW w:w="2832" w:type="pct"/>
            <w:gridSpan w:val="12"/>
          </w:tcPr>
          <w:p w:rsidR="000A003A" w:rsidRPr="00557726" w:rsidRDefault="000A003A" w:rsidP="000A003A">
            <w:pPr>
              <w:jc w:val="center"/>
              <w:rPr>
                <w:rStyle w:val="ad"/>
                <w:rFonts w:ascii="Tahoma" w:hAnsi="Tahoma" w:cs="Tahoma"/>
                <w:color w:val="FF0000"/>
                <w:sz w:val="16"/>
                <w:szCs w:val="16"/>
              </w:rPr>
            </w:pPr>
            <w:r w:rsidRPr="00557726">
              <w:rPr>
                <w:rStyle w:val="ad"/>
                <w:rFonts w:ascii="Tahoma" w:hAnsi="Tahoma" w:cs="Tahoma"/>
                <w:color w:val="FF0000"/>
                <w:sz w:val="16"/>
                <w:szCs w:val="16"/>
                <w:shd w:val="clear" w:color="auto" w:fill="FFFFFF"/>
              </w:rPr>
              <w:t xml:space="preserve">В ЭДО: </w:t>
            </w:r>
            <w:r w:rsidRPr="00557726">
              <w:rPr>
                <w:rStyle w:val="ad"/>
                <w:rFonts w:ascii="Tahoma" w:hAnsi="Tahoma" w:cs="Tahoma"/>
                <w:color w:val="FF0000"/>
                <w:sz w:val="16"/>
                <w:szCs w:val="16"/>
              </w:rPr>
              <w:t>Нормативные документы, регламентирующие проведение контроля и требования к качеству</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b/>
                <w:noProof/>
                <w:sz w:val="16"/>
                <w:szCs w:val="16"/>
              </w:rPr>
              <w:drawing>
                <wp:inline distT="0" distB="0" distL="0" distR="0">
                  <wp:extent cx="5010150" cy="599700"/>
                  <wp:effectExtent l="19050" t="0" r="0" b="0"/>
                  <wp:docPr id="368" name="Рисунок 1" descr="C:\Users\Gacvvr_personal_1_19\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cvvr_personal_1_19\Desktop\1.jpg"/>
                          <pic:cNvPicPr>
                            <a:picLocks noChangeAspect="1" noChangeArrowheads="1"/>
                          </pic:cNvPicPr>
                        </pic:nvPicPr>
                        <pic:blipFill>
                          <a:blip r:embed="rId45"/>
                          <a:srcRect/>
                          <a:stretch>
                            <a:fillRect/>
                          </a:stretch>
                        </pic:blipFill>
                        <pic:spPr bwMode="auto">
                          <a:xfrm>
                            <a:off x="0" y="0"/>
                            <a:ext cx="5010150" cy="599700"/>
                          </a:xfrm>
                          <a:prstGeom prst="rect">
                            <a:avLst/>
                          </a:prstGeom>
                          <a:noFill/>
                          <a:ln w="9525">
                            <a:noFill/>
                            <a:miter lim="800000"/>
                            <a:headEnd/>
                            <a:tailEnd/>
                          </a:ln>
                        </pic:spPr>
                      </pic:pic>
                    </a:graphicData>
                  </a:graphic>
                </wp:inline>
              </w:drawing>
            </w:r>
          </w:p>
        </w:tc>
      </w:tr>
      <w:tr w:rsidR="000A003A" w:rsidRPr="00557726" w:rsidTr="000A003A">
        <w:trPr>
          <w:cantSplit/>
          <w:trHeight w:val="77"/>
        </w:trPr>
        <w:tc>
          <w:tcPr>
            <w:tcW w:w="231" w:type="pct"/>
            <w:gridSpan w:val="2"/>
            <w:vMerge/>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p>
        </w:tc>
        <w:tc>
          <w:tcPr>
            <w:tcW w:w="1937" w:type="pct"/>
            <w:gridSpan w:val="2"/>
            <w:vMerge w:val="restart"/>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 Заявке пункт 2.3</w:t>
            </w:r>
          </w:p>
          <w:p w:rsidR="000A003A" w:rsidRPr="00557726" w:rsidRDefault="000A003A" w:rsidP="000A003A">
            <w:pPr>
              <w:rPr>
                <w:rFonts w:ascii="Times New Roman" w:hAnsi="Times New Roman" w:cs="Times New Roman"/>
                <w:sz w:val="16"/>
                <w:szCs w:val="16"/>
              </w:rPr>
            </w:pPr>
          </w:p>
        </w:tc>
        <w:tc>
          <w:tcPr>
            <w:tcW w:w="760" w:type="pct"/>
            <w:gridSpan w:val="2"/>
            <w:vMerge w:val="restart"/>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 Заявке пункт 3.1</w:t>
            </w:r>
          </w:p>
          <w:p w:rsidR="000A003A" w:rsidRPr="00557726" w:rsidRDefault="000A003A" w:rsidP="000A003A">
            <w:pPr>
              <w:rPr>
                <w:rFonts w:ascii="Tahoma" w:hAnsi="Tahoma" w:cs="Tahoma"/>
                <w:color w:val="FF0000"/>
                <w:sz w:val="16"/>
                <w:szCs w:val="16"/>
              </w:rPr>
            </w:pPr>
          </w:p>
        </w:tc>
        <w:tc>
          <w:tcPr>
            <w:tcW w:w="2072" w:type="pct"/>
            <w:gridSpan w:val="10"/>
            <w:tcBorders>
              <w:bottom w:val="single" w:sz="4" w:space="0" w:color="auto"/>
            </w:tcBorders>
          </w:tcPr>
          <w:p w:rsidR="000A003A" w:rsidRPr="00557726" w:rsidRDefault="000A003A" w:rsidP="000A003A">
            <w:pPr>
              <w:rPr>
                <w:rFonts w:ascii="Tahoma" w:hAnsi="Tahoma" w:cs="Tahoma"/>
                <w:b/>
                <w:bCs/>
                <w:color w:val="FF0000"/>
                <w:sz w:val="16"/>
                <w:szCs w:val="16"/>
                <w:shd w:val="clear" w:color="auto" w:fill="FFFFFF"/>
              </w:rPr>
            </w:pPr>
            <w:r w:rsidRPr="00557726">
              <w:rPr>
                <w:rFonts w:ascii="Times New Roman" w:hAnsi="Times New Roman" w:cs="Times New Roman"/>
                <w:b/>
                <w:sz w:val="16"/>
                <w:szCs w:val="16"/>
              </w:rPr>
              <w:t>Дополнительная литература п. 3.1 добавлять в конце</w:t>
            </w:r>
            <w:r w:rsidRPr="00557726">
              <w:rPr>
                <w:rStyle w:val="ad"/>
                <w:rFonts w:ascii="Tahoma" w:hAnsi="Tahoma" w:cs="Tahoma"/>
                <w:color w:val="FF0000"/>
                <w:sz w:val="16"/>
                <w:szCs w:val="16"/>
                <w:shd w:val="clear" w:color="auto" w:fill="FFFFFF"/>
              </w:rPr>
              <w:t xml:space="preserve"> </w:t>
            </w:r>
          </w:p>
        </w:tc>
      </w:tr>
      <w:tr w:rsidR="000A003A" w:rsidRPr="00557726" w:rsidTr="000A003A">
        <w:trPr>
          <w:cantSplit/>
          <w:trHeight w:val="77"/>
        </w:trPr>
        <w:tc>
          <w:tcPr>
            <w:tcW w:w="231" w:type="pct"/>
            <w:gridSpan w:val="2"/>
            <w:vMerge/>
            <w:shd w:val="clear" w:color="auto" w:fill="FFFF00"/>
            <w:vAlign w:val="center"/>
          </w:tcPr>
          <w:p w:rsidR="000A003A" w:rsidRPr="00557726" w:rsidRDefault="000A003A" w:rsidP="000A003A">
            <w:pPr>
              <w:jc w:val="center"/>
              <w:rPr>
                <w:rFonts w:ascii="Times New Roman" w:hAnsi="Times New Roman" w:cs="Times New Roman"/>
                <w:sz w:val="16"/>
                <w:szCs w:val="16"/>
              </w:rPr>
            </w:pPr>
          </w:p>
        </w:tc>
        <w:tc>
          <w:tcPr>
            <w:tcW w:w="1937" w:type="pct"/>
            <w:gridSpan w:val="2"/>
            <w:vMerge/>
          </w:tcPr>
          <w:p w:rsidR="000A003A" w:rsidRPr="00557726" w:rsidRDefault="000A003A" w:rsidP="000A003A">
            <w:pPr>
              <w:rPr>
                <w:rFonts w:ascii="Times New Roman" w:hAnsi="Times New Roman" w:cs="Times New Roman"/>
                <w:sz w:val="16"/>
                <w:szCs w:val="16"/>
              </w:rPr>
            </w:pPr>
          </w:p>
        </w:tc>
        <w:tc>
          <w:tcPr>
            <w:tcW w:w="760" w:type="pct"/>
            <w:gridSpan w:val="2"/>
            <w:vMerge/>
          </w:tcPr>
          <w:p w:rsidR="000A003A" w:rsidRPr="00557726" w:rsidRDefault="000A003A" w:rsidP="000A003A">
            <w:pPr>
              <w:rPr>
                <w:rFonts w:ascii="Times New Roman" w:hAnsi="Times New Roman" w:cs="Times New Roman"/>
                <w:sz w:val="16"/>
                <w:szCs w:val="16"/>
              </w:rPr>
            </w:pPr>
          </w:p>
        </w:tc>
        <w:tc>
          <w:tcPr>
            <w:tcW w:w="851" w:type="pct"/>
            <w:gridSpan w:val="3"/>
            <w:tcBorders>
              <w:top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Разделка кромок</w:t>
            </w:r>
          </w:p>
        </w:tc>
        <w:tc>
          <w:tcPr>
            <w:tcW w:w="988" w:type="pct"/>
            <w:gridSpan w:val="6"/>
            <w:tcBorders>
              <w:top w:val="single" w:sz="4" w:space="0" w:color="auto"/>
              <w:righ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Контроль</w:t>
            </w:r>
          </w:p>
        </w:tc>
        <w:tc>
          <w:tcPr>
            <w:tcW w:w="233" w:type="pct"/>
            <w:tcBorders>
              <w:top w:val="single" w:sz="4" w:space="0" w:color="auto"/>
              <w:lef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для МП, Г</w:t>
            </w:r>
          </w:p>
        </w:tc>
      </w:tr>
      <w:tr w:rsidR="000A003A" w:rsidRPr="00557726" w:rsidTr="000A003A">
        <w:trPr>
          <w:cantSplit/>
          <w:trHeight w:val="1367"/>
        </w:trPr>
        <w:tc>
          <w:tcPr>
            <w:tcW w:w="231" w:type="pct"/>
            <w:gridSpan w:val="2"/>
            <w:shd w:val="clear" w:color="auto" w:fill="FFFF00"/>
            <w:textDirection w:val="btLr"/>
            <w:vAlign w:val="center"/>
          </w:tcPr>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b/>
                <w:sz w:val="16"/>
                <w:szCs w:val="16"/>
              </w:rPr>
              <w:t>МО-п. 5, п.6</w:t>
            </w:r>
          </w:p>
        </w:tc>
        <w:tc>
          <w:tcPr>
            <w:tcW w:w="1937" w:type="pct"/>
            <w:gridSpan w:val="2"/>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23118-2012,</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СП 70.13330.2011</w:t>
            </w:r>
          </w:p>
        </w:tc>
        <w:tc>
          <w:tcPr>
            <w:tcW w:w="760" w:type="pct"/>
            <w:gridSpan w:val="2"/>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РД 34.15.132-96,</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СП 70.13330.2012</w:t>
            </w:r>
          </w:p>
          <w:p w:rsidR="000A003A" w:rsidRPr="00557726" w:rsidRDefault="000A003A" w:rsidP="000A003A">
            <w:pPr>
              <w:rPr>
                <w:rFonts w:ascii="Times New Roman" w:hAnsi="Times New Roman" w:cs="Times New Roman"/>
                <w:sz w:val="16"/>
                <w:szCs w:val="16"/>
              </w:rPr>
            </w:pPr>
          </w:p>
        </w:tc>
        <w:tc>
          <w:tcPr>
            <w:tcW w:w="851" w:type="pct"/>
            <w:gridSpan w:val="3"/>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5264-80- Для РД – КСС Лист</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14771-76- Для МАДП, МП, РАД – КСС-Лист</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16037-80 - Для Г, РД, МАДП, МП, РАД-КСС-Трубы</w:t>
            </w:r>
          </w:p>
          <w:p w:rsidR="000A003A"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8713-79- Для АФ- КСС Лист</w:t>
            </w:r>
          </w:p>
          <w:p w:rsidR="000A003A"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tc>
        <w:tc>
          <w:tcPr>
            <w:tcW w:w="988" w:type="pct"/>
            <w:gridSpan w:val="6"/>
            <w:tcBorders>
              <w:right w:val="single" w:sz="4" w:space="0" w:color="auto"/>
            </w:tcBorders>
          </w:tcPr>
          <w:p w:rsidR="000A003A" w:rsidRPr="00DC0585" w:rsidRDefault="000A003A" w:rsidP="000A003A">
            <w:pPr>
              <w:rPr>
                <w:rFonts w:ascii="Times New Roman" w:hAnsi="Times New Roman" w:cs="Times New Roman"/>
                <w:b/>
                <w:sz w:val="16"/>
                <w:szCs w:val="16"/>
              </w:rPr>
            </w:pPr>
            <w:r w:rsidRPr="00DC0585">
              <w:rPr>
                <w:rFonts w:ascii="Times New Roman" w:hAnsi="Times New Roman" w:cs="Times New Roman"/>
                <w:b/>
                <w:sz w:val="16"/>
                <w:szCs w:val="16"/>
              </w:rPr>
              <w:t>РД 03-606-03, ГОСТ 7512-82</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 xml:space="preserve"> (</w:t>
            </w:r>
            <w:r w:rsidRPr="00557726">
              <w:rPr>
                <w:rFonts w:ascii="Times New Roman" w:hAnsi="Times New Roman" w:cs="Times New Roman"/>
                <w:b/>
                <w:sz w:val="16"/>
                <w:szCs w:val="16"/>
              </w:rPr>
              <w:t xml:space="preserve">РК </w:t>
            </w:r>
            <w:r w:rsidRPr="00557726">
              <w:rPr>
                <w:rFonts w:ascii="Times New Roman" w:hAnsi="Times New Roman" w:cs="Times New Roman"/>
                <w:sz w:val="16"/>
                <w:szCs w:val="16"/>
              </w:rPr>
              <w:t xml:space="preserve">Лист, Труба ДО Ø150 </w:t>
            </w:r>
            <w:r w:rsidRPr="00557726">
              <w:rPr>
                <w:rFonts w:ascii="Times New Roman" w:hAnsi="Times New Roman" w:cs="Times New Roman"/>
                <w:b/>
                <w:sz w:val="16"/>
                <w:szCs w:val="16"/>
              </w:rPr>
              <w:t>М01, М02. М03, М04, М05, М11, М11+М01 и др.</w:t>
            </w:r>
            <w:r w:rsidRPr="00557726">
              <w:rPr>
                <w:rFonts w:ascii="Times New Roman" w:hAnsi="Times New Roman" w:cs="Times New Roman"/>
                <w:sz w:val="16"/>
                <w:szCs w:val="16"/>
              </w:rPr>
              <w:t>)</w:t>
            </w:r>
          </w:p>
          <w:p w:rsidR="000A003A" w:rsidRPr="00557726" w:rsidRDefault="000A003A" w:rsidP="000A003A">
            <w:pPr>
              <w:rPr>
                <w:rFonts w:ascii="Times New Roman" w:hAnsi="Times New Roman" w:cs="Times New Roman"/>
                <w:sz w:val="16"/>
                <w:szCs w:val="16"/>
              </w:rPr>
            </w:pPr>
          </w:p>
          <w:p w:rsidR="000A003A" w:rsidRPr="00DC0585" w:rsidRDefault="000A003A" w:rsidP="000A003A">
            <w:pPr>
              <w:rPr>
                <w:rFonts w:ascii="Times New Roman" w:hAnsi="Times New Roman" w:cs="Times New Roman"/>
                <w:b/>
                <w:sz w:val="16"/>
                <w:szCs w:val="16"/>
              </w:rPr>
            </w:pPr>
            <w:r w:rsidRPr="00DC0585">
              <w:rPr>
                <w:rFonts w:ascii="Times New Roman" w:hAnsi="Times New Roman" w:cs="Times New Roman"/>
                <w:b/>
                <w:sz w:val="16"/>
                <w:szCs w:val="16"/>
              </w:rPr>
              <w:t>ГОСТ Р 55724-2013</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w:t>
            </w:r>
            <w:r w:rsidRPr="00557726">
              <w:rPr>
                <w:rFonts w:ascii="Times New Roman" w:hAnsi="Times New Roman" w:cs="Times New Roman"/>
                <w:b/>
                <w:sz w:val="16"/>
                <w:szCs w:val="16"/>
              </w:rPr>
              <w:t>УЗК</w:t>
            </w:r>
            <w:r w:rsidRPr="00557726">
              <w:rPr>
                <w:rFonts w:ascii="Times New Roman" w:hAnsi="Times New Roman" w:cs="Times New Roman"/>
                <w:sz w:val="16"/>
                <w:szCs w:val="16"/>
              </w:rPr>
              <w:t xml:space="preserve"> Лист, Труба ОТ Ø150 ВКЛЮЧИТЕЛЬНО только </w:t>
            </w:r>
            <w:r w:rsidRPr="00557726">
              <w:rPr>
                <w:rFonts w:ascii="Times New Roman" w:hAnsi="Times New Roman" w:cs="Times New Roman"/>
                <w:b/>
                <w:sz w:val="16"/>
                <w:szCs w:val="16"/>
              </w:rPr>
              <w:t>М01, М03</w:t>
            </w:r>
            <w:r w:rsidRPr="00557726">
              <w:rPr>
                <w:rFonts w:ascii="Times New Roman" w:hAnsi="Times New Roman" w:cs="Times New Roman"/>
                <w:sz w:val="16"/>
                <w:szCs w:val="16"/>
              </w:rPr>
              <w:t>)</w:t>
            </w:r>
          </w:p>
        </w:tc>
        <w:tc>
          <w:tcPr>
            <w:tcW w:w="233" w:type="pct"/>
            <w:tcBorders>
              <w:left w:val="single" w:sz="4" w:space="0" w:color="auto"/>
            </w:tcBorders>
          </w:tcPr>
          <w:p w:rsidR="000A003A" w:rsidRPr="00557726" w:rsidRDefault="000A003A" w:rsidP="000A003A">
            <w:pPr>
              <w:rPr>
                <w:rFonts w:ascii="Times New Roman" w:hAnsi="Times New Roman" w:cs="Times New Roman"/>
                <w:sz w:val="16"/>
                <w:szCs w:val="16"/>
              </w:rPr>
            </w:pPr>
          </w:p>
        </w:tc>
      </w:tr>
      <w:tr w:rsidR="000A003A" w:rsidRPr="00557726" w:rsidTr="000A003A">
        <w:trPr>
          <w:cantSplit/>
          <w:trHeight w:val="85"/>
        </w:trPr>
        <w:tc>
          <w:tcPr>
            <w:tcW w:w="5000" w:type="pct"/>
            <w:gridSpan w:val="16"/>
            <w:tcBorders>
              <w:bottom w:val="single" w:sz="4" w:space="0" w:color="auto"/>
            </w:tcBorders>
            <w:shd w:val="clear" w:color="auto" w:fill="FFFF00"/>
            <w:vAlign w:val="center"/>
          </w:tcPr>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b/>
                <w:sz w:val="16"/>
                <w:szCs w:val="16"/>
              </w:rPr>
              <w:t>НГДО Нефтегазодобывающее оборудование</w:t>
            </w:r>
          </w:p>
        </w:tc>
      </w:tr>
      <w:tr w:rsidR="000A003A" w:rsidRPr="00557726" w:rsidTr="000A003A">
        <w:trPr>
          <w:cantSplit/>
          <w:trHeight w:val="183"/>
        </w:trPr>
        <w:tc>
          <w:tcPr>
            <w:tcW w:w="5000" w:type="pct"/>
            <w:gridSpan w:val="16"/>
            <w:tcBorders>
              <w:top w:val="single" w:sz="4" w:space="0" w:color="auto"/>
            </w:tcBorders>
            <w:shd w:val="clear" w:color="auto" w:fill="FFFF00"/>
            <w:vAlign w:val="center"/>
          </w:tcPr>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b/>
                <w:sz w:val="16"/>
                <w:szCs w:val="16"/>
              </w:rPr>
              <w:t>п.1.Промысловые и магистральные нефтепродуктопроводы, трубопроводы нефтеперекачивающих станций (НПС), обеспечивающие транспорт нефти и нефтепродуктов при сооружении, реконструкции и капитальном ремонте.</w:t>
            </w:r>
          </w:p>
        </w:tc>
      </w:tr>
      <w:tr w:rsidR="000A003A" w:rsidRPr="00557726" w:rsidTr="000A003A">
        <w:trPr>
          <w:cantSplit/>
          <w:trHeight w:val="259"/>
        </w:trPr>
        <w:tc>
          <w:tcPr>
            <w:tcW w:w="231" w:type="pct"/>
            <w:gridSpan w:val="2"/>
            <w:vMerge w:val="restart"/>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sz w:val="16"/>
                <w:szCs w:val="16"/>
              </w:rPr>
            </w:pPr>
            <w:r w:rsidRPr="00557726">
              <w:rPr>
                <w:rFonts w:ascii="Times New Roman" w:hAnsi="Times New Roman" w:cs="Times New Roman"/>
                <w:sz w:val="16"/>
                <w:szCs w:val="16"/>
              </w:rPr>
              <w:t>Объект</w:t>
            </w:r>
          </w:p>
        </w:tc>
        <w:tc>
          <w:tcPr>
            <w:tcW w:w="1937" w:type="pct"/>
            <w:gridSpan w:val="2"/>
          </w:tcPr>
          <w:p w:rsidR="000A003A" w:rsidRPr="00557726" w:rsidRDefault="000A003A" w:rsidP="000A003A">
            <w:pPr>
              <w:jc w:val="center"/>
              <w:rPr>
                <w:rFonts w:ascii="Times New Roman" w:hAnsi="Times New Roman" w:cs="Times New Roman"/>
                <w:b/>
                <w:color w:val="FF0000"/>
                <w:sz w:val="16"/>
                <w:szCs w:val="16"/>
              </w:rPr>
            </w:pPr>
            <w:r w:rsidRPr="00557726">
              <w:rPr>
                <w:rStyle w:val="ad"/>
                <w:rFonts w:ascii="Times New Roman" w:hAnsi="Times New Roman" w:cs="Times New Roman"/>
                <w:color w:val="FF0000"/>
                <w:sz w:val="16"/>
                <w:szCs w:val="16"/>
                <w:shd w:val="clear" w:color="auto" w:fill="FFFFFF"/>
              </w:rPr>
              <w:t>В ЭДО: Шифр НТД (ПТД) по сварке</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noProof/>
                <w:sz w:val="16"/>
                <w:szCs w:val="16"/>
              </w:rPr>
              <w:drawing>
                <wp:inline distT="0" distB="0" distL="0" distR="0">
                  <wp:extent cx="3704949" cy="438150"/>
                  <wp:effectExtent l="19050" t="0" r="0" b="0"/>
                  <wp:docPr id="369" name="Рисунок 42" descr="C:\Users\Gacvvr_personal_1_19\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Gacvvr_personal_1_19\Desktop\Безымянный.jpg"/>
                          <pic:cNvPicPr>
                            <a:picLocks noChangeAspect="1" noChangeArrowheads="1"/>
                          </pic:cNvPicPr>
                        </pic:nvPicPr>
                        <pic:blipFill>
                          <a:blip r:embed="rId44"/>
                          <a:srcRect/>
                          <a:stretch>
                            <a:fillRect/>
                          </a:stretch>
                        </pic:blipFill>
                        <pic:spPr bwMode="auto">
                          <a:xfrm>
                            <a:off x="0" y="0"/>
                            <a:ext cx="3704949" cy="438150"/>
                          </a:xfrm>
                          <a:prstGeom prst="rect">
                            <a:avLst/>
                          </a:prstGeom>
                          <a:noFill/>
                          <a:ln w="9525">
                            <a:noFill/>
                            <a:miter lim="800000"/>
                            <a:headEnd/>
                            <a:tailEnd/>
                          </a:ln>
                        </pic:spPr>
                      </pic:pic>
                    </a:graphicData>
                  </a:graphic>
                </wp:inline>
              </w:drawing>
            </w:r>
          </w:p>
        </w:tc>
        <w:tc>
          <w:tcPr>
            <w:tcW w:w="2832" w:type="pct"/>
            <w:gridSpan w:val="12"/>
          </w:tcPr>
          <w:p w:rsidR="000A003A" w:rsidRPr="00557726" w:rsidRDefault="000A003A" w:rsidP="000A003A">
            <w:pPr>
              <w:jc w:val="center"/>
              <w:rPr>
                <w:rStyle w:val="ad"/>
                <w:rFonts w:ascii="Tahoma" w:hAnsi="Tahoma" w:cs="Tahoma"/>
                <w:color w:val="FF0000"/>
                <w:sz w:val="16"/>
                <w:szCs w:val="16"/>
              </w:rPr>
            </w:pPr>
            <w:r w:rsidRPr="00557726">
              <w:rPr>
                <w:rStyle w:val="ad"/>
                <w:rFonts w:ascii="Tahoma" w:hAnsi="Tahoma" w:cs="Tahoma"/>
                <w:color w:val="FF0000"/>
                <w:sz w:val="16"/>
                <w:szCs w:val="16"/>
                <w:shd w:val="clear" w:color="auto" w:fill="FFFFFF"/>
              </w:rPr>
              <w:t xml:space="preserve">В ЭДО: </w:t>
            </w:r>
            <w:r w:rsidRPr="00557726">
              <w:rPr>
                <w:rStyle w:val="ad"/>
                <w:rFonts w:ascii="Tahoma" w:hAnsi="Tahoma" w:cs="Tahoma"/>
                <w:color w:val="FF0000"/>
                <w:sz w:val="16"/>
                <w:szCs w:val="16"/>
              </w:rPr>
              <w:t>Нормативные документы, регламентирующие проведение контроля и требования к качеству</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b/>
                <w:noProof/>
                <w:sz w:val="16"/>
                <w:szCs w:val="16"/>
              </w:rPr>
              <w:drawing>
                <wp:inline distT="0" distB="0" distL="0" distR="0">
                  <wp:extent cx="5010150" cy="599700"/>
                  <wp:effectExtent l="19050" t="0" r="0" b="0"/>
                  <wp:docPr id="370" name="Рисунок 1" descr="C:\Users\Gacvvr_personal_1_19\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cvvr_personal_1_19\Desktop\1.jpg"/>
                          <pic:cNvPicPr>
                            <a:picLocks noChangeAspect="1" noChangeArrowheads="1"/>
                          </pic:cNvPicPr>
                        </pic:nvPicPr>
                        <pic:blipFill>
                          <a:blip r:embed="rId45"/>
                          <a:srcRect/>
                          <a:stretch>
                            <a:fillRect/>
                          </a:stretch>
                        </pic:blipFill>
                        <pic:spPr bwMode="auto">
                          <a:xfrm>
                            <a:off x="0" y="0"/>
                            <a:ext cx="5010150" cy="599700"/>
                          </a:xfrm>
                          <a:prstGeom prst="rect">
                            <a:avLst/>
                          </a:prstGeom>
                          <a:noFill/>
                          <a:ln w="9525">
                            <a:noFill/>
                            <a:miter lim="800000"/>
                            <a:headEnd/>
                            <a:tailEnd/>
                          </a:ln>
                        </pic:spPr>
                      </pic:pic>
                    </a:graphicData>
                  </a:graphic>
                </wp:inline>
              </w:drawing>
            </w:r>
          </w:p>
        </w:tc>
      </w:tr>
      <w:tr w:rsidR="000A003A" w:rsidRPr="00557726" w:rsidTr="000A003A">
        <w:trPr>
          <w:cantSplit/>
          <w:trHeight w:val="259"/>
        </w:trPr>
        <w:tc>
          <w:tcPr>
            <w:tcW w:w="231" w:type="pct"/>
            <w:gridSpan w:val="2"/>
            <w:vMerge/>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p>
        </w:tc>
        <w:tc>
          <w:tcPr>
            <w:tcW w:w="1937" w:type="pct"/>
            <w:gridSpan w:val="2"/>
            <w:vMerge w:val="restart"/>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 Заявке пункт 2.3</w:t>
            </w:r>
          </w:p>
          <w:p w:rsidR="000A003A" w:rsidRPr="00557726" w:rsidRDefault="000A003A" w:rsidP="000A003A">
            <w:pPr>
              <w:rPr>
                <w:rFonts w:ascii="Times New Roman" w:hAnsi="Times New Roman" w:cs="Times New Roman"/>
                <w:sz w:val="16"/>
                <w:szCs w:val="16"/>
              </w:rPr>
            </w:pPr>
          </w:p>
        </w:tc>
        <w:tc>
          <w:tcPr>
            <w:tcW w:w="760" w:type="pct"/>
            <w:gridSpan w:val="2"/>
            <w:vMerge w:val="restart"/>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 Заявке пункт 3.1</w:t>
            </w:r>
          </w:p>
          <w:p w:rsidR="000A003A" w:rsidRPr="00557726" w:rsidRDefault="000A003A" w:rsidP="000A003A">
            <w:pPr>
              <w:rPr>
                <w:rFonts w:ascii="Tahoma" w:hAnsi="Tahoma" w:cs="Tahoma"/>
                <w:color w:val="FF0000"/>
                <w:sz w:val="16"/>
                <w:szCs w:val="16"/>
              </w:rPr>
            </w:pPr>
          </w:p>
        </w:tc>
        <w:tc>
          <w:tcPr>
            <w:tcW w:w="2072" w:type="pct"/>
            <w:gridSpan w:val="10"/>
            <w:tcBorders>
              <w:bottom w:val="single" w:sz="4" w:space="0" w:color="auto"/>
            </w:tcBorders>
          </w:tcPr>
          <w:p w:rsidR="000A003A" w:rsidRPr="00557726" w:rsidRDefault="000A003A" w:rsidP="000A003A">
            <w:pPr>
              <w:rPr>
                <w:rFonts w:ascii="Tahoma" w:hAnsi="Tahoma" w:cs="Tahoma"/>
                <w:b/>
                <w:bCs/>
                <w:color w:val="FF0000"/>
                <w:sz w:val="16"/>
                <w:szCs w:val="16"/>
                <w:shd w:val="clear" w:color="auto" w:fill="FFFFFF"/>
              </w:rPr>
            </w:pPr>
            <w:r w:rsidRPr="00557726">
              <w:rPr>
                <w:rFonts w:ascii="Times New Roman" w:hAnsi="Times New Roman" w:cs="Times New Roman"/>
                <w:b/>
                <w:sz w:val="16"/>
                <w:szCs w:val="16"/>
              </w:rPr>
              <w:t>Дополнительная литература п. 3.1 добавлять в конце</w:t>
            </w:r>
            <w:r w:rsidRPr="00557726">
              <w:rPr>
                <w:rStyle w:val="ad"/>
                <w:rFonts w:ascii="Tahoma" w:hAnsi="Tahoma" w:cs="Tahoma"/>
                <w:color w:val="FF0000"/>
                <w:sz w:val="16"/>
                <w:szCs w:val="16"/>
                <w:shd w:val="clear" w:color="auto" w:fill="FFFFFF"/>
              </w:rPr>
              <w:t xml:space="preserve"> </w:t>
            </w:r>
          </w:p>
        </w:tc>
      </w:tr>
      <w:tr w:rsidR="000A003A" w:rsidRPr="00557726" w:rsidTr="000A003A">
        <w:trPr>
          <w:cantSplit/>
          <w:trHeight w:val="84"/>
        </w:trPr>
        <w:tc>
          <w:tcPr>
            <w:tcW w:w="231" w:type="pct"/>
            <w:gridSpan w:val="2"/>
            <w:vMerge/>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p>
        </w:tc>
        <w:tc>
          <w:tcPr>
            <w:tcW w:w="1937" w:type="pct"/>
            <w:gridSpan w:val="2"/>
            <w:vMerge/>
          </w:tcPr>
          <w:p w:rsidR="000A003A" w:rsidRPr="00557726" w:rsidRDefault="000A003A" w:rsidP="000A003A">
            <w:pPr>
              <w:rPr>
                <w:rFonts w:ascii="Times New Roman" w:hAnsi="Times New Roman" w:cs="Times New Roman"/>
                <w:sz w:val="16"/>
                <w:szCs w:val="16"/>
              </w:rPr>
            </w:pPr>
          </w:p>
        </w:tc>
        <w:tc>
          <w:tcPr>
            <w:tcW w:w="760" w:type="pct"/>
            <w:gridSpan w:val="2"/>
            <w:vMerge/>
          </w:tcPr>
          <w:p w:rsidR="000A003A" w:rsidRPr="00557726" w:rsidRDefault="000A003A" w:rsidP="000A003A">
            <w:pPr>
              <w:rPr>
                <w:rFonts w:ascii="Times New Roman" w:hAnsi="Times New Roman" w:cs="Times New Roman"/>
                <w:sz w:val="16"/>
                <w:szCs w:val="16"/>
              </w:rPr>
            </w:pPr>
          </w:p>
        </w:tc>
        <w:tc>
          <w:tcPr>
            <w:tcW w:w="851" w:type="pct"/>
            <w:gridSpan w:val="3"/>
            <w:tcBorders>
              <w:top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Разделка кромок</w:t>
            </w:r>
          </w:p>
        </w:tc>
        <w:tc>
          <w:tcPr>
            <w:tcW w:w="988" w:type="pct"/>
            <w:gridSpan w:val="6"/>
            <w:tcBorders>
              <w:top w:val="single" w:sz="4" w:space="0" w:color="auto"/>
              <w:righ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Контроль</w:t>
            </w:r>
          </w:p>
        </w:tc>
        <w:tc>
          <w:tcPr>
            <w:tcW w:w="233" w:type="pct"/>
            <w:tcBorders>
              <w:top w:val="single" w:sz="4" w:space="0" w:color="auto"/>
              <w:lef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для МП, Г</w:t>
            </w:r>
          </w:p>
        </w:tc>
      </w:tr>
      <w:tr w:rsidR="000A003A" w:rsidRPr="00557726" w:rsidTr="000A003A">
        <w:trPr>
          <w:cantSplit/>
          <w:trHeight w:val="1272"/>
        </w:trPr>
        <w:tc>
          <w:tcPr>
            <w:tcW w:w="231" w:type="pct"/>
            <w:gridSpan w:val="2"/>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r w:rsidRPr="00557726">
              <w:rPr>
                <w:rFonts w:ascii="Times New Roman" w:hAnsi="Times New Roman" w:cs="Times New Roman"/>
                <w:b/>
                <w:sz w:val="16"/>
                <w:szCs w:val="16"/>
              </w:rPr>
              <w:t>НГДО –п.1</w:t>
            </w:r>
          </w:p>
        </w:tc>
        <w:tc>
          <w:tcPr>
            <w:tcW w:w="1937" w:type="pct"/>
            <w:gridSpan w:val="2"/>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ВСН 006-89,</w:t>
            </w:r>
          </w:p>
        </w:tc>
        <w:tc>
          <w:tcPr>
            <w:tcW w:w="760" w:type="pct"/>
            <w:gridSpan w:val="2"/>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ВСН 012-88, СП 86.13330.2014, СП 36.13330.2012</w:t>
            </w:r>
          </w:p>
        </w:tc>
        <w:tc>
          <w:tcPr>
            <w:tcW w:w="851" w:type="pct"/>
            <w:gridSpan w:val="3"/>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5264-80- Для РД – КСС Лист</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14771-76- Для МАДП, МП, РАД – КСС-Лист</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16037-80 - Для Г, РД, МАДП, МП, РАД-КСС-Трубы</w:t>
            </w:r>
          </w:p>
          <w:p w:rsidR="000A003A"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8713-79- Для АФ- КСС Лист</w:t>
            </w: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tc>
        <w:tc>
          <w:tcPr>
            <w:tcW w:w="988" w:type="pct"/>
            <w:gridSpan w:val="6"/>
            <w:tcBorders>
              <w:right w:val="single" w:sz="4" w:space="0" w:color="auto"/>
            </w:tcBorders>
          </w:tcPr>
          <w:p w:rsidR="000A003A" w:rsidRPr="00DC0585" w:rsidRDefault="000A003A" w:rsidP="000A003A">
            <w:pPr>
              <w:rPr>
                <w:rFonts w:ascii="Times New Roman" w:hAnsi="Times New Roman" w:cs="Times New Roman"/>
                <w:b/>
                <w:sz w:val="16"/>
                <w:szCs w:val="16"/>
              </w:rPr>
            </w:pPr>
            <w:r w:rsidRPr="00DC0585">
              <w:rPr>
                <w:rFonts w:ascii="Times New Roman" w:hAnsi="Times New Roman" w:cs="Times New Roman"/>
                <w:b/>
                <w:sz w:val="16"/>
                <w:szCs w:val="16"/>
              </w:rPr>
              <w:t>РД 03-606-03, ГОСТ 7512-82</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 xml:space="preserve"> (</w:t>
            </w:r>
            <w:r w:rsidRPr="00557726">
              <w:rPr>
                <w:rFonts w:ascii="Times New Roman" w:hAnsi="Times New Roman" w:cs="Times New Roman"/>
                <w:b/>
                <w:sz w:val="16"/>
                <w:szCs w:val="16"/>
              </w:rPr>
              <w:t xml:space="preserve">РК </w:t>
            </w:r>
            <w:r w:rsidRPr="00557726">
              <w:rPr>
                <w:rFonts w:ascii="Times New Roman" w:hAnsi="Times New Roman" w:cs="Times New Roman"/>
                <w:sz w:val="16"/>
                <w:szCs w:val="16"/>
              </w:rPr>
              <w:t xml:space="preserve">Лист, Труба ДО Ø150 </w:t>
            </w:r>
            <w:r w:rsidRPr="00557726">
              <w:rPr>
                <w:rFonts w:ascii="Times New Roman" w:hAnsi="Times New Roman" w:cs="Times New Roman"/>
                <w:b/>
                <w:sz w:val="16"/>
                <w:szCs w:val="16"/>
              </w:rPr>
              <w:t>М01, М02. М03, М04, М05, М11, М11+М01 и др.</w:t>
            </w:r>
            <w:r w:rsidRPr="00557726">
              <w:rPr>
                <w:rFonts w:ascii="Times New Roman" w:hAnsi="Times New Roman" w:cs="Times New Roman"/>
                <w:sz w:val="16"/>
                <w:szCs w:val="16"/>
              </w:rPr>
              <w:t>)</w:t>
            </w:r>
          </w:p>
          <w:p w:rsidR="000A003A" w:rsidRPr="00557726" w:rsidRDefault="000A003A" w:rsidP="000A003A">
            <w:pPr>
              <w:rPr>
                <w:rFonts w:ascii="Times New Roman" w:hAnsi="Times New Roman" w:cs="Times New Roman"/>
                <w:sz w:val="16"/>
                <w:szCs w:val="16"/>
              </w:rPr>
            </w:pPr>
          </w:p>
          <w:p w:rsidR="000A003A" w:rsidRPr="00DC0585" w:rsidRDefault="000A003A" w:rsidP="000A003A">
            <w:pPr>
              <w:rPr>
                <w:rFonts w:ascii="Times New Roman" w:hAnsi="Times New Roman" w:cs="Times New Roman"/>
                <w:b/>
                <w:sz w:val="16"/>
                <w:szCs w:val="16"/>
              </w:rPr>
            </w:pPr>
            <w:r w:rsidRPr="00DC0585">
              <w:rPr>
                <w:rFonts w:ascii="Times New Roman" w:hAnsi="Times New Roman" w:cs="Times New Roman"/>
                <w:b/>
                <w:sz w:val="16"/>
                <w:szCs w:val="16"/>
              </w:rPr>
              <w:t>ГОСТ Р 55724-2013</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w:t>
            </w:r>
            <w:r w:rsidRPr="00557726">
              <w:rPr>
                <w:rFonts w:ascii="Times New Roman" w:hAnsi="Times New Roman" w:cs="Times New Roman"/>
                <w:b/>
                <w:sz w:val="16"/>
                <w:szCs w:val="16"/>
              </w:rPr>
              <w:t>УЗК</w:t>
            </w:r>
            <w:r w:rsidRPr="00557726">
              <w:rPr>
                <w:rFonts w:ascii="Times New Roman" w:hAnsi="Times New Roman" w:cs="Times New Roman"/>
                <w:sz w:val="16"/>
                <w:szCs w:val="16"/>
              </w:rPr>
              <w:t xml:space="preserve"> Лист, Труба ОТ Ø150 ВКЛЮЧИТЕЛЬНО только </w:t>
            </w:r>
            <w:r w:rsidRPr="00557726">
              <w:rPr>
                <w:rFonts w:ascii="Times New Roman" w:hAnsi="Times New Roman" w:cs="Times New Roman"/>
                <w:b/>
                <w:sz w:val="16"/>
                <w:szCs w:val="16"/>
              </w:rPr>
              <w:t>М01, М03</w:t>
            </w:r>
            <w:r w:rsidRPr="00557726">
              <w:rPr>
                <w:rFonts w:ascii="Times New Roman" w:hAnsi="Times New Roman" w:cs="Times New Roman"/>
                <w:sz w:val="16"/>
                <w:szCs w:val="16"/>
              </w:rPr>
              <w:t>)</w:t>
            </w:r>
          </w:p>
        </w:tc>
        <w:tc>
          <w:tcPr>
            <w:tcW w:w="233" w:type="pct"/>
            <w:tcBorders>
              <w:lef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6996-66</w:t>
            </w:r>
          </w:p>
        </w:tc>
      </w:tr>
      <w:tr w:rsidR="000A003A" w:rsidRPr="00557726" w:rsidTr="000A003A">
        <w:trPr>
          <w:cantSplit/>
          <w:trHeight w:val="297"/>
        </w:trPr>
        <w:tc>
          <w:tcPr>
            <w:tcW w:w="5000" w:type="pct"/>
            <w:gridSpan w:val="16"/>
            <w:shd w:val="clear" w:color="auto" w:fill="FFFF00"/>
            <w:vAlign w:val="center"/>
          </w:tcPr>
          <w:p w:rsidR="000A003A" w:rsidRPr="00557726" w:rsidRDefault="000A003A" w:rsidP="000A003A">
            <w:pPr>
              <w:ind w:left="255" w:hanging="255"/>
              <w:jc w:val="center"/>
              <w:rPr>
                <w:rFonts w:ascii="Times New Roman" w:hAnsi="Times New Roman" w:cs="Times New Roman"/>
                <w:b/>
                <w:sz w:val="16"/>
                <w:szCs w:val="16"/>
              </w:rPr>
            </w:pPr>
            <w:r w:rsidRPr="00557726">
              <w:rPr>
                <w:rFonts w:ascii="Times New Roman" w:hAnsi="Times New Roman" w:cs="Times New Roman"/>
                <w:b/>
                <w:sz w:val="16"/>
                <w:szCs w:val="16"/>
              </w:rPr>
              <w:lastRenderedPageBreak/>
              <w:t>п.2.Промысловые и магистральные нефтепродуктопроводы, трубопроводы нефтеперекачивающих станций (НПС), обеспечивающие транспорт нефти и нефтепродуктов при текущем ремонте в процессе эксплуатации.</w:t>
            </w:r>
          </w:p>
        </w:tc>
      </w:tr>
      <w:tr w:rsidR="000A003A" w:rsidRPr="00557726" w:rsidTr="000A003A">
        <w:trPr>
          <w:cantSplit/>
          <w:trHeight w:val="136"/>
        </w:trPr>
        <w:tc>
          <w:tcPr>
            <w:tcW w:w="231" w:type="pct"/>
            <w:gridSpan w:val="2"/>
            <w:vMerge w:val="restart"/>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sz w:val="16"/>
                <w:szCs w:val="16"/>
              </w:rPr>
            </w:pPr>
            <w:r w:rsidRPr="00557726">
              <w:rPr>
                <w:rFonts w:ascii="Times New Roman" w:hAnsi="Times New Roman" w:cs="Times New Roman"/>
                <w:sz w:val="16"/>
                <w:szCs w:val="16"/>
              </w:rPr>
              <w:t>Объект</w:t>
            </w:r>
          </w:p>
        </w:tc>
        <w:tc>
          <w:tcPr>
            <w:tcW w:w="1937" w:type="pct"/>
            <w:gridSpan w:val="2"/>
          </w:tcPr>
          <w:p w:rsidR="000A003A" w:rsidRPr="00557726" w:rsidRDefault="000A003A" w:rsidP="000A003A">
            <w:pPr>
              <w:jc w:val="center"/>
              <w:rPr>
                <w:rFonts w:ascii="Times New Roman" w:hAnsi="Times New Roman" w:cs="Times New Roman"/>
                <w:b/>
                <w:color w:val="FF0000"/>
                <w:sz w:val="16"/>
                <w:szCs w:val="16"/>
              </w:rPr>
            </w:pPr>
            <w:r w:rsidRPr="00557726">
              <w:rPr>
                <w:rStyle w:val="ad"/>
                <w:rFonts w:ascii="Times New Roman" w:hAnsi="Times New Roman" w:cs="Times New Roman"/>
                <w:color w:val="FF0000"/>
                <w:sz w:val="16"/>
                <w:szCs w:val="16"/>
                <w:shd w:val="clear" w:color="auto" w:fill="FFFFFF"/>
              </w:rPr>
              <w:t>В ЭДО: Шифр НТД (ПТД) по сварке</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noProof/>
                <w:sz w:val="16"/>
                <w:szCs w:val="16"/>
              </w:rPr>
              <w:drawing>
                <wp:inline distT="0" distB="0" distL="0" distR="0">
                  <wp:extent cx="3704949" cy="438150"/>
                  <wp:effectExtent l="19050" t="0" r="0" b="0"/>
                  <wp:docPr id="371" name="Рисунок 42" descr="C:\Users\Gacvvr_personal_1_19\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Gacvvr_personal_1_19\Desktop\Безымянный.jpg"/>
                          <pic:cNvPicPr>
                            <a:picLocks noChangeAspect="1" noChangeArrowheads="1"/>
                          </pic:cNvPicPr>
                        </pic:nvPicPr>
                        <pic:blipFill>
                          <a:blip r:embed="rId44"/>
                          <a:srcRect/>
                          <a:stretch>
                            <a:fillRect/>
                          </a:stretch>
                        </pic:blipFill>
                        <pic:spPr bwMode="auto">
                          <a:xfrm>
                            <a:off x="0" y="0"/>
                            <a:ext cx="3704949" cy="438150"/>
                          </a:xfrm>
                          <a:prstGeom prst="rect">
                            <a:avLst/>
                          </a:prstGeom>
                          <a:noFill/>
                          <a:ln w="9525">
                            <a:noFill/>
                            <a:miter lim="800000"/>
                            <a:headEnd/>
                            <a:tailEnd/>
                          </a:ln>
                        </pic:spPr>
                      </pic:pic>
                    </a:graphicData>
                  </a:graphic>
                </wp:inline>
              </w:drawing>
            </w:r>
          </w:p>
        </w:tc>
        <w:tc>
          <w:tcPr>
            <w:tcW w:w="2832" w:type="pct"/>
            <w:gridSpan w:val="12"/>
          </w:tcPr>
          <w:p w:rsidR="000A003A" w:rsidRPr="00557726" w:rsidRDefault="000A003A" w:rsidP="000A003A">
            <w:pPr>
              <w:jc w:val="center"/>
              <w:rPr>
                <w:rStyle w:val="ad"/>
                <w:rFonts w:ascii="Tahoma" w:hAnsi="Tahoma" w:cs="Tahoma"/>
                <w:color w:val="FF0000"/>
                <w:sz w:val="16"/>
                <w:szCs w:val="16"/>
              </w:rPr>
            </w:pPr>
            <w:r w:rsidRPr="00557726">
              <w:rPr>
                <w:rStyle w:val="ad"/>
                <w:rFonts w:ascii="Tahoma" w:hAnsi="Tahoma" w:cs="Tahoma"/>
                <w:color w:val="FF0000"/>
                <w:sz w:val="16"/>
                <w:szCs w:val="16"/>
                <w:shd w:val="clear" w:color="auto" w:fill="FFFFFF"/>
              </w:rPr>
              <w:t xml:space="preserve">В ЭДО: </w:t>
            </w:r>
            <w:r w:rsidRPr="00557726">
              <w:rPr>
                <w:rStyle w:val="ad"/>
                <w:rFonts w:ascii="Tahoma" w:hAnsi="Tahoma" w:cs="Tahoma"/>
                <w:color w:val="FF0000"/>
                <w:sz w:val="16"/>
                <w:szCs w:val="16"/>
              </w:rPr>
              <w:t>Нормативные документы, регламентирующие проведение контроля и требования к качеству</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b/>
                <w:noProof/>
                <w:sz w:val="16"/>
                <w:szCs w:val="16"/>
              </w:rPr>
              <w:drawing>
                <wp:inline distT="0" distB="0" distL="0" distR="0">
                  <wp:extent cx="5010150" cy="599700"/>
                  <wp:effectExtent l="19050" t="0" r="0" b="0"/>
                  <wp:docPr id="372" name="Рисунок 1" descr="C:\Users\Gacvvr_personal_1_19\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cvvr_personal_1_19\Desktop\1.jpg"/>
                          <pic:cNvPicPr>
                            <a:picLocks noChangeAspect="1" noChangeArrowheads="1"/>
                          </pic:cNvPicPr>
                        </pic:nvPicPr>
                        <pic:blipFill>
                          <a:blip r:embed="rId45"/>
                          <a:srcRect/>
                          <a:stretch>
                            <a:fillRect/>
                          </a:stretch>
                        </pic:blipFill>
                        <pic:spPr bwMode="auto">
                          <a:xfrm>
                            <a:off x="0" y="0"/>
                            <a:ext cx="5010150" cy="599700"/>
                          </a:xfrm>
                          <a:prstGeom prst="rect">
                            <a:avLst/>
                          </a:prstGeom>
                          <a:noFill/>
                          <a:ln w="9525">
                            <a:noFill/>
                            <a:miter lim="800000"/>
                            <a:headEnd/>
                            <a:tailEnd/>
                          </a:ln>
                        </pic:spPr>
                      </pic:pic>
                    </a:graphicData>
                  </a:graphic>
                </wp:inline>
              </w:drawing>
            </w:r>
          </w:p>
        </w:tc>
      </w:tr>
      <w:tr w:rsidR="000A003A" w:rsidRPr="00557726" w:rsidTr="000A003A">
        <w:trPr>
          <w:cantSplit/>
          <w:trHeight w:val="136"/>
        </w:trPr>
        <w:tc>
          <w:tcPr>
            <w:tcW w:w="231" w:type="pct"/>
            <w:gridSpan w:val="2"/>
            <w:vMerge/>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p>
        </w:tc>
        <w:tc>
          <w:tcPr>
            <w:tcW w:w="1937" w:type="pct"/>
            <w:gridSpan w:val="2"/>
            <w:vMerge w:val="restart"/>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 Заявке пункт 2.3</w:t>
            </w:r>
          </w:p>
          <w:p w:rsidR="000A003A" w:rsidRPr="00557726" w:rsidRDefault="000A003A" w:rsidP="000A003A">
            <w:pPr>
              <w:rPr>
                <w:rFonts w:ascii="Times New Roman" w:hAnsi="Times New Roman" w:cs="Times New Roman"/>
                <w:sz w:val="16"/>
                <w:szCs w:val="16"/>
              </w:rPr>
            </w:pPr>
          </w:p>
        </w:tc>
        <w:tc>
          <w:tcPr>
            <w:tcW w:w="760" w:type="pct"/>
            <w:gridSpan w:val="2"/>
            <w:vMerge w:val="restart"/>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 Заявке пункт 3.1</w:t>
            </w:r>
          </w:p>
          <w:p w:rsidR="000A003A" w:rsidRPr="00557726" w:rsidRDefault="000A003A" w:rsidP="000A003A">
            <w:pPr>
              <w:rPr>
                <w:rFonts w:ascii="Tahoma" w:hAnsi="Tahoma" w:cs="Tahoma"/>
                <w:color w:val="FF0000"/>
                <w:sz w:val="16"/>
                <w:szCs w:val="16"/>
              </w:rPr>
            </w:pPr>
          </w:p>
        </w:tc>
        <w:tc>
          <w:tcPr>
            <w:tcW w:w="2072" w:type="pct"/>
            <w:gridSpan w:val="10"/>
            <w:tcBorders>
              <w:bottom w:val="single" w:sz="4" w:space="0" w:color="auto"/>
            </w:tcBorders>
          </w:tcPr>
          <w:p w:rsidR="000A003A" w:rsidRPr="00557726" w:rsidRDefault="000A003A" w:rsidP="000A003A">
            <w:pPr>
              <w:rPr>
                <w:rFonts w:ascii="Tahoma" w:hAnsi="Tahoma" w:cs="Tahoma"/>
                <w:b/>
                <w:bCs/>
                <w:color w:val="FF0000"/>
                <w:sz w:val="16"/>
                <w:szCs w:val="16"/>
                <w:shd w:val="clear" w:color="auto" w:fill="FFFFFF"/>
              </w:rPr>
            </w:pPr>
            <w:r w:rsidRPr="00557726">
              <w:rPr>
                <w:rFonts w:ascii="Times New Roman" w:hAnsi="Times New Roman" w:cs="Times New Roman"/>
                <w:b/>
                <w:sz w:val="16"/>
                <w:szCs w:val="16"/>
              </w:rPr>
              <w:t>Дополнительная литература п. 3.1 добавлять в конце</w:t>
            </w:r>
            <w:r w:rsidRPr="00557726">
              <w:rPr>
                <w:rStyle w:val="ad"/>
                <w:rFonts w:ascii="Tahoma" w:hAnsi="Tahoma" w:cs="Tahoma"/>
                <w:color w:val="FF0000"/>
                <w:sz w:val="16"/>
                <w:szCs w:val="16"/>
                <w:shd w:val="clear" w:color="auto" w:fill="FFFFFF"/>
              </w:rPr>
              <w:t xml:space="preserve"> </w:t>
            </w:r>
          </w:p>
        </w:tc>
      </w:tr>
      <w:tr w:rsidR="000A003A" w:rsidRPr="00557726" w:rsidTr="000A003A">
        <w:trPr>
          <w:cantSplit/>
          <w:trHeight w:val="109"/>
        </w:trPr>
        <w:tc>
          <w:tcPr>
            <w:tcW w:w="231" w:type="pct"/>
            <w:gridSpan w:val="2"/>
            <w:vMerge/>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p>
        </w:tc>
        <w:tc>
          <w:tcPr>
            <w:tcW w:w="1937" w:type="pct"/>
            <w:gridSpan w:val="2"/>
            <w:vMerge/>
          </w:tcPr>
          <w:p w:rsidR="000A003A" w:rsidRPr="00557726" w:rsidRDefault="000A003A" w:rsidP="000A003A">
            <w:pPr>
              <w:rPr>
                <w:rFonts w:ascii="Times New Roman" w:hAnsi="Times New Roman" w:cs="Times New Roman"/>
                <w:sz w:val="16"/>
                <w:szCs w:val="16"/>
              </w:rPr>
            </w:pPr>
          </w:p>
        </w:tc>
        <w:tc>
          <w:tcPr>
            <w:tcW w:w="760" w:type="pct"/>
            <w:gridSpan w:val="2"/>
            <w:vMerge/>
          </w:tcPr>
          <w:p w:rsidR="000A003A" w:rsidRPr="00557726" w:rsidRDefault="000A003A" w:rsidP="000A003A">
            <w:pPr>
              <w:rPr>
                <w:rFonts w:ascii="Times New Roman" w:hAnsi="Times New Roman" w:cs="Times New Roman"/>
                <w:sz w:val="16"/>
                <w:szCs w:val="16"/>
              </w:rPr>
            </w:pPr>
          </w:p>
        </w:tc>
        <w:tc>
          <w:tcPr>
            <w:tcW w:w="851" w:type="pct"/>
            <w:gridSpan w:val="3"/>
            <w:tcBorders>
              <w:top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Разделка кромок</w:t>
            </w:r>
          </w:p>
        </w:tc>
        <w:tc>
          <w:tcPr>
            <w:tcW w:w="988" w:type="pct"/>
            <w:gridSpan w:val="6"/>
            <w:tcBorders>
              <w:top w:val="single" w:sz="4" w:space="0" w:color="auto"/>
              <w:righ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Контроль</w:t>
            </w:r>
          </w:p>
        </w:tc>
        <w:tc>
          <w:tcPr>
            <w:tcW w:w="233" w:type="pct"/>
            <w:tcBorders>
              <w:top w:val="single" w:sz="4" w:space="0" w:color="auto"/>
              <w:lef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для МП, Г</w:t>
            </w:r>
          </w:p>
        </w:tc>
      </w:tr>
      <w:tr w:rsidR="000A003A" w:rsidRPr="00557726" w:rsidTr="000A003A">
        <w:trPr>
          <w:cantSplit/>
          <w:trHeight w:val="1134"/>
        </w:trPr>
        <w:tc>
          <w:tcPr>
            <w:tcW w:w="231" w:type="pct"/>
            <w:gridSpan w:val="2"/>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r w:rsidRPr="00557726">
              <w:rPr>
                <w:rFonts w:ascii="Times New Roman" w:hAnsi="Times New Roman" w:cs="Times New Roman"/>
                <w:b/>
                <w:sz w:val="16"/>
                <w:szCs w:val="16"/>
              </w:rPr>
              <w:t>НГДО –п.2</w:t>
            </w:r>
          </w:p>
        </w:tc>
        <w:tc>
          <w:tcPr>
            <w:tcW w:w="1937" w:type="pct"/>
            <w:gridSpan w:val="2"/>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ВСН 006-89, РД 153-34.1-003-01</w:t>
            </w:r>
          </w:p>
        </w:tc>
        <w:tc>
          <w:tcPr>
            <w:tcW w:w="760" w:type="pct"/>
            <w:gridSpan w:val="2"/>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 xml:space="preserve">ВСН 012-88,СП 86.13330.2014 ,РД 153-34.1-003-01 </w:t>
            </w:r>
          </w:p>
        </w:tc>
        <w:tc>
          <w:tcPr>
            <w:tcW w:w="851" w:type="pct"/>
            <w:gridSpan w:val="3"/>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5264-80- Для РД – КСС Лист</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14771-76- Для МАДП, МП, РАД – КСС-Лист</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16037-80 - Для Г, РД, МАДП, МП, РАД-КСС-Трубы</w:t>
            </w:r>
          </w:p>
          <w:p w:rsidR="000A003A"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8713-79- Для АФ- КСС Лист</w:t>
            </w:r>
          </w:p>
          <w:p w:rsidR="000A003A"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tc>
        <w:tc>
          <w:tcPr>
            <w:tcW w:w="988" w:type="pct"/>
            <w:gridSpan w:val="6"/>
            <w:tcBorders>
              <w:right w:val="single" w:sz="4" w:space="0" w:color="auto"/>
            </w:tcBorders>
          </w:tcPr>
          <w:p w:rsidR="000A003A" w:rsidRPr="00DC0585" w:rsidRDefault="000A003A" w:rsidP="000A003A">
            <w:pPr>
              <w:rPr>
                <w:rFonts w:ascii="Times New Roman" w:hAnsi="Times New Roman" w:cs="Times New Roman"/>
                <w:b/>
                <w:sz w:val="16"/>
                <w:szCs w:val="16"/>
              </w:rPr>
            </w:pPr>
            <w:r w:rsidRPr="00DC0585">
              <w:rPr>
                <w:rFonts w:ascii="Times New Roman" w:hAnsi="Times New Roman" w:cs="Times New Roman"/>
                <w:b/>
                <w:sz w:val="16"/>
                <w:szCs w:val="16"/>
              </w:rPr>
              <w:t>РД 03-606-03, ГОСТ 7512-82</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 xml:space="preserve"> (</w:t>
            </w:r>
            <w:r w:rsidRPr="00557726">
              <w:rPr>
                <w:rFonts w:ascii="Times New Roman" w:hAnsi="Times New Roman" w:cs="Times New Roman"/>
                <w:b/>
                <w:sz w:val="16"/>
                <w:szCs w:val="16"/>
              </w:rPr>
              <w:t xml:space="preserve">РК </w:t>
            </w:r>
            <w:r w:rsidRPr="00557726">
              <w:rPr>
                <w:rFonts w:ascii="Times New Roman" w:hAnsi="Times New Roman" w:cs="Times New Roman"/>
                <w:sz w:val="16"/>
                <w:szCs w:val="16"/>
              </w:rPr>
              <w:t xml:space="preserve">Лист, Труба ДО Ø150 </w:t>
            </w:r>
            <w:r w:rsidRPr="00557726">
              <w:rPr>
                <w:rFonts w:ascii="Times New Roman" w:hAnsi="Times New Roman" w:cs="Times New Roman"/>
                <w:b/>
                <w:sz w:val="16"/>
                <w:szCs w:val="16"/>
              </w:rPr>
              <w:t>М01, М02. М03, М04, М05, М11, М11+М01 и др.</w:t>
            </w:r>
            <w:r w:rsidRPr="00557726">
              <w:rPr>
                <w:rFonts w:ascii="Times New Roman" w:hAnsi="Times New Roman" w:cs="Times New Roman"/>
                <w:sz w:val="16"/>
                <w:szCs w:val="16"/>
              </w:rPr>
              <w:t>)</w:t>
            </w:r>
          </w:p>
          <w:p w:rsidR="000A003A" w:rsidRPr="00557726" w:rsidRDefault="000A003A" w:rsidP="000A003A">
            <w:pPr>
              <w:rPr>
                <w:rFonts w:ascii="Times New Roman" w:hAnsi="Times New Roman" w:cs="Times New Roman"/>
                <w:sz w:val="16"/>
                <w:szCs w:val="16"/>
              </w:rPr>
            </w:pPr>
          </w:p>
          <w:p w:rsidR="000A003A" w:rsidRPr="00DC0585" w:rsidRDefault="000A003A" w:rsidP="000A003A">
            <w:pPr>
              <w:rPr>
                <w:rFonts w:ascii="Times New Roman" w:hAnsi="Times New Roman" w:cs="Times New Roman"/>
                <w:b/>
                <w:sz w:val="16"/>
                <w:szCs w:val="16"/>
              </w:rPr>
            </w:pPr>
            <w:r w:rsidRPr="00DC0585">
              <w:rPr>
                <w:rFonts w:ascii="Times New Roman" w:hAnsi="Times New Roman" w:cs="Times New Roman"/>
                <w:b/>
                <w:sz w:val="16"/>
                <w:szCs w:val="16"/>
              </w:rPr>
              <w:t>ГОСТ Р 55724-2013</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w:t>
            </w:r>
            <w:r w:rsidRPr="00557726">
              <w:rPr>
                <w:rFonts w:ascii="Times New Roman" w:hAnsi="Times New Roman" w:cs="Times New Roman"/>
                <w:b/>
                <w:sz w:val="16"/>
                <w:szCs w:val="16"/>
              </w:rPr>
              <w:t>УЗК</w:t>
            </w:r>
            <w:r w:rsidRPr="00557726">
              <w:rPr>
                <w:rFonts w:ascii="Times New Roman" w:hAnsi="Times New Roman" w:cs="Times New Roman"/>
                <w:sz w:val="16"/>
                <w:szCs w:val="16"/>
              </w:rPr>
              <w:t xml:space="preserve"> Лист, Труба ОТ Ø150 ВКЛЮЧИТЕЛЬНО только </w:t>
            </w:r>
            <w:r w:rsidRPr="00557726">
              <w:rPr>
                <w:rFonts w:ascii="Times New Roman" w:hAnsi="Times New Roman" w:cs="Times New Roman"/>
                <w:b/>
                <w:sz w:val="16"/>
                <w:szCs w:val="16"/>
              </w:rPr>
              <w:t>М01, М03</w:t>
            </w:r>
            <w:r w:rsidRPr="00557726">
              <w:rPr>
                <w:rFonts w:ascii="Times New Roman" w:hAnsi="Times New Roman" w:cs="Times New Roman"/>
                <w:sz w:val="16"/>
                <w:szCs w:val="16"/>
              </w:rPr>
              <w:t>)</w:t>
            </w:r>
          </w:p>
        </w:tc>
        <w:tc>
          <w:tcPr>
            <w:tcW w:w="233" w:type="pct"/>
            <w:tcBorders>
              <w:lef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6996-66</w:t>
            </w:r>
          </w:p>
        </w:tc>
      </w:tr>
      <w:tr w:rsidR="000A003A" w:rsidRPr="00557726" w:rsidTr="000A003A">
        <w:trPr>
          <w:cantSplit/>
          <w:trHeight w:val="379"/>
        </w:trPr>
        <w:tc>
          <w:tcPr>
            <w:tcW w:w="5000" w:type="pct"/>
            <w:gridSpan w:val="16"/>
            <w:shd w:val="clear" w:color="auto" w:fill="FFFF00"/>
            <w:vAlign w:val="center"/>
          </w:tcPr>
          <w:p w:rsidR="000A003A" w:rsidRPr="00557726" w:rsidRDefault="000A003A" w:rsidP="000A003A">
            <w:pPr>
              <w:ind w:left="255" w:hanging="255"/>
              <w:jc w:val="center"/>
              <w:rPr>
                <w:rFonts w:ascii="Times New Roman" w:hAnsi="Times New Roman" w:cs="Times New Roman"/>
                <w:b/>
                <w:sz w:val="16"/>
                <w:szCs w:val="16"/>
              </w:rPr>
            </w:pPr>
            <w:r w:rsidRPr="00557726">
              <w:rPr>
                <w:rFonts w:ascii="Times New Roman" w:hAnsi="Times New Roman" w:cs="Times New Roman"/>
                <w:b/>
                <w:sz w:val="16"/>
                <w:szCs w:val="16"/>
              </w:rPr>
              <w:t>п.3.Промысловые  и магистральные газопроводы и конденсатопроводы; трубопроводы для транспортировки товарной продукции, импульсного, топливного и пускового газа в пределах: установок комплексной подготовки газа (УКПГ), компрессорных станций (КС), дожимных  компрессорных станций (ДКС),  станций подземного хранения газа (СПХГ), газораспределительных станций (ГРС), узлов замера расхода газа (УЗРГ) и пунктов редуцирования газа (ПРГ).</w:t>
            </w:r>
          </w:p>
        </w:tc>
      </w:tr>
      <w:tr w:rsidR="000A003A" w:rsidRPr="00557726" w:rsidTr="000A003A">
        <w:trPr>
          <w:cantSplit/>
          <w:trHeight w:val="109"/>
        </w:trPr>
        <w:tc>
          <w:tcPr>
            <w:tcW w:w="231" w:type="pct"/>
            <w:gridSpan w:val="2"/>
            <w:vMerge w:val="restart"/>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sz w:val="16"/>
                <w:szCs w:val="16"/>
              </w:rPr>
            </w:pPr>
            <w:r w:rsidRPr="00557726">
              <w:rPr>
                <w:rFonts w:ascii="Times New Roman" w:hAnsi="Times New Roman" w:cs="Times New Roman"/>
                <w:sz w:val="16"/>
                <w:szCs w:val="16"/>
              </w:rPr>
              <w:t>Объект</w:t>
            </w:r>
          </w:p>
        </w:tc>
        <w:tc>
          <w:tcPr>
            <w:tcW w:w="1937" w:type="pct"/>
            <w:gridSpan w:val="2"/>
          </w:tcPr>
          <w:p w:rsidR="000A003A" w:rsidRPr="00557726" w:rsidRDefault="000A003A" w:rsidP="000A003A">
            <w:pPr>
              <w:jc w:val="center"/>
              <w:rPr>
                <w:rFonts w:ascii="Times New Roman" w:hAnsi="Times New Roman" w:cs="Times New Roman"/>
                <w:b/>
                <w:color w:val="FF0000"/>
                <w:sz w:val="16"/>
                <w:szCs w:val="16"/>
              </w:rPr>
            </w:pPr>
            <w:r w:rsidRPr="00557726">
              <w:rPr>
                <w:rStyle w:val="ad"/>
                <w:rFonts w:ascii="Times New Roman" w:hAnsi="Times New Roman" w:cs="Times New Roman"/>
                <w:color w:val="FF0000"/>
                <w:sz w:val="16"/>
                <w:szCs w:val="16"/>
                <w:shd w:val="clear" w:color="auto" w:fill="FFFFFF"/>
              </w:rPr>
              <w:t>В ЭДО: Шифр НТД (ПТД) по сварке</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noProof/>
                <w:sz w:val="16"/>
                <w:szCs w:val="16"/>
              </w:rPr>
              <w:drawing>
                <wp:inline distT="0" distB="0" distL="0" distR="0">
                  <wp:extent cx="3704949" cy="438150"/>
                  <wp:effectExtent l="19050" t="0" r="0" b="0"/>
                  <wp:docPr id="373" name="Рисунок 42" descr="C:\Users\Gacvvr_personal_1_19\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Gacvvr_personal_1_19\Desktop\Безымянный.jpg"/>
                          <pic:cNvPicPr>
                            <a:picLocks noChangeAspect="1" noChangeArrowheads="1"/>
                          </pic:cNvPicPr>
                        </pic:nvPicPr>
                        <pic:blipFill>
                          <a:blip r:embed="rId44"/>
                          <a:srcRect/>
                          <a:stretch>
                            <a:fillRect/>
                          </a:stretch>
                        </pic:blipFill>
                        <pic:spPr bwMode="auto">
                          <a:xfrm>
                            <a:off x="0" y="0"/>
                            <a:ext cx="3704949" cy="438150"/>
                          </a:xfrm>
                          <a:prstGeom prst="rect">
                            <a:avLst/>
                          </a:prstGeom>
                          <a:noFill/>
                          <a:ln w="9525">
                            <a:noFill/>
                            <a:miter lim="800000"/>
                            <a:headEnd/>
                            <a:tailEnd/>
                          </a:ln>
                        </pic:spPr>
                      </pic:pic>
                    </a:graphicData>
                  </a:graphic>
                </wp:inline>
              </w:drawing>
            </w:r>
          </w:p>
        </w:tc>
        <w:tc>
          <w:tcPr>
            <w:tcW w:w="2832" w:type="pct"/>
            <w:gridSpan w:val="12"/>
          </w:tcPr>
          <w:p w:rsidR="000A003A" w:rsidRPr="00557726" w:rsidRDefault="000A003A" w:rsidP="000A003A">
            <w:pPr>
              <w:jc w:val="center"/>
              <w:rPr>
                <w:rStyle w:val="ad"/>
                <w:rFonts w:ascii="Tahoma" w:hAnsi="Tahoma" w:cs="Tahoma"/>
                <w:color w:val="FF0000"/>
                <w:sz w:val="16"/>
                <w:szCs w:val="16"/>
              </w:rPr>
            </w:pPr>
            <w:r w:rsidRPr="00557726">
              <w:rPr>
                <w:rStyle w:val="ad"/>
                <w:rFonts w:ascii="Tahoma" w:hAnsi="Tahoma" w:cs="Tahoma"/>
                <w:color w:val="FF0000"/>
                <w:sz w:val="16"/>
                <w:szCs w:val="16"/>
                <w:shd w:val="clear" w:color="auto" w:fill="FFFFFF"/>
              </w:rPr>
              <w:t xml:space="preserve">В ЭДО: </w:t>
            </w:r>
            <w:r w:rsidRPr="00557726">
              <w:rPr>
                <w:rStyle w:val="ad"/>
                <w:rFonts w:ascii="Tahoma" w:hAnsi="Tahoma" w:cs="Tahoma"/>
                <w:color w:val="FF0000"/>
                <w:sz w:val="16"/>
                <w:szCs w:val="16"/>
              </w:rPr>
              <w:t>Нормативные документы, регламентирующие проведение контроля и требования к качеству</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b/>
                <w:noProof/>
                <w:sz w:val="16"/>
                <w:szCs w:val="16"/>
              </w:rPr>
              <w:drawing>
                <wp:inline distT="0" distB="0" distL="0" distR="0">
                  <wp:extent cx="5010150" cy="599700"/>
                  <wp:effectExtent l="19050" t="0" r="0" b="0"/>
                  <wp:docPr id="374" name="Рисунок 1" descr="C:\Users\Gacvvr_personal_1_19\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cvvr_personal_1_19\Desktop\1.jpg"/>
                          <pic:cNvPicPr>
                            <a:picLocks noChangeAspect="1" noChangeArrowheads="1"/>
                          </pic:cNvPicPr>
                        </pic:nvPicPr>
                        <pic:blipFill>
                          <a:blip r:embed="rId45"/>
                          <a:srcRect/>
                          <a:stretch>
                            <a:fillRect/>
                          </a:stretch>
                        </pic:blipFill>
                        <pic:spPr bwMode="auto">
                          <a:xfrm>
                            <a:off x="0" y="0"/>
                            <a:ext cx="5010150" cy="599700"/>
                          </a:xfrm>
                          <a:prstGeom prst="rect">
                            <a:avLst/>
                          </a:prstGeom>
                          <a:noFill/>
                          <a:ln w="9525">
                            <a:noFill/>
                            <a:miter lim="800000"/>
                            <a:headEnd/>
                            <a:tailEnd/>
                          </a:ln>
                        </pic:spPr>
                      </pic:pic>
                    </a:graphicData>
                  </a:graphic>
                </wp:inline>
              </w:drawing>
            </w:r>
          </w:p>
        </w:tc>
      </w:tr>
      <w:tr w:rsidR="000A003A" w:rsidRPr="00557726" w:rsidTr="000A003A">
        <w:trPr>
          <w:cantSplit/>
          <w:trHeight w:val="109"/>
        </w:trPr>
        <w:tc>
          <w:tcPr>
            <w:tcW w:w="231" w:type="pct"/>
            <w:gridSpan w:val="2"/>
            <w:vMerge/>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p>
        </w:tc>
        <w:tc>
          <w:tcPr>
            <w:tcW w:w="1937" w:type="pct"/>
            <w:gridSpan w:val="2"/>
            <w:vMerge w:val="restart"/>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 Заявке пункт 2.3</w:t>
            </w:r>
          </w:p>
          <w:p w:rsidR="000A003A" w:rsidRPr="00557726" w:rsidRDefault="000A003A" w:rsidP="000A003A">
            <w:pPr>
              <w:rPr>
                <w:rFonts w:ascii="Times New Roman" w:hAnsi="Times New Roman" w:cs="Times New Roman"/>
                <w:sz w:val="16"/>
                <w:szCs w:val="16"/>
              </w:rPr>
            </w:pPr>
          </w:p>
        </w:tc>
        <w:tc>
          <w:tcPr>
            <w:tcW w:w="760" w:type="pct"/>
            <w:gridSpan w:val="2"/>
            <w:vMerge w:val="restart"/>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 Заявке пункт 3.1</w:t>
            </w:r>
          </w:p>
          <w:p w:rsidR="000A003A" w:rsidRPr="00557726" w:rsidRDefault="000A003A" w:rsidP="000A003A">
            <w:pPr>
              <w:rPr>
                <w:rFonts w:ascii="Tahoma" w:hAnsi="Tahoma" w:cs="Tahoma"/>
                <w:color w:val="FF0000"/>
                <w:sz w:val="16"/>
                <w:szCs w:val="16"/>
              </w:rPr>
            </w:pPr>
          </w:p>
        </w:tc>
        <w:tc>
          <w:tcPr>
            <w:tcW w:w="2072" w:type="pct"/>
            <w:gridSpan w:val="10"/>
            <w:tcBorders>
              <w:bottom w:val="single" w:sz="4" w:space="0" w:color="auto"/>
            </w:tcBorders>
          </w:tcPr>
          <w:p w:rsidR="000A003A" w:rsidRPr="00557726" w:rsidRDefault="000A003A" w:rsidP="000A003A">
            <w:pPr>
              <w:rPr>
                <w:rFonts w:ascii="Tahoma" w:hAnsi="Tahoma" w:cs="Tahoma"/>
                <w:b/>
                <w:bCs/>
                <w:color w:val="FF0000"/>
                <w:sz w:val="16"/>
                <w:szCs w:val="16"/>
                <w:shd w:val="clear" w:color="auto" w:fill="FFFFFF"/>
              </w:rPr>
            </w:pPr>
            <w:r w:rsidRPr="00557726">
              <w:rPr>
                <w:rFonts w:ascii="Times New Roman" w:hAnsi="Times New Roman" w:cs="Times New Roman"/>
                <w:b/>
                <w:sz w:val="16"/>
                <w:szCs w:val="16"/>
              </w:rPr>
              <w:t>Дополнительная литература п. 3.1 добавлять в конце</w:t>
            </w:r>
            <w:r w:rsidRPr="00557726">
              <w:rPr>
                <w:rStyle w:val="ad"/>
                <w:rFonts w:ascii="Tahoma" w:hAnsi="Tahoma" w:cs="Tahoma"/>
                <w:color w:val="FF0000"/>
                <w:sz w:val="16"/>
                <w:szCs w:val="16"/>
                <w:shd w:val="clear" w:color="auto" w:fill="FFFFFF"/>
              </w:rPr>
              <w:t xml:space="preserve"> </w:t>
            </w:r>
          </w:p>
        </w:tc>
      </w:tr>
      <w:tr w:rsidR="000A003A" w:rsidRPr="00557726" w:rsidTr="000A003A">
        <w:trPr>
          <w:cantSplit/>
          <w:trHeight w:val="109"/>
        </w:trPr>
        <w:tc>
          <w:tcPr>
            <w:tcW w:w="231" w:type="pct"/>
            <w:gridSpan w:val="2"/>
            <w:vMerge/>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p>
        </w:tc>
        <w:tc>
          <w:tcPr>
            <w:tcW w:w="1937" w:type="pct"/>
            <w:gridSpan w:val="2"/>
            <w:vMerge/>
          </w:tcPr>
          <w:p w:rsidR="000A003A" w:rsidRPr="00557726" w:rsidRDefault="000A003A" w:rsidP="000A003A">
            <w:pPr>
              <w:rPr>
                <w:rFonts w:ascii="Times New Roman" w:hAnsi="Times New Roman" w:cs="Times New Roman"/>
                <w:sz w:val="16"/>
                <w:szCs w:val="16"/>
              </w:rPr>
            </w:pPr>
          </w:p>
        </w:tc>
        <w:tc>
          <w:tcPr>
            <w:tcW w:w="760" w:type="pct"/>
            <w:gridSpan w:val="2"/>
            <w:vMerge/>
          </w:tcPr>
          <w:p w:rsidR="000A003A" w:rsidRPr="00557726" w:rsidRDefault="000A003A" w:rsidP="000A003A">
            <w:pPr>
              <w:rPr>
                <w:rFonts w:ascii="Times New Roman" w:hAnsi="Times New Roman" w:cs="Times New Roman"/>
                <w:sz w:val="16"/>
                <w:szCs w:val="16"/>
              </w:rPr>
            </w:pPr>
          </w:p>
        </w:tc>
        <w:tc>
          <w:tcPr>
            <w:tcW w:w="851" w:type="pct"/>
            <w:gridSpan w:val="3"/>
            <w:tcBorders>
              <w:top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Разделка кромок</w:t>
            </w:r>
          </w:p>
        </w:tc>
        <w:tc>
          <w:tcPr>
            <w:tcW w:w="988" w:type="pct"/>
            <w:gridSpan w:val="6"/>
            <w:tcBorders>
              <w:top w:val="single" w:sz="4" w:space="0" w:color="auto"/>
              <w:righ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Контроль</w:t>
            </w:r>
          </w:p>
        </w:tc>
        <w:tc>
          <w:tcPr>
            <w:tcW w:w="233" w:type="pct"/>
            <w:tcBorders>
              <w:top w:val="single" w:sz="4" w:space="0" w:color="auto"/>
              <w:lef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для МП, Г</w:t>
            </w:r>
          </w:p>
        </w:tc>
      </w:tr>
      <w:tr w:rsidR="000A003A" w:rsidRPr="00557726" w:rsidTr="000A003A">
        <w:trPr>
          <w:cantSplit/>
          <w:trHeight w:val="1200"/>
        </w:trPr>
        <w:tc>
          <w:tcPr>
            <w:tcW w:w="231" w:type="pct"/>
            <w:gridSpan w:val="2"/>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r w:rsidRPr="00557726">
              <w:rPr>
                <w:rFonts w:ascii="Times New Roman" w:hAnsi="Times New Roman" w:cs="Times New Roman"/>
                <w:b/>
                <w:sz w:val="16"/>
                <w:szCs w:val="16"/>
              </w:rPr>
              <w:t>НГДО –п.3</w:t>
            </w:r>
          </w:p>
        </w:tc>
        <w:tc>
          <w:tcPr>
            <w:tcW w:w="1937" w:type="pct"/>
            <w:gridSpan w:val="2"/>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ВСН 006-89</w:t>
            </w:r>
          </w:p>
          <w:p w:rsidR="000A003A" w:rsidRPr="00557726" w:rsidRDefault="000A003A" w:rsidP="000A003A">
            <w:pPr>
              <w:rPr>
                <w:rFonts w:ascii="Times New Roman" w:hAnsi="Times New Roman" w:cs="Times New Roman"/>
                <w:sz w:val="16"/>
                <w:szCs w:val="16"/>
              </w:rPr>
            </w:pPr>
          </w:p>
        </w:tc>
        <w:tc>
          <w:tcPr>
            <w:tcW w:w="760" w:type="pct"/>
            <w:gridSpan w:val="2"/>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ВСН 012-88,СП 86.13330.2014, СНиП 3.05.05-84</w:t>
            </w:r>
          </w:p>
        </w:tc>
        <w:tc>
          <w:tcPr>
            <w:tcW w:w="851" w:type="pct"/>
            <w:gridSpan w:val="3"/>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5264-80- Для РД – КСС Лист</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14771-76- Для МАДП, МП, РАД – КСС-Лист</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16037-80 - Для Г, РД, МАДП, МП, РАД-КСС-Трубы</w:t>
            </w:r>
          </w:p>
          <w:p w:rsidR="000A003A"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8713-79- Для АФ- КСС Лист</w:t>
            </w: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tc>
        <w:tc>
          <w:tcPr>
            <w:tcW w:w="988" w:type="pct"/>
            <w:gridSpan w:val="6"/>
            <w:tcBorders>
              <w:right w:val="single" w:sz="4" w:space="0" w:color="auto"/>
            </w:tcBorders>
          </w:tcPr>
          <w:p w:rsidR="000A003A" w:rsidRPr="00DC0585" w:rsidRDefault="000A003A" w:rsidP="000A003A">
            <w:pPr>
              <w:rPr>
                <w:rFonts w:ascii="Times New Roman" w:hAnsi="Times New Roman" w:cs="Times New Roman"/>
                <w:b/>
                <w:sz w:val="16"/>
                <w:szCs w:val="16"/>
              </w:rPr>
            </w:pPr>
            <w:r w:rsidRPr="00DC0585">
              <w:rPr>
                <w:rFonts w:ascii="Times New Roman" w:hAnsi="Times New Roman" w:cs="Times New Roman"/>
                <w:b/>
                <w:sz w:val="16"/>
                <w:szCs w:val="16"/>
              </w:rPr>
              <w:t>РД 03-606-03, ГОСТ 7512-82</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 xml:space="preserve"> (</w:t>
            </w:r>
            <w:r w:rsidRPr="00557726">
              <w:rPr>
                <w:rFonts w:ascii="Times New Roman" w:hAnsi="Times New Roman" w:cs="Times New Roman"/>
                <w:b/>
                <w:sz w:val="16"/>
                <w:szCs w:val="16"/>
              </w:rPr>
              <w:t xml:space="preserve">РК </w:t>
            </w:r>
            <w:r w:rsidRPr="00557726">
              <w:rPr>
                <w:rFonts w:ascii="Times New Roman" w:hAnsi="Times New Roman" w:cs="Times New Roman"/>
                <w:sz w:val="16"/>
                <w:szCs w:val="16"/>
              </w:rPr>
              <w:t xml:space="preserve">Лист, Труба ДО Ø150 </w:t>
            </w:r>
            <w:r w:rsidRPr="00557726">
              <w:rPr>
                <w:rFonts w:ascii="Times New Roman" w:hAnsi="Times New Roman" w:cs="Times New Roman"/>
                <w:b/>
                <w:sz w:val="16"/>
                <w:szCs w:val="16"/>
              </w:rPr>
              <w:t>М01, М02. М03, М04, М05, М11, М11+М01 и др.</w:t>
            </w:r>
            <w:r w:rsidRPr="00557726">
              <w:rPr>
                <w:rFonts w:ascii="Times New Roman" w:hAnsi="Times New Roman" w:cs="Times New Roman"/>
                <w:sz w:val="16"/>
                <w:szCs w:val="16"/>
              </w:rPr>
              <w:t>)</w:t>
            </w:r>
          </w:p>
          <w:p w:rsidR="000A003A" w:rsidRPr="00557726" w:rsidRDefault="000A003A" w:rsidP="000A003A">
            <w:pPr>
              <w:rPr>
                <w:rFonts w:ascii="Times New Roman" w:hAnsi="Times New Roman" w:cs="Times New Roman"/>
                <w:sz w:val="16"/>
                <w:szCs w:val="16"/>
              </w:rPr>
            </w:pPr>
          </w:p>
          <w:p w:rsidR="000A003A" w:rsidRPr="00DC0585" w:rsidRDefault="000A003A" w:rsidP="000A003A">
            <w:pPr>
              <w:rPr>
                <w:rFonts w:ascii="Times New Roman" w:hAnsi="Times New Roman" w:cs="Times New Roman"/>
                <w:b/>
                <w:sz w:val="16"/>
                <w:szCs w:val="16"/>
              </w:rPr>
            </w:pPr>
            <w:r w:rsidRPr="00DC0585">
              <w:rPr>
                <w:rFonts w:ascii="Times New Roman" w:hAnsi="Times New Roman" w:cs="Times New Roman"/>
                <w:b/>
                <w:sz w:val="16"/>
                <w:szCs w:val="16"/>
              </w:rPr>
              <w:t>ГОСТ Р 55724-2013</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w:t>
            </w:r>
            <w:r w:rsidRPr="00557726">
              <w:rPr>
                <w:rFonts w:ascii="Times New Roman" w:hAnsi="Times New Roman" w:cs="Times New Roman"/>
                <w:b/>
                <w:sz w:val="16"/>
                <w:szCs w:val="16"/>
              </w:rPr>
              <w:t>УЗК</w:t>
            </w:r>
            <w:r w:rsidRPr="00557726">
              <w:rPr>
                <w:rFonts w:ascii="Times New Roman" w:hAnsi="Times New Roman" w:cs="Times New Roman"/>
                <w:sz w:val="16"/>
                <w:szCs w:val="16"/>
              </w:rPr>
              <w:t xml:space="preserve"> Лист, Труба ОТ Ø150 ВКЛЮЧИТЕЛЬНО только </w:t>
            </w:r>
            <w:r w:rsidRPr="00557726">
              <w:rPr>
                <w:rFonts w:ascii="Times New Roman" w:hAnsi="Times New Roman" w:cs="Times New Roman"/>
                <w:b/>
                <w:sz w:val="16"/>
                <w:szCs w:val="16"/>
              </w:rPr>
              <w:t>М01, М03</w:t>
            </w:r>
            <w:r w:rsidRPr="00557726">
              <w:rPr>
                <w:rFonts w:ascii="Times New Roman" w:hAnsi="Times New Roman" w:cs="Times New Roman"/>
                <w:sz w:val="16"/>
                <w:szCs w:val="16"/>
              </w:rPr>
              <w:t>)</w:t>
            </w:r>
          </w:p>
        </w:tc>
        <w:tc>
          <w:tcPr>
            <w:tcW w:w="233" w:type="pct"/>
            <w:tcBorders>
              <w:lef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6996-66</w:t>
            </w:r>
          </w:p>
        </w:tc>
      </w:tr>
      <w:tr w:rsidR="000A003A" w:rsidRPr="00557726" w:rsidTr="000A003A">
        <w:trPr>
          <w:cantSplit/>
          <w:trHeight w:val="131"/>
        </w:trPr>
        <w:tc>
          <w:tcPr>
            <w:tcW w:w="5000" w:type="pct"/>
            <w:gridSpan w:val="16"/>
            <w:shd w:val="clear" w:color="auto" w:fill="FFFF00"/>
            <w:vAlign w:val="center"/>
          </w:tcPr>
          <w:p w:rsidR="000A003A" w:rsidRPr="00557726" w:rsidRDefault="000A003A" w:rsidP="000A003A">
            <w:pPr>
              <w:ind w:left="255" w:hanging="255"/>
              <w:jc w:val="center"/>
              <w:rPr>
                <w:rFonts w:ascii="Times New Roman" w:hAnsi="Times New Roman" w:cs="Times New Roman"/>
                <w:b/>
                <w:sz w:val="16"/>
                <w:szCs w:val="16"/>
              </w:rPr>
            </w:pPr>
            <w:r w:rsidRPr="00557726">
              <w:rPr>
                <w:rFonts w:ascii="Times New Roman" w:hAnsi="Times New Roman" w:cs="Times New Roman"/>
                <w:b/>
                <w:sz w:val="16"/>
                <w:szCs w:val="16"/>
              </w:rPr>
              <w:lastRenderedPageBreak/>
              <w:t>п.4.Трубопроводы в пределах УКПГ, КС;  НПС; СПХГ; ДКС; ГРС; УЗРГ; ПРГ и др., за исключением трубопроводов, обеспечивающих транспорт газа, нефти и нефтепродуктов.</w:t>
            </w:r>
          </w:p>
        </w:tc>
      </w:tr>
      <w:tr w:rsidR="000A003A" w:rsidRPr="00557726" w:rsidTr="000A003A">
        <w:trPr>
          <w:cantSplit/>
          <w:trHeight w:val="109"/>
        </w:trPr>
        <w:tc>
          <w:tcPr>
            <w:tcW w:w="231" w:type="pct"/>
            <w:gridSpan w:val="2"/>
            <w:vMerge w:val="restart"/>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sz w:val="16"/>
                <w:szCs w:val="16"/>
              </w:rPr>
            </w:pPr>
            <w:r w:rsidRPr="00557726">
              <w:rPr>
                <w:rFonts w:ascii="Times New Roman" w:hAnsi="Times New Roman" w:cs="Times New Roman"/>
                <w:sz w:val="16"/>
                <w:szCs w:val="16"/>
              </w:rPr>
              <w:t>Объект</w:t>
            </w:r>
          </w:p>
        </w:tc>
        <w:tc>
          <w:tcPr>
            <w:tcW w:w="1937" w:type="pct"/>
            <w:gridSpan w:val="2"/>
          </w:tcPr>
          <w:p w:rsidR="000A003A" w:rsidRPr="00557726" w:rsidRDefault="000A003A" w:rsidP="000A003A">
            <w:pPr>
              <w:jc w:val="center"/>
              <w:rPr>
                <w:rFonts w:ascii="Times New Roman" w:hAnsi="Times New Roman" w:cs="Times New Roman"/>
                <w:b/>
                <w:color w:val="FF0000"/>
                <w:sz w:val="16"/>
                <w:szCs w:val="16"/>
              </w:rPr>
            </w:pPr>
            <w:r w:rsidRPr="00557726">
              <w:rPr>
                <w:rStyle w:val="ad"/>
                <w:rFonts w:ascii="Times New Roman" w:hAnsi="Times New Roman" w:cs="Times New Roman"/>
                <w:color w:val="FF0000"/>
                <w:sz w:val="16"/>
                <w:szCs w:val="16"/>
                <w:shd w:val="clear" w:color="auto" w:fill="FFFFFF"/>
              </w:rPr>
              <w:t>В ЭДО: Шифр НТД (ПТД) по сварке</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noProof/>
                <w:sz w:val="16"/>
                <w:szCs w:val="16"/>
              </w:rPr>
              <w:drawing>
                <wp:inline distT="0" distB="0" distL="0" distR="0">
                  <wp:extent cx="3704949" cy="438150"/>
                  <wp:effectExtent l="19050" t="0" r="0" b="0"/>
                  <wp:docPr id="375" name="Рисунок 42" descr="C:\Users\Gacvvr_personal_1_19\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Gacvvr_personal_1_19\Desktop\Безымянный.jpg"/>
                          <pic:cNvPicPr>
                            <a:picLocks noChangeAspect="1" noChangeArrowheads="1"/>
                          </pic:cNvPicPr>
                        </pic:nvPicPr>
                        <pic:blipFill>
                          <a:blip r:embed="rId44"/>
                          <a:srcRect/>
                          <a:stretch>
                            <a:fillRect/>
                          </a:stretch>
                        </pic:blipFill>
                        <pic:spPr bwMode="auto">
                          <a:xfrm>
                            <a:off x="0" y="0"/>
                            <a:ext cx="3704949" cy="438150"/>
                          </a:xfrm>
                          <a:prstGeom prst="rect">
                            <a:avLst/>
                          </a:prstGeom>
                          <a:noFill/>
                          <a:ln w="9525">
                            <a:noFill/>
                            <a:miter lim="800000"/>
                            <a:headEnd/>
                            <a:tailEnd/>
                          </a:ln>
                        </pic:spPr>
                      </pic:pic>
                    </a:graphicData>
                  </a:graphic>
                </wp:inline>
              </w:drawing>
            </w:r>
          </w:p>
        </w:tc>
        <w:tc>
          <w:tcPr>
            <w:tcW w:w="2832" w:type="pct"/>
            <w:gridSpan w:val="12"/>
          </w:tcPr>
          <w:p w:rsidR="000A003A" w:rsidRPr="00557726" w:rsidRDefault="000A003A" w:rsidP="000A003A">
            <w:pPr>
              <w:jc w:val="center"/>
              <w:rPr>
                <w:rStyle w:val="ad"/>
                <w:rFonts w:ascii="Tahoma" w:hAnsi="Tahoma" w:cs="Tahoma"/>
                <w:color w:val="FF0000"/>
                <w:sz w:val="16"/>
                <w:szCs w:val="16"/>
              </w:rPr>
            </w:pPr>
            <w:r w:rsidRPr="00557726">
              <w:rPr>
                <w:rStyle w:val="ad"/>
                <w:rFonts w:ascii="Tahoma" w:hAnsi="Tahoma" w:cs="Tahoma"/>
                <w:color w:val="FF0000"/>
                <w:sz w:val="16"/>
                <w:szCs w:val="16"/>
                <w:shd w:val="clear" w:color="auto" w:fill="FFFFFF"/>
              </w:rPr>
              <w:t xml:space="preserve">В ЭДО: </w:t>
            </w:r>
            <w:r w:rsidRPr="00557726">
              <w:rPr>
                <w:rStyle w:val="ad"/>
                <w:rFonts w:ascii="Tahoma" w:hAnsi="Tahoma" w:cs="Tahoma"/>
                <w:color w:val="FF0000"/>
                <w:sz w:val="16"/>
                <w:szCs w:val="16"/>
              </w:rPr>
              <w:t>Нормативные документы, регламентирующие проведение контроля и требования к качеству</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b/>
                <w:noProof/>
                <w:sz w:val="16"/>
                <w:szCs w:val="16"/>
              </w:rPr>
              <w:drawing>
                <wp:inline distT="0" distB="0" distL="0" distR="0">
                  <wp:extent cx="5010150" cy="599700"/>
                  <wp:effectExtent l="19050" t="0" r="0" b="0"/>
                  <wp:docPr id="376" name="Рисунок 1" descr="C:\Users\Gacvvr_personal_1_19\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cvvr_personal_1_19\Desktop\1.jpg"/>
                          <pic:cNvPicPr>
                            <a:picLocks noChangeAspect="1" noChangeArrowheads="1"/>
                          </pic:cNvPicPr>
                        </pic:nvPicPr>
                        <pic:blipFill>
                          <a:blip r:embed="rId45"/>
                          <a:srcRect/>
                          <a:stretch>
                            <a:fillRect/>
                          </a:stretch>
                        </pic:blipFill>
                        <pic:spPr bwMode="auto">
                          <a:xfrm>
                            <a:off x="0" y="0"/>
                            <a:ext cx="5010150" cy="599700"/>
                          </a:xfrm>
                          <a:prstGeom prst="rect">
                            <a:avLst/>
                          </a:prstGeom>
                          <a:noFill/>
                          <a:ln w="9525">
                            <a:noFill/>
                            <a:miter lim="800000"/>
                            <a:headEnd/>
                            <a:tailEnd/>
                          </a:ln>
                        </pic:spPr>
                      </pic:pic>
                    </a:graphicData>
                  </a:graphic>
                </wp:inline>
              </w:drawing>
            </w:r>
          </w:p>
        </w:tc>
      </w:tr>
      <w:tr w:rsidR="000A003A" w:rsidRPr="00557726" w:rsidTr="000A003A">
        <w:trPr>
          <w:cantSplit/>
          <w:trHeight w:val="109"/>
        </w:trPr>
        <w:tc>
          <w:tcPr>
            <w:tcW w:w="231" w:type="pct"/>
            <w:gridSpan w:val="2"/>
            <w:vMerge/>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p>
        </w:tc>
        <w:tc>
          <w:tcPr>
            <w:tcW w:w="1937" w:type="pct"/>
            <w:gridSpan w:val="2"/>
            <w:vMerge w:val="restart"/>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 Заявке пункт 2.3</w:t>
            </w:r>
          </w:p>
          <w:p w:rsidR="000A003A" w:rsidRPr="00557726" w:rsidRDefault="000A003A" w:rsidP="000A003A">
            <w:pPr>
              <w:rPr>
                <w:rFonts w:ascii="Times New Roman" w:hAnsi="Times New Roman" w:cs="Times New Roman"/>
                <w:sz w:val="16"/>
                <w:szCs w:val="16"/>
              </w:rPr>
            </w:pPr>
          </w:p>
        </w:tc>
        <w:tc>
          <w:tcPr>
            <w:tcW w:w="760" w:type="pct"/>
            <w:gridSpan w:val="2"/>
            <w:vMerge w:val="restart"/>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 Заявке пункт 3.1</w:t>
            </w:r>
          </w:p>
          <w:p w:rsidR="000A003A" w:rsidRPr="00557726" w:rsidRDefault="000A003A" w:rsidP="000A003A">
            <w:pPr>
              <w:rPr>
                <w:rFonts w:ascii="Tahoma" w:hAnsi="Tahoma" w:cs="Tahoma"/>
                <w:color w:val="FF0000"/>
                <w:sz w:val="16"/>
                <w:szCs w:val="16"/>
              </w:rPr>
            </w:pPr>
          </w:p>
        </w:tc>
        <w:tc>
          <w:tcPr>
            <w:tcW w:w="2072" w:type="pct"/>
            <w:gridSpan w:val="10"/>
            <w:tcBorders>
              <w:bottom w:val="single" w:sz="4" w:space="0" w:color="auto"/>
            </w:tcBorders>
          </w:tcPr>
          <w:p w:rsidR="000A003A" w:rsidRPr="00557726" w:rsidRDefault="000A003A" w:rsidP="000A003A">
            <w:pPr>
              <w:rPr>
                <w:rFonts w:ascii="Tahoma" w:hAnsi="Tahoma" w:cs="Tahoma"/>
                <w:b/>
                <w:bCs/>
                <w:color w:val="FF0000"/>
                <w:sz w:val="16"/>
                <w:szCs w:val="16"/>
                <w:shd w:val="clear" w:color="auto" w:fill="FFFFFF"/>
              </w:rPr>
            </w:pPr>
            <w:r w:rsidRPr="00557726">
              <w:rPr>
                <w:rFonts w:ascii="Times New Roman" w:hAnsi="Times New Roman" w:cs="Times New Roman"/>
                <w:b/>
                <w:sz w:val="16"/>
                <w:szCs w:val="16"/>
              </w:rPr>
              <w:t>Дополнительная литература п. 3.1 добавлять в конце</w:t>
            </w:r>
            <w:r w:rsidRPr="00557726">
              <w:rPr>
                <w:rStyle w:val="ad"/>
                <w:rFonts w:ascii="Tahoma" w:hAnsi="Tahoma" w:cs="Tahoma"/>
                <w:color w:val="FF0000"/>
                <w:sz w:val="16"/>
                <w:szCs w:val="16"/>
                <w:shd w:val="clear" w:color="auto" w:fill="FFFFFF"/>
              </w:rPr>
              <w:t xml:space="preserve"> </w:t>
            </w:r>
          </w:p>
        </w:tc>
      </w:tr>
      <w:tr w:rsidR="000A003A" w:rsidRPr="00557726" w:rsidTr="000A003A">
        <w:trPr>
          <w:cantSplit/>
          <w:trHeight w:val="109"/>
        </w:trPr>
        <w:tc>
          <w:tcPr>
            <w:tcW w:w="231" w:type="pct"/>
            <w:gridSpan w:val="2"/>
            <w:vMerge/>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p>
        </w:tc>
        <w:tc>
          <w:tcPr>
            <w:tcW w:w="1937" w:type="pct"/>
            <w:gridSpan w:val="2"/>
            <w:vMerge/>
          </w:tcPr>
          <w:p w:rsidR="000A003A" w:rsidRPr="00557726" w:rsidRDefault="000A003A" w:rsidP="000A003A">
            <w:pPr>
              <w:rPr>
                <w:rFonts w:ascii="Times New Roman" w:hAnsi="Times New Roman" w:cs="Times New Roman"/>
                <w:sz w:val="16"/>
                <w:szCs w:val="16"/>
              </w:rPr>
            </w:pPr>
          </w:p>
        </w:tc>
        <w:tc>
          <w:tcPr>
            <w:tcW w:w="760" w:type="pct"/>
            <w:gridSpan w:val="2"/>
            <w:vMerge/>
          </w:tcPr>
          <w:p w:rsidR="000A003A" w:rsidRPr="00557726" w:rsidRDefault="000A003A" w:rsidP="000A003A">
            <w:pPr>
              <w:rPr>
                <w:rFonts w:ascii="Times New Roman" w:hAnsi="Times New Roman" w:cs="Times New Roman"/>
                <w:sz w:val="16"/>
                <w:szCs w:val="16"/>
              </w:rPr>
            </w:pPr>
          </w:p>
        </w:tc>
        <w:tc>
          <w:tcPr>
            <w:tcW w:w="896" w:type="pct"/>
            <w:gridSpan w:val="6"/>
            <w:tcBorders>
              <w:top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Разделка кромок</w:t>
            </w:r>
          </w:p>
        </w:tc>
        <w:tc>
          <w:tcPr>
            <w:tcW w:w="943" w:type="pct"/>
            <w:gridSpan w:val="3"/>
            <w:tcBorders>
              <w:top w:val="single" w:sz="4" w:space="0" w:color="auto"/>
              <w:righ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Контроль</w:t>
            </w:r>
          </w:p>
        </w:tc>
        <w:tc>
          <w:tcPr>
            <w:tcW w:w="233" w:type="pct"/>
            <w:tcBorders>
              <w:top w:val="single" w:sz="4" w:space="0" w:color="auto"/>
              <w:lef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для МП, Г</w:t>
            </w:r>
          </w:p>
        </w:tc>
      </w:tr>
      <w:tr w:rsidR="000A003A" w:rsidRPr="00557726" w:rsidTr="000A003A">
        <w:trPr>
          <w:cantSplit/>
          <w:trHeight w:val="1134"/>
        </w:trPr>
        <w:tc>
          <w:tcPr>
            <w:tcW w:w="231" w:type="pct"/>
            <w:gridSpan w:val="2"/>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r w:rsidRPr="00557726">
              <w:rPr>
                <w:rFonts w:ascii="Times New Roman" w:hAnsi="Times New Roman" w:cs="Times New Roman"/>
                <w:b/>
                <w:sz w:val="16"/>
                <w:szCs w:val="16"/>
              </w:rPr>
              <w:t>НГДО –п.4</w:t>
            </w:r>
          </w:p>
        </w:tc>
        <w:tc>
          <w:tcPr>
            <w:tcW w:w="1937" w:type="pct"/>
            <w:gridSpan w:val="2"/>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РпУ и Б ЭТТ, ГОСТ 32569-2013</w:t>
            </w:r>
          </w:p>
        </w:tc>
        <w:tc>
          <w:tcPr>
            <w:tcW w:w="760" w:type="pct"/>
            <w:gridSpan w:val="2"/>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СНиП 3.05.05-84 , ГОСТ 32569-2013</w:t>
            </w:r>
          </w:p>
        </w:tc>
        <w:tc>
          <w:tcPr>
            <w:tcW w:w="896" w:type="pct"/>
            <w:gridSpan w:val="6"/>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5264-80- Для РД – КСС Лист</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14771-76- Для МАДП, МП, РАД – КСС-Лист</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16037-80 - Для Г, РД, МАДП, МП, РАД-КСС-Трубы</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8713-79- Для АФ- КСС Лист</w:t>
            </w:r>
          </w:p>
          <w:p w:rsidR="000A003A"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tc>
        <w:tc>
          <w:tcPr>
            <w:tcW w:w="943" w:type="pct"/>
            <w:gridSpan w:val="3"/>
            <w:tcBorders>
              <w:right w:val="single" w:sz="4" w:space="0" w:color="auto"/>
            </w:tcBorders>
          </w:tcPr>
          <w:p w:rsidR="000A003A" w:rsidRPr="00DC0585" w:rsidRDefault="000A003A" w:rsidP="000A003A">
            <w:pPr>
              <w:rPr>
                <w:rFonts w:ascii="Times New Roman" w:hAnsi="Times New Roman" w:cs="Times New Roman"/>
                <w:b/>
                <w:sz w:val="16"/>
                <w:szCs w:val="16"/>
              </w:rPr>
            </w:pPr>
            <w:r w:rsidRPr="00DC0585">
              <w:rPr>
                <w:rFonts w:ascii="Times New Roman" w:hAnsi="Times New Roman" w:cs="Times New Roman"/>
                <w:b/>
                <w:sz w:val="16"/>
                <w:szCs w:val="16"/>
              </w:rPr>
              <w:t>РД 03-606-03, ГОСТ 7512-82</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 xml:space="preserve"> (</w:t>
            </w:r>
            <w:r w:rsidRPr="00557726">
              <w:rPr>
                <w:rFonts w:ascii="Times New Roman" w:hAnsi="Times New Roman" w:cs="Times New Roman"/>
                <w:b/>
                <w:sz w:val="16"/>
                <w:szCs w:val="16"/>
              </w:rPr>
              <w:t xml:space="preserve">РК </w:t>
            </w:r>
            <w:r w:rsidRPr="00557726">
              <w:rPr>
                <w:rFonts w:ascii="Times New Roman" w:hAnsi="Times New Roman" w:cs="Times New Roman"/>
                <w:sz w:val="16"/>
                <w:szCs w:val="16"/>
              </w:rPr>
              <w:t xml:space="preserve">Лист, Труба ДО Ø150 </w:t>
            </w:r>
            <w:r w:rsidRPr="00557726">
              <w:rPr>
                <w:rFonts w:ascii="Times New Roman" w:hAnsi="Times New Roman" w:cs="Times New Roman"/>
                <w:b/>
                <w:sz w:val="16"/>
                <w:szCs w:val="16"/>
              </w:rPr>
              <w:t>М01, М02. М03, М04, М05, М11, М11+М01 и др.</w:t>
            </w:r>
            <w:r w:rsidRPr="00557726">
              <w:rPr>
                <w:rFonts w:ascii="Times New Roman" w:hAnsi="Times New Roman" w:cs="Times New Roman"/>
                <w:sz w:val="16"/>
                <w:szCs w:val="16"/>
              </w:rPr>
              <w:t>)</w:t>
            </w:r>
          </w:p>
          <w:p w:rsidR="000A003A" w:rsidRPr="00557726" w:rsidRDefault="000A003A" w:rsidP="000A003A">
            <w:pPr>
              <w:rPr>
                <w:rFonts w:ascii="Times New Roman" w:hAnsi="Times New Roman" w:cs="Times New Roman"/>
                <w:sz w:val="16"/>
                <w:szCs w:val="16"/>
              </w:rPr>
            </w:pPr>
          </w:p>
          <w:p w:rsidR="000A003A" w:rsidRPr="00DC0585" w:rsidRDefault="000A003A" w:rsidP="000A003A">
            <w:pPr>
              <w:rPr>
                <w:rFonts w:ascii="Times New Roman" w:hAnsi="Times New Roman" w:cs="Times New Roman"/>
                <w:b/>
                <w:sz w:val="16"/>
                <w:szCs w:val="16"/>
              </w:rPr>
            </w:pPr>
            <w:r w:rsidRPr="00DC0585">
              <w:rPr>
                <w:rFonts w:ascii="Times New Roman" w:hAnsi="Times New Roman" w:cs="Times New Roman"/>
                <w:b/>
                <w:sz w:val="16"/>
                <w:szCs w:val="16"/>
              </w:rPr>
              <w:t>ГОСТ Р 55724-2013</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w:t>
            </w:r>
            <w:r w:rsidRPr="00557726">
              <w:rPr>
                <w:rFonts w:ascii="Times New Roman" w:hAnsi="Times New Roman" w:cs="Times New Roman"/>
                <w:b/>
                <w:sz w:val="16"/>
                <w:szCs w:val="16"/>
              </w:rPr>
              <w:t>УЗК</w:t>
            </w:r>
            <w:r w:rsidRPr="00557726">
              <w:rPr>
                <w:rFonts w:ascii="Times New Roman" w:hAnsi="Times New Roman" w:cs="Times New Roman"/>
                <w:sz w:val="16"/>
                <w:szCs w:val="16"/>
              </w:rPr>
              <w:t xml:space="preserve"> Лист, Труба ОТ Ø150 ВКЛЮЧИТЕЛЬНО только </w:t>
            </w:r>
            <w:r w:rsidRPr="00557726">
              <w:rPr>
                <w:rFonts w:ascii="Times New Roman" w:hAnsi="Times New Roman" w:cs="Times New Roman"/>
                <w:b/>
                <w:sz w:val="16"/>
                <w:szCs w:val="16"/>
              </w:rPr>
              <w:t>М01, М03</w:t>
            </w:r>
            <w:r w:rsidRPr="00557726">
              <w:rPr>
                <w:rFonts w:ascii="Times New Roman" w:hAnsi="Times New Roman" w:cs="Times New Roman"/>
                <w:sz w:val="16"/>
                <w:szCs w:val="16"/>
              </w:rPr>
              <w:t>)</w:t>
            </w:r>
          </w:p>
        </w:tc>
        <w:tc>
          <w:tcPr>
            <w:tcW w:w="233" w:type="pct"/>
            <w:tcBorders>
              <w:lef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6996-66</w:t>
            </w:r>
          </w:p>
        </w:tc>
      </w:tr>
      <w:tr w:rsidR="000A003A" w:rsidRPr="00557726" w:rsidTr="000A003A">
        <w:trPr>
          <w:cantSplit/>
          <w:trHeight w:val="70"/>
        </w:trPr>
        <w:tc>
          <w:tcPr>
            <w:tcW w:w="5000" w:type="pct"/>
            <w:gridSpan w:val="16"/>
            <w:shd w:val="clear" w:color="auto" w:fill="FFFF00"/>
            <w:vAlign w:val="center"/>
          </w:tcPr>
          <w:p w:rsidR="000A003A" w:rsidRPr="00557726" w:rsidRDefault="000A003A" w:rsidP="000A003A">
            <w:pPr>
              <w:ind w:left="255" w:hanging="255"/>
              <w:jc w:val="center"/>
              <w:rPr>
                <w:rFonts w:ascii="Times New Roman" w:hAnsi="Times New Roman" w:cs="Times New Roman"/>
                <w:b/>
                <w:sz w:val="16"/>
                <w:szCs w:val="16"/>
              </w:rPr>
            </w:pPr>
            <w:r w:rsidRPr="00557726">
              <w:rPr>
                <w:rFonts w:ascii="Times New Roman" w:hAnsi="Times New Roman" w:cs="Times New Roman"/>
                <w:b/>
                <w:sz w:val="16"/>
                <w:szCs w:val="16"/>
              </w:rPr>
              <w:t>п.5.Резервуары для хранения нефти и нефтепродуктов, газгольдеры газовых хранилищ при сооружении и ремонте.</w:t>
            </w:r>
          </w:p>
        </w:tc>
      </w:tr>
      <w:tr w:rsidR="000A003A" w:rsidRPr="00557726" w:rsidTr="000A003A">
        <w:trPr>
          <w:cantSplit/>
          <w:trHeight w:val="109"/>
        </w:trPr>
        <w:tc>
          <w:tcPr>
            <w:tcW w:w="231" w:type="pct"/>
            <w:gridSpan w:val="2"/>
            <w:vMerge w:val="restart"/>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sz w:val="16"/>
                <w:szCs w:val="16"/>
              </w:rPr>
            </w:pPr>
            <w:r w:rsidRPr="00557726">
              <w:rPr>
                <w:rFonts w:ascii="Times New Roman" w:hAnsi="Times New Roman" w:cs="Times New Roman"/>
                <w:sz w:val="16"/>
                <w:szCs w:val="16"/>
              </w:rPr>
              <w:t>Объект</w:t>
            </w:r>
          </w:p>
        </w:tc>
        <w:tc>
          <w:tcPr>
            <w:tcW w:w="1937" w:type="pct"/>
            <w:gridSpan w:val="2"/>
          </w:tcPr>
          <w:p w:rsidR="000A003A" w:rsidRPr="00557726" w:rsidRDefault="000A003A" w:rsidP="000A003A">
            <w:pPr>
              <w:jc w:val="center"/>
              <w:rPr>
                <w:rFonts w:ascii="Times New Roman" w:hAnsi="Times New Roman" w:cs="Times New Roman"/>
                <w:b/>
                <w:color w:val="FF0000"/>
                <w:sz w:val="16"/>
                <w:szCs w:val="16"/>
              </w:rPr>
            </w:pPr>
            <w:r w:rsidRPr="00557726">
              <w:rPr>
                <w:rStyle w:val="ad"/>
                <w:rFonts w:ascii="Times New Roman" w:hAnsi="Times New Roman" w:cs="Times New Roman"/>
                <w:color w:val="FF0000"/>
                <w:sz w:val="16"/>
                <w:szCs w:val="16"/>
                <w:shd w:val="clear" w:color="auto" w:fill="FFFFFF"/>
              </w:rPr>
              <w:t>В ЭДО: Шифр НТД (ПТД) по сварке</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noProof/>
                <w:sz w:val="16"/>
                <w:szCs w:val="16"/>
              </w:rPr>
              <w:drawing>
                <wp:inline distT="0" distB="0" distL="0" distR="0">
                  <wp:extent cx="3704949" cy="438150"/>
                  <wp:effectExtent l="19050" t="0" r="0" b="0"/>
                  <wp:docPr id="377" name="Рисунок 42" descr="C:\Users\Gacvvr_personal_1_19\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Gacvvr_personal_1_19\Desktop\Безымянный.jpg"/>
                          <pic:cNvPicPr>
                            <a:picLocks noChangeAspect="1" noChangeArrowheads="1"/>
                          </pic:cNvPicPr>
                        </pic:nvPicPr>
                        <pic:blipFill>
                          <a:blip r:embed="rId44"/>
                          <a:srcRect/>
                          <a:stretch>
                            <a:fillRect/>
                          </a:stretch>
                        </pic:blipFill>
                        <pic:spPr bwMode="auto">
                          <a:xfrm>
                            <a:off x="0" y="0"/>
                            <a:ext cx="3704949" cy="438150"/>
                          </a:xfrm>
                          <a:prstGeom prst="rect">
                            <a:avLst/>
                          </a:prstGeom>
                          <a:noFill/>
                          <a:ln w="9525">
                            <a:noFill/>
                            <a:miter lim="800000"/>
                            <a:headEnd/>
                            <a:tailEnd/>
                          </a:ln>
                        </pic:spPr>
                      </pic:pic>
                    </a:graphicData>
                  </a:graphic>
                </wp:inline>
              </w:drawing>
            </w:r>
          </w:p>
        </w:tc>
        <w:tc>
          <w:tcPr>
            <w:tcW w:w="2832" w:type="pct"/>
            <w:gridSpan w:val="12"/>
          </w:tcPr>
          <w:p w:rsidR="000A003A" w:rsidRPr="00557726" w:rsidRDefault="000A003A" w:rsidP="000A003A">
            <w:pPr>
              <w:jc w:val="center"/>
              <w:rPr>
                <w:rStyle w:val="ad"/>
                <w:rFonts w:ascii="Tahoma" w:hAnsi="Tahoma" w:cs="Tahoma"/>
                <w:color w:val="FF0000"/>
                <w:sz w:val="16"/>
                <w:szCs w:val="16"/>
              </w:rPr>
            </w:pPr>
            <w:r w:rsidRPr="00557726">
              <w:rPr>
                <w:rStyle w:val="ad"/>
                <w:rFonts w:ascii="Tahoma" w:hAnsi="Tahoma" w:cs="Tahoma"/>
                <w:color w:val="FF0000"/>
                <w:sz w:val="16"/>
                <w:szCs w:val="16"/>
                <w:shd w:val="clear" w:color="auto" w:fill="FFFFFF"/>
              </w:rPr>
              <w:t xml:space="preserve">В ЭДО: </w:t>
            </w:r>
            <w:r w:rsidRPr="00557726">
              <w:rPr>
                <w:rStyle w:val="ad"/>
                <w:rFonts w:ascii="Tahoma" w:hAnsi="Tahoma" w:cs="Tahoma"/>
                <w:color w:val="FF0000"/>
                <w:sz w:val="16"/>
                <w:szCs w:val="16"/>
              </w:rPr>
              <w:t>Нормативные документы, регламентирующие проведение контроля и требования к качеству</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b/>
                <w:noProof/>
                <w:sz w:val="16"/>
                <w:szCs w:val="16"/>
              </w:rPr>
              <w:drawing>
                <wp:inline distT="0" distB="0" distL="0" distR="0">
                  <wp:extent cx="5010150" cy="599700"/>
                  <wp:effectExtent l="19050" t="0" r="0" b="0"/>
                  <wp:docPr id="378" name="Рисунок 1" descr="C:\Users\Gacvvr_personal_1_19\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cvvr_personal_1_19\Desktop\1.jpg"/>
                          <pic:cNvPicPr>
                            <a:picLocks noChangeAspect="1" noChangeArrowheads="1"/>
                          </pic:cNvPicPr>
                        </pic:nvPicPr>
                        <pic:blipFill>
                          <a:blip r:embed="rId45"/>
                          <a:srcRect/>
                          <a:stretch>
                            <a:fillRect/>
                          </a:stretch>
                        </pic:blipFill>
                        <pic:spPr bwMode="auto">
                          <a:xfrm>
                            <a:off x="0" y="0"/>
                            <a:ext cx="5010150" cy="599700"/>
                          </a:xfrm>
                          <a:prstGeom prst="rect">
                            <a:avLst/>
                          </a:prstGeom>
                          <a:noFill/>
                          <a:ln w="9525">
                            <a:noFill/>
                            <a:miter lim="800000"/>
                            <a:headEnd/>
                            <a:tailEnd/>
                          </a:ln>
                        </pic:spPr>
                      </pic:pic>
                    </a:graphicData>
                  </a:graphic>
                </wp:inline>
              </w:drawing>
            </w:r>
          </w:p>
        </w:tc>
      </w:tr>
      <w:tr w:rsidR="000A003A" w:rsidRPr="00557726" w:rsidTr="000A003A">
        <w:trPr>
          <w:cantSplit/>
          <w:trHeight w:val="109"/>
        </w:trPr>
        <w:tc>
          <w:tcPr>
            <w:tcW w:w="231" w:type="pct"/>
            <w:gridSpan w:val="2"/>
            <w:vMerge/>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p>
        </w:tc>
        <w:tc>
          <w:tcPr>
            <w:tcW w:w="1937" w:type="pct"/>
            <w:gridSpan w:val="2"/>
            <w:vMerge w:val="restart"/>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 Заявке пункт 2.3</w:t>
            </w:r>
          </w:p>
          <w:p w:rsidR="000A003A" w:rsidRPr="00557726" w:rsidRDefault="000A003A" w:rsidP="000A003A">
            <w:pPr>
              <w:rPr>
                <w:rFonts w:ascii="Times New Roman" w:hAnsi="Times New Roman" w:cs="Times New Roman"/>
                <w:sz w:val="16"/>
                <w:szCs w:val="16"/>
              </w:rPr>
            </w:pPr>
          </w:p>
        </w:tc>
        <w:tc>
          <w:tcPr>
            <w:tcW w:w="760" w:type="pct"/>
            <w:gridSpan w:val="2"/>
            <w:vMerge w:val="restart"/>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 Заявке пункт 3.1</w:t>
            </w:r>
          </w:p>
          <w:p w:rsidR="000A003A" w:rsidRPr="00557726" w:rsidRDefault="000A003A" w:rsidP="000A003A">
            <w:pPr>
              <w:rPr>
                <w:rFonts w:ascii="Tahoma" w:hAnsi="Tahoma" w:cs="Tahoma"/>
                <w:color w:val="FF0000"/>
                <w:sz w:val="16"/>
                <w:szCs w:val="16"/>
              </w:rPr>
            </w:pPr>
          </w:p>
        </w:tc>
        <w:tc>
          <w:tcPr>
            <w:tcW w:w="2072" w:type="pct"/>
            <w:gridSpan w:val="10"/>
            <w:tcBorders>
              <w:bottom w:val="single" w:sz="4" w:space="0" w:color="auto"/>
            </w:tcBorders>
          </w:tcPr>
          <w:p w:rsidR="000A003A" w:rsidRPr="00557726" w:rsidRDefault="000A003A" w:rsidP="000A003A">
            <w:pPr>
              <w:rPr>
                <w:rFonts w:ascii="Tahoma" w:hAnsi="Tahoma" w:cs="Tahoma"/>
                <w:b/>
                <w:bCs/>
                <w:color w:val="FF0000"/>
                <w:sz w:val="16"/>
                <w:szCs w:val="16"/>
                <w:shd w:val="clear" w:color="auto" w:fill="FFFFFF"/>
              </w:rPr>
            </w:pPr>
            <w:r w:rsidRPr="00557726">
              <w:rPr>
                <w:rFonts w:ascii="Times New Roman" w:hAnsi="Times New Roman" w:cs="Times New Roman"/>
                <w:b/>
                <w:sz w:val="16"/>
                <w:szCs w:val="16"/>
              </w:rPr>
              <w:t>Дополнительная литература п. 3.1 добавлять в конце</w:t>
            </w:r>
            <w:r w:rsidRPr="00557726">
              <w:rPr>
                <w:rStyle w:val="ad"/>
                <w:rFonts w:ascii="Tahoma" w:hAnsi="Tahoma" w:cs="Tahoma"/>
                <w:color w:val="FF0000"/>
                <w:sz w:val="16"/>
                <w:szCs w:val="16"/>
                <w:shd w:val="clear" w:color="auto" w:fill="FFFFFF"/>
              </w:rPr>
              <w:t xml:space="preserve"> </w:t>
            </w:r>
          </w:p>
        </w:tc>
      </w:tr>
      <w:tr w:rsidR="000A003A" w:rsidRPr="00557726" w:rsidTr="000A003A">
        <w:trPr>
          <w:cantSplit/>
          <w:trHeight w:val="109"/>
        </w:trPr>
        <w:tc>
          <w:tcPr>
            <w:tcW w:w="231" w:type="pct"/>
            <w:gridSpan w:val="2"/>
            <w:vMerge/>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p>
        </w:tc>
        <w:tc>
          <w:tcPr>
            <w:tcW w:w="1937" w:type="pct"/>
            <w:gridSpan w:val="2"/>
            <w:vMerge/>
          </w:tcPr>
          <w:p w:rsidR="000A003A" w:rsidRPr="00557726" w:rsidRDefault="000A003A" w:rsidP="000A003A">
            <w:pPr>
              <w:rPr>
                <w:rFonts w:ascii="Times New Roman" w:hAnsi="Times New Roman" w:cs="Times New Roman"/>
                <w:sz w:val="16"/>
                <w:szCs w:val="16"/>
              </w:rPr>
            </w:pPr>
          </w:p>
        </w:tc>
        <w:tc>
          <w:tcPr>
            <w:tcW w:w="760" w:type="pct"/>
            <w:gridSpan w:val="2"/>
            <w:vMerge/>
          </w:tcPr>
          <w:p w:rsidR="000A003A" w:rsidRPr="00557726" w:rsidRDefault="000A003A" w:rsidP="000A003A">
            <w:pPr>
              <w:rPr>
                <w:rFonts w:ascii="Times New Roman" w:hAnsi="Times New Roman" w:cs="Times New Roman"/>
                <w:sz w:val="16"/>
                <w:szCs w:val="16"/>
              </w:rPr>
            </w:pPr>
          </w:p>
        </w:tc>
        <w:tc>
          <w:tcPr>
            <w:tcW w:w="896" w:type="pct"/>
            <w:gridSpan w:val="6"/>
            <w:tcBorders>
              <w:top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Разделка кромок</w:t>
            </w:r>
          </w:p>
        </w:tc>
        <w:tc>
          <w:tcPr>
            <w:tcW w:w="943" w:type="pct"/>
            <w:gridSpan w:val="3"/>
            <w:tcBorders>
              <w:top w:val="single" w:sz="4" w:space="0" w:color="auto"/>
              <w:righ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Контроль</w:t>
            </w:r>
          </w:p>
        </w:tc>
        <w:tc>
          <w:tcPr>
            <w:tcW w:w="233" w:type="pct"/>
            <w:tcBorders>
              <w:top w:val="single" w:sz="4" w:space="0" w:color="auto"/>
              <w:lef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для МП, Г</w:t>
            </w:r>
          </w:p>
        </w:tc>
      </w:tr>
      <w:tr w:rsidR="000A003A" w:rsidRPr="00557726" w:rsidTr="000A003A">
        <w:trPr>
          <w:cantSplit/>
          <w:trHeight w:val="1134"/>
        </w:trPr>
        <w:tc>
          <w:tcPr>
            <w:tcW w:w="231" w:type="pct"/>
            <w:gridSpan w:val="2"/>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r w:rsidRPr="00557726">
              <w:rPr>
                <w:rFonts w:ascii="Times New Roman" w:hAnsi="Times New Roman" w:cs="Times New Roman"/>
                <w:b/>
                <w:sz w:val="16"/>
                <w:szCs w:val="16"/>
              </w:rPr>
              <w:t>НГДО –п.5</w:t>
            </w:r>
          </w:p>
        </w:tc>
        <w:tc>
          <w:tcPr>
            <w:tcW w:w="1937" w:type="pct"/>
            <w:gridSpan w:val="2"/>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31385-2016, ВСН 311-89</w:t>
            </w:r>
          </w:p>
        </w:tc>
        <w:tc>
          <w:tcPr>
            <w:tcW w:w="760" w:type="pct"/>
            <w:gridSpan w:val="2"/>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31385-2016, СП 70.13330-2012, СТО-СА-03-002-2009</w:t>
            </w:r>
          </w:p>
        </w:tc>
        <w:tc>
          <w:tcPr>
            <w:tcW w:w="896" w:type="pct"/>
            <w:gridSpan w:val="6"/>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5264-80- Для РД – КСС Лист</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14771-76- Для МАДП, МП, РАД – КСС-Лист</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16037-80 - Для Г, РД, МАДП, МП, РАД-КСС-Трубы</w:t>
            </w:r>
          </w:p>
          <w:p w:rsidR="000A003A"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8713-79- Для АФ- КСС Лист</w:t>
            </w: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tc>
        <w:tc>
          <w:tcPr>
            <w:tcW w:w="943" w:type="pct"/>
            <w:gridSpan w:val="3"/>
            <w:tcBorders>
              <w:right w:val="single" w:sz="4" w:space="0" w:color="auto"/>
            </w:tcBorders>
          </w:tcPr>
          <w:p w:rsidR="000A003A" w:rsidRPr="00DC0585" w:rsidRDefault="000A003A" w:rsidP="000A003A">
            <w:pPr>
              <w:rPr>
                <w:rFonts w:ascii="Times New Roman" w:hAnsi="Times New Roman" w:cs="Times New Roman"/>
                <w:b/>
                <w:sz w:val="16"/>
                <w:szCs w:val="16"/>
              </w:rPr>
            </w:pPr>
            <w:r w:rsidRPr="00DC0585">
              <w:rPr>
                <w:rFonts w:ascii="Times New Roman" w:hAnsi="Times New Roman" w:cs="Times New Roman"/>
                <w:b/>
                <w:sz w:val="16"/>
                <w:szCs w:val="16"/>
              </w:rPr>
              <w:t>РД 03-606-03, ГОСТ 7512-82</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 xml:space="preserve"> (</w:t>
            </w:r>
            <w:r w:rsidRPr="00557726">
              <w:rPr>
                <w:rFonts w:ascii="Times New Roman" w:hAnsi="Times New Roman" w:cs="Times New Roman"/>
                <w:b/>
                <w:sz w:val="16"/>
                <w:szCs w:val="16"/>
              </w:rPr>
              <w:t xml:space="preserve">РК </w:t>
            </w:r>
            <w:r w:rsidRPr="00557726">
              <w:rPr>
                <w:rFonts w:ascii="Times New Roman" w:hAnsi="Times New Roman" w:cs="Times New Roman"/>
                <w:sz w:val="16"/>
                <w:szCs w:val="16"/>
              </w:rPr>
              <w:t xml:space="preserve">Лист, Труба ДО Ø150 </w:t>
            </w:r>
            <w:r w:rsidRPr="00557726">
              <w:rPr>
                <w:rFonts w:ascii="Times New Roman" w:hAnsi="Times New Roman" w:cs="Times New Roman"/>
                <w:b/>
                <w:sz w:val="16"/>
                <w:szCs w:val="16"/>
              </w:rPr>
              <w:t>М01, М02. М03, М04, М05, М11, М11+М01 и др.</w:t>
            </w:r>
            <w:r w:rsidRPr="00557726">
              <w:rPr>
                <w:rFonts w:ascii="Times New Roman" w:hAnsi="Times New Roman" w:cs="Times New Roman"/>
                <w:sz w:val="16"/>
                <w:szCs w:val="16"/>
              </w:rPr>
              <w:t>)</w:t>
            </w:r>
          </w:p>
          <w:p w:rsidR="000A003A" w:rsidRPr="00557726" w:rsidRDefault="000A003A" w:rsidP="000A003A">
            <w:pPr>
              <w:rPr>
                <w:rFonts w:ascii="Times New Roman" w:hAnsi="Times New Roman" w:cs="Times New Roman"/>
                <w:sz w:val="16"/>
                <w:szCs w:val="16"/>
              </w:rPr>
            </w:pPr>
          </w:p>
          <w:p w:rsidR="000A003A" w:rsidRPr="00DC0585" w:rsidRDefault="000A003A" w:rsidP="000A003A">
            <w:pPr>
              <w:rPr>
                <w:rFonts w:ascii="Times New Roman" w:hAnsi="Times New Roman" w:cs="Times New Roman"/>
                <w:b/>
                <w:sz w:val="16"/>
                <w:szCs w:val="16"/>
              </w:rPr>
            </w:pPr>
            <w:r w:rsidRPr="00DC0585">
              <w:rPr>
                <w:rFonts w:ascii="Times New Roman" w:hAnsi="Times New Roman" w:cs="Times New Roman"/>
                <w:b/>
                <w:sz w:val="16"/>
                <w:szCs w:val="16"/>
              </w:rPr>
              <w:t>ГОСТ Р 55724-2013</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w:t>
            </w:r>
            <w:r w:rsidRPr="00557726">
              <w:rPr>
                <w:rFonts w:ascii="Times New Roman" w:hAnsi="Times New Roman" w:cs="Times New Roman"/>
                <w:b/>
                <w:sz w:val="16"/>
                <w:szCs w:val="16"/>
              </w:rPr>
              <w:t>УЗК</w:t>
            </w:r>
            <w:r w:rsidRPr="00557726">
              <w:rPr>
                <w:rFonts w:ascii="Times New Roman" w:hAnsi="Times New Roman" w:cs="Times New Roman"/>
                <w:sz w:val="16"/>
                <w:szCs w:val="16"/>
              </w:rPr>
              <w:t xml:space="preserve"> Лист, Труба ОТ Ø150 ВКЛЮЧИТЕЛЬНО только </w:t>
            </w:r>
            <w:r w:rsidRPr="00557726">
              <w:rPr>
                <w:rFonts w:ascii="Times New Roman" w:hAnsi="Times New Roman" w:cs="Times New Roman"/>
                <w:b/>
                <w:sz w:val="16"/>
                <w:szCs w:val="16"/>
              </w:rPr>
              <w:t>М01, М03</w:t>
            </w:r>
            <w:r w:rsidRPr="00557726">
              <w:rPr>
                <w:rFonts w:ascii="Times New Roman" w:hAnsi="Times New Roman" w:cs="Times New Roman"/>
                <w:sz w:val="16"/>
                <w:szCs w:val="16"/>
              </w:rPr>
              <w:t>)</w:t>
            </w:r>
          </w:p>
        </w:tc>
        <w:tc>
          <w:tcPr>
            <w:tcW w:w="233" w:type="pct"/>
            <w:tcBorders>
              <w:lef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6996-66</w:t>
            </w:r>
          </w:p>
        </w:tc>
      </w:tr>
      <w:tr w:rsidR="000A003A" w:rsidRPr="00557726" w:rsidTr="000A003A">
        <w:trPr>
          <w:cantSplit/>
          <w:trHeight w:val="131"/>
        </w:trPr>
        <w:tc>
          <w:tcPr>
            <w:tcW w:w="5000" w:type="pct"/>
            <w:gridSpan w:val="16"/>
            <w:shd w:val="clear" w:color="auto" w:fill="FFFF00"/>
            <w:vAlign w:val="center"/>
          </w:tcPr>
          <w:p w:rsidR="000A003A" w:rsidRPr="00557726" w:rsidRDefault="000A003A" w:rsidP="000A003A">
            <w:pPr>
              <w:ind w:left="255" w:hanging="255"/>
              <w:jc w:val="center"/>
              <w:rPr>
                <w:rFonts w:ascii="Times New Roman" w:hAnsi="Times New Roman" w:cs="Times New Roman"/>
                <w:b/>
                <w:sz w:val="16"/>
                <w:szCs w:val="16"/>
              </w:rPr>
            </w:pPr>
            <w:r w:rsidRPr="00557726">
              <w:rPr>
                <w:rFonts w:ascii="Times New Roman" w:hAnsi="Times New Roman" w:cs="Times New Roman"/>
                <w:b/>
                <w:sz w:val="16"/>
                <w:szCs w:val="16"/>
              </w:rPr>
              <w:lastRenderedPageBreak/>
              <w:t>п.6.Морские трубопроводы, объекты на шельфе (трубопроводы на платформах, а также сварные основания морских платформ) при сооружении, реконструкции и ремонте.</w:t>
            </w:r>
          </w:p>
        </w:tc>
      </w:tr>
      <w:tr w:rsidR="000A003A" w:rsidRPr="00557726" w:rsidTr="000A003A">
        <w:trPr>
          <w:cantSplit/>
          <w:trHeight w:val="109"/>
        </w:trPr>
        <w:tc>
          <w:tcPr>
            <w:tcW w:w="231" w:type="pct"/>
            <w:gridSpan w:val="2"/>
            <w:vMerge w:val="restart"/>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sz w:val="16"/>
                <w:szCs w:val="16"/>
              </w:rPr>
            </w:pPr>
            <w:r w:rsidRPr="00557726">
              <w:rPr>
                <w:rFonts w:ascii="Times New Roman" w:hAnsi="Times New Roman" w:cs="Times New Roman"/>
                <w:sz w:val="16"/>
                <w:szCs w:val="16"/>
              </w:rPr>
              <w:t>Объект</w:t>
            </w:r>
          </w:p>
        </w:tc>
        <w:tc>
          <w:tcPr>
            <w:tcW w:w="1937" w:type="pct"/>
            <w:gridSpan w:val="2"/>
          </w:tcPr>
          <w:p w:rsidR="000A003A" w:rsidRPr="00557726" w:rsidRDefault="000A003A" w:rsidP="000A003A">
            <w:pPr>
              <w:jc w:val="center"/>
              <w:rPr>
                <w:rFonts w:ascii="Times New Roman" w:hAnsi="Times New Roman" w:cs="Times New Roman"/>
                <w:b/>
                <w:color w:val="FF0000"/>
                <w:sz w:val="16"/>
                <w:szCs w:val="16"/>
              </w:rPr>
            </w:pPr>
            <w:r w:rsidRPr="00557726">
              <w:rPr>
                <w:rStyle w:val="ad"/>
                <w:rFonts w:ascii="Times New Roman" w:hAnsi="Times New Roman" w:cs="Times New Roman"/>
                <w:color w:val="FF0000"/>
                <w:sz w:val="16"/>
                <w:szCs w:val="16"/>
                <w:shd w:val="clear" w:color="auto" w:fill="FFFFFF"/>
              </w:rPr>
              <w:t>В ЭДО: Шифр НТД (ПТД) по сварке</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noProof/>
                <w:sz w:val="16"/>
                <w:szCs w:val="16"/>
              </w:rPr>
              <w:drawing>
                <wp:inline distT="0" distB="0" distL="0" distR="0">
                  <wp:extent cx="3704949" cy="438150"/>
                  <wp:effectExtent l="19050" t="0" r="0" b="0"/>
                  <wp:docPr id="379" name="Рисунок 42" descr="C:\Users\Gacvvr_personal_1_19\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Gacvvr_personal_1_19\Desktop\Безымянный.jpg"/>
                          <pic:cNvPicPr>
                            <a:picLocks noChangeAspect="1" noChangeArrowheads="1"/>
                          </pic:cNvPicPr>
                        </pic:nvPicPr>
                        <pic:blipFill>
                          <a:blip r:embed="rId44"/>
                          <a:srcRect/>
                          <a:stretch>
                            <a:fillRect/>
                          </a:stretch>
                        </pic:blipFill>
                        <pic:spPr bwMode="auto">
                          <a:xfrm>
                            <a:off x="0" y="0"/>
                            <a:ext cx="3704949" cy="438150"/>
                          </a:xfrm>
                          <a:prstGeom prst="rect">
                            <a:avLst/>
                          </a:prstGeom>
                          <a:noFill/>
                          <a:ln w="9525">
                            <a:noFill/>
                            <a:miter lim="800000"/>
                            <a:headEnd/>
                            <a:tailEnd/>
                          </a:ln>
                        </pic:spPr>
                      </pic:pic>
                    </a:graphicData>
                  </a:graphic>
                </wp:inline>
              </w:drawing>
            </w:r>
          </w:p>
        </w:tc>
        <w:tc>
          <w:tcPr>
            <w:tcW w:w="2832" w:type="pct"/>
            <w:gridSpan w:val="12"/>
          </w:tcPr>
          <w:p w:rsidR="000A003A" w:rsidRPr="00557726" w:rsidRDefault="000A003A" w:rsidP="000A003A">
            <w:pPr>
              <w:jc w:val="center"/>
              <w:rPr>
                <w:rStyle w:val="ad"/>
                <w:rFonts w:ascii="Tahoma" w:hAnsi="Tahoma" w:cs="Tahoma"/>
                <w:color w:val="FF0000"/>
                <w:sz w:val="16"/>
                <w:szCs w:val="16"/>
              </w:rPr>
            </w:pPr>
            <w:r w:rsidRPr="00557726">
              <w:rPr>
                <w:rStyle w:val="ad"/>
                <w:rFonts w:ascii="Tahoma" w:hAnsi="Tahoma" w:cs="Tahoma"/>
                <w:color w:val="FF0000"/>
                <w:sz w:val="16"/>
                <w:szCs w:val="16"/>
                <w:shd w:val="clear" w:color="auto" w:fill="FFFFFF"/>
              </w:rPr>
              <w:t xml:space="preserve">В ЭДО: </w:t>
            </w:r>
            <w:r w:rsidRPr="00557726">
              <w:rPr>
                <w:rStyle w:val="ad"/>
                <w:rFonts w:ascii="Tahoma" w:hAnsi="Tahoma" w:cs="Tahoma"/>
                <w:color w:val="FF0000"/>
                <w:sz w:val="16"/>
                <w:szCs w:val="16"/>
              </w:rPr>
              <w:t>Нормативные документы, регламентирующие проведение контроля и требования к качеству</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b/>
                <w:noProof/>
                <w:sz w:val="16"/>
                <w:szCs w:val="16"/>
              </w:rPr>
              <w:drawing>
                <wp:inline distT="0" distB="0" distL="0" distR="0">
                  <wp:extent cx="5010150" cy="599700"/>
                  <wp:effectExtent l="19050" t="0" r="0" b="0"/>
                  <wp:docPr id="380" name="Рисунок 1" descr="C:\Users\Gacvvr_personal_1_19\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cvvr_personal_1_19\Desktop\1.jpg"/>
                          <pic:cNvPicPr>
                            <a:picLocks noChangeAspect="1" noChangeArrowheads="1"/>
                          </pic:cNvPicPr>
                        </pic:nvPicPr>
                        <pic:blipFill>
                          <a:blip r:embed="rId45"/>
                          <a:srcRect/>
                          <a:stretch>
                            <a:fillRect/>
                          </a:stretch>
                        </pic:blipFill>
                        <pic:spPr bwMode="auto">
                          <a:xfrm>
                            <a:off x="0" y="0"/>
                            <a:ext cx="5010150" cy="599700"/>
                          </a:xfrm>
                          <a:prstGeom prst="rect">
                            <a:avLst/>
                          </a:prstGeom>
                          <a:noFill/>
                          <a:ln w="9525">
                            <a:noFill/>
                            <a:miter lim="800000"/>
                            <a:headEnd/>
                            <a:tailEnd/>
                          </a:ln>
                        </pic:spPr>
                      </pic:pic>
                    </a:graphicData>
                  </a:graphic>
                </wp:inline>
              </w:drawing>
            </w:r>
          </w:p>
        </w:tc>
      </w:tr>
      <w:tr w:rsidR="000A003A" w:rsidRPr="00557726" w:rsidTr="000A003A">
        <w:trPr>
          <w:cantSplit/>
          <w:trHeight w:val="109"/>
        </w:trPr>
        <w:tc>
          <w:tcPr>
            <w:tcW w:w="231" w:type="pct"/>
            <w:gridSpan w:val="2"/>
            <w:vMerge/>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p>
        </w:tc>
        <w:tc>
          <w:tcPr>
            <w:tcW w:w="1937" w:type="pct"/>
            <w:gridSpan w:val="2"/>
            <w:vMerge w:val="restart"/>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 Заявке пункт 2.3</w:t>
            </w:r>
          </w:p>
          <w:p w:rsidR="000A003A" w:rsidRPr="00557726" w:rsidRDefault="000A003A" w:rsidP="000A003A">
            <w:pPr>
              <w:rPr>
                <w:rFonts w:ascii="Times New Roman" w:hAnsi="Times New Roman" w:cs="Times New Roman"/>
                <w:sz w:val="16"/>
                <w:szCs w:val="16"/>
              </w:rPr>
            </w:pPr>
          </w:p>
        </w:tc>
        <w:tc>
          <w:tcPr>
            <w:tcW w:w="760" w:type="pct"/>
            <w:gridSpan w:val="2"/>
            <w:vMerge w:val="restart"/>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 Заявке пункт 3.1</w:t>
            </w:r>
          </w:p>
        </w:tc>
        <w:tc>
          <w:tcPr>
            <w:tcW w:w="2072" w:type="pct"/>
            <w:gridSpan w:val="10"/>
            <w:tcBorders>
              <w:bottom w:val="single" w:sz="4" w:space="0" w:color="auto"/>
            </w:tcBorders>
          </w:tcPr>
          <w:p w:rsidR="000A003A" w:rsidRPr="00557726" w:rsidRDefault="000A003A" w:rsidP="000A003A">
            <w:pPr>
              <w:rPr>
                <w:rFonts w:ascii="Tahoma" w:hAnsi="Tahoma" w:cs="Tahoma"/>
                <w:b/>
                <w:bCs/>
                <w:color w:val="FF0000"/>
                <w:sz w:val="16"/>
                <w:szCs w:val="16"/>
                <w:shd w:val="clear" w:color="auto" w:fill="FFFFFF"/>
              </w:rPr>
            </w:pPr>
            <w:r w:rsidRPr="00557726">
              <w:rPr>
                <w:rFonts w:ascii="Times New Roman" w:hAnsi="Times New Roman" w:cs="Times New Roman"/>
                <w:b/>
                <w:sz w:val="16"/>
                <w:szCs w:val="16"/>
              </w:rPr>
              <w:t>Дополнительная литература п. 3.1 добавлять в конце</w:t>
            </w:r>
            <w:r w:rsidRPr="00557726">
              <w:rPr>
                <w:rStyle w:val="ad"/>
                <w:rFonts w:ascii="Tahoma" w:hAnsi="Tahoma" w:cs="Tahoma"/>
                <w:color w:val="FF0000"/>
                <w:sz w:val="16"/>
                <w:szCs w:val="16"/>
                <w:shd w:val="clear" w:color="auto" w:fill="FFFFFF"/>
              </w:rPr>
              <w:t xml:space="preserve"> </w:t>
            </w:r>
          </w:p>
        </w:tc>
      </w:tr>
      <w:tr w:rsidR="000A003A" w:rsidRPr="00557726" w:rsidTr="000A003A">
        <w:trPr>
          <w:cantSplit/>
          <w:trHeight w:val="109"/>
        </w:trPr>
        <w:tc>
          <w:tcPr>
            <w:tcW w:w="231" w:type="pct"/>
            <w:gridSpan w:val="2"/>
            <w:vMerge/>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p>
        </w:tc>
        <w:tc>
          <w:tcPr>
            <w:tcW w:w="1937" w:type="pct"/>
            <w:gridSpan w:val="2"/>
            <w:vMerge/>
          </w:tcPr>
          <w:p w:rsidR="000A003A" w:rsidRPr="00557726" w:rsidRDefault="000A003A" w:rsidP="000A003A">
            <w:pPr>
              <w:rPr>
                <w:rFonts w:ascii="Times New Roman" w:hAnsi="Times New Roman" w:cs="Times New Roman"/>
                <w:sz w:val="16"/>
                <w:szCs w:val="16"/>
              </w:rPr>
            </w:pPr>
          </w:p>
        </w:tc>
        <w:tc>
          <w:tcPr>
            <w:tcW w:w="760" w:type="pct"/>
            <w:gridSpan w:val="2"/>
            <w:vMerge/>
          </w:tcPr>
          <w:p w:rsidR="000A003A" w:rsidRPr="00557726" w:rsidRDefault="000A003A" w:rsidP="000A003A">
            <w:pPr>
              <w:rPr>
                <w:rFonts w:ascii="Times New Roman" w:hAnsi="Times New Roman" w:cs="Times New Roman"/>
                <w:sz w:val="16"/>
                <w:szCs w:val="16"/>
              </w:rPr>
            </w:pPr>
          </w:p>
        </w:tc>
        <w:tc>
          <w:tcPr>
            <w:tcW w:w="896" w:type="pct"/>
            <w:gridSpan w:val="6"/>
            <w:tcBorders>
              <w:top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Разделка кромок</w:t>
            </w:r>
          </w:p>
        </w:tc>
        <w:tc>
          <w:tcPr>
            <w:tcW w:w="943" w:type="pct"/>
            <w:gridSpan w:val="3"/>
            <w:tcBorders>
              <w:top w:val="single" w:sz="4" w:space="0" w:color="auto"/>
              <w:righ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Контроль</w:t>
            </w:r>
          </w:p>
        </w:tc>
        <w:tc>
          <w:tcPr>
            <w:tcW w:w="233" w:type="pct"/>
            <w:tcBorders>
              <w:top w:val="single" w:sz="4" w:space="0" w:color="auto"/>
              <w:lef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для МП, Г</w:t>
            </w:r>
          </w:p>
        </w:tc>
      </w:tr>
      <w:tr w:rsidR="000A003A" w:rsidRPr="00557726" w:rsidTr="000A003A">
        <w:trPr>
          <w:cantSplit/>
          <w:trHeight w:val="1134"/>
        </w:trPr>
        <w:tc>
          <w:tcPr>
            <w:tcW w:w="231" w:type="pct"/>
            <w:gridSpan w:val="2"/>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r w:rsidRPr="00557726">
              <w:rPr>
                <w:rFonts w:ascii="Times New Roman" w:hAnsi="Times New Roman" w:cs="Times New Roman"/>
                <w:b/>
                <w:sz w:val="16"/>
                <w:szCs w:val="16"/>
              </w:rPr>
              <w:t>НГДО –п.6</w:t>
            </w:r>
          </w:p>
        </w:tc>
        <w:tc>
          <w:tcPr>
            <w:tcW w:w="1937" w:type="pct"/>
            <w:gridSpan w:val="2"/>
          </w:tcPr>
          <w:p w:rsidR="000A003A" w:rsidRPr="00557726" w:rsidRDefault="000A003A" w:rsidP="000A003A">
            <w:pPr>
              <w:rPr>
                <w:rFonts w:ascii="Times New Roman" w:hAnsi="Times New Roman" w:cs="Times New Roman"/>
                <w:sz w:val="16"/>
                <w:szCs w:val="16"/>
              </w:rPr>
            </w:pPr>
          </w:p>
        </w:tc>
        <w:tc>
          <w:tcPr>
            <w:tcW w:w="760" w:type="pct"/>
            <w:gridSpan w:val="2"/>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ВСН 012-88</w:t>
            </w:r>
          </w:p>
          <w:p w:rsidR="000A003A" w:rsidRPr="00557726" w:rsidRDefault="000A003A" w:rsidP="000A003A">
            <w:pPr>
              <w:rPr>
                <w:rFonts w:ascii="Times New Roman" w:hAnsi="Times New Roman" w:cs="Times New Roman"/>
                <w:sz w:val="16"/>
                <w:szCs w:val="16"/>
              </w:rPr>
            </w:pPr>
          </w:p>
        </w:tc>
        <w:tc>
          <w:tcPr>
            <w:tcW w:w="896" w:type="pct"/>
            <w:gridSpan w:val="6"/>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5264-80- Для РД – КСС Лист</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14771-76- Для МАДП, МП, РАД – КСС-Лист</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16037-80 - Для Г, РД, МАДП, МП, РАД-КСС-Трубы</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8713-79- Для АФ- КСС Лист</w:t>
            </w:r>
          </w:p>
          <w:p w:rsidR="000A003A" w:rsidRPr="00557726" w:rsidRDefault="000A003A" w:rsidP="000A003A">
            <w:pPr>
              <w:rPr>
                <w:rFonts w:ascii="Times New Roman" w:hAnsi="Times New Roman" w:cs="Times New Roman"/>
                <w:sz w:val="16"/>
                <w:szCs w:val="16"/>
              </w:rPr>
            </w:pPr>
          </w:p>
        </w:tc>
        <w:tc>
          <w:tcPr>
            <w:tcW w:w="943" w:type="pct"/>
            <w:gridSpan w:val="3"/>
            <w:tcBorders>
              <w:right w:val="single" w:sz="4" w:space="0" w:color="auto"/>
            </w:tcBorders>
          </w:tcPr>
          <w:p w:rsidR="000A003A" w:rsidRPr="00DC0585" w:rsidRDefault="000A003A" w:rsidP="000A003A">
            <w:pPr>
              <w:rPr>
                <w:rFonts w:ascii="Times New Roman" w:hAnsi="Times New Roman" w:cs="Times New Roman"/>
                <w:b/>
                <w:sz w:val="16"/>
                <w:szCs w:val="16"/>
              </w:rPr>
            </w:pPr>
            <w:r w:rsidRPr="00DC0585">
              <w:rPr>
                <w:rFonts w:ascii="Times New Roman" w:hAnsi="Times New Roman" w:cs="Times New Roman"/>
                <w:b/>
                <w:sz w:val="16"/>
                <w:szCs w:val="16"/>
              </w:rPr>
              <w:t>РД 03-606-03, ГОСТ 7512-82</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 xml:space="preserve"> (</w:t>
            </w:r>
            <w:r w:rsidRPr="00557726">
              <w:rPr>
                <w:rFonts w:ascii="Times New Roman" w:hAnsi="Times New Roman" w:cs="Times New Roman"/>
                <w:b/>
                <w:sz w:val="16"/>
                <w:szCs w:val="16"/>
              </w:rPr>
              <w:t xml:space="preserve">РК </w:t>
            </w:r>
            <w:r w:rsidRPr="00557726">
              <w:rPr>
                <w:rFonts w:ascii="Times New Roman" w:hAnsi="Times New Roman" w:cs="Times New Roman"/>
                <w:sz w:val="16"/>
                <w:szCs w:val="16"/>
              </w:rPr>
              <w:t xml:space="preserve">Лист, Труба ДО Ø150 </w:t>
            </w:r>
            <w:r w:rsidRPr="00557726">
              <w:rPr>
                <w:rFonts w:ascii="Times New Roman" w:hAnsi="Times New Roman" w:cs="Times New Roman"/>
                <w:b/>
                <w:sz w:val="16"/>
                <w:szCs w:val="16"/>
              </w:rPr>
              <w:t>М01, М02. М03, М04, М05, М11, М11+М01 и др.</w:t>
            </w:r>
            <w:r w:rsidRPr="00557726">
              <w:rPr>
                <w:rFonts w:ascii="Times New Roman" w:hAnsi="Times New Roman" w:cs="Times New Roman"/>
                <w:sz w:val="16"/>
                <w:szCs w:val="16"/>
              </w:rPr>
              <w:t>)</w:t>
            </w:r>
          </w:p>
          <w:p w:rsidR="000A003A" w:rsidRPr="00557726" w:rsidRDefault="000A003A" w:rsidP="000A003A">
            <w:pPr>
              <w:rPr>
                <w:rFonts w:ascii="Times New Roman" w:hAnsi="Times New Roman" w:cs="Times New Roman"/>
                <w:sz w:val="16"/>
                <w:szCs w:val="16"/>
              </w:rPr>
            </w:pPr>
          </w:p>
          <w:p w:rsidR="000A003A" w:rsidRPr="00DC0585" w:rsidRDefault="000A003A" w:rsidP="000A003A">
            <w:pPr>
              <w:rPr>
                <w:rFonts w:ascii="Times New Roman" w:hAnsi="Times New Roman" w:cs="Times New Roman"/>
                <w:b/>
                <w:sz w:val="16"/>
                <w:szCs w:val="16"/>
              </w:rPr>
            </w:pPr>
            <w:r w:rsidRPr="00DC0585">
              <w:rPr>
                <w:rFonts w:ascii="Times New Roman" w:hAnsi="Times New Roman" w:cs="Times New Roman"/>
                <w:b/>
                <w:sz w:val="16"/>
                <w:szCs w:val="16"/>
              </w:rPr>
              <w:t>ГОСТ Р 55724-2013</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w:t>
            </w:r>
            <w:r w:rsidRPr="00557726">
              <w:rPr>
                <w:rFonts w:ascii="Times New Roman" w:hAnsi="Times New Roman" w:cs="Times New Roman"/>
                <w:b/>
                <w:sz w:val="16"/>
                <w:szCs w:val="16"/>
              </w:rPr>
              <w:t>УЗК</w:t>
            </w:r>
            <w:r w:rsidRPr="00557726">
              <w:rPr>
                <w:rFonts w:ascii="Times New Roman" w:hAnsi="Times New Roman" w:cs="Times New Roman"/>
                <w:sz w:val="16"/>
                <w:szCs w:val="16"/>
              </w:rPr>
              <w:t xml:space="preserve"> Лист, Труба ОТ Ø150 ВКЛЮЧИТЕЛЬНО только </w:t>
            </w:r>
            <w:r w:rsidRPr="00557726">
              <w:rPr>
                <w:rFonts w:ascii="Times New Roman" w:hAnsi="Times New Roman" w:cs="Times New Roman"/>
                <w:b/>
                <w:sz w:val="16"/>
                <w:szCs w:val="16"/>
              </w:rPr>
              <w:t>М01, М03</w:t>
            </w:r>
            <w:r w:rsidRPr="00557726">
              <w:rPr>
                <w:rFonts w:ascii="Times New Roman" w:hAnsi="Times New Roman" w:cs="Times New Roman"/>
                <w:sz w:val="16"/>
                <w:szCs w:val="16"/>
              </w:rPr>
              <w:t>)</w:t>
            </w:r>
          </w:p>
        </w:tc>
        <w:tc>
          <w:tcPr>
            <w:tcW w:w="233" w:type="pct"/>
            <w:tcBorders>
              <w:lef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6996-66</w:t>
            </w:r>
          </w:p>
        </w:tc>
      </w:tr>
      <w:tr w:rsidR="000A003A" w:rsidRPr="00557726" w:rsidTr="000A003A">
        <w:trPr>
          <w:cantSplit/>
          <w:trHeight w:val="70"/>
        </w:trPr>
        <w:tc>
          <w:tcPr>
            <w:tcW w:w="5000" w:type="pct"/>
            <w:gridSpan w:val="16"/>
            <w:shd w:val="clear" w:color="auto" w:fill="FFFF00"/>
            <w:vAlign w:val="center"/>
          </w:tcPr>
          <w:p w:rsidR="000A003A" w:rsidRPr="00557726" w:rsidRDefault="000A003A" w:rsidP="000A003A">
            <w:pPr>
              <w:ind w:left="255" w:hanging="255"/>
              <w:jc w:val="center"/>
              <w:rPr>
                <w:rFonts w:ascii="Times New Roman" w:hAnsi="Times New Roman" w:cs="Times New Roman"/>
                <w:b/>
                <w:sz w:val="16"/>
                <w:szCs w:val="16"/>
              </w:rPr>
            </w:pPr>
            <w:r w:rsidRPr="00557726">
              <w:rPr>
                <w:rFonts w:ascii="Times New Roman" w:hAnsi="Times New Roman" w:cs="Times New Roman"/>
                <w:b/>
                <w:sz w:val="16"/>
                <w:szCs w:val="16"/>
              </w:rPr>
              <w:t>п.7.Уникальные объекты нефтяной и газовой промышленности при сооружении и ремонте (рабочие параметры объектов, не предусмотрены действующей нормативной документацией)</w:t>
            </w:r>
          </w:p>
        </w:tc>
      </w:tr>
      <w:tr w:rsidR="000A003A" w:rsidRPr="00557726" w:rsidTr="000A003A">
        <w:trPr>
          <w:cantSplit/>
          <w:trHeight w:val="109"/>
        </w:trPr>
        <w:tc>
          <w:tcPr>
            <w:tcW w:w="231" w:type="pct"/>
            <w:gridSpan w:val="2"/>
            <w:vMerge w:val="restart"/>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sz w:val="16"/>
                <w:szCs w:val="16"/>
              </w:rPr>
            </w:pPr>
            <w:r w:rsidRPr="00557726">
              <w:rPr>
                <w:rFonts w:ascii="Times New Roman" w:hAnsi="Times New Roman" w:cs="Times New Roman"/>
                <w:sz w:val="16"/>
                <w:szCs w:val="16"/>
              </w:rPr>
              <w:t>Объект</w:t>
            </w:r>
          </w:p>
        </w:tc>
        <w:tc>
          <w:tcPr>
            <w:tcW w:w="1937" w:type="pct"/>
            <w:gridSpan w:val="2"/>
          </w:tcPr>
          <w:p w:rsidR="000A003A" w:rsidRPr="00557726" w:rsidRDefault="000A003A" w:rsidP="000A003A">
            <w:pPr>
              <w:jc w:val="center"/>
              <w:rPr>
                <w:rFonts w:ascii="Times New Roman" w:hAnsi="Times New Roman" w:cs="Times New Roman"/>
                <w:b/>
                <w:color w:val="FF0000"/>
                <w:sz w:val="16"/>
                <w:szCs w:val="16"/>
              </w:rPr>
            </w:pPr>
            <w:r w:rsidRPr="00557726">
              <w:rPr>
                <w:rStyle w:val="ad"/>
                <w:rFonts w:ascii="Times New Roman" w:hAnsi="Times New Roman" w:cs="Times New Roman"/>
                <w:color w:val="FF0000"/>
                <w:sz w:val="16"/>
                <w:szCs w:val="16"/>
                <w:shd w:val="clear" w:color="auto" w:fill="FFFFFF"/>
              </w:rPr>
              <w:t>В ЭДО: Шифр НТД (ПТД) по сварке</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noProof/>
                <w:sz w:val="16"/>
                <w:szCs w:val="16"/>
              </w:rPr>
              <w:drawing>
                <wp:inline distT="0" distB="0" distL="0" distR="0">
                  <wp:extent cx="3704949" cy="438150"/>
                  <wp:effectExtent l="19050" t="0" r="0" b="0"/>
                  <wp:docPr id="381" name="Рисунок 42" descr="C:\Users\Gacvvr_personal_1_19\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Gacvvr_personal_1_19\Desktop\Безымянный.jpg"/>
                          <pic:cNvPicPr>
                            <a:picLocks noChangeAspect="1" noChangeArrowheads="1"/>
                          </pic:cNvPicPr>
                        </pic:nvPicPr>
                        <pic:blipFill>
                          <a:blip r:embed="rId44"/>
                          <a:srcRect/>
                          <a:stretch>
                            <a:fillRect/>
                          </a:stretch>
                        </pic:blipFill>
                        <pic:spPr bwMode="auto">
                          <a:xfrm>
                            <a:off x="0" y="0"/>
                            <a:ext cx="3704949" cy="438150"/>
                          </a:xfrm>
                          <a:prstGeom prst="rect">
                            <a:avLst/>
                          </a:prstGeom>
                          <a:noFill/>
                          <a:ln w="9525">
                            <a:noFill/>
                            <a:miter lim="800000"/>
                            <a:headEnd/>
                            <a:tailEnd/>
                          </a:ln>
                        </pic:spPr>
                      </pic:pic>
                    </a:graphicData>
                  </a:graphic>
                </wp:inline>
              </w:drawing>
            </w:r>
          </w:p>
        </w:tc>
        <w:tc>
          <w:tcPr>
            <w:tcW w:w="2832" w:type="pct"/>
            <w:gridSpan w:val="12"/>
          </w:tcPr>
          <w:p w:rsidR="000A003A" w:rsidRPr="00557726" w:rsidRDefault="000A003A" w:rsidP="000A003A">
            <w:pPr>
              <w:jc w:val="center"/>
              <w:rPr>
                <w:rStyle w:val="ad"/>
                <w:rFonts w:ascii="Tahoma" w:hAnsi="Tahoma" w:cs="Tahoma"/>
                <w:color w:val="FF0000"/>
                <w:sz w:val="16"/>
                <w:szCs w:val="16"/>
              </w:rPr>
            </w:pPr>
            <w:r w:rsidRPr="00557726">
              <w:rPr>
                <w:rStyle w:val="ad"/>
                <w:rFonts w:ascii="Tahoma" w:hAnsi="Tahoma" w:cs="Tahoma"/>
                <w:color w:val="FF0000"/>
                <w:sz w:val="16"/>
                <w:szCs w:val="16"/>
                <w:shd w:val="clear" w:color="auto" w:fill="FFFFFF"/>
              </w:rPr>
              <w:t xml:space="preserve">В ЭДО: </w:t>
            </w:r>
            <w:r w:rsidRPr="00557726">
              <w:rPr>
                <w:rStyle w:val="ad"/>
                <w:rFonts w:ascii="Tahoma" w:hAnsi="Tahoma" w:cs="Tahoma"/>
                <w:color w:val="FF0000"/>
                <w:sz w:val="16"/>
                <w:szCs w:val="16"/>
              </w:rPr>
              <w:t>Нормативные документы, регламентирующие проведение контроля и требования к качеству</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b/>
                <w:noProof/>
                <w:sz w:val="16"/>
                <w:szCs w:val="16"/>
              </w:rPr>
              <w:drawing>
                <wp:inline distT="0" distB="0" distL="0" distR="0">
                  <wp:extent cx="5010150" cy="599700"/>
                  <wp:effectExtent l="19050" t="0" r="0" b="0"/>
                  <wp:docPr id="382" name="Рисунок 1" descr="C:\Users\Gacvvr_personal_1_19\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cvvr_personal_1_19\Desktop\1.jpg"/>
                          <pic:cNvPicPr>
                            <a:picLocks noChangeAspect="1" noChangeArrowheads="1"/>
                          </pic:cNvPicPr>
                        </pic:nvPicPr>
                        <pic:blipFill>
                          <a:blip r:embed="rId45"/>
                          <a:srcRect/>
                          <a:stretch>
                            <a:fillRect/>
                          </a:stretch>
                        </pic:blipFill>
                        <pic:spPr bwMode="auto">
                          <a:xfrm>
                            <a:off x="0" y="0"/>
                            <a:ext cx="5010150" cy="599700"/>
                          </a:xfrm>
                          <a:prstGeom prst="rect">
                            <a:avLst/>
                          </a:prstGeom>
                          <a:noFill/>
                          <a:ln w="9525">
                            <a:noFill/>
                            <a:miter lim="800000"/>
                            <a:headEnd/>
                            <a:tailEnd/>
                          </a:ln>
                        </pic:spPr>
                      </pic:pic>
                    </a:graphicData>
                  </a:graphic>
                </wp:inline>
              </w:drawing>
            </w:r>
          </w:p>
        </w:tc>
      </w:tr>
      <w:tr w:rsidR="000A003A" w:rsidRPr="00557726" w:rsidTr="000A003A">
        <w:trPr>
          <w:cantSplit/>
          <w:trHeight w:val="109"/>
        </w:trPr>
        <w:tc>
          <w:tcPr>
            <w:tcW w:w="231" w:type="pct"/>
            <w:gridSpan w:val="2"/>
            <w:vMerge/>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p>
        </w:tc>
        <w:tc>
          <w:tcPr>
            <w:tcW w:w="1937" w:type="pct"/>
            <w:gridSpan w:val="2"/>
            <w:vMerge w:val="restart"/>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 Заявке пункт 2.3</w:t>
            </w:r>
          </w:p>
          <w:p w:rsidR="000A003A" w:rsidRPr="00557726" w:rsidRDefault="000A003A" w:rsidP="000A003A">
            <w:pPr>
              <w:rPr>
                <w:rFonts w:ascii="Times New Roman" w:hAnsi="Times New Roman" w:cs="Times New Roman"/>
                <w:sz w:val="16"/>
                <w:szCs w:val="16"/>
              </w:rPr>
            </w:pPr>
          </w:p>
        </w:tc>
        <w:tc>
          <w:tcPr>
            <w:tcW w:w="760" w:type="pct"/>
            <w:gridSpan w:val="2"/>
            <w:vMerge w:val="restart"/>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 Заявке пункт 3.1</w:t>
            </w:r>
          </w:p>
          <w:p w:rsidR="000A003A" w:rsidRPr="00557726" w:rsidRDefault="000A003A" w:rsidP="000A003A">
            <w:pPr>
              <w:rPr>
                <w:rFonts w:ascii="Tahoma" w:hAnsi="Tahoma" w:cs="Tahoma"/>
                <w:color w:val="FF0000"/>
                <w:sz w:val="16"/>
                <w:szCs w:val="16"/>
              </w:rPr>
            </w:pPr>
          </w:p>
        </w:tc>
        <w:tc>
          <w:tcPr>
            <w:tcW w:w="2072" w:type="pct"/>
            <w:gridSpan w:val="10"/>
            <w:tcBorders>
              <w:bottom w:val="single" w:sz="4" w:space="0" w:color="auto"/>
            </w:tcBorders>
          </w:tcPr>
          <w:p w:rsidR="000A003A" w:rsidRPr="00557726" w:rsidRDefault="000A003A" w:rsidP="000A003A">
            <w:pPr>
              <w:rPr>
                <w:rFonts w:ascii="Tahoma" w:hAnsi="Tahoma" w:cs="Tahoma"/>
                <w:b/>
                <w:bCs/>
                <w:color w:val="FF0000"/>
                <w:sz w:val="16"/>
                <w:szCs w:val="16"/>
                <w:shd w:val="clear" w:color="auto" w:fill="FFFFFF"/>
              </w:rPr>
            </w:pPr>
            <w:r w:rsidRPr="00557726">
              <w:rPr>
                <w:rFonts w:ascii="Times New Roman" w:hAnsi="Times New Roman" w:cs="Times New Roman"/>
                <w:b/>
                <w:sz w:val="16"/>
                <w:szCs w:val="16"/>
              </w:rPr>
              <w:t>Дополнительная литература п. 3.1 добавлять в конце</w:t>
            </w:r>
            <w:r w:rsidRPr="00557726">
              <w:rPr>
                <w:rStyle w:val="ad"/>
                <w:rFonts w:ascii="Tahoma" w:hAnsi="Tahoma" w:cs="Tahoma"/>
                <w:color w:val="FF0000"/>
                <w:sz w:val="16"/>
                <w:szCs w:val="16"/>
                <w:shd w:val="clear" w:color="auto" w:fill="FFFFFF"/>
              </w:rPr>
              <w:t xml:space="preserve"> </w:t>
            </w:r>
          </w:p>
        </w:tc>
      </w:tr>
      <w:tr w:rsidR="000A003A" w:rsidRPr="00557726" w:rsidTr="000A003A">
        <w:trPr>
          <w:cantSplit/>
          <w:trHeight w:val="109"/>
        </w:trPr>
        <w:tc>
          <w:tcPr>
            <w:tcW w:w="231" w:type="pct"/>
            <w:gridSpan w:val="2"/>
            <w:vMerge/>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p>
        </w:tc>
        <w:tc>
          <w:tcPr>
            <w:tcW w:w="1937" w:type="pct"/>
            <w:gridSpan w:val="2"/>
            <w:vMerge/>
          </w:tcPr>
          <w:p w:rsidR="000A003A" w:rsidRPr="00557726" w:rsidRDefault="000A003A" w:rsidP="000A003A">
            <w:pPr>
              <w:rPr>
                <w:rFonts w:ascii="Times New Roman" w:hAnsi="Times New Roman" w:cs="Times New Roman"/>
                <w:sz w:val="16"/>
                <w:szCs w:val="16"/>
              </w:rPr>
            </w:pPr>
          </w:p>
        </w:tc>
        <w:tc>
          <w:tcPr>
            <w:tcW w:w="760" w:type="pct"/>
            <w:gridSpan w:val="2"/>
            <w:vMerge/>
          </w:tcPr>
          <w:p w:rsidR="000A003A" w:rsidRPr="00557726" w:rsidRDefault="000A003A" w:rsidP="000A003A">
            <w:pPr>
              <w:rPr>
                <w:rFonts w:ascii="Times New Roman" w:hAnsi="Times New Roman" w:cs="Times New Roman"/>
                <w:sz w:val="16"/>
                <w:szCs w:val="16"/>
              </w:rPr>
            </w:pPr>
          </w:p>
        </w:tc>
        <w:tc>
          <w:tcPr>
            <w:tcW w:w="896" w:type="pct"/>
            <w:gridSpan w:val="6"/>
            <w:tcBorders>
              <w:top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Разделка кромок</w:t>
            </w:r>
          </w:p>
        </w:tc>
        <w:tc>
          <w:tcPr>
            <w:tcW w:w="943" w:type="pct"/>
            <w:gridSpan w:val="3"/>
            <w:tcBorders>
              <w:top w:val="single" w:sz="4" w:space="0" w:color="auto"/>
              <w:righ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Контроль</w:t>
            </w:r>
          </w:p>
        </w:tc>
        <w:tc>
          <w:tcPr>
            <w:tcW w:w="233" w:type="pct"/>
            <w:tcBorders>
              <w:top w:val="single" w:sz="4" w:space="0" w:color="auto"/>
              <w:lef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для МП, Г</w:t>
            </w:r>
          </w:p>
        </w:tc>
      </w:tr>
      <w:tr w:rsidR="000A003A" w:rsidRPr="00557726" w:rsidTr="000A003A">
        <w:trPr>
          <w:cantSplit/>
          <w:trHeight w:val="1134"/>
        </w:trPr>
        <w:tc>
          <w:tcPr>
            <w:tcW w:w="231" w:type="pct"/>
            <w:gridSpan w:val="2"/>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r w:rsidRPr="00557726">
              <w:rPr>
                <w:rFonts w:ascii="Times New Roman" w:hAnsi="Times New Roman" w:cs="Times New Roman"/>
                <w:b/>
                <w:sz w:val="16"/>
                <w:szCs w:val="16"/>
              </w:rPr>
              <w:t>НГДО-п.7</w:t>
            </w:r>
          </w:p>
        </w:tc>
        <w:tc>
          <w:tcPr>
            <w:tcW w:w="1937" w:type="pct"/>
            <w:gridSpan w:val="2"/>
          </w:tcPr>
          <w:p w:rsidR="000A003A" w:rsidRPr="00557726" w:rsidRDefault="000A003A" w:rsidP="000A003A">
            <w:pPr>
              <w:rPr>
                <w:rFonts w:ascii="Times New Roman" w:hAnsi="Times New Roman" w:cs="Times New Roman"/>
                <w:sz w:val="16"/>
                <w:szCs w:val="16"/>
              </w:rPr>
            </w:pPr>
          </w:p>
        </w:tc>
        <w:tc>
          <w:tcPr>
            <w:tcW w:w="760" w:type="pct"/>
            <w:gridSpan w:val="2"/>
          </w:tcPr>
          <w:p w:rsidR="000A003A" w:rsidRPr="00557726" w:rsidRDefault="000A003A" w:rsidP="000A003A">
            <w:pPr>
              <w:rPr>
                <w:rFonts w:ascii="Times New Roman" w:hAnsi="Times New Roman" w:cs="Times New Roman"/>
                <w:sz w:val="16"/>
                <w:szCs w:val="16"/>
              </w:rPr>
            </w:pPr>
          </w:p>
        </w:tc>
        <w:tc>
          <w:tcPr>
            <w:tcW w:w="896" w:type="pct"/>
            <w:gridSpan w:val="6"/>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5264-80- Для РД – КСС Лист</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14771-76- Для МАДП, МП, РАД – КСС-Лист</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16037-80 - Для Г, РД, МАДП, МП, РАД-КСС-Трубы</w:t>
            </w:r>
          </w:p>
          <w:p w:rsidR="000A003A"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8713-79- Для АФ- КСС Лист</w:t>
            </w: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tc>
        <w:tc>
          <w:tcPr>
            <w:tcW w:w="943" w:type="pct"/>
            <w:gridSpan w:val="3"/>
            <w:tcBorders>
              <w:right w:val="single" w:sz="4" w:space="0" w:color="auto"/>
            </w:tcBorders>
          </w:tcPr>
          <w:p w:rsidR="000A003A" w:rsidRPr="00DC0585" w:rsidRDefault="000A003A" w:rsidP="000A003A">
            <w:pPr>
              <w:rPr>
                <w:rFonts w:ascii="Times New Roman" w:hAnsi="Times New Roman" w:cs="Times New Roman"/>
                <w:b/>
                <w:sz w:val="16"/>
                <w:szCs w:val="16"/>
              </w:rPr>
            </w:pPr>
            <w:r w:rsidRPr="00DC0585">
              <w:rPr>
                <w:rFonts w:ascii="Times New Roman" w:hAnsi="Times New Roman" w:cs="Times New Roman"/>
                <w:b/>
                <w:sz w:val="16"/>
                <w:szCs w:val="16"/>
              </w:rPr>
              <w:t>РД 03-606-03, ГОСТ 7512-82</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 xml:space="preserve"> (</w:t>
            </w:r>
            <w:r w:rsidRPr="00557726">
              <w:rPr>
                <w:rFonts w:ascii="Times New Roman" w:hAnsi="Times New Roman" w:cs="Times New Roman"/>
                <w:b/>
                <w:sz w:val="16"/>
                <w:szCs w:val="16"/>
              </w:rPr>
              <w:t xml:space="preserve">РК </w:t>
            </w:r>
            <w:r w:rsidRPr="00557726">
              <w:rPr>
                <w:rFonts w:ascii="Times New Roman" w:hAnsi="Times New Roman" w:cs="Times New Roman"/>
                <w:sz w:val="16"/>
                <w:szCs w:val="16"/>
              </w:rPr>
              <w:t xml:space="preserve">Лист, Труба ДО Ø150 </w:t>
            </w:r>
            <w:r w:rsidRPr="00557726">
              <w:rPr>
                <w:rFonts w:ascii="Times New Roman" w:hAnsi="Times New Roman" w:cs="Times New Roman"/>
                <w:b/>
                <w:sz w:val="16"/>
                <w:szCs w:val="16"/>
              </w:rPr>
              <w:t>М01, М02. М03, М04, М05, М11, М11+М01 и др.</w:t>
            </w:r>
            <w:r w:rsidRPr="00557726">
              <w:rPr>
                <w:rFonts w:ascii="Times New Roman" w:hAnsi="Times New Roman" w:cs="Times New Roman"/>
                <w:sz w:val="16"/>
                <w:szCs w:val="16"/>
              </w:rPr>
              <w:t>)</w:t>
            </w:r>
          </w:p>
          <w:p w:rsidR="000A003A" w:rsidRPr="00557726" w:rsidRDefault="000A003A" w:rsidP="000A003A">
            <w:pPr>
              <w:rPr>
                <w:rFonts w:ascii="Times New Roman" w:hAnsi="Times New Roman" w:cs="Times New Roman"/>
                <w:sz w:val="16"/>
                <w:szCs w:val="16"/>
              </w:rPr>
            </w:pPr>
          </w:p>
          <w:p w:rsidR="000A003A" w:rsidRPr="00DC0585" w:rsidRDefault="000A003A" w:rsidP="000A003A">
            <w:pPr>
              <w:rPr>
                <w:rFonts w:ascii="Times New Roman" w:hAnsi="Times New Roman" w:cs="Times New Roman"/>
                <w:b/>
                <w:sz w:val="16"/>
                <w:szCs w:val="16"/>
              </w:rPr>
            </w:pPr>
            <w:r w:rsidRPr="00DC0585">
              <w:rPr>
                <w:rFonts w:ascii="Times New Roman" w:hAnsi="Times New Roman" w:cs="Times New Roman"/>
                <w:b/>
                <w:sz w:val="16"/>
                <w:szCs w:val="16"/>
              </w:rPr>
              <w:t>ГОСТ Р 55724-2013</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w:t>
            </w:r>
            <w:r w:rsidRPr="00557726">
              <w:rPr>
                <w:rFonts w:ascii="Times New Roman" w:hAnsi="Times New Roman" w:cs="Times New Roman"/>
                <w:b/>
                <w:sz w:val="16"/>
                <w:szCs w:val="16"/>
              </w:rPr>
              <w:t>УЗК</w:t>
            </w:r>
            <w:r w:rsidRPr="00557726">
              <w:rPr>
                <w:rFonts w:ascii="Times New Roman" w:hAnsi="Times New Roman" w:cs="Times New Roman"/>
                <w:sz w:val="16"/>
                <w:szCs w:val="16"/>
              </w:rPr>
              <w:t xml:space="preserve"> Лист, Труба ОТ Ø150 ВКЛЮЧИТЕЛЬНО только </w:t>
            </w:r>
            <w:r w:rsidRPr="00557726">
              <w:rPr>
                <w:rFonts w:ascii="Times New Roman" w:hAnsi="Times New Roman" w:cs="Times New Roman"/>
                <w:b/>
                <w:sz w:val="16"/>
                <w:szCs w:val="16"/>
              </w:rPr>
              <w:t>М01, М03</w:t>
            </w:r>
            <w:r w:rsidRPr="00557726">
              <w:rPr>
                <w:rFonts w:ascii="Times New Roman" w:hAnsi="Times New Roman" w:cs="Times New Roman"/>
                <w:sz w:val="16"/>
                <w:szCs w:val="16"/>
              </w:rPr>
              <w:t>)</w:t>
            </w:r>
          </w:p>
        </w:tc>
        <w:tc>
          <w:tcPr>
            <w:tcW w:w="233" w:type="pct"/>
            <w:tcBorders>
              <w:lef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6996-66</w:t>
            </w:r>
          </w:p>
        </w:tc>
      </w:tr>
      <w:tr w:rsidR="000A003A" w:rsidRPr="00557726" w:rsidTr="000A003A">
        <w:trPr>
          <w:cantSplit/>
          <w:trHeight w:val="146"/>
        </w:trPr>
        <w:tc>
          <w:tcPr>
            <w:tcW w:w="5000" w:type="pct"/>
            <w:gridSpan w:val="16"/>
            <w:shd w:val="clear" w:color="auto" w:fill="FFFF00"/>
            <w:vAlign w:val="center"/>
          </w:tcPr>
          <w:p w:rsidR="000A003A" w:rsidRPr="00557726" w:rsidRDefault="000A003A" w:rsidP="000A003A">
            <w:pPr>
              <w:ind w:left="340" w:hanging="340"/>
              <w:jc w:val="center"/>
              <w:rPr>
                <w:rFonts w:ascii="Times New Roman" w:hAnsi="Times New Roman" w:cs="Times New Roman"/>
                <w:b/>
                <w:sz w:val="16"/>
                <w:szCs w:val="16"/>
              </w:rPr>
            </w:pPr>
            <w:r w:rsidRPr="00557726">
              <w:rPr>
                <w:rFonts w:ascii="Times New Roman" w:hAnsi="Times New Roman" w:cs="Times New Roman"/>
                <w:b/>
                <w:sz w:val="16"/>
                <w:szCs w:val="16"/>
              </w:rPr>
              <w:lastRenderedPageBreak/>
              <w:t>п.8.Запорная арматура при изготовлении и ремонте в заводских условиях.</w:t>
            </w:r>
          </w:p>
        </w:tc>
      </w:tr>
      <w:tr w:rsidR="000A003A" w:rsidRPr="00557726" w:rsidTr="000A003A">
        <w:trPr>
          <w:cantSplit/>
          <w:trHeight w:val="130"/>
        </w:trPr>
        <w:tc>
          <w:tcPr>
            <w:tcW w:w="231" w:type="pct"/>
            <w:gridSpan w:val="2"/>
            <w:vMerge w:val="restart"/>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sz w:val="16"/>
                <w:szCs w:val="16"/>
              </w:rPr>
            </w:pPr>
            <w:r w:rsidRPr="00557726">
              <w:rPr>
                <w:rFonts w:ascii="Times New Roman" w:hAnsi="Times New Roman" w:cs="Times New Roman"/>
                <w:sz w:val="16"/>
                <w:szCs w:val="16"/>
              </w:rPr>
              <w:t>Объект</w:t>
            </w:r>
          </w:p>
        </w:tc>
        <w:tc>
          <w:tcPr>
            <w:tcW w:w="1937" w:type="pct"/>
            <w:gridSpan w:val="2"/>
          </w:tcPr>
          <w:p w:rsidR="000A003A" w:rsidRPr="00557726" w:rsidRDefault="000A003A" w:rsidP="000A003A">
            <w:pPr>
              <w:jc w:val="center"/>
              <w:rPr>
                <w:rFonts w:ascii="Times New Roman" w:hAnsi="Times New Roman" w:cs="Times New Roman"/>
                <w:b/>
                <w:color w:val="FF0000"/>
                <w:sz w:val="16"/>
                <w:szCs w:val="16"/>
              </w:rPr>
            </w:pPr>
            <w:r w:rsidRPr="00557726">
              <w:rPr>
                <w:rStyle w:val="ad"/>
                <w:rFonts w:ascii="Times New Roman" w:hAnsi="Times New Roman" w:cs="Times New Roman"/>
                <w:color w:val="FF0000"/>
                <w:sz w:val="16"/>
                <w:szCs w:val="16"/>
                <w:shd w:val="clear" w:color="auto" w:fill="FFFFFF"/>
              </w:rPr>
              <w:t>В ЭДО: Шифр НТД (ПТД) по сварке</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noProof/>
                <w:sz w:val="16"/>
                <w:szCs w:val="16"/>
              </w:rPr>
              <w:drawing>
                <wp:inline distT="0" distB="0" distL="0" distR="0">
                  <wp:extent cx="3704949" cy="438150"/>
                  <wp:effectExtent l="19050" t="0" r="0" b="0"/>
                  <wp:docPr id="383" name="Рисунок 42" descr="C:\Users\Gacvvr_personal_1_19\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Gacvvr_personal_1_19\Desktop\Безымянный.jpg"/>
                          <pic:cNvPicPr>
                            <a:picLocks noChangeAspect="1" noChangeArrowheads="1"/>
                          </pic:cNvPicPr>
                        </pic:nvPicPr>
                        <pic:blipFill>
                          <a:blip r:embed="rId44"/>
                          <a:srcRect/>
                          <a:stretch>
                            <a:fillRect/>
                          </a:stretch>
                        </pic:blipFill>
                        <pic:spPr bwMode="auto">
                          <a:xfrm>
                            <a:off x="0" y="0"/>
                            <a:ext cx="3704949" cy="438150"/>
                          </a:xfrm>
                          <a:prstGeom prst="rect">
                            <a:avLst/>
                          </a:prstGeom>
                          <a:noFill/>
                          <a:ln w="9525">
                            <a:noFill/>
                            <a:miter lim="800000"/>
                            <a:headEnd/>
                            <a:tailEnd/>
                          </a:ln>
                        </pic:spPr>
                      </pic:pic>
                    </a:graphicData>
                  </a:graphic>
                </wp:inline>
              </w:drawing>
            </w:r>
          </w:p>
        </w:tc>
        <w:tc>
          <w:tcPr>
            <w:tcW w:w="2832" w:type="pct"/>
            <w:gridSpan w:val="12"/>
          </w:tcPr>
          <w:p w:rsidR="000A003A" w:rsidRPr="00557726" w:rsidRDefault="000A003A" w:rsidP="000A003A">
            <w:pPr>
              <w:jc w:val="center"/>
              <w:rPr>
                <w:rStyle w:val="ad"/>
                <w:rFonts w:ascii="Tahoma" w:hAnsi="Tahoma" w:cs="Tahoma"/>
                <w:color w:val="FF0000"/>
                <w:sz w:val="16"/>
                <w:szCs w:val="16"/>
              </w:rPr>
            </w:pPr>
            <w:r w:rsidRPr="00557726">
              <w:rPr>
                <w:rStyle w:val="ad"/>
                <w:rFonts w:ascii="Tahoma" w:hAnsi="Tahoma" w:cs="Tahoma"/>
                <w:color w:val="FF0000"/>
                <w:sz w:val="16"/>
                <w:szCs w:val="16"/>
                <w:shd w:val="clear" w:color="auto" w:fill="FFFFFF"/>
              </w:rPr>
              <w:t xml:space="preserve">В ЭДО: </w:t>
            </w:r>
            <w:r w:rsidRPr="00557726">
              <w:rPr>
                <w:rStyle w:val="ad"/>
                <w:rFonts w:ascii="Tahoma" w:hAnsi="Tahoma" w:cs="Tahoma"/>
                <w:color w:val="FF0000"/>
                <w:sz w:val="16"/>
                <w:szCs w:val="16"/>
              </w:rPr>
              <w:t>Нормативные документы, регламентирующие проведение контроля и требования к качеству</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b/>
                <w:noProof/>
                <w:sz w:val="16"/>
                <w:szCs w:val="16"/>
              </w:rPr>
              <w:drawing>
                <wp:inline distT="0" distB="0" distL="0" distR="0">
                  <wp:extent cx="5010150" cy="599700"/>
                  <wp:effectExtent l="19050" t="0" r="0" b="0"/>
                  <wp:docPr id="384" name="Рисунок 1" descr="C:\Users\Gacvvr_personal_1_19\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cvvr_personal_1_19\Desktop\1.jpg"/>
                          <pic:cNvPicPr>
                            <a:picLocks noChangeAspect="1" noChangeArrowheads="1"/>
                          </pic:cNvPicPr>
                        </pic:nvPicPr>
                        <pic:blipFill>
                          <a:blip r:embed="rId45"/>
                          <a:srcRect/>
                          <a:stretch>
                            <a:fillRect/>
                          </a:stretch>
                        </pic:blipFill>
                        <pic:spPr bwMode="auto">
                          <a:xfrm>
                            <a:off x="0" y="0"/>
                            <a:ext cx="5010150" cy="599700"/>
                          </a:xfrm>
                          <a:prstGeom prst="rect">
                            <a:avLst/>
                          </a:prstGeom>
                          <a:noFill/>
                          <a:ln w="9525">
                            <a:noFill/>
                            <a:miter lim="800000"/>
                            <a:headEnd/>
                            <a:tailEnd/>
                          </a:ln>
                        </pic:spPr>
                      </pic:pic>
                    </a:graphicData>
                  </a:graphic>
                </wp:inline>
              </w:drawing>
            </w:r>
          </w:p>
        </w:tc>
      </w:tr>
      <w:tr w:rsidR="000A003A" w:rsidRPr="00557726" w:rsidTr="000A003A">
        <w:trPr>
          <w:cantSplit/>
          <w:trHeight w:val="130"/>
        </w:trPr>
        <w:tc>
          <w:tcPr>
            <w:tcW w:w="231" w:type="pct"/>
            <w:gridSpan w:val="2"/>
            <w:vMerge/>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p>
        </w:tc>
        <w:tc>
          <w:tcPr>
            <w:tcW w:w="1937" w:type="pct"/>
            <w:gridSpan w:val="2"/>
            <w:vMerge w:val="restart"/>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 Заявке пункт 2.3</w:t>
            </w:r>
          </w:p>
          <w:p w:rsidR="000A003A" w:rsidRPr="00557726" w:rsidRDefault="000A003A" w:rsidP="000A003A">
            <w:pPr>
              <w:rPr>
                <w:rFonts w:ascii="Times New Roman" w:hAnsi="Times New Roman" w:cs="Times New Roman"/>
                <w:sz w:val="16"/>
                <w:szCs w:val="16"/>
              </w:rPr>
            </w:pPr>
          </w:p>
        </w:tc>
        <w:tc>
          <w:tcPr>
            <w:tcW w:w="760" w:type="pct"/>
            <w:gridSpan w:val="2"/>
            <w:vMerge w:val="restart"/>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 Заявке пункт 3.1</w:t>
            </w:r>
          </w:p>
          <w:p w:rsidR="000A003A" w:rsidRPr="00557726" w:rsidRDefault="000A003A" w:rsidP="000A003A">
            <w:pPr>
              <w:rPr>
                <w:rFonts w:ascii="Tahoma" w:hAnsi="Tahoma" w:cs="Tahoma"/>
                <w:color w:val="FF0000"/>
                <w:sz w:val="16"/>
                <w:szCs w:val="16"/>
              </w:rPr>
            </w:pPr>
          </w:p>
        </w:tc>
        <w:tc>
          <w:tcPr>
            <w:tcW w:w="2072" w:type="pct"/>
            <w:gridSpan w:val="10"/>
            <w:tcBorders>
              <w:bottom w:val="single" w:sz="4" w:space="0" w:color="auto"/>
            </w:tcBorders>
          </w:tcPr>
          <w:p w:rsidR="000A003A" w:rsidRPr="00715EB1" w:rsidRDefault="000A003A" w:rsidP="000A003A">
            <w:pPr>
              <w:rPr>
                <w:rFonts w:ascii="Tahoma" w:hAnsi="Tahoma" w:cs="Tahoma"/>
                <w:b/>
                <w:bCs/>
                <w:color w:val="FF0000"/>
                <w:sz w:val="16"/>
                <w:szCs w:val="16"/>
                <w:shd w:val="clear" w:color="auto" w:fill="FFFFFF"/>
              </w:rPr>
            </w:pPr>
            <w:r w:rsidRPr="00557726">
              <w:rPr>
                <w:rFonts w:ascii="Times New Roman" w:hAnsi="Times New Roman" w:cs="Times New Roman"/>
                <w:b/>
                <w:sz w:val="16"/>
                <w:szCs w:val="16"/>
              </w:rPr>
              <w:t>Дополнительная литература п. 3.1 добавлять в конце</w:t>
            </w:r>
            <w:r w:rsidRPr="00557726">
              <w:rPr>
                <w:rStyle w:val="ad"/>
                <w:rFonts w:ascii="Tahoma" w:hAnsi="Tahoma" w:cs="Tahoma"/>
                <w:color w:val="FF0000"/>
                <w:sz w:val="16"/>
                <w:szCs w:val="16"/>
                <w:shd w:val="clear" w:color="auto" w:fill="FFFFFF"/>
              </w:rPr>
              <w:t xml:space="preserve"> </w:t>
            </w:r>
          </w:p>
        </w:tc>
      </w:tr>
      <w:tr w:rsidR="000A003A" w:rsidRPr="00557726" w:rsidTr="000A003A">
        <w:trPr>
          <w:cantSplit/>
          <w:trHeight w:val="130"/>
        </w:trPr>
        <w:tc>
          <w:tcPr>
            <w:tcW w:w="231" w:type="pct"/>
            <w:gridSpan w:val="2"/>
            <w:vMerge/>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p>
        </w:tc>
        <w:tc>
          <w:tcPr>
            <w:tcW w:w="1937" w:type="pct"/>
            <w:gridSpan w:val="2"/>
            <w:vMerge/>
          </w:tcPr>
          <w:p w:rsidR="000A003A" w:rsidRPr="00557726" w:rsidRDefault="000A003A" w:rsidP="000A003A">
            <w:pPr>
              <w:rPr>
                <w:rFonts w:ascii="Times New Roman" w:hAnsi="Times New Roman" w:cs="Times New Roman"/>
                <w:sz w:val="16"/>
                <w:szCs w:val="16"/>
              </w:rPr>
            </w:pPr>
          </w:p>
        </w:tc>
        <w:tc>
          <w:tcPr>
            <w:tcW w:w="760" w:type="pct"/>
            <w:gridSpan w:val="2"/>
            <w:vMerge/>
          </w:tcPr>
          <w:p w:rsidR="000A003A" w:rsidRPr="00557726" w:rsidRDefault="000A003A" w:rsidP="000A003A">
            <w:pPr>
              <w:rPr>
                <w:rFonts w:ascii="Times New Roman" w:hAnsi="Times New Roman" w:cs="Times New Roman"/>
                <w:sz w:val="16"/>
                <w:szCs w:val="16"/>
              </w:rPr>
            </w:pPr>
          </w:p>
        </w:tc>
        <w:tc>
          <w:tcPr>
            <w:tcW w:w="896" w:type="pct"/>
            <w:gridSpan w:val="6"/>
            <w:tcBorders>
              <w:top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Разделка кромок</w:t>
            </w:r>
          </w:p>
        </w:tc>
        <w:tc>
          <w:tcPr>
            <w:tcW w:w="943" w:type="pct"/>
            <w:gridSpan w:val="3"/>
            <w:tcBorders>
              <w:top w:val="single" w:sz="4" w:space="0" w:color="auto"/>
              <w:righ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Контроль</w:t>
            </w:r>
          </w:p>
        </w:tc>
        <w:tc>
          <w:tcPr>
            <w:tcW w:w="233" w:type="pct"/>
            <w:tcBorders>
              <w:top w:val="single" w:sz="4" w:space="0" w:color="auto"/>
              <w:lef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для МП, Г</w:t>
            </w:r>
          </w:p>
        </w:tc>
      </w:tr>
      <w:tr w:rsidR="000A003A" w:rsidRPr="00557726" w:rsidTr="000A003A">
        <w:trPr>
          <w:cantSplit/>
          <w:trHeight w:val="1237"/>
        </w:trPr>
        <w:tc>
          <w:tcPr>
            <w:tcW w:w="231" w:type="pct"/>
            <w:gridSpan w:val="2"/>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r w:rsidRPr="00557726">
              <w:rPr>
                <w:rFonts w:ascii="Times New Roman" w:hAnsi="Times New Roman" w:cs="Times New Roman"/>
                <w:b/>
                <w:sz w:val="16"/>
                <w:szCs w:val="16"/>
              </w:rPr>
              <w:t>НГДО –п.8</w:t>
            </w:r>
          </w:p>
        </w:tc>
        <w:tc>
          <w:tcPr>
            <w:tcW w:w="1937" w:type="pct"/>
            <w:gridSpan w:val="2"/>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ВСН 012-88, СТ ЦКБА 025-2006</w:t>
            </w:r>
          </w:p>
          <w:p w:rsidR="000A003A" w:rsidRPr="00557726" w:rsidRDefault="000A003A" w:rsidP="000A003A">
            <w:pPr>
              <w:rPr>
                <w:rFonts w:ascii="Times New Roman" w:hAnsi="Times New Roman" w:cs="Times New Roman"/>
                <w:sz w:val="16"/>
                <w:szCs w:val="16"/>
              </w:rPr>
            </w:pPr>
          </w:p>
        </w:tc>
        <w:tc>
          <w:tcPr>
            <w:tcW w:w="760" w:type="pct"/>
            <w:gridSpan w:val="2"/>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ВСН 012-88, СТ ЦКБА 025-2006</w:t>
            </w:r>
          </w:p>
          <w:p w:rsidR="000A003A" w:rsidRPr="00557726" w:rsidRDefault="000A003A" w:rsidP="000A003A">
            <w:pPr>
              <w:rPr>
                <w:rFonts w:ascii="Times New Roman" w:hAnsi="Times New Roman" w:cs="Times New Roman"/>
                <w:sz w:val="16"/>
                <w:szCs w:val="16"/>
              </w:rPr>
            </w:pPr>
          </w:p>
        </w:tc>
        <w:tc>
          <w:tcPr>
            <w:tcW w:w="896" w:type="pct"/>
            <w:gridSpan w:val="6"/>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5264-80- Для РД – КСС Лист</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14771-76- Для МАДП, МП, РАД – КСС-Лист</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16037-80 - Для Г, РД, МАДП, МП, РАД-КСС-Трубы</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8713-79- Для АФ- КСС Лист</w:t>
            </w:r>
          </w:p>
          <w:p w:rsidR="000A003A" w:rsidRPr="00557726" w:rsidRDefault="000A003A" w:rsidP="000A003A">
            <w:pPr>
              <w:rPr>
                <w:rFonts w:ascii="Times New Roman" w:hAnsi="Times New Roman" w:cs="Times New Roman"/>
                <w:sz w:val="16"/>
                <w:szCs w:val="16"/>
              </w:rPr>
            </w:pPr>
          </w:p>
        </w:tc>
        <w:tc>
          <w:tcPr>
            <w:tcW w:w="943" w:type="pct"/>
            <w:gridSpan w:val="3"/>
            <w:tcBorders>
              <w:right w:val="single" w:sz="4" w:space="0" w:color="auto"/>
            </w:tcBorders>
          </w:tcPr>
          <w:p w:rsidR="000A003A" w:rsidRPr="00DC0585" w:rsidRDefault="000A003A" w:rsidP="000A003A">
            <w:pPr>
              <w:rPr>
                <w:rFonts w:ascii="Times New Roman" w:hAnsi="Times New Roman" w:cs="Times New Roman"/>
                <w:b/>
                <w:sz w:val="16"/>
                <w:szCs w:val="16"/>
              </w:rPr>
            </w:pPr>
            <w:r w:rsidRPr="00DC0585">
              <w:rPr>
                <w:rFonts w:ascii="Times New Roman" w:hAnsi="Times New Roman" w:cs="Times New Roman"/>
                <w:b/>
                <w:sz w:val="16"/>
                <w:szCs w:val="16"/>
              </w:rPr>
              <w:t>РД 03-606-03, ГОСТ 7512-82</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 xml:space="preserve"> (</w:t>
            </w:r>
            <w:r w:rsidRPr="00557726">
              <w:rPr>
                <w:rFonts w:ascii="Times New Roman" w:hAnsi="Times New Roman" w:cs="Times New Roman"/>
                <w:b/>
                <w:sz w:val="16"/>
                <w:szCs w:val="16"/>
              </w:rPr>
              <w:t xml:space="preserve">РК </w:t>
            </w:r>
            <w:r w:rsidRPr="00557726">
              <w:rPr>
                <w:rFonts w:ascii="Times New Roman" w:hAnsi="Times New Roman" w:cs="Times New Roman"/>
                <w:sz w:val="16"/>
                <w:szCs w:val="16"/>
              </w:rPr>
              <w:t xml:space="preserve">Лист, Труба ДО Ø150 </w:t>
            </w:r>
            <w:r w:rsidRPr="00557726">
              <w:rPr>
                <w:rFonts w:ascii="Times New Roman" w:hAnsi="Times New Roman" w:cs="Times New Roman"/>
                <w:b/>
                <w:sz w:val="16"/>
                <w:szCs w:val="16"/>
              </w:rPr>
              <w:t>М01, М02. М03, М04, М05, М11, М11+М01 и др.</w:t>
            </w:r>
            <w:r w:rsidRPr="00557726">
              <w:rPr>
                <w:rFonts w:ascii="Times New Roman" w:hAnsi="Times New Roman" w:cs="Times New Roman"/>
                <w:sz w:val="16"/>
                <w:szCs w:val="16"/>
              </w:rPr>
              <w:t>)</w:t>
            </w:r>
          </w:p>
          <w:p w:rsidR="000A003A" w:rsidRPr="00557726" w:rsidRDefault="000A003A" w:rsidP="000A003A">
            <w:pPr>
              <w:rPr>
                <w:rFonts w:ascii="Times New Roman" w:hAnsi="Times New Roman" w:cs="Times New Roman"/>
                <w:sz w:val="16"/>
                <w:szCs w:val="16"/>
              </w:rPr>
            </w:pPr>
          </w:p>
          <w:p w:rsidR="000A003A" w:rsidRPr="00DC0585" w:rsidRDefault="000A003A" w:rsidP="000A003A">
            <w:pPr>
              <w:rPr>
                <w:rFonts w:ascii="Times New Roman" w:hAnsi="Times New Roman" w:cs="Times New Roman"/>
                <w:b/>
                <w:sz w:val="16"/>
                <w:szCs w:val="16"/>
              </w:rPr>
            </w:pPr>
            <w:r w:rsidRPr="00DC0585">
              <w:rPr>
                <w:rFonts w:ascii="Times New Roman" w:hAnsi="Times New Roman" w:cs="Times New Roman"/>
                <w:b/>
                <w:sz w:val="16"/>
                <w:szCs w:val="16"/>
              </w:rPr>
              <w:t>ГОСТ Р 55724-2013</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w:t>
            </w:r>
            <w:r w:rsidRPr="00557726">
              <w:rPr>
                <w:rFonts w:ascii="Times New Roman" w:hAnsi="Times New Roman" w:cs="Times New Roman"/>
                <w:b/>
                <w:sz w:val="16"/>
                <w:szCs w:val="16"/>
              </w:rPr>
              <w:t>УЗК</w:t>
            </w:r>
            <w:r w:rsidRPr="00557726">
              <w:rPr>
                <w:rFonts w:ascii="Times New Roman" w:hAnsi="Times New Roman" w:cs="Times New Roman"/>
                <w:sz w:val="16"/>
                <w:szCs w:val="16"/>
              </w:rPr>
              <w:t xml:space="preserve"> Лист, Труба ОТ Ø150 ВКЛЮЧИТЕЛЬНО только </w:t>
            </w:r>
            <w:r w:rsidRPr="00557726">
              <w:rPr>
                <w:rFonts w:ascii="Times New Roman" w:hAnsi="Times New Roman" w:cs="Times New Roman"/>
                <w:b/>
                <w:sz w:val="16"/>
                <w:szCs w:val="16"/>
              </w:rPr>
              <w:t>М01, М03</w:t>
            </w:r>
            <w:r w:rsidRPr="00557726">
              <w:rPr>
                <w:rFonts w:ascii="Times New Roman" w:hAnsi="Times New Roman" w:cs="Times New Roman"/>
                <w:sz w:val="16"/>
                <w:szCs w:val="16"/>
              </w:rPr>
              <w:t>)</w:t>
            </w:r>
          </w:p>
        </w:tc>
        <w:tc>
          <w:tcPr>
            <w:tcW w:w="233" w:type="pct"/>
            <w:tcBorders>
              <w:lef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6996-66</w:t>
            </w:r>
          </w:p>
        </w:tc>
      </w:tr>
      <w:tr w:rsidR="000A003A" w:rsidRPr="00557726" w:rsidTr="000A003A">
        <w:trPr>
          <w:cantSplit/>
          <w:trHeight w:val="70"/>
        </w:trPr>
        <w:tc>
          <w:tcPr>
            <w:tcW w:w="5000" w:type="pct"/>
            <w:gridSpan w:val="16"/>
            <w:shd w:val="clear" w:color="auto" w:fill="FFFF00"/>
            <w:vAlign w:val="center"/>
          </w:tcPr>
          <w:p w:rsidR="000A003A" w:rsidRPr="00557726" w:rsidRDefault="000A003A" w:rsidP="000A003A">
            <w:pPr>
              <w:ind w:left="340" w:hanging="340"/>
              <w:jc w:val="center"/>
              <w:rPr>
                <w:rFonts w:ascii="Times New Roman" w:hAnsi="Times New Roman" w:cs="Times New Roman"/>
                <w:b/>
                <w:sz w:val="16"/>
                <w:szCs w:val="16"/>
              </w:rPr>
            </w:pPr>
            <w:r w:rsidRPr="00557726">
              <w:rPr>
                <w:rFonts w:ascii="Times New Roman" w:hAnsi="Times New Roman" w:cs="Times New Roman"/>
                <w:b/>
                <w:sz w:val="16"/>
                <w:szCs w:val="16"/>
              </w:rPr>
              <w:t>п.9.Детали трубопроводов при изготовлении и ремонте в заводских условиях.</w:t>
            </w:r>
          </w:p>
        </w:tc>
      </w:tr>
      <w:tr w:rsidR="000A003A" w:rsidRPr="00557726" w:rsidTr="000A003A">
        <w:trPr>
          <w:cantSplit/>
          <w:trHeight w:val="96"/>
        </w:trPr>
        <w:tc>
          <w:tcPr>
            <w:tcW w:w="231" w:type="pct"/>
            <w:gridSpan w:val="2"/>
            <w:vMerge w:val="restart"/>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sz w:val="16"/>
                <w:szCs w:val="16"/>
              </w:rPr>
            </w:pPr>
            <w:r w:rsidRPr="00557726">
              <w:rPr>
                <w:rFonts w:ascii="Times New Roman" w:hAnsi="Times New Roman" w:cs="Times New Roman"/>
                <w:sz w:val="16"/>
                <w:szCs w:val="16"/>
              </w:rPr>
              <w:t>Объект</w:t>
            </w:r>
          </w:p>
        </w:tc>
        <w:tc>
          <w:tcPr>
            <w:tcW w:w="1937" w:type="pct"/>
            <w:gridSpan w:val="2"/>
            <w:shd w:val="clear" w:color="auto" w:fill="auto"/>
          </w:tcPr>
          <w:p w:rsidR="000A003A" w:rsidRPr="00557726" w:rsidRDefault="000A003A" w:rsidP="000A003A">
            <w:pPr>
              <w:jc w:val="center"/>
              <w:rPr>
                <w:rFonts w:ascii="Times New Roman" w:hAnsi="Times New Roman" w:cs="Times New Roman"/>
                <w:b/>
                <w:color w:val="FF0000"/>
                <w:sz w:val="16"/>
                <w:szCs w:val="16"/>
              </w:rPr>
            </w:pPr>
            <w:r w:rsidRPr="00557726">
              <w:rPr>
                <w:rStyle w:val="ad"/>
                <w:rFonts w:ascii="Times New Roman" w:hAnsi="Times New Roman" w:cs="Times New Roman"/>
                <w:color w:val="FF0000"/>
                <w:sz w:val="16"/>
                <w:szCs w:val="16"/>
                <w:shd w:val="clear" w:color="auto" w:fill="FFFFFF"/>
              </w:rPr>
              <w:t>В ЭДО: Шифр НТД (ПТД) по сварке</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noProof/>
                <w:sz w:val="16"/>
                <w:szCs w:val="16"/>
              </w:rPr>
              <w:drawing>
                <wp:inline distT="0" distB="0" distL="0" distR="0">
                  <wp:extent cx="3704949" cy="438150"/>
                  <wp:effectExtent l="19050" t="0" r="0" b="0"/>
                  <wp:docPr id="385" name="Рисунок 42" descr="C:\Users\Gacvvr_personal_1_19\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Gacvvr_personal_1_19\Desktop\Безымянный.jpg"/>
                          <pic:cNvPicPr>
                            <a:picLocks noChangeAspect="1" noChangeArrowheads="1"/>
                          </pic:cNvPicPr>
                        </pic:nvPicPr>
                        <pic:blipFill>
                          <a:blip r:embed="rId44"/>
                          <a:srcRect/>
                          <a:stretch>
                            <a:fillRect/>
                          </a:stretch>
                        </pic:blipFill>
                        <pic:spPr bwMode="auto">
                          <a:xfrm>
                            <a:off x="0" y="0"/>
                            <a:ext cx="3704949" cy="438150"/>
                          </a:xfrm>
                          <a:prstGeom prst="rect">
                            <a:avLst/>
                          </a:prstGeom>
                          <a:noFill/>
                          <a:ln w="9525">
                            <a:noFill/>
                            <a:miter lim="800000"/>
                            <a:headEnd/>
                            <a:tailEnd/>
                          </a:ln>
                        </pic:spPr>
                      </pic:pic>
                    </a:graphicData>
                  </a:graphic>
                </wp:inline>
              </w:drawing>
            </w:r>
          </w:p>
        </w:tc>
        <w:tc>
          <w:tcPr>
            <w:tcW w:w="2832" w:type="pct"/>
            <w:gridSpan w:val="12"/>
            <w:shd w:val="clear" w:color="auto" w:fill="auto"/>
          </w:tcPr>
          <w:p w:rsidR="000A003A" w:rsidRPr="00557726" w:rsidRDefault="000A003A" w:rsidP="000A003A">
            <w:pPr>
              <w:jc w:val="center"/>
              <w:rPr>
                <w:rStyle w:val="ad"/>
                <w:rFonts w:ascii="Tahoma" w:hAnsi="Tahoma" w:cs="Tahoma"/>
                <w:color w:val="FF0000"/>
                <w:sz w:val="16"/>
                <w:szCs w:val="16"/>
              </w:rPr>
            </w:pPr>
            <w:r w:rsidRPr="00557726">
              <w:rPr>
                <w:rStyle w:val="ad"/>
                <w:rFonts w:ascii="Tahoma" w:hAnsi="Tahoma" w:cs="Tahoma"/>
                <w:color w:val="FF0000"/>
                <w:sz w:val="16"/>
                <w:szCs w:val="16"/>
                <w:shd w:val="clear" w:color="auto" w:fill="FFFFFF"/>
              </w:rPr>
              <w:t xml:space="preserve">В ЭДО: </w:t>
            </w:r>
            <w:r w:rsidRPr="00557726">
              <w:rPr>
                <w:rStyle w:val="ad"/>
                <w:rFonts w:ascii="Tahoma" w:hAnsi="Tahoma" w:cs="Tahoma"/>
                <w:color w:val="FF0000"/>
                <w:sz w:val="16"/>
                <w:szCs w:val="16"/>
              </w:rPr>
              <w:t>Нормативные документы, регламентирующие проведение контроля и требования к качеству</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b/>
                <w:noProof/>
                <w:sz w:val="16"/>
                <w:szCs w:val="16"/>
              </w:rPr>
              <w:drawing>
                <wp:inline distT="0" distB="0" distL="0" distR="0">
                  <wp:extent cx="5010150" cy="599700"/>
                  <wp:effectExtent l="19050" t="0" r="0" b="0"/>
                  <wp:docPr id="386" name="Рисунок 1" descr="C:\Users\Gacvvr_personal_1_19\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cvvr_personal_1_19\Desktop\1.jpg"/>
                          <pic:cNvPicPr>
                            <a:picLocks noChangeAspect="1" noChangeArrowheads="1"/>
                          </pic:cNvPicPr>
                        </pic:nvPicPr>
                        <pic:blipFill>
                          <a:blip r:embed="rId45"/>
                          <a:srcRect/>
                          <a:stretch>
                            <a:fillRect/>
                          </a:stretch>
                        </pic:blipFill>
                        <pic:spPr bwMode="auto">
                          <a:xfrm>
                            <a:off x="0" y="0"/>
                            <a:ext cx="5010150" cy="599700"/>
                          </a:xfrm>
                          <a:prstGeom prst="rect">
                            <a:avLst/>
                          </a:prstGeom>
                          <a:noFill/>
                          <a:ln w="9525">
                            <a:noFill/>
                            <a:miter lim="800000"/>
                            <a:headEnd/>
                            <a:tailEnd/>
                          </a:ln>
                        </pic:spPr>
                      </pic:pic>
                    </a:graphicData>
                  </a:graphic>
                </wp:inline>
              </w:drawing>
            </w:r>
          </w:p>
        </w:tc>
      </w:tr>
      <w:tr w:rsidR="000A003A" w:rsidRPr="00557726" w:rsidTr="000A003A">
        <w:trPr>
          <w:cantSplit/>
          <w:trHeight w:val="96"/>
        </w:trPr>
        <w:tc>
          <w:tcPr>
            <w:tcW w:w="231" w:type="pct"/>
            <w:gridSpan w:val="2"/>
            <w:vMerge/>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p>
        </w:tc>
        <w:tc>
          <w:tcPr>
            <w:tcW w:w="1937" w:type="pct"/>
            <w:gridSpan w:val="2"/>
            <w:vMerge w:val="restart"/>
            <w:shd w:val="clear" w:color="auto" w:fill="auto"/>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 Заявке пункт 2.3</w:t>
            </w:r>
          </w:p>
          <w:p w:rsidR="000A003A" w:rsidRPr="00557726" w:rsidRDefault="000A003A" w:rsidP="000A003A">
            <w:pPr>
              <w:rPr>
                <w:rFonts w:ascii="Times New Roman" w:hAnsi="Times New Roman" w:cs="Times New Roman"/>
                <w:sz w:val="16"/>
                <w:szCs w:val="16"/>
              </w:rPr>
            </w:pPr>
          </w:p>
        </w:tc>
        <w:tc>
          <w:tcPr>
            <w:tcW w:w="760" w:type="pct"/>
            <w:gridSpan w:val="2"/>
            <w:vMerge w:val="restart"/>
            <w:shd w:val="clear" w:color="auto" w:fill="auto"/>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 Заявке пункт 3.1</w:t>
            </w:r>
          </w:p>
          <w:p w:rsidR="000A003A" w:rsidRPr="00557726" w:rsidRDefault="000A003A" w:rsidP="000A003A">
            <w:pPr>
              <w:rPr>
                <w:rFonts w:ascii="Tahoma" w:hAnsi="Tahoma" w:cs="Tahoma"/>
                <w:color w:val="FF0000"/>
                <w:sz w:val="16"/>
                <w:szCs w:val="16"/>
              </w:rPr>
            </w:pPr>
          </w:p>
        </w:tc>
        <w:tc>
          <w:tcPr>
            <w:tcW w:w="2072" w:type="pct"/>
            <w:gridSpan w:val="10"/>
            <w:tcBorders>
              <w:bottom w:val="single" w:sz="4" w:space="0" w:color="auto"/>
            </w:tcBorders>
            <w:shd w:val="clear" w:color="auto" w:fill="auto"/>
          </w:tcPr>
          <w:p w:rsidR="000A003A" w:rsidRPr="00715EB1" w:rsidRDefault="000A003A" w:rsidP="000A003A">
            <w:pPr>
              <w:rPr>
                <w:rFonts w:ascii="Tahoma" w:hAnsi="Tahoma" w:cs="Tahoma"/>
                <w:b/>
                <w:bCs/>
                <w:color w:val="FF0000"/>
                <w:sz w:val="16"/>
                <w:szCs w:val="16"/>
                <w:shd w:val="clear" w:color="auto" w:fill="FFFFFF"/>
              </w:rPr>
            </w:pPr>
            <w:r w:rsidRPr="00557726">
              <w:rPr>
                <w:rFonts w:ascii="Times New Roman" w:hAnsi="Times New Roman" w:cs="Times New Roman"/>
                <w:b/>
                <w:sz w:val="16"/>
                <w:szCs w:val="16"/>
              </w:rPr>
              <w:t>Дополнительная литература п. 3.1 добавлять в конце</w:t>
            </w:r>
            <w:r w:rsidRPr="00557726">
              <w:rPr>
                <w:rStyle w:val="ad"/>
                <w:rFonts w:ascii="Tahoma" w:hAnsi="Tahoma" w:cs="Tahoma"/>
                <w:color w:val="FF0000"/>
                <w:sz w:val="16"/>
                <w:szCs w:val="16"/>
                <w:shd w:val="clear" w:color="auto" w:fill="FFFFFF"/>
              </w:rPr>
              <w:t xml:space="preserve"> </w:t>
            </w:r>
          </w:p>
        </w:tc>
      </w:tr>
      <w:tr w:rsidR="000A003A" w:rsidRPr="00557726" w:rsidTr="000A003A">
        <w:trPr>
          <w:cantSplit/>
          <w:trHeight w:val="136"/>
        </w:trPr>
        <w:tc>
          <w:tcPr>
            <w:tcW w:w="231" w:type="pct"/>
            <w:gridSpan w:val="2"/>
            <w:vMerge/>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p>
        </w:tc>
        <w:tc>
          <w:tcPr>
            <w:tcW w:w="1937" w:type="pct"/>
            <w:gridSpan w:val="2"/>
            <w:vMerge/>
            <w:shd w:val="clear" w:color="auto" w:fill="auto"/>
          </w:tcPr>
          <w:p w:rsidR="000A003A" w:rsidRPr="00557726" w:rsidRDefault="000A003A" w:rsidP="000A003A">
            <w:pPr>
              <w:rPr>
                <w:rFonts w:ascii="Times New Roman" w:hAnsi="Times New Roman" w:cs="Times New Roman"/>
                <w:sz w:val="16"/>
                <w:szCs w:val="16"/>
                <w:highlight w:val="yellow"/>
              </w:rPr>
            </w:pPr>
          </w:p>
        </w:tc>
        <w:tc>
          <w:tcPr>
            <w:tcW w:w="760" w:type="pct"/>
            <w:gridSpan w:val="2"/>
            <w:vMerge/>
            <w:shd w:val="clear" w:color="auto" w:fill="auto"/>
          </w:tcPr>
          <w:p w:rsidR="000A003A" w:rsidRPr="00557726" w:rsidRDefault="000A003A" w:rsidP="000A003A">
            <w:pPr>
              <w:rPr>
                <w:rFonts w:ascii="Times New Roman" w:hAnsi="Times New Roman" w:cs="Times New Roman"/>
                <w:sz w:val="16"/>
                <w:szCs w:val="16"/>
              </w:rPr>
            </w:pPr>
          </w:p>
        </w:tc>
        <w:tc>
          <w:tcPr>
            <w:tcW w:w="896" w:type="pct"/>
            <w:gridSpan w:val="6"/>
            <w:tcBorders>
              <w:top w:val="single" w:sz="4" w:space="0" w:color="auto"/>
            </w:tcBorders>
            <w:shd w:val="clear" w:color="auto" w:fill="auto"/>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Разделка кромок</w:t>
            </w:r>
          </w:p>
        </w:tc>
        <w:tc>
          <w:tcPr>
            <w:tcW w:w="943" w:type="pct"/>
            <w:gridSpan w:val="3"/>
            <w:tcBorders>
              <w:top w:val="single" w:sz="4" w:space="0" w:color="auto"/>
              <w:right w:val="single" w:sz="4" w:space="0" w:color="auto"/>
            </w:tcBorders>
            <w:shd w:val="clear" w:color="auto" w:fill="auto"/>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Контроль</w:t>
            </w:r>
          </w:p>
        </w:tc>
        <w:tc>
          <w:tcPr>
            <w:tcW w:w="233" w:type="pct"/>
            <w:tcBorders>
              <w:top w:val="single" w:sz="4" w:space="0" w:color="auto"/>
              <w:left w:val="single" w:sz="4" w:space="0" w:color="auto"/>
            </w:tcBorders>
            <w:shd w:val="clear" w:color="auto" w:fill="auto"/>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для МП, Г</w:t>
            </w:r>
          </w:p>
        </w:tc>
      </w:tr>
      <w:tr w:rsidR="000A003A" w:rsidRPr="00557726" w:rsidTr="000A003A">
        <w:trPr>
          <w:cantSplit/>
          <w:trHeight w:val="1134"/>
        </w:trPr>
        <w:tc>
          <w:tcPr>
            <w:tcW w:w="231" w:type="pct"/>
            <w:gridSpan w:val="2"/>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r w:rsidRPr="00557726">
              <w:rPr>
                <w:rFonts w:ascii="Times New Roman" w:hAnsi="Times New Roman" w:cs="Times New Roman"/>
                <w:b/>
                <w:sz w:val="16"/>
                <w:szCs w:val="16"/>
              </w:rPr>
              <w:t>НГДО-п.9</w:t>
            </w:r>
          </w:p>
        </w:tc>
        <w:tc>
          <w:tcPr>
            <w:tcW w:w="1937" w:type="pct"/>
            <w:gridSpan w:val="2"/>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 xml:space="preserve">РпУ и Б ЭТТ, </w:t>
            </w:r>
            <w:r w:rsidRPr="00557726">
              <w:rPr>
                <w:rFonts w:ascii="Times New Roman" w:hAnsi="Times New Roman" w:cs="Times New Roman"/>
                <w:strike/>
                <w:sz w:val="16"/>
                <w:szCs w:val="16"/>
              </w:rPr>
              <w:t>СТО-СА-03-002-2009 Седов</w:t>
            </w:r>
          </w:p>
        </w:tc>
        <w:tc>
          <w:tcPr>
            <w:tcW w:w="760" w:type="pct"/>
            <w:gridSpan w:val="2"/>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СНиП 3.05.05-84, ВСН 012-88</w:t>
            </w:r>
          </w:p>
          <w:p w:rsidR="000A003A" w:rsidRPr="00557726" w:rsidRDefault="000A003A" w:rsidP="000A003A">
            <w:pPr>
              <w:rPr>
                <w:rFonts w:ascii="Times New Roman" w:hAnsi="Times New Roman" w:cs="Times New Roman"/>
                <w:sz w:val="16"/>
                <w:szCs w:val="16"/>
              </w:rPr>
            </w:pPr>
          </w:p>
        </w:tc>
        <w:tc>
          <w:tcPr>
            <w:tcW w:w="896" w:type="pct"/>
            <w:gridSpan w:val="6"/>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5264-80- Для РД – КСС Лист</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14771-76- Для МАДП, МП, РАД – КСС-Лист</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16037-80 - Для Г, РД, МАДП, МП, РАД-КСС-Трубы</w:t>
            </w:r>
          </w:p>
          <w:p w:rsidR="000A003A"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8713-79- Для АФ- КСС Лист</w:t>
            </w: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tc>
        <w:tc>
          <w:tcPr>
            <w:tcW w:w="943" w:type="pct"/>
            <w:gridSpan w:val="3"/>
            <w:tcBorders>
              <w:right w:val="single" w:sz="4" w:space="0" w:color="auto"/>
            </w:tcBorders>
          </w:tcPr>
          <w:p w:rsidR="000A003A" w:rsidRPr="00F031CB" w:rsidRDefault="000A003A" w:rsidP="000A003A">
            <w:pPr>
              <w:rPr>
                <w:rFonts w:ascii="Times New Roman" w:hAnsi="Times New Roman" w:cs="Times New Roman"/>
                <w:b/>
                <w:sz w:val="16"/>
                <w:szCs w:val="16"/>
              </w:rPr>
            </w:pPr>
            <w:r w:rsidRPr="00F031CB">
              <w:rPr>
                <w:rFonts w:ascii="Times New Roman" w:hAnsi="Times New Roman" w:cs="Times New Roman"/>
                <w:b/>
                <w:sz w:val="16"/>
                <w:szCs w:val="16"/>
              </w:rPr>
              <w:t>РД 03-606-03, ГОСТ 7512-82</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 xml:space="preserve"> (</w:t>
            </w:r>
            <w:r w:rsidRPr="00557726">
              <w:rPr>
                <w:rFonts w:ascii="Times New Roman" w:hAnsi="Times New Roman" w:cs="Times New Roman"/>
                <w:b/>
                <w:sz w:val="16"/>
                <w:szCs w:val="16"/>
              </w:rPr>
              <w:t xml:space="preserve">РК </w:t>
            </w:r>
            <w:r w:rsidRPr="00557726">
              <w:rPr>
                <w:rFonts w:ascii="Times New Roman" w:hAnsi="Times New Roman" w:cs="Times New Roman"/>
                <w:sz w:val="16"/>
                <w:szCs w:val="16"/>
              </w:rPr>
              <w:t xml:space="preserve">Лист, Труба ДО Ø150 </w:t>
            </w:r>
            <w:r w:rsidRPr="00557726">
              <w:rPr>
                <w:rFonts w:ascii="Times New Roman" w:hAnsi="Times New Roman" w:cs="Times New Roman"/>
                <w:b/>
                <w:sz w:val="16"/>
                <w:szCs w:val="16"/>
              </w:rPr>
              <w:t>М01, М02. М03, М04, М05, М11, М11+М01 и др.</w:t>
            </w:r>
            <w:r w:rsidRPr="00557726">
              <w:rPr>
                <w:rFonts w:ascii="Times New Roman" w:hAnsi="Times New Roman" w:cs="Times New Roman"/>
                <w:sz w:val="16"/>
                <w:szCs w:val="16"/>
              </w:rPr>
              <w:t>)</w:t>
            </w:r>
          </w:p>
          <w:p w:rsidR="000A003A" w:rsidRPr="00557726" w:rsidRDefault="000A003A" w:rsidP="000A003A">
            <w:pPr>
              <w:rPr>
                <w:rFonts w:ascii="Times New Roman" w:hAnsi="Times New Roman" w:cs="Times New Roman"/>
                <w:sz w:val="16"/>
                <w:szCs w:val="16"/>
              </w:rPr>
            </w:pPr>
          </w:p>
          <w:p w:rsidR="000A003A" w:rsidRPr="00F031CB" w:rsidRDefault="000A003A" w:rsidP="000A003A">
            <w:pPr>
              <w:rPr>
                <w:rFonts w:ascii="Times New Roman" w:hAnsi="Times New Roman" w:cs="Times New Roman"/>
                <w:b/>
                <w:sz w:val="16"/>
                <w:szCs w:val="16"/>
              </w:rPr>
            </w:pPr>
            <w:r w:rsidRPr="00F031CB">
              <w:rPr>
                <w:rFonts w:ascii="Times New Roman" w:hAnsi="Times New Roman" w:cs="Times New Roman"/>
                <w:b/>
                <w:sz w:val="16"/>
                <w:szCs w:val="16"/>
              </w:rPr>
              <w:t>ГОСТ Р 55724-2013</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w:t>
            </w:r>
            <w:r w:rsidRPr="00557726">
              <w:rPr>
                <w:rFonts w:ascii="Times New Roman" w:hAnsi="Times New Roman" w:cs="Times New Roman"/>
                <w:b/>
                <w:sz w:val="16"/>
                <w:szCs w:val="16"/>
              </w:rPr>
              <w:t>УЗК</w:t>
            </w:r>
            <w:r w:rsidRPr="00557726">
              <w:rPr>
                <w:rFonts w:ascii="Times New Roman" w:hAnsi="Times New Roman" w:cs="Times New Roman"/>
                <w:sz w:val="16"/>
                <w:szCs w:val="16"/>
              </w:rPr>
              <w:t xml:space="preserve"> Лист, Труба ОТ Ø150 ВКЛЮЧИТЕЛЬНО только </w:t>
            </w:r>
            <w:r w:rsidRPr="00557726">
              <w:rPr>
                <w:rFonts w:ascii="Times New Roman" w:hAnsi="Times New Roman" w:cs="Times New Roman"/>
                <w:b/>
                <w:sz w:val="16"/>
                <w:szCs w:val="16"/>
              </w:rPr>
              <w:t>М01, М03</w:t>
            </w:r>
            <w:r w:rsidRPr="00557726">
              <w:rPr>
                <w:rFonts w:ascii="Times New Roman" w:hAnsi="Times New Roman" w:cs="Times New Roman"/>
                <w:sz w:val="16"/>
                <w:szCs w:val="16"/>
              </w:rPr>
              <w:t>)</w:t>
            </w:r>
          </w:p>
        </w:tc>
        <w:tc>
          <w:tcPr>
            <w:tcW w:w="233" w:type="pct"/>
            <w:tcBorders>
              <w:lef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6996-66</w:t>
            </w:r>
          </w:p>
        </w:tc>
      </w:tr>
      <w:tr w:rsidR="000A003A" w:rsidRPr="00557726" w:rsidTr="000A003A">
        <w:trPr>
          <w:cantSplit/>
          <w:trHeight w:val="56"/>
        </w:trPr>
        <w:tc>
          <w:tcPr>
            <w:tcW w:w="5000" w:type="pct"/>
            <w:gridSpan w:val="16"/>
            <w:shd w:val="clear" w:color="auto" w:fill="FFFF00"/>
            <w:vAlign w:val="center"/>
          </w:tcPr>
          <w:p w:rsidR="000A003A" w:rsidRPr="00557726" w:rsidRDefault="000A003A" w:rsidP="000A003A">
            <w:pPr>
              <w:ind w:left="255" w:hanging="255"/>
              <w:jc w:val="center"/>
              <w:rPr>
                <w:rFonts w:ascii="Times New Roman" w:hAnsi="Times New Roman" w:cs="Times New Roman"/>
                <w:b/>
                <w:sz w:val="16"/>
                <w:szCs w:val="16"/>
              </w:rPr>
            </w:pPr>
            <w:r w:rsidRPr="00557726">
              <w:rPr>
                <w:rFonts w:ascii="Times New Roman" w:hAnsi="Times New Roman" w:cs="Times New Roman"/>
                <w:b/>
                <w:sz w:val="16"/>
                <w:szCs w:val="16"/>
              </w:rPr>
              <w:lastRenderedPageBreak/>
              <w:t>п.10.Насосы, компрессоры и др. оборудование при изготовлении и ремонте в заводских условиях.</w:t>
            </w:r>
          </w:p>
        </w:tc>
      </w:tr>
      <w:tr w:rsidR="000A003A" w:rsidRPr="00557726" w:rsidTr="000A003A">
        <w:trPr>
          <w:cantSplit/>
          <w:trHeight w:val="106"/>
        </w:trPr>
        <w:tc>
          <w:tcPr>
            <w:tcW w:w="231" w:type="pct"/>
            <w:gridSpan w:val="2"/>
            <w:vMerge w:val="restart"/>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sz w:val="16"/>
                <w:szCs w:val="16"/>
              </w:rPr>
            </w:pPr>
            <w:r w:rsidRPr="00557726">
              <w:rPr>
                <w:rFonts w:ascii="Times New Roman" w:hAnsi="Times New Roman" w:cs="Times New Roman"/>
                <w:sz w:val="16"/>
                <w:szCs w:val="16"/>
              </w:rPr>
              <w:t>Объект</w:t>
            </w:r>
          </w:p>
        </w:tc>
        <w:tc>
          <w:tcPr>
            <w:tcW w:w="1937" w:type="pct"/>
            <w:gridSpan w:val="2"/>
            <w:shd w:val="clear" w:color="auto" w:fill="auto"/>
          </w:tcPr>
          <w:p w:rsidR="000A003A" w:rsidRPr="00557726" w:rsidRDefault="000A003A" w:rsidP="000A003A">
            <w:pPr>
              <w:jc w:val="center"/>
              <w:rPr>
                <w:rFonts w:ascii="Times New Roman" w:hAnsi="Times New Roman" w:cs="Times New Roman"/>
                <w:b/>
                <w:color w:val="FF0000"/>
                <w:sz w:val="16"/>
                <w:szCs w:val="16"/>
              </w:rPr>
            </w:pPr>
            <w:r w:rsidRPr="00557726">
              <w:rPr>
                <w:rStyle w:val="ad"/>
                <w:rFonts w:ascii="Times New Roman" w:hAnsi="Times New Roman" w:cs="Times New Roman"/>
                <w:color w:val="FF0000"/>
                <w:sz w:val="16"/>
                <w:szCs w:val="16"/>
                <w:shd w:val="clear" w:color="auto" w:fill="FFFFFF"/>
              </w:rPr>
              <w:t>В ЭДО: Шифр НТД (ПТД) по сварке</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noProof/>
                <w:sz w:val="16"/>
                <w:szCs w:val="16"/>
              </w:rPr>
              <w:drawing>
                <wp:inline distT="0" distB="0" distL="0" distR="0">
                  <wp:extent cx="3704949" cy="438150"/>
                  <wp:effectExtent l="19050" t="0" r="0" b="0"/>
                  <wp:docPr id="387" name="Рисунок 42" descr="C:\Users\Gacvvr_personal_1_19\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Gacvvr_personal_1_19\Desktop\Безымянный.jpg"/>
                          <pic:cNvPicPr>
                            <a:picLocks noChangeAspect="1" noChangeArrowheads="1"/>
                          </pic:cNvPicPr>
                        </pic:nvPicPr>
                        <pic:blipFill>
                          <a:blip r:embed="rId44"/>
                          <a:srcRect/>
                          <a:stretch>
                            <a:fillRect/>
                          </a:stretch>
                        </pic:blipFill>
                        <pic:spPr bwMode="auto">
                          <a:xfrm>
                            <a:off x="0" y="0"/>
                            <a:ext cx="3704949" cy="438150"/>
                          </a:xfrm>
                          <a:prstGeom prst="rect">
                            <a:avLst/>
                          </a:prstGeom>
                          <a:noFill/>
                          <a:ln w="9525">
                            <a:noFill/>
                            <a:miter lim="800000"/>
                            <a:headEnd/>
                            <a:tailEnd/>
                          </a:ln>
                        </pic:spPr>
                      </pic:pic>
                    </a:graphicData>
                  </a:graphic>
                </wp:inline>
              </w:drawing>
            </w:r>
          </w:p>
        </w:tc>
        <w:tc>
          <w:tcPr>
            <w:tcW w:w="2832" w:type="pct"/>
            <w:gridSpan w:val="12"/>
            <w:shd w:val="clear" w:color="auto" w:fill="auto"/>
          </w:tcPr>
          <w:p w:rsidR="000A003A" w:rsidRPr="00557726" w:rsidRDefault="000A003A" w:rsidP="000A003A">
            <w:pPr>
              <w:jc w:val="center"/>
              <w:rPr>
                <w:rStyle w:val="ad"/>
                <w:rFonts w:ascii="Tahoma" w:hAnsi="Tahoma" w:cs="Tahoma"/>
                <w:color w:val="FF0000"/>
                <w:sz w:val="16"/>
                <w:szCs w:val="16"/>
              </w:rPr>
            </w:pPr>
            <w:r w:rsidRPr="00557726">
              <w:rPr>
                <w:rStyle w:val="ad"/>
                <w:rFonts w:ascii="Tahoma" w:hAnsi="Tahoma" w:cs="Tahoma"/>
                <w:color w:val="FF0000"/>
                <w:sz w:val="16"/>
                <w:szCs w:val="16"/>
                <w:shd w:val="clear" w:color="auto" w:fill="FFFFFF"/>
              </w:rPr>
              <w:t xml:space="preserve">В ЭДО: </w:t>
            </w:r>
            <w:r w:rsidRPr="00557726">
              <w:rPr>
                <w:rStyle w:val="ad"/>
                <w:rFonts w:ascii="Tahoma" w:hAnsi="Tahoma" w:cs="Tahoma"/>
                <w:color w:val="FF0000"/>
                <w:sz w:val="16"/>
                <w:szCs w:val="16"/>
              </w:rPr>
              <w:t>Нормативные документы, регламентирующие проведение контроля и требования к качеству</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b/>
                <w:noProof/>
                <w:sz w:val="16"/>
                <w:szCs w:val="16"/>
              </w:rPr>
              <w:drawing>
                <wp:inline distT="0" distB="0" distL="0" distR="0">
                  <wp:extent cx="5010150" cy="599700"/>
                  <wp:effectExtent l="19050" t="0" r="0" b="0"/>
                  <wp:docPr id="388" name="Рисунок 1" descr="C:\Users\Gacvvr_personal_1_19\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cvvr_personal_1_19\Desktop\1.jpg"/>
                          <pic:cNvPicPr>
                            <a:picLocks noChangeAspect="1" noChangeArrowheads="1"/>
                          </pic:cNvPicPr>
                        </pic:nvPicPr>
                        <pic:blipFill>
                          <a:blip r:embed="rId45"/>
                          <a:srcRect/>
                          <a:stretch>
                            <a:fillRect/>
                          </a:stretch>
                        </pic:blipFill>
                        <pic:spPr bwMode="auto">
                          <a:xfrm>
                            <a:off x="0" y="0"/>
                            <a:ext cx="5010150" cy="599700"/>
                          </a:xfrm>
                          <a:prstGeom prst="rect">
                            <a:avLst/>
                          </a:prstGeom>
                          <a:noFill/>
                          <a:ln w="9525">
                            <a:noFill/>
                            <a:miter lim="800000"/>
                            <a:headEnd/>
                            <a:tailEnd/>
                          </a:ln>
                        </pic:spPr>
                      </pic:pic>
                    </a:graphicData>
                  </a:graphic>
                </wp:inline>
              </w:drawing>
            </w:r>
          </w:p>
        </w:tc>
      </w:tr>
      <w:tr w:rsidR="000A003A" w:rsidRPr="00557726" w:rsidTr="000A003A">
        <w:trPr>
          <w:cantSplit/>
          <w:trHeight w:val="106"/>
        </w:trPr>
        <w:tc>
          <w:tcPr>
            <w:tcW w:w="231" w:type="pct"/>
            <w:gridSpan w:val="2"/>
            <w:vMerge/>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p>
        </w:tc>
        <w:tc>
          <w:tcPr>
            <w:tcW w:w="1937" w:type="pct"/>
            <w:gridSpan w:val="2"/>
            <w:vMerge w:val="restart"/>
            <w:shd w:val="clear" w:color="auto" w:fill="auto"/>
          </w:tcPr>
          <w:p w:rsidR="000A003A" w:rsidRPr="00715EB1"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 Заявке пункт 2.3</w:t>
            </w:r>
          </w:p>
        </w:tc>
        <w:tc>
          <w:tcPr>
            <w:tcW w:w="760" w:type="pct"/>
            <w:gridSpan w:val="2"/>
            <w:vMerge w:val="restart"/>
            <w:shd w:val="clear" w:color="auto" w:fill="auto"/>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 Заявке пункт 3.1</w:t>
            </w:r>
          </w:p>
          <w:p w:rsidR="000A003A" w:rsidRPr="00557726" w:rsidRDefault="000A003A" w:rsidP="000A003A">
            <w:pPr>
              <w:rPr>
                <w:rFonts w:ascii="Tahoma" w:hAnsi="Tahoma" w:cs="Tahoma"/>
                <w:color w:val="FF0000"/>
                <w:sz w:val="16"/>
                <w:szCs w:val="16"/>
              </w:rPr>
            </w:pPr>
          </w:p>
        </w:tc>
        <w:tc>
          <w:tcPr>
            <w:tcW w:w="2072" w:type="pct"/>
            <w:gridSpan w:val="10"/>
            <w:tcBorders>
              <w:bottom w:val="single" w:sz="4" w:space="0" w:color="auto"/>
            </w:tcBorders>
            <w:shd w:val="clear" w:color="auto" w:fill="auto"/>
          </w:tcPr>
          <w:p w:rsidR="000A003A" w:rsidRPr="00715EB1" w:rsidRDefault="000A003A" w:rsidP="000A003A">
            <w:pPr>
              <w:rPr>
                <w:rFonts w:ascii="Tahoma" w:hAnsi="Tahoma" w:cs="Tahoma"/>
                <w:b/>
                <w:bCs/>
                <w:color w:val="FF0000"/>
                <w:sz w:val="16"/>
                <w:szCs w:val="16"/>
                <w:shd w:val="clear" w:color="auto" w:fill="FFFFFF"/>
              </w:rPr>
            </w:pPr>
            <w:r w:rsidRPr="00557726">
              <w:rPr>
                <w:rFonts w:ascii="Times New Roman" w:hAnsi="Times New Roman" w:cs="Times New Roman"/>
                <w:b/>
                <w:sz w:val="16"/>
                <w:szCs w:val="16"/>
              </w:rPr>
              <w:t>Дополнительная литература п. 3.1 добавлять в конце</w:t>
            </w:r>
            <w:r w:rsidRPr="00557726">
              <w:rPr>
                <w:rStyle w:val="ad"/>
                <w:rFonts w:ascii="Tahoma" w:hAnsi="Tahoma" w:cs="Tahoma"/>
                <w:color w:val="FF0000"/>
                <w:sz w:val="16"/>
                <w:szCs w:val="16"/>
                <w:shd w:val="clear" w:color="auto" w:fill="FFFFFF"/>
              </w:rPr>
              <w:t xml:space="preserve"> </w:t>
            </w:r>
          </w:p>
        </w:tc>
      </w:tr>
      <w:tr w:rsidR="000A003A" w:rsidRPr="00557726" w:rsidTr="000A003A">
        <w:trPr>
          <w:cantSplit/>
          <w:trHeight w:val="96"/>
        </w:trPr>
        <w:tc>
          <w:tcPr>
            <w:tcW w:w="231" w:type="pct"/>
            <w:gridSpan w:val="2"/>
            <w:vMerge/>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p>
        </w:tc>
        <w:tc>
          <w:tcPr>
            <w:tcW w:w="1937" w:type="pct"/>
            <w:gridSpan w:val="2"/>
            <w:vMerge/>
            <w:shd w:val="clear" w:color="auto" w:fill="auto"/>
          </w:tcPr>
          <w:p w:rsidR="000A003A" w:rsidRPr="00557726" w:rsidRDefault="000A003A" w:rsidP="000A003A">
            <w:pPr>
              <w:rPr>
                <w:rFonts w:ascii="Times New Roman" w:hAnsi="Times New Roman" w:cs="Times New Roman"/>
                <w:sz w:val="16"/>
                <w:szCs w:val="16"/>
              </w:rPr>
            </w:pPr>
          </w:p>
        </w:tc>
        <w:tc>
          <w:tcPr>
            <w:tcW w:w="760" w:type="pct"/>
            <w:gridSpan w:val="2"/>
            <w:vMerge/>
            <w:shd w:val="clear" w:color="auto" w:fill="auto"/>
          </w:tcPr>
          <w:p w:rsidR="000A003A" w:rsidRPr="00557726" w:rsidRDefault="000A003A" w:rsidP="000A003A">
            <w:pPr>
              <w:rPr>
                <w:rFonts w:ascii="Times New Roman" w:hAnsi="Times New Roman" w:cs="Times New Roman"/>
                <w:sz w:val="16"/>
                <w:szCs w:val="16"/>
              </w:rPr>
            </w:pPr>
          </w:p>
        </w:tc>
        <w:tc>
          <w:tcPr>
            <w:tcW w:w="896" w:type="pct"/>
            <w:gridSpan w:val="6"/>
            <w:tcBorders>
              <w:top w:val="single" w:sz="4" w:space="0" w:color="auto"/>
            </w:tcBorders>
            <w:shd w:val="clear" w:color="auto" w:fill="auto"/>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Разделка кромок</w:t>
            </w:r>
          </w:p>
        </w:tc>
        <w:tc>
          <w:tcPr>
            <w:tcW w:w="943" w:type="pct"/>
            <w:gridSpan w:val="3"/>
            <w:tcBorders>
              <w:top w:val="single" w:sz="4" w:space="0" w:color="auto"/>
              <w:right w:val="single" w:sz="4" w:space="0" w:color="auto"/>
            </w:tcBorders>
            <w:shd w:val="clear" w:color="auto" w:fill="auto"/>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Контроль</w:t>
            </w:r>
          </w:p>
        </w:tc>
        <w:tc>
          <w:tcPr>
            <w:tcW w:w="233" w:type="pct"/>
            <w:tcBorders>
              <w:top w:val="single" w:sz="4" w:space="0" w:color="auto"/>
              <w:left w:val="single" w:sz="4" w:space="0" w:color="auto"/>
            </w:tcBorders>
            <w:shd w:val="clear" w:color="auto" w:fill="auto"/>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для МП, Г</w:t>
            </w:r>
          </w:p>
        </w:tc>
      </w:tr>
      <w:tr w:rsidR="000A003A" w:rsidRPr="00557726" w:rsidTr="000A003A">
        <w:trPr>
          <w:cantSplit/>
          <w:trHeight w:val="1513"/>
        </w:trPr>
        <w:tc>
          <w:tcPr>
            <w:tcW w:w="231" w:type="pct"/>
            <w:gridSpan w:val="2"/>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r w:rsidRPr="00557726">
              <w:rPr>
                <w:rFonts w:ascii="Times New Roman" w:hAnsi="Times New Roman" w:cs="Times New Roman"/>
                <w:b/>
                <w:sz w:val="16"/>
                <w:szCs w:val="16"/>
              </w:rPr>
              <w:t>НГДО–п.10</w:t>
            </w:r>
          </w:p>
        </w:tc>
        <w:tc>
          <w:tcPr>
            <w:tcW w:w="1937" w:type="pct"/>
            <w:gridSpan w:val="2"/>
          </w:tcPr>
          <w:p w:rsidR="000A003A" w:rsidRPr="00557726" w:rsidRDefault="000A003A" w:rsidP="000A003A">
            <w:pPr>
              <w:rPr>
                <w:rFonts w:ascii="Times New Roman" w:hAnsi="Times New Roman" w:cs="Times New Roman"/>
                <w:sz w:val="16"/>
                <w:szCs w:val="16"/>
              </w:rPr>
            </w:pPr>
          </w:p>
        </w:tc>
        <w:tc>
          <w:tcPr>
            <w:tcW w:w="760" w:type="pct"/>
            <w:gridSpan w:val="2"/>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ВСН 012-88</w:t>
            </w:r>
          </w:p>
          <w:p w:rsidR="000A003A" w:rsidRPr="00557726" w:rsidRDefault="000A003A" w:rsidP="000A003A">
            <w:pPr>
              <w:rPr>
                <w:rFonts w:ascii="Times New Roman" w:hAnsi="Times New Roman" w:cs="Times New Roman"/>
                <w:sz w:val="16"/>
                <w:szCs w:val="16"/>
              </w:rPr>
            </w:pPr>
          </w:p>
        </w:tc>
        <w:tc>
          <w:tcPr>
            <w:tcW w:w="896" w:type="pct"/>
            <w:gridSpan w:val="6"/>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5264-80- Для РД – КСС Лист</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14771-76- Для МАДП, МП, РАД – КСС-Лист</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16037-80 - Для Г, РД, МАДП, МП, РАД-КСС-Трубы</w:t>
            </w:r>
          </w:p>
          <w:p w:rsidR="000A003A"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8713-79- Для АФ- КСС Лист</w:t>
            </w:r>
          </w:p>
          <w:p w:rsidR="000A003A" w:rsidRPr="00557726" w:rsidRDefault="000A003A" w:rsidP="000A003A">
            <w:pPr>
              <w:rPr>
                <w:rFonts w:ascii="Times New Roman" w:hAnsi="Times New Roman" w:cs="Times New Roman"/>
                <w:sz w:val="16"/>
                <w:szCs w:val="16"/>
              </w:rPr>
            </w:pPr>
          </w:p>
        </w:tc>
        <w:tc>
          <w:tcPr>
            <w:tcW w:w="943" w:type="pct"/>
            <w:gridSpan w:val="3"/>
            <w:tcBorders>
              <w:right w:val="single" w:sz="4" w:space="0" w:color="auto"/>
            </w:tcBorders>
          </w:tcPr>
          <w:p w:rsidR="000A003A" w:rsidRPr="00F031CB" w:rsidRDefault="000A003A" w:rsidP="000A003A">
            <w:pPr>
              <w:rPr>
                <w:rFonts w:ascii="Times New Roman" w:hAnsi="Times New Roman" w:cs="Times New Roman"/>
                <w:b/>
                <w:sz w:val="16"/>
                <w:szCs w:val="16"/>
              </w:rPr>
            </w:pPr>
            <w:r w:rsidRPr="00F031CB">
              <w:rPr>
                <w:rFonts w:ascii="Times New Roman" w:hAnsi="Times New Roman" w:cs="Times New Roman"/>
                <w:b/>
                <w:sz w:val="16"/>
                <w:szCs w:val="16"/>
              </w:rPr>
              <w:t>РД 03-606-03, ГОСТ 7512-82</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 xml:space="preserve"> (</w:t>
            </w:r>
            <w:r w:rsidRPr="00557726">
              <w:rPr>
                <w:rFonts w:ascii="Times New Roman" w:hAnsi="Times New Roman" w:cs="Times New Roman"/>
                <w:b/>
                <w:sz w:val="16"/>
                <w:szCs w:val="16"/>
              </w:rPr>
              <w:t xml:space="preserve">РК </w:t>
            </w:r>
            <w:r w:rsidRPr="00557726">
              <w:rPr>
                <w:rFonts w:ascii="Times New Roman" w:hAnsi="Times New Roman" w:cs="Times New Roman"/>
                <w:sz w:val="16"/>
                <w:szCs w:val="16"/>
              </w:rPr>
              <w:t xml:space="preserve">Лист, Труба ДО Ø150 </w:t>
            </w:r>
            <w:r w:rsidRPr="00557726">
              <w:rPr>
                <w:rFonts w:ascii="Times New Roman" w:hAnsi="Times New Roman" w:cs="Times New Roman"/>
                <w:b/>
                <w:sz w:val="16"/>
                <w:szCs w:val="16"/>
              </w:rPr>
              <w:t>М01, М02. М03, М04, М05, М11, М11+М01 и др.</w:t>
            </w:r>
            <w:r w:rsidRPr="00557726">
              <w:rPr>
                <w:rFonts w:ascii="Times New Roman" w:hAnsi="Times New Roman" w:cs="Times New Roman"/>
                <w:sz w:val="16"/>
                <w:szCs w:val="16"/>
              </w:rPr>
              <w:t>)</w:t>
            </w:r>
          </w:p>
          <w:p w:rsidR="000A003A" w:rsidRPr="00557726" w:rsidRDefault="000A003A" w:rsidP="000A003A">
            <w:pPr>
              <w:rPr>
                <w:rFonts w:ascii="Times New Roman" w:hAnsi="Times New Roman" w:cs="Times New Roman"/>
                <w:sz w:val="16"/>
                <w:szCs w:val="16"/>
              </w:rPr>
            </w:pPr>
          </w:p>
          <w:p w:rsidR="000A003A" w:rsidRPr="00F031CB" w:rsidRDefault="000A003A" w:rsidP="000A003A">
            <w:pPr>
              <w:rPr>
                <w:rFonts w:ascii="Times New Roman" w:hAnsi="Times New Roman" w:cs="Times New Roman"/>
                <w:b/>
                <w:sz w:val="16"/>
                <w:szCs w:val="16"/>
              </w:rPr>
            </w:pPr>
            <w:r w:rsidRPr="00F031CB">
              <w:rPr>
                <w:rFonts w:ascii="Times New Roman" w:hAnsi="Times New Roman" w:cs="Times New Roman"/>
                <w:b/>
                <w:sz w:val="16"/>
                <w:szCs w:val="16"/>
              </w:rPr>
              <w:t>ГОСТ Р 55724-2013</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w:t>
            </w:r>
            <w:r w:rsidRPr="00557726">
              <w:rPr>
                <w:rFonts w:ascii="Times New Roman" w:hAnsi="Times New Roman" w:cs="Times New Roman"/>
                <w:b/>
                <w:sz w:val="16"/>
                <w:szCs w:val="16"/>
              </w:rPr>
              <w:t>УЗК</w:t>
            </w:r>
            <w:r w:rsidRPr="00557726">
              <w:rPr>
                <w:rFonts w:ascii="Times New Roman" w:hAnsi="Times New Roman" w:cs="Times New Roman"/>
                <w:sz w:val="16"/>
                <w:szCs w:val="16"/>
              </w:rPr>
              <w:t xml:space="preserve"> Лист, Труба ОТ Ø150 ВКЛЮЧИТЕЛЬНО только </w:t>
            </w:r>
            <w:r w:rsidRPr="00557726">
              <w:rPr>
                <w:rFonts w:ascii="Times New Roman" w:hAnsi="Times New Roman" w:cs="Times New Roman"/>
                <w:b/>
                <w:sz w:val="16"/>
                <w:szCs w:val="16"/>
              </w:rPr>
              <w:t>М01, М03</w:t>
            </w:r>
            <w:r w:rsidRPr="00557726">
              <w:rPr>
                <w:rFonts w:ascii="Times New Roman" w:hAnsi="Times New Roman" w:cs="Times New Roman"/>
                <w:sz w:val="16"/>
                <w:szCs w:val="16"/>
              </w:rPr>
              <w:t>)</w:t>
            </w:r>
          </w:p>
        </w:tc>
        <w:tc>
          <w:tcPr>
            <w:tcW w:w="233" w:type="pct"/>
            <w:tcBorders>
              <w:lef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6996-66</w:t>
            </w:r>
          </w:p>
        </w:tc>
      </w:tr>
      <w:tr w:rsidR="000A003A" w:rsidRPr="00557726" w:rsidTr="000A003A">
        <w:trPr>
          <w:cantSplit/>
          <w:trHeight w:val="58"/>
        </w:trPr>
        <w:tc>
          <w:tcPr>
            <w:tcW w:w="5000" w:type="pct"/>
            <w:gridSpan w:val="16"/>
            <w:shd w:val="clear" w:color="auto" w:fill="FFFF00"/>
            <w:vAlign w:val="center"/>
          </w:tcPr>
          <w:p w:rsidR="000A003A" w:rsidRPr="00557726" w:rsidRDefault="000A003A" w:rsidP="000A003A">
            <w:pPr>
              <w:ind w:left="340" w:hanging="340"/>
              <w:jc w:val="center"/>
              <w:rPr>
                <w:rFonts w:ascii="Times New Roman" w:hAnsi="Times New Roman" w:cs="Times New Roman"/>
                <w:b/>
                <w:sz w:val="16"/>
                <w:szCs w:val="16"/>
              </w:rPr>
            </w:pPr>
            <w:r w:rsidRPr="00557726">
              <w:rPr>
                <w:rFonts w:ascii="Times New Roman" w:hAnsi="Times New Roman" w:cs="Times New Roman"/>
                <w:b/>
                <w:sz w:val="16"/>
                <w:szCs w:val="16"/>
              </w:rPr>
              <w:t>п.11.Нефтегазопроводные трубы при изготовлении и ремонте в заводских условиях.</w:t>
            </w:r>
          </w:p>
        </w:tc>
      </w:tr>
      <w:tr w:rsidR="000A003A" w:rsidRPr="00557726" w:rsidTr="000A003A">
        <w:trPr>
          <w:cantSplit/>
          <w:trHeight w:val="301"/>
        </w:trPr>
        <w:tc>
          <w:tcPr>
            <w:tcW w:w="231" w:type="pct"/>
            <w:gridSpan w:val="2"/>
            <w:vMerge w:val="restart"/>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sz w:val="16"/>
                <w:szCs w:val="16"/>
              </w:rPr>
            </w:pPr>
            <w:r w:rsidRPr="00557726">
              <w:rPr>
                <w:rFonts w:ascii="Times New Roman" w:hAnsi="Times New Roman" w:cs="Times New Roman"/>
                <w:sz w:val="16"/>
                <w:szCs w:val="16"/>
              </w:rPr>
              <w:t>Объект</w:t>
            </w:r>
          </w:p>
        </w:tc>
        <w:tc>
          <w:tcPr>
            <w:tcW w:w="1937" w:type="pct"/>
            <w:gridSpan w:val="2"/>
          </w:tcPr>
          <w:p w:rsidR="000A003A" w:rsidRPr="00557726" w:rsidRDefault="000A003A" w:rsidP="000A003A">
            <w:pPr>
              <w:jc w:val="center"/>
              <w:rPr>
                <w:rFonts w:ascii="Times New Roman" w:hAnsi="Times New Roman" w:cs="Times New Roman"/>
                <w:b/>
                <w:color w:val="FF0000"/>
                <w:sz w:val="16"/>
                <w:szCs w:val="16"/>
              </w:rPr>
            </w:pPr>
            <w:r w:rsidRPr="00557726">
              <w:rPr>
                <w:rStyle w:val="ad"/>
                <w:rFonts w:ascii="Times New Roman" w:hAnsi="Times New Roman" w:cs="Times New Roman"/>
                <w:color w:val="FF0000"/>
                <w:sz w:val="16"/>
                <w:szCs w:val="16"/>
                <w:shd w:val="clear" w:color="auto" w:fill="FFFFFF"/>
              </w:rPr>
              <w:t>В ЭДО: Шифр НТД (ПТД) по сварке</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noProof/>
                <w:sz w:val="16"/>
                <w:szCs w:val="16"/>
              </w:rPr>
              <w:drawing>
                <wp:inline distT="0" distB="0" distL="0" distR="0">
                  <wp:extent cx="3704949" cy="438150"/>
                  <wp:effectExtent l="19050" t="0" r="0" b="0"/>
                  <wp:docPr id="389" name="Рисунок 42" descr="C:\Users\Gacvvr_personal_1_19\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Gacvvr_personal_1_19\Desktop\Безымянный.jpg"/>
                          <pic:cNvPicPr>
                            <a:picLocks noChangeAspect="1" noChangeArrowheads="1"/>
                          </pic:cNvPicPr>
                        </pic:nvPicPr>
                        <pic:blipFill>
                          <a:blip r:embed="rId44"/>
                          <a:srcRect/>
                          <a:stretch>
                            <a:fillRect/>
                          </a:stretch>
                        </pic:blipFill>
                        <pic:spPr bwMode="auto">
                          <a:xfrm>
                            <a:off x="0" y="0"/>
                            <a:ext cx="3704949" cy="438150"/>
                          </a:xfrm>
                          <a:prstGeom prst="rect">
                            <a:avLst/>
                          </a:prstGeom>
                          <a:noFill/>
                          <a:ln w="9525">
                            <a:noFill/>
                            <a:miter lim="800000"/>
                            <a:headEnd/>
                            <a:tailEnd/>
                          </a:ln>
                        </pic:spPr>
                      </pic:pic>
                    </a:graphicData>
                  </a:graphic>
                </wp:inline>
              </w:drawing>
            </w:r>
          </w:p>
        </w:tc>
        <w:tc>
          <w:tcPr>
            <w:tcW w:w="2832" w:type="pct"/>
            <w:gridSpan w:val="12"/>
          </w:tcPr>
          <w:p w:rsidR="000A003A" w:rsidRPr="00557726" w:rsidRDefault="000A003A" w:rsidP="000A003A">
            <w:pPr>
              <w:jc w:val="center"/>
              <w:rPr>
                <w:rStyle w:val="ad"/>
                <w:rFonts w:ascii="Tahoma" w:hAnsi="Tahoma" w:cs="Tahoma"/>
                <w:color w:val="FF0000"/>
                <w:sz w:val="16"/>
                <w:szCs w:val="16"/>
              </w:rPr>
            </w:pPr>
            <w:r w:rsidRPr="00557726">
              <w:rPr>
                <w:rStyle w:val="ad"/>
                <w:rFonts w:ascii="Tahoma" w:hAnsi="Tahoma" w:cs="Tahoma"/>
                <w:color w:val="FF0000"/>
                <w:sz w:val="16"/>
                <w:szCs w:val="16"/>
                <w:shd w:val="clear" w:color="auto" w:fill="FFFFFF"/>
              </w:rPr>
              <w:t xml:space="preserve">В ЭДО: </w:t>
            </w:r>
            <w:r w:rsidRPr="00557726">
              <w:rPr>
                <w:rStyle w:val="ad"/>
                <w:rFonts w:ascii="Tahoma" w:hAnsi="Tahoma" w:cs="Tahoma"/>
                <w:color w:val="FF0000"/>
                <w:sz w:val="16"/>
                <w:szCs w:val="16"/>
              </w:rPr>
              <w:t>Нормативные документы, регламентирующие проведение контроля и требования к качеству</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b/>
                <w:noProof/>
                <w:sz w:val="16"/>
                <w:szCs w:val="16"/>
              </w:rPr>
              <w:drawing>
                <wp:inline distT="0" distB="0" distL="0" distR="0">
                  <wp:extent cx="5010150" cy="599700"/>
                  <wp:effectExtent l="19050" t="0" r="0" b="0"/>
                  <wp:docPr id="390" name="Рисунок 1" descr="C:\Users\Gacvvr_personal_1_19\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cvvr_personal_1_19\Desktop\1.jpg"/>
                          <pic:cNvPicPr>
                            <a:picLocks noChangeAspect="1" noChangeArrowheads="1"/>
                          </pic:cNvPicPr>
                        </pic:nvPicPr>
                        <pic:blipFill>
                          <a:blip r:embed="rId45"/>
                          <a:srcRect/>
                          <a:stretch>
                            <a:fillRect/>
                          </a:stretch>
                        </pic:blipFill>
                        <pic:spPr bwMode="auto">
                          <a:xfrm>
                            <a:off x="0" y="0"/>
                            <a:ext cx="5010150" cy="599700"/>
                          </a:xfrm>
                          <a:prstGeom prst="rect">
                            <a:avLst/>
                          </a:prstGeom>
                          <a:noFill/>
                          <a:ln w="9525">
                            <a:noFill/>
                            <a:miter lim="800000"/>
                            <a:headEnd/>
                            <a:tailEnd/>
                          </a:ln>
                        </pic:spPr>
                      </pic:pic>
                    </a:graphicData>
                  </a:graphic>
                </wp:inline>
              </w:drawing>
            </w:r>
          </w:p>
        </w:tc>
      </w:tr>
      <w:tr w:rsidR="000A003A" w:rsidRPr="00557726" w:rsidTr="000A003A">
        <w:trPr>
          <w:cantSplit/>
          <w:trHeight w:val="301"/>
        </w:trPr>
        <w:tc>
          <w:tcPr>
            <w:tcW w:w="231" w:type="pct"/>
            <w:gridSpan w:val="2"/>
            <w:vMerge/>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p>
        </w:tc>
        <w:tc>
          <w:tcPr>
            <w:tcW w:w="1937" w:type="pct"/>
            <w:gridSpan w:val="2"/>
            <w:vMerge w:val="restart"/>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 Заявке пункт 2.3</w:t>
            </w:r>
          </w:p>
          <w:p w:rsidR="000A003A" w:rsidRPr="00557726" w:rsidRDefault="000A003A" w:rsidP="000A003A">
            <w:pPr>
              <w:rPr>
                <w:rFonts w:ascii="Times New Roman" w:hAnsi="Times New Roman" w:cs="Times New Roman"/>
                <w:sz w:val="16"/>
                <w:szCs w:val="16"/>
              </w:rPr>
            </w:pPr>
          </w:p>
        </w:tc>
        <w:tc>
          <w:tcPr>
            <w:tcW w:w="760" w:type="pct"/>
            <w:gridSpan w:val="2"/>
            <w:vMerge w:val="restart"/>
          </w:tcPr>
          <w:p w:rsidR="000A003A" w:rsidRPr="00715EB1"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 Заявке пункт 3.1</w:t>
            </w:r>
          </w:p>
        </w:tc>
        <w:tc>
          <w:tcPr>
            <w:tcW w:w="2072" w:type="pct"/>
            <w:gridSpan w:val="10"/>
            <w:tcBorders>
              <w:bottom w:val="single" w:sz="4" w:space="0" w:color="auto"/>
            </w:tcBorders>
          </w:tcPr>
          <w:p w:rsidR="000A003A" w:rsidRPr="00715EB1" w:rsidRDefault="000A003A" w:rsidP="000A003A">
            <w:pPr>
              <w:rPr>
                <w:rFonts w:ascii="Tahoma" w:hAnsi="Tahoma" w:cs="Tahoma"/>
                <w:b/>
                <w:bCs/>
                <w:color w:val="FF0000"/>
                <w:sz w:val="16"/>
                <w:szCs w:val="16"/>
                <w:shd w:val="clear" w:color="auto" w:fill="FFFFFF"/>
              </w:rPr>
            </w:pPr>
            <w:r w:rsidRPr="00557726">
              <w:rPr>
                <w:rFonts w:ascii="Times New Roman" w:hAnsi="Times New Roman" w:cs="Times New Roman"/>
                <w:b/>
                <w:sz w:val="16"/>
                <w:szCs w:val="16"/>
              </w:rPr>
              <w:t>Дополнительная литература п. 3.1 добавлять в конце</w:t>
            </w:r>
            <w:r w:rsidRPr="00557726">
              <w:rPr>
                <w:rStyle w:val="ad"/>
                <w:rFonts w:ascii="Tahoma" w:hAnsi="Tahoma" w:cs="Tahoma"/>
                <w:color w:val="FF0000"/>
                <w:sz w:val="16"/>
                <w:szCs w:val="16"/>
                <w:shd w:val="clear" w:color="auto" w:fill="FFFFFF"/>
              </w:rPr>
              <w:t xml:space="preserve"> </w:t>
            </w:r>
          </w:p>
        </w:tc>
      </w:tr>
      <w:tr w:rsidR="000A003A" w:rsidRPr="00557726" w:rsidTr="000A003A">
        <w:trPr>
          <w:cantSplit/>
          <w:trHeight w:val="96"/>
        </w:trPr>
        <w:tc>
          <w:tcPr>
            <w:tcW w:w="231" w:type="pct"/>
            <w:gridSpan w:val="2"/>
            <w:vMerge/>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p>
        </w:tc>
        <w:tc>
          <w:tcPr>
            <w:tcW w:w="1937" w:type="pct"/>
            <w:gridSpan w:val="2"/>
            <w:vMerge/>
          </w:tcPr>
          <w:p w:rsidR="000A003A" w:rsidRPr="00557726" w:rsidRDefault="000A003A" w:rsidP="000A003A">
            <w:pPr>
              <w:rPr>
                <w:rFonts w:ascii="Times New Roman" w:hAnsi="Times New Roman" w:cs="Times New Roman"/>
                <w:sz w:val="16"/>
                <w:szCs w:val="16"/>
              </w:rPr>
            </w:pPr>
          </w:p>
        </w:tc>
        <w:tc>
          <w:tcPr>
            <w:tcW w:w="760" w:type="pct"/>
            <w:gridSpan w:val="2"/>
            <w:vMerge/>
          </w:tcPr>
          <w:p w:rsidR="000A003A" w:rsidRPr="00557726" w:rsidRDefault="000A003A" w:rsidP="000A003A">
            <w:pPr>
              <w:rPr>
                <w:rFonts w:ascii="Times New Roman" w:hAnsi="Times New Roman" w:cs="Times New Roman"/>
                <w:sz w:val="16"/>
                <w:szCs w:val="16"/>
              </w:rPr>
            </w:pPr>
          </w:p>
        </w:tc>
        <w:tc>
          <w:tcPr>
            <w:tcW w:w="896" w:type="pct"/>
            <w:gridSpan w:val="6"/>
            <w:tcBorders>
              <w:top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Разделка кромок</w:t>
            </w:r>
          </w:p>
        </w:tc>
        <w:tc>
          <w:tcPr>
            <w:tcW w:w="943" w:type="pct"/>
            <w:gridSpan w:val="3"/>
            <w:tcBorders>
              <w:top w:val="single" w:sz="4" w:space="0" w:color="auto"/>
              <w:righ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Контроль</w:t>
            </w:r>
          </w:p>
        </w:tc>
        <w:tc>
          <w:tcPr>
            <w:tcW w:w="233" w:type="pct"/>
            <w:tcBorders>
              <w:top w:val="single" w:sz="4" w:space="0" w:color="auto"/>
              <w:lef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для МП, Г</w:t>
            </w:r>
          </w:p>
        </w:tc>
      </w:tr>
      <w:tr w:rsidR="000A003A" w:rsidRPr="00557726" w:rsidTr="000A003A">
        <w:trPr>
          <w:cantSplit/>
          <w:trHeight w:val="1134"/>
        </w:trPr>
        <w:tc>
          <w:tcPr>
            <w:tcW w:w="231" w:type="pct"/>
            <w:gridSpan w:val="2"/>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r w:rsidRPr="00557726">
              <w:rPr>
                <w:rFonts w:ascii="Times New Roman" w:hAnsi="Times New Roman" w:cs="Times New Roman"/>
                <w:b/>
                <w:sz w:val="16"/>
                <w:szCs w:val="16"/>
              </w:rPr>
              <w:t>НГДО-п.11</w:t>
            </w:r>
          </w:p>
        </w:tc>
        <w:tc>
          <w:tcPr>
            <w:tcW w:w="1937" w:type="pct"/>
            <w:gridSpan w:val="2"/>
          </w:tcPr>
          <w:p w:rsidR="000A003A" w:rsidRPr="00557726" w:rsidRDefault="000A003A" w:rsidP="000A003A">
            <w:pPr>
              <w:rPr>
                <w:rFonts w:ascii="Times New Roman" w:hAnsi="Times New Roman" w:cs="Times New Roman"/>
                <w:sz w:val="16"/>
                <w:szCs w:val="16"/>
              </w:rPr>
            </w:pPr>
          </w:p>
        </w:tc>
        <w:tc>
          <w:tcPr>
            <w:tcW w:w="760" w:type="pct"/>
            <w:gridSpan w:val="2"/>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ВСН 012-88</w:t>
            </w:r>
          </w:p>
          <w:p w:rsidR="000A003A" w:rsidRPr="00557726" w:rsidRDefault="000A003A" w:rsidP="000A003A">
            <w:pPr>
              <w:rPr>
                <w:rFonts w:ascii="Times New Roman" w:hAnsi="Times New Roman" w:cs="Times New Roman"/>
                <w:sz w:val="16"/>
                <w:szCs w:val="16"/>
              </w:rPr>
            </w:pPr>
          </w:p>
        </w:tc>
        <w:tc>
          <w:tcPr>
            <w:tcW w:w="896" w:type="pct"/>
            <w:gridSpan w:val="6"/>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5264-80- Для РД – КСС Лист</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14771-76- Для МАДП, МП, РАД – КСС-Лист</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16037-80 - Для Г, РД, МАДП, МП, РАД-КСС-Трубы</w:t>
            </w:r>
          </w:p>
          <w:p w:rsidR="000A003A"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8713-79- Для АФ- КСС Лист</w:t>
            </w: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tc>
        <w:tc>
          <w:tcPr>
            <w:tcW w:w="943" w:type="pct"/>
            <w:gridSpan w:val="3"/>
            <w:tcBorders>
              <w:right w:val="single" w:sz="4" w:space="0" w:color="auto"/>
            </w:tcBorders>
          </w:tcPr>
          <w:p w:rsidR="000A003A" w:rsidRPr="00F031CB" w:rsidRDefault="000A003A" w:rsidP="000A003A">
            <w:pPr>
              <w:rPr>
                <w:rFonts w:ascii="Times New Roman" w:hAnsi="Times New Roman" w:cs="Times New Roman"/>
                <w:b/>
                <w:sz w:val="16"/>
                <w:szCs w:val="16"/>
              </w:rPr>
            </w:pPr>
            <w:r w:rsidRPr="00F031CB">
              <w:rPr>
                <w:rFonts w:ascii="Times New Roman" w:hAnsi="Times New Roman" w:cs="Times New Roman"/>
                <w:b/>
                <w:sz w:val="16"/>
                <w:szCs w:val="16"/>
              </w:rPr>
              <w:t>РД 03-606-03, ГОСТ 7512-82</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 xml:space="preserve"> (</w:t>
            </w:r>
            <w:r w:rsidRPr="00557726">
              <w:rPr>
                <w:rFonts w:ascii="Times New Roman" w:hAnsi="Times New Roman" w:cs="Times New Roman"/>
                <w:b/>
                <w:sz w:val="16"/>
                <w:szCs w:val="16"/>
              </w:rPr>
              <w:t xml:space="preserve">РК </w:t>
            </w:r>
            <w:r w:rsidRPr="00557726">
              <w:rPr>
                <w:rFonts w:ascii="Times New Roman" w:hAnsi="Times New Roman" w:cs="Times New Roman"/>
                <w:sz w:val="16"/>
                <w:szCs w:val="16"/>
              </w:rPr>
              <w:t xml:space="preserve">Лист, Труба ДО Ø150 </w:t>
            </w:r>
            <w:r w:rsidRPr="00557726">
              <w:rPr>
                <w:rFonts w:ascii="Times New Roman" w:hAnsi="Times New Roman" w:cs="Times New Roman"/>
                <w:b/>
                <w:sz w:val="16"/>
                <w:szCs w:val="16"/>
              </w:rPr>
              <w:t>М01, М02. М03, М04, М05, М11, М11+М01 и др.</w:t>
            </w:r>
            <w:r w:rsidRPr="00557726">
              <w:rPr>
                <w:rFonts w:ascii="Times New Roman" w:hAnsi="Times New Roman" w:cs="Times New Roman"/>
                <w:sz w:val="16"/>
                <w:szCs w:val="16"/>
              </w:rPr>
              <w:t>)</w:t>
            </w:r>
          </w:p>
          <w:p w:rsidR="000A003A" w:rsidRPr="00557726" w:rsidRDefault="000A003A" w:rsidP="000A003A">
            <w:pPr>
              <w:rPr>
                <w:rFonts w:ascii="Times New Roman" w:hAnsi="Times New Roman" w:cs="Times New Roman"/>
                <w:sz w:val="16"/>
                <w:szCs w:val="16"/>
              </w:rPr>
            </w:pPr>
          </w:p>
          <w:p w:rsidR="000A003A" w:rsidRPr="00F031CB" w:rsidRDefault="000A003A" w:rsidP="000A003A">
            <w:pPr>
              <w:rPr>
                <w:rFonts w:ascii="Times New Roman" w:hAnsi="Times New Roman" w:cs="Times New Roman"/>
                <w:b/>
                <w:sz w:val="16"/>
                <w:szCs w:val="16"/>
              </w:rPr>
            </w:pPr>
            <w:r w:rsidRPr="00F031CB">
              <w:rPr>
                <w:rFonts w:ascii="Times New Roman" w:hAnsi="Times New Roman" w:cs="Times New Roman"/>
                <w:b/>
                <w:sz w:val="16"/>
                <w:szCs w:val="16"/>
              </w:rPr>
              <w:t>ГОСТ Р 55724-2013</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w:t>
            </w:r>
            <w:r w:rsidRPr="00557726">
              <w:rPr>
                <w:rFonts w:ascii="Times New Roman" w:hAnsi="Times New Roman" w:cs="Times New Roman"/>
                <w:b/>
                <w:sz w:val="16"/>
                <w:szCs w:val="16"/>
              </w:rPr>
              <w:t>УЗК</w:t>
            </w:r>
            <w:r w:rsidRPr="00557726">
              <w:rPr>
                <w:rFonts w:ascii="Times New Roman" w:hAnsi="Times New Roman" w:cs="Times New Roman"/>
                <w:sz w:val="16"/>
                <w:szCs w:val="16"/>
              </w:rPr>
              <w:t xml:space="preserve"> Лист, Труба ОТ Ø150 ВКЛЮЧИТЕЛЬНО только </w:t>
            </w:r>
            <w:r w:rsidRPr="00557726">
              <w:rPr>
                <w:rFonts w:ascii="Times New Roman" w:hAnsi="Times New Roman" w:cs="Times New Roman"/>
                <w:b/>
                <w:sz w:val="16"/>
                <w:szCs w:val="16"/>
              </w:rPr>
              <w:t>М01, М03</w:t>
            </w:r>
            <w:r w:rsidRPr="00557726">
              <w:rPr>
                <w:rFonts w:ascii="Times New Roman" w:hAnsi="Times New Roman" w:cs="Times New Roman"/>
                <w:sz w:val="16"/>
                <w:szCs w:val="16"/>
              </w:rPr>
              <w:t>)</w:t>
            </w:r>
          </w:p>
        </w:tc>
        <w:tc>
          <w:tcPr>
            <w:tcW w:w="233" w:type="pct"/>
            <w:tcBorders>
              <w:lef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6996-66</w:t>
            </w:r>
          </w:p>
        </w:tc>
      </w:tr>
      <w:tr w:rsidR="000A003A" w:rsidRPr="00557726" w:rsidTr="000A003A">
        <w:trPr>
          <w:cantSplit/>
          <w:trHeight w:val="70"/>
        </w:trPr>
        <w:tc>
          <w:tcPr>
            <w:tcW w:w="5000" w:type="pct"/>
            <w:gridSpan w:val="16"/>
            <w:tcBorders>
              <w:bottom w:val="single" w:sz="4" w:space="0" w:color="auto"/>
            </w:tcBorders>
            <w:shd w:val="clear" w:color="auto" w:fill="FFFF00"/>
          </w:tcPr>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b/>
                <w:sz w:val="16"/>
                <w:szCs w:val="16"/>
              </w:rPr>
              <w:lastRenderedPageBreak/>
              <w:t>ДЛЯ ВМЗ п.11.Нефтегазопроводные трубы при изготовлении и ремонте в заводских условиях.</w:t>
            </w:r>
          </w:p>
        </w:tc>
      </w:tr>
      <w:tr w:rsidR="000A003A" w:rsidRPr="00557726" w:rsidTr="000A003A">
        <w:trPr>
          <w:cantSplit/>
          <w:trHeight w:val="96"/>
        </w:trPr>
        <w:tc>
          <w:tcPr>
            <w:tcW w:w="231" w:type="pct"/>
            <w:gridSpan w:val="2"/>
            <w:vMerge w:val="restart"/>
            <w:tcBorders>
              <w:top w:val="single" w:sz="4" w:space="0" w:color="auto"/>
            </w:tcBorders>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sz w:val="16"/>
                <w:szCs w:val="16"/>
              </w:rPr>
            </w:pPr>
            <w:r w:rsidRPr="00557726">
              <w:rPr>
                <w:rFonts w:ascii="Times New Roman" w:hAnsi="Times New Roman" w:cs="Times New Roman"/>
                <w:sz w:val="16"/>
                <w:szCs w:val="16"/>
              </w:rPr>
              <w:t>Объект</w:t>
            </w:r>
          </w:p>
        </w:tc>
        <w:tc>
          <w:tcPr>
            <w:tcW w:w="1937" w:type="pct"/>
            <w:gridSpan w:val="2"/>
            <w:tcBorders>
              <w:top w:val="single" w:sz="4" w:space="0" w:color="auto"/>
            </w:tcBorders>
          </w:tcPr>
          <w:p w:rsidR="000A003A" w:rsidRPr="00557726" w:rsidRDefault="000A003A" w:rsidP="000A003A">
            <w:pPr>
              <w:jc w:val="center"/>
              <w:rPr>
                <w:rFonts w:ascii="Times New Roman" w:hAnsi="Times New Roman" w:cs="Times New Roman"/>
                <w:b/>
                <w:color w:val="FF0000"/>
                <w:sz w:val="16"/>
                <w:szCs w:val="16"/>
              </w:rPr>
            </w:pPr>
            <w:r w:rsidRPr="00557726">
              <w:rPr>
                <w:rStyle w:val="ad"/>
                <w:rFonts w:ascii="Times New Roman" w:hAnsi="Times New Roman" w:cs="Times New Roman"/>
                <w:color w:val="FF0000"/>
                <w:sz w:val="16"/>
                <w:szCs w:val="16"/>
                <w:shd w:val="clear" w:color="auto" w:fill="FFFFFF"/>
              </w:rPr>
              <w:t>В ЭДО: Шифр НТД (ПТД) по сварке</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noProof/>
                <w:sz w:val="16"/>
                <w:szCs w:val="16"/>
              </w:rPr>
              <w:drawing>
                <wp:inline distT="0" distB="0" distL="0" distR="0">
                  <wp:extent cx="3704949" cy="438150"/>
                  <wp:effectExtent l="19050" t="0" r="0" b="0"/>
                  <wp:docPr id="391" name="Рисунок 42" descr="C:\Users\Gacvvr_personal_1_19\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Gacvvr_personal_1_19\Desktop\Безымянный.jpg"/>
                          <pic:cNvPicPr>
                            <a:picLocks noChangeAspect="1" noChangeArrowheads="1"/>
                          </pic:cNvPicPr>
                        </pic:nvPicPr>
                        <pic:blipFill>
                          <a:blip r:embed="rId44"/>
                          <a:srcRect/>
                          <a:stretch>
                            <a:fillRect/>
                          </a:stretch>
                        </pic:blipFill>
                        <pic:spPr bwMode="auto">
                          <a:xfrm>
                            <a:off x="0" y="0"/>
                            <a:ext cx="3704949" cy="438150"/>
                          </a:xfrm>
                          <a:prstGeom prst="rect">
                            <a:avLst/>
                          </a:prstGeom>
                          <a:noFill/>
                          <a:ln w="9525">
                            <a:noFill/>
                            <a:miter lim="800000"/>
                            <a:headEnd/>
                            <a:tailEnd/>
                          </a:ln>
                        </pic:spPr>
                      </pic:pic>
                    </a:graphicData>
                  </a:graphic>
                </wp:inline>
              </w:drawing>
            </w:r>
          </w:p>
        </w:tc>
        <w:tc>
          <w:tcPr>
            <w:tcW w:w="2832" w:type="pct"/>
            <w:gridSpan w:val="12"/>
            <w:tcBorders>
              <w:top w:val="single" w:sz="4" w:space="0" w:color="auto"/>
            </w:tcBorders>
          </w:tcPr>
          <w:p w:rsidR="000A003A" w:rsidRPr="00557726" w:rsidRDefault="000A003A" w:rsidP="000A003A">
            <w:pPr>
              <w:jc w:val="center"/>
              <w:rPr>
                <w:rStyle w:val="ad"/>
                <w:rFonts w:ascii="Tahoma" w:hAnsi="Tahoma" w:cs="Tahoma"/>
                <w:color w:val="FF0000"/>
                <w:sz w:val="16"/>
                <w:szCs w:val="16"/>
              </w:rPr>
            </w:pPr>
            <w:r w:rsidRPr="00557726">
              <w:rPr>
                <w:rStyle w:val="ad"/>
                <w:rFonts w:ascii="Tahoma" w:hAnsi="Tahoma" w:cs="Tahoma"/>
                <w:color w:val="FF0000"/>
                <w:sz w:val="16"/>
                <w:szCs w:val="16"/>
                <w:shd w:val="clear" w:color="auto" w:fill="FFFFFF"/>
              </w:rPr>
              <w:t xml:space="preserve">В ЭДО: </w:t>
            </w:r>
            <w:r w:rsidRPr="00557726">
              <w:rPr>
                <w:rStyle w:val="ad"/>
                <w:rFonts w:ascii="Tahoma" w:hAnsi="Tahoma" w:cs="Tahoma"/>
                <w:color w:val="FF0000"/>
                <w:sz w:val="16"/>
                <w:szCs w:val="16"/>
              </w:rPr>
              <w:t>Нормативные документы, регламентирующие проведение контроля и требования к качеству</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b/>
                <w:noProof/>
                <w:sz w:val="16"/>
                <w:szCs w:val="16"/>
              </w:rPr>
              <w:drawing>
                <wp:inline distT="0" distB="0" distL="0" distR="0">
                  <wp:extent cx="5010150" cy="599700"/>
                  <wp:effectExtent l="19050" t="0" r="0" b="0"/>
                  <wp:docPr id="392" name="Рисунок 1" descr="C:\Users\Gacvvr_personal_1_19\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cvvr_personal_1_19\Desktop\1.jpg"/>
                          <pic:cNvPicPr>
                            <a:picLocks noChangeAspect="1" noChangeArrowheads="1"/>
                          </pic:cNvPicPr>
                        </pic:nvPicPr>
                        <pic:blipFill>
                          <a:blip r:embed="rId45"/>
                          <a:srcRect/>
                          <a:stretch>
                            <a:fillRect/>
                          </a:stretch>
                        </pic:blipFill>
                        <pic:spPr bwMode="auto">
                          <a:xfrm>
                            <a:off x="0" y="0"/>
                            <a:ext cx="5010150" cy="599700"/>
                          </a:xfrm>
                          <a:prstGeom prst="rect">
                            <a:avLst/>
                          </a:prstGeom>
                          <a:noFill/>
                          <a:ln w="9525">
                            <a:noFill/>
                            <a:miter lim="800000"/>
                            <a:headEnd/>
                            <a:tailEnd/>
                          </a:ln>
                        </pic:spPr>
                      </pic:pic>
                    </a:graphicData>
                  </a:graphic>
                </wp:inline>
              </w:drawing>
            </w:r>
          </w:p>
        </w:tc>
      </w:tr>
      <w:tr w:rsidR="000A003A" w:rsidRPr="00557726" w:rsidTr="000A003A">
        <w:trPr>
          <w:cantSplit/>
          <w:trHeight w:val="96"/>
        </w:trPr>
        <w:tc>
          <w:tcPr>
            <w:tcW w:w="231" w:type="pct"/>
            <w:gridSpan w:val="2"/>
            <w:vMerge/>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p>
        </w:tc>
        <w:tc>
          <w:tcPr>
            <w:tcW w:w="1937" w:type="pct"/>
            <w:gridSpan w:val="2"/>
            <w:vMerge w:val="restart"/>
            <w:tcBorders>
              <w:top w:val="single" w:sz="4" w:space="0" w:color="auto"/>
            </w:tcBorders>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 Заявке пункт 2.3</w:t>
            </w:r>
          </w:p>
          <w:p w:rsidR="000A003A" w:rsidRPr="00557726" w:rsidRDefault="000A003A" w:rsidP="000A003A">
            <w:pPr>
              <w:rPr>
                <w:rFonts w:ascii="Times New Roman" w:hAnsi="Times New Roman" w:cs="Times New Roman"/>
                <w:sz w:val="16"/>
                <w:szCs w:val="16"/>
              </w:rPr>
            </w:pPr>
          </w:p>
        </w:tc>
        <w:tc>
          <w:tcPr>
            <w:tcW w:w="760" w:type="pct"/>
            <w:gridSpan w:val="2"/>
            <w:vMerge w:val="restart"/>
            <w:tcBorders>
              <w:top w:val="single" w:sz="4" w:space="0" w:color="auto"/>
            </w:tcBorders>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 Заявке пункт 3.1</w:t>
            </w:r>
          </w:p>
          <w:p w:rsidR="000A003A" w:rsidRPr="00557726" w:rsidRDefault="000A003A" w:rsidP="000A003A">
            <w:pPr>
              <w:rPr>
                <w:rFonts w:ascii="Tahoma" w:hAnsi="Tahoma" w:cs="Tahoma"/>
                <w:color w:val="FF0000"/>
                <w:sz w:val="16"/>
                <w:szCs w:val="16"/>
              </w:rPr>
            </w:pPr>
          </w:p>
        </w:tc>
        <w:tc>
          <w:tcPr>
            <w:tcW w:w="2072" w:type="pct"/>
            <w:gridSpan w:val="10"/>
            <w:tcBorders>
              <w:top w:val="single" w:sz="4" w:space="0" w:color="auto"/>
              <w:bottom w:val="single" w:sz="4" w:space="0" w:color="auto"/>
            </w:tcBorders>
          </w:tcPr>
          <w:p w:rsidR="000A003A" w:rsidRPr="00715EB1" w:rsidRDefault="000A003A" w:rsidP="000A003A">
            <w:pPr>
              <w:rPr>
                <w:rFonts w:ascii="Tahoma" w:hAnsi="Tahoma" w:cs="Tahoma"/>
                <w:b/>
                <w:bCs/>
                <w:color w:val="FF0000"/>
                <w:sz w:val="16"/>
                <w:szCs w:val="16"/>
                <w:shd w:val="clear" w:color="auto" w:fill="FFFFFF"/>
              </w:rPr>
            </w:pPr>
            <w:r w:rsidRPr="00557726">
              <w:rPr>
                <w:rFonts w:ascii="Times New Roman" w:hAnsi="Times New Roman" w:cs="Times New Roman"/>
                <w:b/>
                <w:sz w:val="16"/>
                <w:szCs w:val="16"/>
              </w:rPr>
              <w:t>Дополнительная литература п. 3.1 добавлять в конце</w:t>
            </w:r>
            <w:r w:rsidRPr="00557726">
              <w:rPr>
                <w:rStyle w:val="ad"/>
                <w:rFonts w:ascii="Tahoma" w:hAnsi="Tahoma" w:cs="Tahoma"/>
                <w:color w:val="FF0000"/>
                <w:sz w:val="16"/>
                <w:szCs w:val="16"/>
                <w:shd w:val="clear" w:color="auto" w:fill="FFFFFF"/>
              </w:rPr>
              <w:t xml:space="preserve"> </w:t>
            </w:r>
          </w:p>
        </w:tc>
      </w:tr>
      <w:tr w:rsidR="000A003A" w:rsidRPr="00557726" w:rsidTr="000A003A">
        <w:trPr>
          <w:cantSplit/>
          <w:trHeight w:val="360"/>
        </w:trPr>
        <w:tc>
          <w:tcPr>
            <w:tcW w:w="231" w:type="pct"/>
            <w:gridSpan w:val="2"/>
            <w:vMerge/>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p>
        </w:tc>
        <w:tc>
          <w:tcPr>
            <w:tcW w:w="1937" w:type="pct"/>
            <w:gridSpan w:val="2"/>
            <w:vMerge/>
          </w:tcPr>
          <w:p w:rsidR="000A003A" w:rsidRPr="00557726" w:rsidRDefault="000A003A" w:rsidP="000A003A">
            <w:pPr>
              <w:rPr>
                <w:rFonts w:ascii="Times New Roman" w:hAnsi="Times New Roman" w:cs="Times New Roman"/>
                <w:sz w:val="16"/>
                <w:szCs w:val="16"/>
              </w:rPr>
            </w:pPr>
          </w:p>
        </w:tc>
        <w:tc>
          <w:tcPr>
            <w:tcW w:w="760" w:type="pct"/>
            <w:gridSpan w:val="2"/>
            <w:vMerge/>
          </w:tcPr>
          <w:p w:rsidR="000A003A" w:rsidRPr="00557726" w:rsidRDefault="000A003A" w:rsidP="000A003A">
            <w:pPr>
              <w:rPr>
                <w:rFonts w:ascii="Times New Roman" w:hAnsi="Times New Roman" w:cs="Times New Roman"/>
                <w:sz w:val="16"/>
                <w:szCs w:val="16"/>
              </w:rPr>
            </w:pPr>
          </w:p>
        </w:tc>
        <w:tc>
          <w:tcPr>
            <w:tcW w:w="896" w:type="pct"/>
            <w:gridSpan w:val="6"/>
            <w:tcBorders>
              <w:top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Разделка кромок</w:t>
            </w:r>
          </w:p>
        </w:tc>
        <w:tc>
          <w:tcPr>
            <w:tcW w:w="943" w:type="pct"/>
            <w:gridSpan w:val="3"/>
            <w:tcBorders>
              <w:top w:val="single" w:sz="4" w:space="0" w:color="auto"/>
              <w:righ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Контроль</w:t>
            </w:r>
          </w:p>
        </w:tc>
        <w:tc>
          <w:tcPr>
            <w:tcW w:w="233" w:type="pct"/>
            <w:tcBorders>
              <w:top w:val="single" w:sz="4" w:space="0" w:color="auto"/>
              <w:lef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для МП, Г</w:t>
            </w:r>
          </w:p>
        </w:tc>
      </w:tr>
      <w:tr w:rsidR="000A003A" w:rsidRPr="00557726" w:rsidTr="000A003A">
        <w:trPr>
          <w:cantSplit/>
          <w:trHeight w:val="1385"/>
        </w:trPr>
        <w:tc>
          <w:tcPr>
            <w:tcW w:w="231" w:type="pct"/>
            <w:gridSpan w:val="2"/>
            <w:tcBorders>
              <w:top w:val="single" w:sz="4" w:space="0" w:color="auto"/>
            </w:tcBorders>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r w:rsidRPr="00557726">
              <w:rPr>
                <w:rFonts w:ascii="Times New Roman" w:hAnsi="Times New Roman" w:cs="Times New Roman"/>
                <w:b/>
                <w:sz w:val="16"/>
                <w:szCs w:val="16"/>
              </w:rPr>
              <w:t>НГДО –п.11</w:t>
            </w:r>
          </w:p>
          <w:p w:rsidR="000A003A" w:rsidRPr="00557726" w:rsidRDefault="000A003A" w:rsidP="000A003A">
            <w:pPr>
              <w:ind w:left="113" w:right="113"/>
              <w:jc w:val="center"/>
              <w:rPr>
                <w:rFonts w:ascii="Times New Roman" w:hAnsi="Times New Roman" w:cs="Times New Roman"/>
                <w:sz w:val="16"/>
                <w:szCs w:val="16"/>
              </w:rPr>
            </w:pPr>
            <w:r w:rsidRPr="00557726">
              <w:rPr>
                <w:rFonts w:ascii="Times New Roman" w:hAnsi="Times New Roman" w:cs="Times New Roman"/>
                <w:b/>
                <w:sz w:val="16"/>
                <w:szCs w:val="16"/>
              </w:rPr>
              <w:t>ВМЗ</w:t>
            </w:r>
          </w:p>
        </w:tc>
        <w:tc>
          <w:tcPr>
            <w:tcW w:w="1937" w:type="pct"/>
            <w:gridSpan w:val="2"/>
            <w:tcBorders>
              <w:top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ТИ 22 ТР.ТС-40-2011, ТИ 22 ТР.ТС-41-2013, ВСН 006-89</w:t>
            </w:r>
          </w:p>
        </w:tc>
        <w:tc>
          <w:tcPr>
            <w:tcW w:w="760" w:type="pct"/>
            <w:gridSpan w:val="2"/>
            <w:tcBorders>
              <w:top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 xml:space="preserve">ТИ 22 ТР.ТС-40-2011, ТИ 22 ТР.ТС-41-2013, ВСН 012-88, СП 86.13330.2014, ГОСТ 5264-80, </w:t>
            </w:r>
            <w:r>
              <w:rPr>
                <w:rFonts w:ascii="Times New Roman" w:hAnsi="Times New Roman" w:cs="Times New Roman"/>
                <w:sz w:val="16"/>
                <w:szCs w:val="16"/>
              </w:rPr>
              <w:t>РД 03-606-03</w:t>
            </w:r>
            <w:r w:rsidRPr="00557726">
              <w:rPr>
                <w:rFonts w:ascii="Times New Roman" w:hAnsi="Times New Roman" w:cs="Times New Roman"/>
                <w:sz w:val="16"/>
                <w:szCs w:val="16"/>
              </w:rPr>
              <w:t xml:space="preserve">, </w:t>
            </w:r>
            <w:r>
              <w:rPr>
                <w:rFonts w:ascii="Times New Roman" w:hAnsi="Times New Roman" w:cs="Times New Roman"/>
                <w:sz w:val="16"/>
                <w:szCs w:val="16"/>
              </w:rPr>
              <w:t>ГОСТ 7512-82</w:t>
            </w:r>
          </w:p>
        </w:tc>
        <w:tc>
          <w:tcPr>
            <w:tcW w:w="896" w:type="pct"/>
            <w:gridSpan w:val="6"/>
            <w:tcBorders>
              <w:top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5264-80- Для РД – КСС Лист</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14771-76- Для МАДП, МП, РАД – КСС-Лист</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16037-80 - Для Г, РД, МАДП, МП, РАД-КСС-Трубы</w:t>
            </w:r>
          </w:p>
          <w:p w:rsidR="000A003A"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8713-79- Для АФ- КСС Лист</w:t>
            </w:r>
          </w:p>
          <w:p w:rsidR="000A003A" w:rsidRPr="00557726" w:rsidRDefault="000A003A" w:rsidP="000A003A">
            <w:pPr>
              <w:rPr>
                <w:rFonts w:ascii="Times New Roman" w:hAnsi="Times New Roman" w:cs="Times New Roman"/>
                <w:sz w:val="16"/>
                <w:szCs w:val="16"/>
              </w:rPr>
            </w:pPr>
          </w:p>
        </w:tc>
        <w:tc>
          <w:tcPr>
            <w:tcW w:w="943" w:type="pct"/>
            <w:gridSpan w:val="3"/>
            <w:tcBorders>
              <w:top w:val="single" w:sz="4" w:space="0" w:color="auto"/>
              <w:right w:val="single" w:sz="4" w:space="0" w:color="auto"/>
            </w:tcBorders>
          </w:tcPr>
          <w:p w:rsidR="000A003A" w:rsidRPr="00F031CB" w:rsidRDefault="000A003A" w:rsidP="000A003A">
            <w:pPr>
              <w:rPr>
                <w:rFonts w:ascii="Times New Roman" w:hAnsi="Times New Roman" w:cs="Times New Roman"/>
                <w:b/>
                <w:sz w:val="16"/>
                <w:szCs w:val="16"/>
              </w:rPr>
            </w:pPr>
            <w:r w:rsidRPr="00F031CB">
              <w:rPr>
                <w:rFonts w:ascii="Times New Roman" w:hAnsi="Times New Roman" w:cs="Times New Roman"/>
                <w:b/>
                <w:sz w:val="16"/>
                <w:szCs w:val="16"/>
              </w:rPr>
              <w:t>РД 03-606-03, ГОСТ 7512-82</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 xml:space="preserve"> (</w:t>
            </w:r>
            <w:r w:rsidRPr="00557726">
              <w:rPr>
                <w:rFonts w:ascii="Times New Roman" w:hAnsi="Times New Roman" w:cs="Times New Roman"/>
                <w:b/>
                <w:sz w:val="16"/>
                <w:szCs w:val="16"/>
              </w:rPr>
              <w:t xml:space="preserve">РК </w:t>
            </w:r>
            <w:r w:rsidRPr="00557726">
              <w:rPr>
                <w:rFonts w:ascii="Times New Roman" w:hAnsi="Times New Roman" w:cs="Times New Roman"/>
                <w:sz w:val="16"/>
                <w:szCs w:val="16"/>
              </w:rPr>
              <w:t xml:space="preserve">Лист, Труба ДО Ø150 </w:t>
            </w:r>
            <w:r w:rsidRPr="00557726">
              <w:rPr>
                <w:rFonts w:ascii="Times New Roman" w:hAnsi="Times New Roman" w:cs="Times New Roman"/>
                <w:b/>
                <w:sz w:val="16"/>
                <w:szCs w:val="16"/>
              </w:rPr>
              <w:t>М01, М02. М03, М04, М05, М11, М11+М01 и др.</w:t>
            </w:r>
            <w:r w:rsidRPr="00557726">
              <w:rPr>
                <w:rFonts w:ascii="Times New Roman" w:hAnsi="Times New Roman" w:cs="Times New Roman"/>
                <w:sz w:val="16"/>
                <w:szCs w:val="16"/>
              </w:rPr>
              <w:t>)</w:t>
            </w:r>
          </w:p>
          <w:p w:rsidR="000A003A" w:rsidRDefault="000A003A" w:rsidP="000A003A">
            <w:pPr>
              <w:rPr>
                <w:rFonts w:ascii="Times New Roman" w:hAnsi="Times New Roman" w:cs="Times New Roman"/>
                <w:sz w:val="16"/>
                <w:szCs w:val="16"/>
              </w:rPr>
            </w:pPr>
          </w:p>
          <w:p w:rsidR="000A003A" w:rsidRPr="00F031CB" w:rsidRDefault="000A003A" w:rsidP="000A003A">
            <w:pPr>
              <w:rPr>
                <w:rFonts w:ascii="Times New Roman" w:hAnsi="Times New Roman" w:cs="Times New Roman"/>
                <w:b/>
                <w:sz w:val="16"/>
                <w:szCs w:val="16"/>
              </w:rPr>
            </w:pPr>
            <w:r w:rsidRPr="00F031CB">
              <w:rPr>
                <w:rFonts w:ascii="Times New Roman" w:hAnsi="Times New Roman" w:cs="Times New Roman"/>
                <w:b/>
                <w:sz w:val="16"/>
                <w:szCs w:val="16"/>
              </w:rPr>
              <w:t>ГОСТ Р 55724-2013</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w:t>
            </w:r>
            <w:r w:rsidRPr="00557726">
              <w:rPr>
                <w:rFonts w:ascii="Times New Roman" w:hAnsi="Times New Roman" w:cs="Times New Roman"/>
                <w:b/>
                <w:sz w:val="16"/>
                <w:szCs w:val="16"/>
              </w:rPr>
              <w:t>УЗК</w:t>
            </w:r>
            <w:r w:rsidRPr="00557726">
              <w:rPr>
                <w:rFonts w:ascii="Times New Roman" w:hAnsi="Times New Roman" w:cs="Times New Roman"/>
                <w:sz w:val="16"/>
                <w:szCs w:val="16"/>
              </w:rPr>
              <w:t xml:space="preserve"> Лист, Труба ОТ Ø150 ВКЛЮЧИТЕЛЬНО только </w:t>
            </w:r>
            <w:r w:rsidRPr="00557726">
              <w:rPr>
                <w:rFonts w:ascii="Times New Roman" w:hAnsi="Times New Roman" w:cs="Times New Roman"/>
                <w:b/>
                <w:sz w:val="16"/>
                <w:szCs w:val="16"/>
              </w:rPr>
              <w:t>М01, М03</w:t>
            </w:r>
            <w:r w:rsidRPr="00557726">
              <w:rPr>
                <w:rFonts w:ascii="Times New Roman" w:hAnsi="Times New Roman" w:cs="Times New Roman"/>
                <w:sz w:val="16"/>
                <w:szCs w:val="16"/>
              </w:rPr>
              <w:t>)</w:t>
            </w:r>
          </w:p>
        </w:tc>
        <w:tc>
          <w:tcPr>
            <w:tcW w:w="233" w:type="pct"/>
            <w:tcBorders>
              <w:top w:val="single" w:sz="4" w:space="0" w:color="auto"/>
              <w:lef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6996-66</w:t>
            </w:r>
          </w:p>
        </w:tc>
      </w:tr>
      <w:tr w:rsidR="000A003A" w:rsidRPr="00557726" w:rsidTr="000A003A">
        <w:trPr>
          <w:cantSplit/>
          <w:trHeight w:val="92"/>
        </w:trPr>
        <w:tc>
          <w:tcPr>
            <w:tcW w:w="5000" w:type="pct"/>
            <w:gridSpan w:val="16"/>
            <w:shd w:val="clear" w:color="auto" w:fill="FFFF00"/>
            <w:vAlign w:val="center"/>
          </w:tcPr>
          <w:p w:rsidR="000A003A" w:rsidRPr="00557726" w:rsidRDefault="000A003A" w:rsidP="000A003A">
            <w:pPr>
              <w:ind w:left="340" w:hanging="340"/>
              <w:jc w:val="center"/>
              <w:rPr>
                <w:rFonts w:ascii="Times New Roman" w:hAnsi="Times New Roman" w:cs="Times New Roman"/>
                <w:b/>
                <w:sz w:val="16"/>
                <w:szCs w:val="16"/>
              </w:rPr>
            </w:pPr>
            <w:r w:rsidRPr="00557726">
              <w:rPr>
                <w:rFonts w:ascii="Times New Roman" w:hAnsi="Times New Roman" w:cs="Times New Roman"/>
                <w:b/>
                <w:sz w:val="16"/>
                <w:szCs w:val="16"/>
              </w:rPr>
              <w:t>п.12.Оборудование нефтегазопромысловое, буровое и нефтеперерабатывающее.</w:t>
            </w:r>
          </w:p>
        </w:tc>
      </w:tr>
      <w:tr w:rsidR="000A003A" w:rsidRPr="00557726" w:rsidTr="000A003A">
        <w:trPr>
          <w:cantSplit/>
          <w:trHeight w:val="166"/>
        </w:trPr>
        <w:tc>
          <w:tcPr>
            <w:tcW w:w="231" w:type="pct"/>
            <w:gridSpan w:val="2"/>
            <w:vMerge w:val="restart"/>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sz w:val="16"/>
                <w:szCs w:val="16"/>
              </w:rPr>
            </w:pPr>
            <w:r w:rsidRPr="00557726">
              <w:rPr>
                <w:rFonts w:ascii="Times New Roman" w:hAnsi="Times New Roman" w:cs="Times New Roman"/>
                <w:sz w:val="16"/>
                <w:szCs w:val="16"/>
              </w:rPr>
              <w:t>Объект</w:t>
            </w:r>
          </w:p>
        </w:tc>
        <w:tc>
          <w:tcPr>
            <w:tcW w:w="1937" w:type="pct"/>
            <w:gridSpan w:val="2"/>
          </w:tcPr>
          <w:p w:rsidR="000A003A" w:rsidRPr="00557726" w:rsidRDefault="000A003A" w:rsidP="000A003A">
            <w:pPr>
              <w:jc w:val="center"/>
              <w:rPr>
                <w:rFonts w:ascii="Times New Roman" w:hAnsi="Times New Roman" w:cs="Times New Roman"/>
                <w:b/>
                <w:color w:val="FF0000"/>
                <w:sz w:val="16"/>
                <w:szCs w:val="16"/>
              </w:rPr>
            </w:pPr>
            <w:r w:rsidRPr="00557726">
              <w:rPr>
                <w:rStyle w:val="ad"/>
                <w:rFonts w:ascii="Times New Roman" w:hAnsi="Times New Roman" w:cs="Times New Roman"/>
                <w:color w:val="FF0000"/>
                <w:sz w:val="16"/>
                <w:szCs w:val="16"/>
                <w:shd w:val="clear" w:color="auto" w:fill="FFFFFF"/>
              </w:rPr>
              <w:t>В ЭДО: Шифр НТД (ПТД) по сварке</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noProof/>
                <w:sz w:val="16"/>
                <w:szCs w:val="16"/>
              </w:rPr>
              <w:drawing>
                <wp:inline distT="0" distB="0" distL="0" distR="0">
                  <wp:extent cx="3704949" cy="438150"/>
                  <wp:effectExtent l="19050" t="0" r="0" b="0"/>
                  <wp:docPr id="393" name="Рисунок 42" descr="C:\Users\Gacvvr_personal_1_19\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Gacvvr_personal_1_19\Desktop\Безымянный.jpg"/>
                          <pic:cNvPicPr>
                            <a:picLocks noChangeAspect="1" noChangeArrowheads="1"/>
                          </pic:cNvPicPr>
                        </pic:nvPicPr>
                        <pic:blipFill>
                          <a:blip r:embed="rId44"/>
                          <a:srcRect/>
                          <a:stretch>
                            <a:fillRect/>
                          </a:stretch>
                        </pic:blipFill>
                        <pic:spPr bwMode="auto">
                          <a:xfrm>
                            <a:off x="0" y="0"/>
                            <a:ext cx="3704949" cy="438150"/>
                          </a:xfrm>
                          <a:prstGeom prst="rect">
                            <a:avLst/>
                          </a:prstGeom>
                          <a:noFill/>
                          <a:ln w="9525">
                            <a:noFill/>
                            <a:miter lim="800000"/>
                            <a:headEnd/>
                            <a:tailEnd/>
                          </a:ln>
                        </pic:spPr>
                      </pic:pic>
                    </a:graphicData>
                  </a:graphic>
                </wp:inline>
              </w:drawing>
            </w:r>
          </w:p>
        </w:tc>
        <w:tc>
          <w:tcPr>
            <w:tcW w:w="2832" w:type="pct"/>
            <w:gridSpan w:val="12"/>
          </w:tcPr>
          <w:p w:rsidR="000A003A" w:rsidRPr="00557726" w:rsidRDefault="000A003A" w:rsidP="000A003A">
            <w:pPr>
              <w:jc w:val="center"/>
              <w:rPr>
                <w:rStyle w:val="ad"/>
                <w:rFonts w:ascii="Tahoma" w:hAnsi="Tahoma" w:cs="Tahoma"/>
                <w:color w:val="FF0000"/>
                <w:sz w:val="16"/>
                <w:szCs w:val="16"/>
              </w:rPr>
            </w:pPr>
            <w:r w:rsidRPr="00557726">
              <w:rPr>
                <w:rStyle w:val="ad"/>
                <w:rFonts w:ascii="Tahoma" w:hAnsi="Tahoma" w:cs="Tahoma"/>
                <w:color w:val="FF0000"/>
                <w:sz w:val="16"/>
                <w:szCs w:val="16"/>
                <w:shd w:val="clear" w:color="auto" w:fill="FFFFFF"/>
              </w:rPr>
              <w:t xml:space="preserve">В ЭДО: </w:t>
            </w:r>
            <w:r w:rsidRPr="00557726">
              <w:rPr>
                <w:rStyle w:val="ad"/>
                <w:rFonts w:ascii="Tahoma" w:hAnsi="Tahoma" w:cs="Tahoma"/>
                <w:color w:val="FF0000"/>
                <w:sz w:val="16"/>
                <w:szCs w:val="16"/>
              </w:rPr>
              <w:t>Нормативные документы, регламентирующие проведение контроля и требования к качеству</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b/>
                <w:noProof/>
                <w:sz w:val="16"/>
                <w:szCs w:val="16"/>
              </w:rPr>
              <w:drawing>
                <wp:inline distT="0" distB="0" distL="0" distR="0">
                  <wp:extent cx="5010150" cy="599700"/>
                  <wp:effectExtent l="19050" t="0" r="0" b="0"/>
                  <wp:docPr id="394" name="Рисунок 1" descr="C:\Users\Gacvvr_personal_1_19\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cvvr_personal_1_19\Desktop\1.jpg"/>
                          <pic:cNvPicPr>
                            <a:picLocks noChangeAspect="1" noChangeArrowheads="1"/>
                          </pic:cNvPicPr>
                        </pic:nvPicPr>
                        <pic:blipFill>
                          <a:blip r:embed="rId45"/>
                          <a:srcRect/>
                          <a:stretch>
                            <a:fillRect/>
                          </a:stretch>
                        </pic:blipFill>
                        <pic:spPr bwMode="auto">
                          <a:xfrm>
                            <a:off x="0" y="0"/>
                            <a:ext cx="5010150" cy="599700"/>
                          </a:xfrm>
                          <a:prstGeom prst="rect">
                            <a:avLst/>
                          </a:prstGeom>
                          <a:noFill/>
                          <a:ln w="9525">
                            <a:noFill/>
                            <a:miter lim="800000"/>
                            <a:headEnd/>
                            <a:tailEnd/>
                          </a:ln>
                        </pic:spPr>
                      </pic:pic>
                    </a:graphicData>
                  </a:graphic>
                </wp:inline>
              </w:drawing>
            </w:r>
          </w:p>
        </w:tc>
      </w:tr>
      <w:tr w:rsidR="000A003A" w:rsidRPr="00557726" w:rsidTr="000A003A">
        <w:trPr>
          <w:cantSplit/>
          <w:trHeight w:val="166"/>
        </w:trPr>
        <w:tc>
          <w:tcPr>
            <w:tcW w:w="231" w:type="pct"/>
            <w:gridSpan w:val="2"/>
            <w:vMerge/>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p>
        </w:tc>
        <w:tc>
          <w:tcPr>
            <w:tcW w:w="1937" w:type="pct"/>
            <w:gridSpan w:val="2"/>
            <w:vMerge w:val="restart"/>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 Заявке пункт 2.3</w:t>
            </w:r>
          </w:p>
          <w:p w:rsidR="000A003A" w:rsidRPr="00557726" w:rsidRDefault="000A003A" w:rsidP="000A003A">
            <w:pPr>
              <w:rPr>
                <w:rFonts w:ascii="Times New Roman" w:hAnsi="Times New Roman" w:cs="Times New Roman"/>
                <w:sz w:val="16"/>
                <w:szCs w:val="16"/>
              </w:rPr>
            </w:pPr>
          </w:p>
        </w:tc>
        <w:tc>
          <w:tcPr>
            <w:tcW w:w="760" w:type="pct"/>
            <w:gridSpan w:val="2"/>
            <w:vMerge w:val="restart"/>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 Заявке пункт 3.1</w:t>
            </w:r>
          </w:p>
          <w:p w:rsidR="000A003A" w:rsidRPr="00557726" w:rsidRDefault="000A003A" w:rsidP="000A003A">
            <w:pPr>
              <w:rPr>
                <w:rFonts w:ascii="Tahoma" w:hAnsi="Tahoma" w:cs="Tahoma"/>
                <w:color w:val="FF0000"/>
                <w:sz w:val="16"/>
                <w:szCs w:val="16"/>
              </w:rPr>
            </w:pPr>
          </w:p>
        </w:tc>
        <w:tc>
          <w:tcPr>
            <w:tcW w:w="2072" w:type="pct"/>
            <w:gridSpan w:val="10"/>
            <w:tcBorders>
              <w:bottom w:val="single" w:sz="4" w:space="0" w:color="auto"/>
            </w:tcBorders>
          </w:tcPr>
          <w:p w:rsidR="000A003A" w:rsidRPr="00715EB1" w:rsidRDefault="000A003A" w:rsidP="000A003A">
            <w:pPr>
              <w:rPr>
                <w:rFonts w:ascii="Tahoma" w:hAnsi="Tahoma" w:cs="Tahoma"/>
                <w:b/>
                <w:bCs/>
                <w:color w:val="FF0000"/>
                <w:sz w:val="16"/>
                <w:szCs w:val="16"/>
                <w:shd w:val="clear" w:color="auto" w:fill="FFFFFF"/>
              </w:rPr>
            </w:pPr>
            <w:r w:rsidRPr="00557726">
              <w:rPr>
                <w:rFonts w:ascii="Times New Roman" w:hAnsi="Times New Roman" w:cs="Times New Roman"/>
                <w:b/>
                <w:sz w:val="16"/>
                <w:szCs w:val="16"/>
              </w:rPr>
              <w:t>Дополнительная литература п. 3.1 добавлять в конце</w:t>
            </w:r>
            <w:r w:rsidRPr="00557726">
              <w:rPr>
                <w:rStyle w:val="ad"/>
                <w:rFonts w:ascii="Tahoma" w:hAnsi="Tahoma" w:cs="Tahoma"/>
                <w:color w:val="FF0000"/>
                <w:sz w:val="16"/>
                <w:szCs w:val="16"/>
                <w:shd w:val="clear" w:color="auto" w:fill="FFFFFF"/>
              </w:rPr>
              <w:t xml:space="preserve"> </w:t>
            </w:r>
          </w:p>
        </w:tc>
      </w:tr>
      <w:tr w:rsidR="000A003A" w:rsidRPr="00557726" w:rsidTr="000A003A">
        <w:trPr>
          <w:cantSplit/>
          <w:trHeight w:val="96"/>
        </w:trPr>
        <w:tc>
          <w:tcPr>
            <w:tcW w:w="231" w:type="pct"/>
            <w:gridSpan w:val="2"/>
            <w:vMerge/>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p>
        </w:tc>
        <w:tc>
          <w:tcPr>
            <w:tcW w:w="1937" w:type="pct"/>
            <w:gridSpan w:val="2"/>
            <w:vMerge/>
          </w:tcPr>
          <w:p w:rsidR="000A003A" w:rsidRPr="00557726" w:rsidRDefault="000A003A" w:rsidP="000A003A">
            <w:pPr>
              <w:rPr>
                <w:rFonts w:ascii="Times New Roman" w:hAnsi="Times New Roman" w:cs="Times New Roman"/>
                <w:sz w:val="16"/>
                <w:szCs w:val="16"/>
              </w:rPr>
            </w:pPr>
          </w:p>
        </w:tc>
        <w:tc>
          <w:tcPr>
            <w:tcW w:w="760" w:type="pct"/>
            <w:gridSpan w:val="2"/>
            <w:vMerge/>
          </w:tcPr>
          <w:p w:rsidR="000A003A" w:rsidRPr="00557726" w:rsidRDefault="000A003A" w:rsidP="000A003A">
            <w:pPr>
              <w:rPr>
                <w:rFonts w:ascii="Times New Roman" w:hAnsi="Times New Roman" w:cs="Times New Roman"/>
                <w:sz w:val="16"/>
                <w:szCs w:val="16"/>
              </w:rPr>
            </w:pPr>
          </w:p>
        </w:tc>
        <w:tc>
          <w:tcPr>
            <w:tcW w:w="896" w:type="pct"/>
            <w:gridSpan w:val="6"/>
            <w:tcBorders>
              <w:top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Разделка кромок</w:t>
            </w:r>
          </w:p>
        </w:tc>
        <w:tc>
          <w:tcPr>
            <w:tcW w:w="943" w:type="pct"/>
            <w:gridSpan w:val="3"/>
            <w:tcBorders>
              <w:top w:val="single" w:sz="4" w:space="0" w:color="auto"/>
              <w:righ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Контроль</w:t>
            </w:r>
          </w:p>
        </w:tc>
        <w:tc>
          <w:tcPr>
            <w:tcW w:w="233" w:type="pct"/>
            <w:tcBorders>
              <w:top w:val="single" w:sz="4" w:space="0" w:color="auto"/>
              <w:lef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для МП, Г</w:t>
            </w:r>
          </w:p>
        </w:tc>
      </w:tr>
      <w:tr w:rsidR="000A003A" w:rsidRPr="00557726" w:rsidTr="000A003A">
        <w:trPr>
          <w:cantSplit/>
          <w:trHeight w:val="1328"/>
        </w:trPr>
        <w:tc>
          <w:tcPr>
            <w:tcW w:w="231" w:type="pct"/>
            <w:gridSpan w:val="2"/>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r w:rsidRPr="00557726">
              <w:rPr>
                <w:rFonts w:ascii="Times New Roman" w:hAnsi="Times New Roman" w:cs="Times New Roman"/>
                <w:b/>
                <w:sz w:val="16"/>
                <w:szCs w:val="16"/>
              </w:rPr>
              <w:t>НГДО-п. 12</w:t>
            </w:r>
          </w:p>
        </w:tc>
        <w:tc>
          <w:tcPr>
            <w:tcW w:w="1937" w:type="pct"/>
            <w:gridSpan w:val="2"/>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 xml:space="preserve">ПБ 03-584-03, </w:t>
            </w:r>
            <w:r w:rsidRPr="00557726">
              <w:rPr>
                <w:rFonts w:ascii="Times New Roman" w:hAnsi="Times New Roman" w:cs="Times New Roman"/>
                <w:strike/>
                <w:sz w:val="16"/>
                <w:szCs w:val="16"/>
              </w:rPr>
              <w:t>ГОСТ Р 52630-2012</w:t>
            </w:r>
          </w:p>
        </w:tc>
        <w:tc>
          <w:tcPr>
            <w:tcW w:w="760" w:type="pct"/>
            <w:gridSpan w:val="2"/>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ПБ 03-584-03, СП 70.13330.2012, ГОСТ Р 51365-2009</w:t>
            </w:r>
          </w:p>
          <w:p w:rsidR="000A003A" w:rsidRPr="00557726" w:rsidRDefault="000A003A" w:rsidP="000A003A">
            <w:pPr>
              <w:rPr>
                <w:rFonts w:ascii="Times New Roman" w:hAnsi="Times New Roman" w:cs="Times New Roman"/>
                <w:sz w:val="16"/>
                <w:szCs w:val="16"/>
              </w:rPr>
            </w:pPr>
          </w:p>
        </w:tc>
        <w:tc>
          <w:tcPr>
            <w:tcW w:w="896" w:type="pct"/>
            <w:gridSpan w:val="6"/>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5264-80- Для РД – КСС Лист</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14771-76- Для МАДП, МП, РАД – КСС-Лист</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16037-80 - Для Г, РД, МАДП, МП, РАД-КСС-Трубы</w:t>
            </w:r>
          </w:p>
          <w:p w:rsidR="000A003A"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8713-79- Для АФ- КСС Лист</w:t>
            </w: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tc>
        <w:tc>
          <w:tcPr>
            <w:tcW w:w="943" w:type="pct"/>
            <w:gridSpan w:val="3"/>
            <w:tcBorders>
              <w:right w:val="single" w:sz="4" w:space="0" w:color="auto"/>
            </w:tcBorders>
          </w:tcPr>
          <w:p w:rsidR="000A003A" w:rsidRPr="00F031CB" w:rsidRDefault="000A003A" w:rsidP="000A003A">
            <w:pPr>
              <w:rPr>
                <w:rFonts w:ascii="Times New Roman" w:hAnsi="Times New Roman" w:cs="Times New Roman"/>
                <w:b/>
                <w:sz w:val="16"/>
                <w:szCs w:val="16"/>
              </w:rPr>
            </w:pPr>
            <w:r w:rsidRPr="00F031CB">
              <w:rPr>
                <w:rFonts w:ascii="Times New Roman" w:hAnsi="Times New Roman" w:cs="Times New Roman"/>
                <w:b/>
                <w:sz w:val="16"/>
                <w:szCs w:val="16"/>
              </w:rPr>
              <w:t>РД 03-606-03, ГОСТ 7512-82</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 xml:space="preserve"> (</w:t>
            </w:r>
            <w:r w:rsidRPr="00557726">
              <w:rPr>
                <w:rFonts w:ascii="Times New Roman" w:hAnsi="Times New Roman" w:cs="Times New Roman"/>
                <w:b/>
                <w:sz w:val="16"/>
                <w:szCs w:val="16"/>
              </w:rPr>
              <w:t xml:space="preserve">РК </w:t>
            </w:r>
            <w:r w:rsidRPr="00557726">
              <w:rPr>
                <w:rFonts w:ascii="Times New Roman" w:hAnsi="Times New Roman" w:cs="Times New Roman"/>
                <w:sz w:val="16"/>
                <w:szCs w:val="16"/>
              </w:rPr>
              <w:t xml:space="preserve">Лист, Труба ДО Ø150 </w:t>
            </w:r>
            <w:r w:rsidRPr="00557726">
              <w:rPr>
                <w:rFonts w:ascii="Times New Roman" w:hAnsi="Times New Roman" w:cs="Times New Roman"/>
                <w:b/>
                <w:sz w:val="16"/>
                <w:szCs w:val="16"/>
              </w:rPr>
              <w:t>М01, М02. М03, М04, М05, М11, М11+М01 и др.</w:t>
            </w:r>
            <w:r w:rsidRPr="00557726">
              <w:rPr>
                <w:rFonts w:ascii="Times New Roman" w:hAnsi="Times New Roman" w:cs="Times New Roman"/>
                <w:sz w:val="16"/>
                <w:szCs w:val="16"/>
              </w:rPr>
              <w:t>)</w:t>
            </w:r>
          </w:p>
          <w:p w:rsidR="000A003A" w:rsidRPr="00557726" w:rsidRDefault="000A003A" w:rsidP="000A003A">
            <w:pPr>
              <w:rPr>
                <w:rFonts w:ascii="Times New Roman" w:hAnsi="Times New Roman" w:cs="Times New Roman"/>
                <w:sz w:val="16"/>
                <w:szCs w:val="16"/>
              </w:rPr>
            </w:pPr>
          </w:p>
          <w:p w:rsidR="000A003A" w:rsidRPr="00F031CB" w:rsidRDefault="000A003A" w:rsidP="000A003A">
            <w:pPr>
              <w:rPr>
                <w:rFonts w:ascii="Times New Roman" w:hAnsi="Times New Roman" w:cs="Times New Roman"/>
                <w:b/>
                <w:sz w:val="16"/>
                <w:szCs w:val="16"/>
              </w:rPr>
            </w:pPr>
            <w:r w:rsidRPr="00F031CB">
              <w:rPr>
                <w:rFonts w:ascii="Times New Roman" w:hAnsi="Times New Roman" w:cs="Times New Roman"/>
                <w:b/>
                <w:sz w:val="16"/>
                <w:szCs w:val="16"/>
              </w:rPr>
              <w:t>ГОСТ Р 55724-2013</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w:t>
            </w:r>
            <w:r w:rsidRPr="00557726">
              <w:rPr>
                <w:rFonts w:ascii="Times New Roman" w:hAnsi="Times New Roman" w:cs="Times New Roman"/>
                <w:b/>
                <w:sz w:val="16"/>
                <w:szCs w:val="16"/>
              </w:rPr>
              <w:t>УЗК</w:t>
            </w:r>
            <w:r w:rsidRPr="00557726">
              <w:rPr>
                <w:rFonts w:ascii="Times New Roman" w:hAnsi="Times New Roman" w:cs="Times New Roman"/>
                <w:sz w:val="16"/>
                <w:szCs w:val="16"/>
              </w:rPr>
              <w:t xml:space="preserve"> Лист, Труба ОТ Ø150 ВКЛЮЧИТЕЛЬНО только </w:t>
            </w:r>
            <w:r w:rsidRPr="00557726">
              <w:rPr>
                <w:rFonts w:ascii="Times New Roman" w:hAnsi="Times New Roman" w:cs="Times New Roman"/>
                <w:b/>
                <w:sz w:val="16"/>
                <w:szCs w:val="16"/>
              </w:rPr>
              <w:t>М01, М03</w:t>
            </w:r>
            <w:r w:rsidRPr="00557726">
              <w:rPr>
                <w:rFonts w:ascii="Times New Roman" w:hAnsi="Times New Roman" w:cs="Times New Roman"/>
                <w:sz w:val="16"/>
                <w:szCs w:val="16"/>
              </w:rPr>
              <w:t>)</w:t>
            </w:r>
          </w:p>
        </w:tc>
        <w:tc>
          <w:tcPr>
            <w:tcW w:w="233" w:type="pct"/>
            <w:tcBorders>
              <w:lef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6996-66</w:t>
            </w:r>
          </w:p>
        </w:tc>
      </w:tr>
      <w:tr w:rsidR="000A003A" w:rsidRPr="00557726" w:rsidTr="000A003A">
        <w:trPr>
          <w:cantSplit/>
          <w:trHeight w:val="116"/>
        </w:trPr>
        <w:tc>
          <w:tcPr>
            <w:tcW w:w="5000" w:type="pct"/>
            <w:gridSpan w:val="16"/>
            <w:shd w:val="clear" w:color="auto" w:fill="FFFF00"/>
            <w:vAlign w:val="center"/>
          </w:tcPr>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b/>
                <w:sz w:val="16"/>
                <w:szCs w:val="16"/>
              </w:rPr>
              <w:lastRenderedPageBreak/>
              <w:t>п.13.Трубопроводы автоматизированных газонаполнительных компрессорных станций (АГНКС).</w:t>
            </w:r>
          </w:p>
        </w:tc>
      </w:tr>
      <w:tr w:rsidR="000A003A" w:rsidRPr="00557726" w:rsidTr="000A003A">
        <w:trPr>
          <w:cantSplit/>
          <w:trHeight w:val="96"/>
        </w:trPr>
        <w:tc>
          <w:tcPr>
            <w:tcW w:w="231" w:type="pct"/>
            <w:gridSpan w:val="2"/>
            <w:vMerge w:val="restart"/>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sz w:val="16"/>
                <w:szCs w:val="16"/>
              </w:rPr>
            </w:pPr>
            <w:r w:rsidRPr="00557726">
              <w:rPr>
                <w:rFonts w:ascii="Times New Roman" w:hAnsi="Times New Roman" w:cs="Times New Roman"/>
                <w:sz w:val="16"/>
                <w:szCs w:val="16"/>
              </w:rPr>
              <w:t>Объект</w:t>
            </w:r>
          </w:p>
        </w:tc>
        <w:tc>
          <w:tcPr>
            <w:tcW w:w="1937" w:type="pct"/>
            <w:gridSpan w:val="2"/>
          </w:tcPr>
          <w:p w:rsidR="000A003A" w:rsidRPr="00557726" w:rsidRDefault="000A003A" w:rsidP="000A003A">
            <w:pPr>
              <w:jc w:val="center"/>
              <w:rPr>
                <w:rFonts w:ascii="Times New Roman" w:hAnsi="Times New Roman" w:cs="Times New Roman"/>
                <w:b/>
                <w:color w:val="FF0000"/>
                <w:sz w:val="16"/>
                <w:szCs w:val="16"/>
              </w:rPr>
            </w:pPr>
            <w:r w:rsidRPr="00557726">
              <w:rPr>
                <w:rStyle w:val="ad"/>
                <w:rFonts w:ascii="Times New Roman" w:hAnsi="Times New Roman" w:cs="Times New Roman"/>
                <w:color w:val="FF0000"/>
                <w:sz w:val="16"/>
                <w:szCs w:val="16"/>
                <w:shd w:val="clear" w:color="auto" w:fill="FFFFFF"/>
              </w:rPr>
              <w:t>В ЭДО: Шифр НТД (ПТД) по сварке</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noProof/>
                <w:sz w:val="16"/>
                <w:szCs w:val="16"/>
              </w:rPr>
              <w:drawing>
                <wp:inline distT="0" distB="0" distL="0" distR="0">
                  <wp:extent cx="3704949" cy="438150"/>
                  <wp:effectExtent l="19050" t="0" r="0" b="0"/>
                  <wp:docPr id="395" name="Рисунок 42" descr="C:\Users\Gacvvr_personal_1_19\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Gacvvr_personal_1_19\Desktop\Безымянный.jpg"/>
                          <pic:cNvPicPr>
                            <a:picLocks noChangeAspect="1" noChangeArrowheads="1"/>
                          </pic:cNvPicPr>
                        </pic:nvPicPr>
                        <pic:blipFill>
                          <a:blip r:embed="rId44"/>
                          <a:srcRect/>
                          <a:stretch>
                            <a:fillRect/>
                          </a:stretch>
                        </pic:blipFill>
                        <pic:spPr bwMode="auto">
                          <a:xfrm>
                            <a:off x="0" y="0"/>
                            <a:ext cx="3704949" cy="438150"/>
                          </a:xfrm>
                          <a:prstGeom prst="rect">
                            <a:avLst/>
                          </a:prstGeom>
                          <a:noFill/>
                          <a:ln w="9525">
                            <a:noFill/>
                            <a:miter lim="800000"/>
                            <a:headEnd/>
                            <a:tailEnd/>
                          </a:ln>
                        </pic:spPr>
                      </pic:pic>
                    </a:graphicData>
                  </a:graphic>
                </wp:inline>
              </w:drawing>
            </w:r>
          </w:p>
        </w:tc>
        <w:tc>
          <w:tcPr>
            <w:tcW w:w="2832" w:type="pct"/>
            <w:gridSpan w:val="12"/>
          </w:tcPr>
          <w:p w:rsidR="000A003A" w:rsidRPr="00557726" w:rsidRDefault="000A003A" w:rsidP="000A003A">
            <w:pPr>
              <w:jc w:val="center"/>
              <w:rPr>
                <w:rStyle w:val="ad"/>
                <w:rFonts w:ascii="Tahoma" w:hAnsi="Tahoma" w:cs="Tahoma"/>
                <w:color w:val="FF0000"/>
                <w:sz w:val="16"/>
                <w:szCs w:val="16"/>
              </w:rPr>
            </w:pPr>
            <w:r w:rsidRPr="00557726">
              <w:rPr>
                <w:rStyle w:val="ad"/>
                <w:rFonts w:ascii="Tahoma" w:hAnsi="Tahoma" w:cs="Tahoma"/>
                <w:color w:val="FF0000"/>
                <w:sz w:val="16"/>
                <w:szCs w:val="16"/>
                <w:shd w:val="clear" w:color="auto" w:fill="FFFFFF"/>
              </w:rPr>
              <w:t xml:space="preserve">В ЭДО: </w:t>
            </w:r>
            <w:r w:rsidRPr="00557726">
              <w:rPr>
                <w:rStyle w:val="ad"/>
                <w:rFonts w:ascii="Tahoma" w:hAnsi="Tahoma" w:cs="Tahoma"/>
                <w:color w:val="FF0000"/>
                <w:sz w:val="16"/>
                <w:szCs w:val="16"/>
              </w:rPr>
              <w:t>Нормативные документы, регламентирующие проведение контроля и требования к качеству</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b/>
                <w:noProof/>
                <w:sz w:val="16"/>
                <w:szCs w:val="16"/>
              </w:rPr>
              <w:drawing>
                <wp:inline distT="0" distB="0" distL="0" distR="0">
                  <wp:extent cx="5010150" cy="599700"/>
                  <wp:effectExtent l="19050" t="0" r="0" b="0"/>
                  <wp:docPr id="396" name="Рисунок 1" descr="C:\Users\Gacvvr_personal_1_19\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cvvr_personal_1_19\Desktop\1.jpg"/>
                          <pic:cNvPicPr>
                            <a:picLocks noChangeAspect="1" noChangeArrowheads="1"/>
                          </pic:cNvPicPr>
                        </pic:nvPicPr>
                        <pic:blipFill>
                          <a:blip r:embed="rId45"/>
                          <a:srcRect/>
                          <a:stretch>
                            <a:fillRect/>
                          </a:stretch>
                        </pic:blipFill>
                        <pic:spPr bwMode="auto">
                          <a:xfrm>
                            <a:off x="0" y="0"/>
                            <a:ext cx="5010150" cy="599700"/>
                          </a:xfrm>
                          <a:prstGeom prst="rect">
                            <a:avLst/>
                          </a:prstGeom>
                          <a:noFill/>
                          <a:ln w="9525">
                            <a:noFill/>
                            <a:miter lim="800000"/>
                            <a:headEnd/>
                            <a:tailEnd/>
                          </a:ln>
                        </pic:spPr>
                      </pic:pic>
                    </a:graphicData>
                  </a:graphic>
                </wp:inline>
              </w:drawing>
            </w:r>
          </w:p>
        </w:tc>
      </w:tr>
      <w:tr w:rsidR="000A003A" w:rsidRPr="00557726" w:rsidTr="000A003A">
        <w:trPr>
          <w:cantSplit/>
          <w:trHeight w:val="96"/>
        </w:trPr>
        <w:tc>
          <w:tcPr>
            <w:tcW w:w="231" w:type="pct"/>
            <w:gridSpan w:val="2"/>
            <w:vMerge/>
            <w:shd w:val="clear" w:color="auto" w:fill="FFFF00"/>
            <w:textDirection w:val="tbRl"/>
            <w:vAlign w:val="center"/>
          </w:tcPr>
          <w:p w:rsidR="000A003A" w:rsidRPr="00557726" w:rsidRDefault="000A003A" w:rsidP="000A003A">
            <w:pPr>
              <w:ind w:left="113" w:right="113"/>
              <w:jc w:val="center"/>
              <w:rPr>
                <w:rFonts w:ascii="Times New Roman" w:hAnsi="Times New Roman" w:cs="Times New Roman"/>
                <w:b/>
                <w:sz w:val="16"/>
                <w:szCs w:val="16"/>
              </w:rPr>
            </w:pPr>
          </w:p>
        </w:tc>
        <w:tc>
          <w:tcPr>
            <w:tcW w:w="1937" w:type="pct"/>
            <w:gridSpan w:val="2"/>
            <w:vMerge w:val="restart"/>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 Заявке пункт 2.3</w:t>
            </w:r>
          </w:p>
          <w:p w:rsidR="000A003A" w:rsidRPr="00557726" w:rsidRDefault="000A003A" w:rsidP="000A003A">
            <w:pPr>
              <w:rPr>
                <w:rFonts w:ascii="Times New Roman" w:hAnsi="Times New Roman" w:cs="Times New Roman"/>
                <w:sz w:val="16"/>
                <w:szCs w:val="16"/>
              </w:rPr>
            </w:pPr>
          </w:p>
        </w:tc>
        <w:tc>
          <w:tcPr>
            <w:tcW w:w="760" w:type="pct"/>
            <w:gridSpan w:val="2"/>
            <w:vMerge w:val="restart"/>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 Заявке пункт 3.1</w:t>
            </w:r>
          </w:p>
          <w:p w:rsidR="000A003A" w:rsidRPr="00557726" w:rsidRDefault="000A003A" w:rsidP="000A003A">
            <w:pPr>
              <w:rPr>
                <w:rFonts w:ascii="Tahoma" w:hAnsi="Tahoma" w:cs="Tahoma"/>
                <w:color w:val="FF0000"/>
                <w:sz w:val="16"/>
                <w:szCs w:val="16"/>
              </w:rPr>
            </w:pPr>
          </w:p>
        </w:tc>
        <w:tc>
          <w:tcPr>
            <w:tcW w:w="2072" w:type="pct"/>
            <w:gridSpan w:val="10"/>
            <w:tcBorders>
              <w:bottom w:val="single" w:sz="4" w:space="0" w:color="auto"/>
            </w:tcBorders>
          </w:tcPr>
          <w:p w:rsidR="000A003A" w:rsidRPr="00946730" w:rsidRDefault="000A003A" w:rsidP="000A003A">
            <w:pPr>
              <w:rPr>
                <w:rFonts w:ascii="Tahoma" w:hAnsi="Tahoma" w:cs="Tahoma"/>
                <w:b/>
                <w:bCs/>
                <w:color w:val="FF0000"/>
                <w:sz w:val="16"/>
                <w:szCs w:val="16"/>
                <w:shd w:val="clear" w:color="auto" w:fill="FFFFFF"/>
              </w:rPr>
            </w:pPr>
            <w:r w:rsidRPr="00557726">
              <w:rPr>
                <w:rFonts w:ascii="Times New Roman" w:hAnsi="Times New Roman" w:cs="Times New Roman"/>
                <w:b/>
                <w:sz w:val="16"/>
                <w:szCs w:val="16"/>
              </w:rPr>
              <w:t>Дополнительная литература п. 3.1 добавлять в конце</w:t>
            </w:r>
            <w:r w:rsidRPr="00557726">
              <w:rPr>
                <w:rStyle w:val="ad"/>
                <w:rFonts w:ascii="Tahoma" w:hAnsi="Tahoma" w:cs="Tahoma"/>
                <w:color w:val="FF0000"/>
                <w:sz w:val="16"/>
                <w:szCs w:val="16"/>
                <w:shd w:val="clear" w:color="auto" w:fill="FFFFFF"/>
              </w:rPr>
              <w:t xml:space="preserve"> </w:t>
            </w:r>
          </w:p>
        </w:tc>
      </w:tr>
      <w:tr w:rsidR="000A003A" w:rsidRPr="00557726" w:rsidTr="000A003A">
        <w:trPr>
          <w:cantSplit/>
          <w:trHeight w:val="102"/>
        </w:trPr>
        <w:tc>
          <w:tcPr>
            <w:tcW w:w="231" w:type="pct"/>
            <w:gridSpan w:val="2"/>
            <w:vMerge/>
            <w:shd w:val="clear" w:color="auto" w:fill="FFFF00"/>
            <w:textDirection w:val="tbRl"/>
            <w:vAlign w:val="center"/>
          </w:tcPr>
          <w:p w:rsidR="000A003A" w:rsidRPr="00557726" w:rsidRDefault="000A003A" w:rsidP="000A003A">
            <w:pPr>
              <w:ind w:left="113" w:right="113"/>
              <w:jc w:val="center"/>
              <w:rPr>
                <w:rFonts w:ascii="Times New Roman" w:hAnsi="Times New Roman" w:cs="Times New Roman"/>
                <w:b/>
                <w:sz w:val="16"/>
                <w:szCs w:val="16"/>
              </w:rPr>
            </w:pPr>
          </w:p>
        </w:tc>
        <w:tc>
          <w:tcPr>
            <w:tcW w:w="1937" w:type="pct"/>
            <w:gridSpan w:val="2"/>
            <w:vMerge/>
          </w:tcPr>
          <w:p w:rsidR="000A003A" w:rsidRPr="00557726" w:rsidRDefault="000A003A" w:rsidP="000A003A">
            <w:pPr>
              <w:rPr>
                <w:rFonts w:ascii="Times New Roman" w:hAnsi="Times New Roman" w:cs="Times New Roman"/>
                <w:sz w:val="16"/>
                <w:szCs w:val="16"/>
              </w:rPr>
            </w:pPr>
          </w:p>
        </w:tc>
        <w:tc>
          <w:tcPr>
            <w:tcW w:w="760" w:type="pct"/>
            <w:gridSpan w:val="2"/>
            <w:vMerge/>
          </w:tcPr>
          <w:p w:rsidR="000A003A" w:rsidRPr="00557726" w:rsidRDefault="000A003A" w:rsidP="000A003A">
            <w:pPr>
              <w:rPr>
                <w:rFonts w:ascii="Times New Roman" w:hAnsi="Times New Roman" w:cs="Times New Roman"/>
                <w:sz w:val="16"/>
                <w:szCs w:val="16"/>
              </w:rPr>
            </w:pPr>
          </w:p>
        </w:tc>
        <w:tc>
          <w:tcPr>
            <w:tcW w:w="896" w:type="pct"/>
            <w:gridSpan w:val="6"/>
            <w:tcBorders>
              <w:top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Разделка кромок</w:t>
            </w:r>
          </w:p>
        </w:tc>
        <w:tc>
          <w:tcPr>
            <w:tcW w:w="943" w:type="pct"/>
            <w:gridSpan w:val="3"/>
            <w:tcBorders>
              <w:top w:val="single" w:sz="4" w:space="0" w:color="auto"/>
              <w:righ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Контроль</w:t>
            </w:r>
          </w:p>
        </w:tc>
        <w:tc>
          <w:tcPr>
            <w:tcW w:w="233" w:type="pct"/>
            <w:tcBorders>
              <w:top w:val="single" w:sz="4" w:space="0" w:color="auto"/>
              <w:lef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для МП, Г</w:t>
            </w:r>
          </w:p>
        </w:tc>
      </w:tr>
      <w:tr w:rsidR="000A003A" w:rsidRPr="00557726" w:rsidTr="000A003A">
        <w:trPr>
          <w:cantSplit/>
          <w:trHeight w:val="1208"/>
        </w:trPr>
        <w:tc>
          <w:tcPr>
            <w:tcW w:w="231" w:type="pct"/>
            <w:gridSpan w:val="2"/>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r w:rsidRPr="00557726">
              <w:rPr>
                <w:rFonts w:ascii="Times New Roman" w:hAnsi="Times New Roman" w:cs="Times New Roman"/>
                <w:b/>
                <w:sz w:val="16"/>
                <w:szCs w:val="16"/>
              </w:rPr>
              <w:t>НГДО –п.13</w:t>
            </w:r>
          </w:p>
        </w:tc>
        <w:tc>
          <w:tcPr>
            <w:tcW w:w="1937" w:type="pct"/>
            <w:gridSpan w:val="2"/>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СТО-СА-03-005-2010, РпУ и Б ЭТТ,</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СП 42-102-2004</w:t>
            </w:r>
          </w:p>
        </w:tc>
        <w:tc>
          <w:tcPr>
            <w:tcW w:w="760" w:type="pct"/>
            <w:gridSpan w:val="2"/>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СТО-СА-03-005-2010,</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СНиП 3.05.05-84,</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32569-2013 ,</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 xml:space="preserve">СП 42-102-2004 </w:t>
            </w:r>
          </w:p>
        </w:tc>
        <w:tc>
          <w:tcPr>
            <w:tcW w:w="896" w:type="pct"/>
            <w:gridSpan w:val="6"/>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5264-80- Для РД – КСС Лист</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14771-76- Для МАДП, МП, РАД – КСС-Лист</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16037-80 - Для Г, РД, МАДП, МП, РАД-КСС-Трубы</w:t>
            </w:r>
          </w:p>
          <w:p w:rsidR="000A003A"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8713-79- Для АФ- КСС Лист</w:t>
            </w: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tc>
        <w:tc>
          <w:tcPr>
            <w:tcW w:w="943" w:type="pct"/>
            <w:gridSpan w:val="3"/>
            <w:tcBorders>
              <w:right w:val="single" w:sz="4" w:space="0" w:color="auto"/>
            </w:tcBorders>
          </w:tcPr>
          <w:p w:rsidR="000A003A" w:rsidRPr="00F031CB" w:rsidRDefault="000A003A" w:rsidP="000A003A">
            <w:pPr>
              <w:rPr>
                <w:rFonts w:ascii="Times New Roman" w:hAnsi="Times New Roman" w:cs="Times New Roman"/>
                <w:b/>
                <w:sz w:val="16"/>
                <w:szCs w:val="16"/>
              </w:rPr>
            </w:pPr>
            <w:r w:rsidRPr="00F031CB">
              <w:rPr>
                <w:rFonts w:ascii="Times New Roman" w:hAnsi="Times New Roman" w:cs="Times New Roman"/>
                <w:b/>
                <w:sz w:val="16"/>
                <w:szCs w:val="16"/>
              </w:rPr>
              <w:t>РД 03-606-03, ГОСТ 7512-82</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 xml:space="preserve"> (</w:t>
            </w:r>
            <w:r w:rsidRPr="00557726">
              <w:rPr>
                <w:rFonts w:ascii="Times New Roman" w:hAnsi="Times New Roman" w:cs="Times New Roman"/>
                <w:b/>
                <w:sz w:val="16"/>
                <w:szCs w:val="16"/>
              </w:rPr>
              <w:t xml:space="preserve">РК </w:t>
            </w:r>
            <w:r w:rsidRPr="00557726">
              <w:rPr>
                <w:rFonts w:ascii="Times New Roman" w:hAnsi="Times New Roman" w:cs="Times New Roman"/>
                <w:sz w:val="16"/>
                <w:szCs w:val="16"/>
              </w:rPr>
              <w:t xml:space="preserve">Лист, Труба ДО Ø150 </w:t>
            </w:r>
            <w:r w:rsidRPr="00557726">
              <w:rPr>
                <w:rFonts w:ascii="Times New Roman" w:hAnsi="Times New Roman" w:cs="Times New Roman"/>
                <w:b/>
                <w:sz w:val="16"/>
                <w:szCs w:val="16"/>
              </w:rPr>
              <w:t>М01, М02. М03, М04, М05, М11, М11+М01 и др.</w:t>
            </w:r>
            <w:r w:rsidRPr="00557726">
              <w:rPr>
                <w:rFonts w:ascii="Times New Roman" w:hAnsi="Times New Roman" w:cs="Times New Roman"/>
                <w:sz w:val="16"/>
                <w:szCs w:val="16"/>
              </w:rPr>
              <w:t>)</w:t>
            </w:r>
          </w:p>
          <w:p w:rsidR="000A003A" w:rsidRDefault="000A003A" w:rsidP="000A003A">
            <w:pPr>
              <w:rPr>
                <w:rFonts w:ascii="Times New Roman" w:hAnsi="Times New Roman" w:cs="Times New Roman"/>
                <w:b/>
                <w:sz w:val="16"/>
                <w:szCs w:val="16"/>
              </w:rPr>
            </w:pPr>
          </w:p>
          <w:p w:rsidR="000A003A" w:rsidRPr="00F031CB" w:rsidRDefault="000A003A" w:rsidP="000A003A">
            <w:pPr>
              <w:rPr>
                <w:rFonts w:ascii="Times New Roman" w:hAnsi="Times New Roman" w:cs="Times New Roman"/>
                <w:b/>
                <w:sz w:val="16"/>
                <w:szCs w:val="16"/>
              </w:rPr>
            </w:pPr>
            <w:r w:rsidRPr="00F031CB">
              <w:rPr>
                <w:rFonts w:ascii="Times New Roman" w:hAnsi="Times New Roman" w:cs="Times New Roman"/>
                <w:b/>
                <w:sz w:val="16"/>
                <w:szCs w:val="16"/>
              </w:rPr>
              <w:t>ГОСТ Р 55724-2013</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w:t>
            </w:r>
            <w:r w:rsidRPr="00557726">
              <w:rPr>
                <w:rFonts w:ascii="Times New Roman" w:hAnsi="Times New Roman" w:cs="Times New Roman"/>
                <w:b/>
                <w:sz w:val="16"/>
                <w:szCs w:val="16"/>
              </w:rPr>
              <w:t>УЗК</w:t>
            </w:r>
            <w:r w:rsidRPr="00557726">
              <w:rPr>
                <w:rFonts w:ascii="Times New Roman" w:hAnsi="Times New Roman" w:cs="Times New Roman"/>
                <w:sz w:val="16"/>
                <w:szCs w:val="16"/>
              </w:rPr>
              <w:t xml:space="preserve"> Лист, Труба ОТ Ø150 ВКЛЮЧИТЕЛЬНО только </w:t>
            </w:r>
            <w:r w:rsidRPr="00557726">
              <w:rPr>
                <w:rFonts w:ascii="Times New Roman" w:hAnsi="Times New Roman" w:cs="Times New Roman"/>
                <w:b/>
                <w:sz w:val="16"/>
                <w:szCs w:val="16"/>
              </w:rPr>
              <w:t>М01, М03</w:t>
            </w:r>
            <w:r w:rsidRPr="00557726">
              <w:rPr>
                <w:rFonts w:ascii="Times New Roman" w:hAnsi="Times New Roman" w:cs="Times New Roman"/>
                <w:sz w:val="16"/>
                <w:szCs w:val="16"/>
              </w:rPr>
              <w:t>)</w:t>
            </w:r>
          </w:p>
        </w:tc>
        <w:tc>
          <w:tcPr>
            <w:tcW w:w="233" w:type="pct"/>
            <w:tcBorders>
              <w:lef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6996-66</w:t>
            </w:r>
          </w:p>
        </w:tc>
      </w:tr>
      <w:tr w:rsidR="000A003A" w:rsidRPr="00557726" w:rsidTr="000A003A">
        <w:trPr>
          <w:cantSplit/>
          <w:trHeight w:val="131"/>
        </w:trPr>
        <w:tc>
          <w:tcPr>
            <w:tcW w:w="5000" w:type="pct"/>
            <w:gridSpan w:val="16"/>
            <w:tcBorders>
              <w:bottom w:val="single" w:sz="4" w:space="0" w:color="auto"/>
            </w:tcBorders>
            <w:shd w:val="clear" w:color="auto" w:fill="FFFF00"/>
            <w:vAlign w:val="center"/>
          </w:tcPr>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b/>
                <w:sz w:val="16"/>
                <w:szCs w:val="16"/>
              </w:rPr>
              <w:lastRenderedPageBreak/>
              <w:t>ОТОГ</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b/>
                <w:sz w:val="16"/>
                <w:szCs w:val="16"/>
              </w:rPr>
              <w:t>Оборудование для транспортировки опасных грузов</w:t>
            </w:r>
          </w:p>
        </w:tc>
      </w:tr>
      <w:tr w:rsidR="000A003A" w:rsidRPr="00557726" w:rsidTr="000A003A">
        <w:trPr>
          <w:cantSplit/>
          <w:trHeight w:val="744"/>
        </w:trPr>
        <w:tc>
          <w:tcPr>
            <w:tcW w:w="5000" w:type="pct"/>
            <w:gridSpan w:val="16"/>
            <w:tcBorders>
              <w:top w:val="single" w:sz="4" w:space="0" w:color="auto"/>
            </w:tcBorders>
            <w:shd w:val="clear" w:color="auto" w:fill="FFFF00"/>
            <w:vAlign w:val="center"/>
          </w:tcPr>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b/>
                <w:sz w:val="16"/>
                <w:szCs w:val="16"/>
              </w:rPr>
              <w:t>п.1. Контейнеры специализированные и тара, используемые для транспортировки опасных грузов и строительных материалов.</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Специализированные контейнеры и специализированная тара (крупно-, средне- и малотоннажные представляют собой жесткую сварную конструкцию, изготовленную из металлических материалов. По своему конструктивному оформлению они могут быть закрытого, открытого типа, с закрепленным тентом или со съемной крышей. Имеют двухстворчатую дверь с эластичным уплотнением и с запорными устройствами. Допускается замена дверей откидной торцевой стенкой с запорными устройствами. Для крепления на платформах вагонов, морского, речного и автомобильного транспорта контейнеры оборудуются угловыми фитингами. Внутри контейнеры оборудованы специальным устройством, предназначенным для крепления грузов. Как правило, крупно- и среднетоннажные контейнеры оборудованы деревянным настилом пола. Съемные тены или крыши оборудуются запорными устройствами.</w:t>
            </w:r>
          </w:p>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РД (111)- М01</w:t>
            </w:r>
          </w:p>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МП (135)- М01</w:t>
            </w:r>
          </w:p>
        </w:tc>
      </w:tr>
      <w:tr w:rsidR="000A003A" w:rsidRPr="00557726" w:rsidTr="000A003A">
        <w:trPr>
          <w:cantSplit/>
          <w:trHeight w:val="77"/>
        </w:trPr>
        <w:tc>
          <w:tcPr>
            <w:tcW w:w="231" w:type="pct"/>
            <w:gridSpan w:val="2"/>
            <w:vMerge w:val="restart"/>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sz w:val="16"/>
                <w:szCs w:val="16"/>
              </w:rPr>
            </w:pPr>
            <w:r w:rsidRPr="00557726">
              <w:rPr>
                <w:rFonts w:ascii="Times New Roman" w:hAnsi="Times New Roman" w:cs="Times New Roman"/>
                <w:sz w:val="16"/>
                <w:szCs w:val="16"/>
              </w:rPr>
              <w:t>Объект</w:t>
            </w:r>
          </w:p>
        </w:tc>
        <w:tc>
          <w:tcPr>
            <w:tcW w:w="1937" w:type="pct"/>
            <w:gridSpan w:val="2"/>
          </w:tcPr>
          <w:p w:rsidR="000A003A" w:rsidRPr="00557726" w:rsidRDefault="000A003A" w:rsidP="000A003A">
            <w:pPr>
              <w:jc w:val="center"/>
              <w:rPr>
                <w:rFonts w:ascii="Times New Roman" w:hAnsi="Times New Roman" w:cs="Times New Roman"/>
                <w:b/>
                <w:color w:val="FF0000"/>
                <w:sz w:val="16"/>
                <w:szCs w:val="16"/>
              </w:rPr>
            </w:pPr>
            <w:r w:rsidRPr="00557726">
              <w:rPr>
                <w:rStyle w:val="ad"/>
                <w:rFonts w:ascii="Times New Roman" w:hAnsi="Times New Roman" w:cs="Times New Roman"/>
                <w:color w:val="FF0000"/>
                <w:sz w:val="16"/>
                <w:szCs w:val="16"/>
                <w:shd w:val="clear" w:color="auto" w:fill="FFFFFF"/>
              </w:rPr>
              <w:t>В ЭДО: Шифр НТД (ПТД) по сварке</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noProof/>
                <w:sz w:val="16"/>
                <w:szCs w:val="16"/>
              </w:rPr>
              <w:drawing>
                <wp:inline distT="0" distB="0" distL="0" distR="0">
                  <wp:extent cx="3704949" cy="438150"/>
                  <wp:effectExtent l="19050" t="0" r="0" b="0"/>
                  <wp:docPr id="397" name="Рисунок 42" descr="C:\Users\Gacvvr_personal_1_19\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Gacvvr_personal_1_19\Desktop\Безымянный.jpg"/>
                          <pic:cNvPicPr>
                            <a:picLocks noChangeAspect="1" noChangeArrowheads="1"/>
                          </pic:cNvPicPr>
                        </pic:nvPicPr>
                        <pic:blipFill>
                          <a:blip r:embed="rId44"/>
                          <a:srcRect/>
                          <a:stretch>
                            <a:fillRect/>
                          </a:stretch>
                        </pic:blipFill>
                        <pic:spPr bwMode="auto">
                          <a:xfrm>
                            <a:off x="0" y="0"/>
                            <a:ext cx="3704949" cy="438150"/>
                          </a:xfrm>
                          <a:prstGeom prst="rect">
                            <a:avLst/>
                          </a:prstGeom>
                          <a:noFill/>
                          <a:ln w="9525">
                            <a:noFill/>
                            <a:miter lim="800000"/>
                            <a:headEnd/>
                            <a:tailEnd/>
                          </a:ln>
                        </pic:spPr>
                      </pic:pic>
                    </a:graphicData>
                  </a:graphic>
                </wp:inline>
              </w:drawing>
            </w:r>
          </w:p>
        </w:tc>
        <w:tc>
          <w:tcPr>
            <w:tcW w:w="2832" w:type="pct"/>
            <w:gridSpan w:val="12"/>
          </w:tcPr>
          <w:p w:rsidR="000A003A" w:rsidRPr="00557726" w:rsidRDefault="000A003A" w:rsidP="000A003A">
            <w:pPr>
              <w:jc w:val="center"/>
              <w:rPr>
                <w:rStyle w:val="ad"/>
                <w:rFonts w:ascii="Tahoma" w:hAnsi="Tahoma" w:cs="Tahoma"/>
                <w:color w:val="FF0000"/>
                <w:sz w:val="16"/>
                <w:szCs w:val="16"/>
              </w:rPr>
            </w:pPr>
            <w:r w:rsidRPr="00557726">
              <w:rPr>
                <w:rStyle w:val="ad"/>
                <w:rFonts w:ascii="Tahoma" w:hAnsi="Tahoma" w:cs="Tahoma"/>
                <w:color w:val="FF0000"/>
                <w:sz w:val="16"/>
                <w:szCs w:val="16"/>
                <w:shd w:val="clear" w:color="auto" w:fill="FFFFFF"/>
              </w:rPr>
              <w:t xml:space="preserve">В ЭДО: </w:t>
            </w:r>
            <w:r w:rsidRPr="00557726">
              <w:rPr>
                <w:rStyle w:val="ad"/>
                <w:rFonts w:ascii="Tahoma" w:hAnsi="Tahoma" w:cs="Tahoma"/>
                <w:color w:val="FF0000"/>
                <w:sz w:val="16"/>
                <w:szCs w:val="16"/>
              </w:rPr>
              <w:t>Нормативные документы, регламентирующие проведение контроля и требования к качеству</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b/>
                <w:noProof/>
                <w:sz w:val="16"/>
                <w:szCs w:val="16"/>
              </w:rPr>
              <w:drawing>
                <wp:inline distT="0" distB="0" distL="0" distR="0">
                  <wp:extent cx="5010150" cy="599700"/>
                  <wp:effectExtent l="19050" t="0" r="0" b="0"/>
                  <wp:docPr id="398" name="Рисунок 1" descr="C:\Users\Gacvvr_personal_1_19\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cvvr_personal_1_19\Desktop\1.jpg"/>
                          <pic:cNvPicPr>
                            <a:picLocks noChangeAspect="1" noChangeArrowheads="1"/>
                          </pic:cNvPicPr>
                        </pic:nvPicPr>
                        <pic:blipFill>
                          <a:blip r:embed="rId45"/>
                          <a:srcRect/>
                          <a:stretch>
                            <a:fillRect/>
                          </a:stretch>
                        </pic:blipFill>
                        <pic:spPr bwMode="auto">
                          <a:xfrm>
                            <a:off x="0" y="0"/>
                            <a:ext cx="5010150" cy="599700"/>
                          </a:xfrm>
                          <a:prstGeom prst="rect">
                            <a:avLst/>
                          </a:prstGeom>
                          <a:noFill/>
                          <a:ln w="9525">
                            <a:noFill/>
                            <a:miter lim="800000"/>
                            <a:headEnd/>
                            <a:tailEnd/>
                          </a:ln>
                        </pic:spPr>
                      </pic:pic>
                    </a:graphicData>
                  </a:graphic>
                </wp:inline>
              </w:drawing>
            </w:r>
          </w:p>
        </w:tc>
      </w:tr>
      <w:tr w:rsidR="000A003A" w:rsidRPr="00557726" w:rsidTr="000A003A">
        <w:trPr>
          <w:cantSplit/>
          <w:trHeight w:val="77"/>
        </w:trPr>
        <w:tc>
          <w:tcPr>
            <w:tcW w:w="231" w:type="pct"/>
            <w:gridSpan w:val="2"/>
            <w:vMerge/>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p>
        </w:tc>
        <w:tc>
          <w:tcPr>
            <w:tcW w:w="1937" w:type="pct"/>
            <w:gridSpan w:val="2"/>
            <w:vMerge w:val="restart"/>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 Заявке пункт 2.3</w:t>
            </w:r>
          </w:p>
          <w:p w:rsidR="000A003A" w:rsidRPr="00557726" w:rsidRDefault="000A003A" w:rsidP="00964FB8">
            <w:pPr>
              <w:rPr>
                <w:rFonts w:ascii="Times New Roman" w:hAnsi="Times New Roman" w:cs="Times New Roman"/>
                <w:sz w:val="16"/>
                <w:szCs w:val="16"/>
              </w:rPr>
            </w:pPr>
          </w:p>
        </w:tc>
        <w:tc>
          <w:tcPr>
            <w:tcW w:w="760" w:type="pct"/>
            <w:gridSpan w:val="2"/>
            <w:vMerge w:val="restart"/>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 Заявке пункт 3.1</w:t>
            </w:r>
          </w:p>
          <w:p w:rsidR="000A003A" w:rsidRPr="00557726" w:rsidRDefault="000A003A" w:rsidP="000A003A">
            <w:pPr>
              <w:rPr>
                <w:rFonts w:ascii="Tahoma" w:hAnsi="Tahoma" w:cs="Tahoma"/>
                <w:color w:val="FF0000"/>
                <w:sz w:val="16"/>
                <w:szCs w:val="16"/>
              </w:rPr>
            </w:pPr>
          </w:p>
        </w:tc>
        <w:tc>
          <w:tcPr>
            <w:tcW w:w="2072" w:type="pct"/>
            <w:gridSpan w:val="10"/>
            <w:tcBorders>
              <w:bottom w:val="single" w:sz="4" w:space="0" w:color="auto"/>
            </w:tcBorders>
          </w:tcPr>
          <w:p w:rsidR="000A003A" w:rsidRPr="00964FB8" w:rsidRDefault="000A003A" w:rsidP="000A003A">
            <w:pPr>
              <w:rPr>
                <w:rFonts w:ascii="Tahoma" w:hAnsi="Tahoma" w:cs="Tahoma"/>
                <w:b/>
                <w:bCs/>
                <w:color w:val="FF0000"/>
                <w:sz w:val="16"/>
                <w:szCs w:val="16"/>
                <w:shd w:val="clear" w:color="auto" w:fill="FFFFFF"/>
              </w:rPr>
            </w:pPr>
            <w:r w:rsidRPr="00557726">
              <w:rPr>
                <w:rFonts w:ascii="Times New Roman" w:hAnsi="Times New Roman" w:cs="Times New Roman"/>
                <w:b/>
                <w:sz w:val="16"/>
                <w:szCs w:val="16"/>
              </w:rPr>
              <w:t>Дополнительная литература п. 3.1 добавлять в конце</w:t>
            </w:r>
            <w:r w:rsidRPr="00557726">
              <w:rPr>
                <w:rStyle w:val="ad"/>
                <w:rFonts w:ascii="Tahoma" w:hAnsi="Tahoma" w:cs="Tahoma"/>
                <w:color w:val="FF0000"/>
                <w:sz w:val="16"/>
                <w:szCs w:val="16"/>
                <w:shd w:val="clear" w:color="auto" w:fill="FFFFFF"/>
              </w:rPr>
              <w:t xml:space="preserve"> </w:t>
            </w:r>
          </w:p>
        </w:tc>
      </w:tr>
      <w:tr w:rsidR="000A003A" w:rsidRPr="00557726" w:rsidTr="000A003A">
        <w:trPr>
          <w:cantSplit/>
          <w:trHeight w:val="77"/>
        </w:trPr>
        <w:tc>
          <w:tcPr>
            <w:tcW w:w="231" w:type="pct"/>
            <w:gridSpan w:val="2"/>
            <w:vMerge/>
            <w:shd w:val="clear" w:color="auto" w:fill="FFFF00"/>
          </w:tcPr>
          <w:p w:rsidR="000A003A" w:rsidRPr="00557726" w:rsidRDefault="000A003A" w:rsidP="000A003A">
            <w:pPr>
              <w:rPr>
                <w:rFonts w:ascii="Times New Roman" w:hAnsi="Times New Roman" w:cs="Times New Roman"/>
                <w:sz w:val="16"/>
                <w:szCs w:val="16"/>
              </w:rPr>
            </w:pPr>
          </w:p>
        </w:tc>
        <w:tc>
          <w:tcPr>
            <w:tcW w:w="1937" w:type="pct"/>
            <w:gridSpan w:val="2"/>
            <w:vMerge/>
          </w:tcPr>
          <w:p w:rsidR="000A003A" w:rsidRPr="00557726" w:rsidRDefault="000A003A" w:rsidP="000A003A">
            <w:pPr>
              <w:rPr>
                <w:rFonts w:ascii="Times New Roman" w:hAnsi="Times New Roman" w:cs="Times New Roman"/>
                <w:sz w:val="16"/>
                <w:szCs w:val="16"/>
              </w:rPr>
            </w:pPr>
          </w:p>
        </w:tc>
        <w:tc>
          <w:tcPr>
            <w:tcW w:w="760" w:type="pct"/>
            <w:gridSpan w:val="2"/>
            <w:vMerge/>
          </w:tcPr>
          <w:p w:rsidR="000A003A" w:rsidRPr="00557726" w:rsidRDefault="000A003A" w:rsidP="000A003A">
            <w:pPr>
              <w:rPr>
                <w:rFonts w:ascii="Times New Roman" w:hAnsi="Times New Roman" w:cs="Times New Roman"/>
                <w:sz w:val="16"/>
                <w:szCs w:val="16"/>
              </w:rPr>
            </w:pPr>
          </w:p>
        </w:tc>
        <w:tc>
          <w:tcPr>
            <w:tcW w:w="896" w:type="pct"/>
            <w:gridSpan w:val="6"/>
            <w:tcBorders>
              <w:top w:val="single" w:sz="4" w:space="0" w:color="auto"/>
              <w:righ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Разделка кромок</w:t>
            </w:r>
          </w:p>
        </w:tc>
        <w:tc>
          <w:tcPr>
            <w:tcW w:w="943" w:type="pct"/>
            <w:gridSpan w:val="3"/>
            <w:tcBorders>
              <w:top w:val="single" w:sz="4" w:space="0" w:color="auto"/>
              <w:left w:val="single" w:sz="4" w:space="0" w:color="auto"/>
              <w:righ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Контроль</w:t>
            </w:r>
          </w:p>
        </w:tc>
        <w:tc>
          <w:tcPr>
            <w:tcW w:w="233" w:type="pct"/>
            <w:tcBorders>
              <w:top w:val="single" w:sz="4" w:space="0" w:color="auto"/>
              <w:lef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для МП, Г</w:t>
            </w:r>
          </w:p>
        </w:tc>
      </w:tr>
      <w:tr w:rsidR="000A003A" w:rsidRPr="00557726" w:rsidTr="000A003A">
        <w:trPr>
          <w:cantSplit/>
          <w:trHeight w:val="1126"/>
        </w:trPr>
        <w:tc>
          <w:tcPr>
            <w:tcW w:w="231" w:type="pct"/>
            <w:gridSpan w:val="2"/>
            <w:shd w:val="clear" w:color="auto" w:fill="FFFF00"/>
            <w:textDirection w:val="btLr"/>
            <w:vAlign w:val="center"/>
          </w:tcPr>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b/>
                <w:sz w:val="16"/>
                <w:szCs w:val="16"/>
              </w:rPr>
              <w:t>ОТОГ –п.1</w:t>
            </w:r>
          </w:p>
        </w:tc>
        <w:tc>
          <w:tcPr>
            <w:tcW w:w="1937" w:type="pct"/>
            <w:gridSpan w:val="2"/>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Инструкция по сварке и наплавке при ремонте грузовых вагонов 2015г.</w:t>
            </w:r>
          </w:p>
          <w:p w:rsidR="000A003A" w:rsidRPr="00557726" w:rsidRDefault="000A003A" w:rsidP="000A003A">
            <w:pPr>
              <w:rPr>
                <w:rFonts w:ascii="Times New Roman" w:hAnsi="Times New Roman" w:cs="Times New Roman"/>
                <w:sz w:val="16"/>
                <w:szCs w:val="16"/>
              </w:rPr>
            </w:pPr>
          </w:p>
        </w:tc>
        <w:tc>
          <w:tcPr>
            <w:tcW w:w="760" w:type="pct"/>
            <w:gridSpan w:val="2"/>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Инструкция по сварке и наплавке при ремонте грузовых вагонов 2015г.</w:t>
            </w:r>
          </w:p>
        </w:tc>
        <w:tc>
          <w:tcPr>
            <w:tcW w:w="896" w:type="pct"/>
            <w:gridSpan w:val="6"/>
            <w:tcBorders>
              <w:righ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5264-80- Для РД – КСС Лист</w:t>
            </w:r>
          </w:p>
          <w:p w:rsidR="000A003A" w:rsidRPr="00557726"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16037-80 - Для Г, РД, МАДП, МП, РАД-КСС-Трубы</w:t>
            </w: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tc>
        <w:tc>
          <w:tcPr>
            <w:tcW w:w="943" w:type="pct"/>
            <w:gridSpan w:val="3"/>
            <w:tcBorders>
              <w:left w:val="single" w:sz="4" w:space="0" w:color="auto"/>
              <w:right w:val="single" w:sz="4" w:space="0" w:color="auto"/>
            </w:tcBorders>
          </w:tcPr>
          <w:p w:rsidR="000A003A" w:rsidRPr="00F031CB" w:rsidRDefault="000A003A" w:rsidP="000A003A">
            <w:pPr>
              <w:rPr>
                <w:rFonts w:ascii="Times New Roman" w:hAnsi="Times New Roman" w:cs="Times New Roman"/>
                <w:b/>
                <w:sz w:val="16"/>
                <w:szCs w:val="16"/>
              </w:rPr>
            </w:pPr>
            <w:r w:rsidRPr="00F031CB">
              <w:rPr>
                <w:rFonts w:ascii="Times New Roman" w:hAnsi="Times New Roman" w:cs="Times New Roman"/>
                <w:b/>
                <w:sz w:val="16"/>
                <w:szCs w:val="16"/>
              </w:rPr>
              <w:t>РД 03-606-03, ГОСТ 7512-82</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 xml:space="preserve"> (</w:t>
            </w:r>
            <w:r w:rsidRPr="00557726">
              <w:rPr>
                <w:rFonts w:ascii="Times New Roman" w:hAnsi="Times New Roman" w:cs="Times New Roman"/>
                <w:b/>
                <w:sz w:val="16"/>
                <w:szCs w:val="16"/>
              </w:rPr>
              <w:t xml:space="preserve">РК </w:t>
            </w:r>
            <w:r w:rsidRPr="00557726">
              <w:rPr>
                <w:rFonts w:ascii="Times New Roman" w:hAnsi="Times New Roman" w:cs="Times New Roman"/>
                <w:sz w:val="16"/>
                <w:szCs w:val="16"/>
              </w:rPr>
              <w:t xml:space="preserve">Лист, Труба ДО Ø150 </w:t>
            </w:r>
            <w:r w:rsidRPr="00557726">
              <w:rPr>
                <w:rFonts w:ascii="Times New Roman" w:hAnsi="Times New Roman" w:cs="Times New Roman"/>
                <w:b/>
                <w:sz w:val="16"/>
                <w:szCs w:val="16"/>
              </w:rPr>
              <w:t>М01, М02. М03, М04, М05, М11, М11+М01 и др.</w:t>
            </w:r>
            <w:r w:rsidRPr="00557726">
              <w:rPr>
                <w:rFonts w:ascii="Times New Roman" w:hAnsi="Times New Roman" w:cs="Times New Roman"/>
                <w:sz w:val="16"/>
                <w:szCs w:val="16"/>
              </w:rPr>
              <w:t>)</w:t>
            </w:r>
          </w:p>
          <w:p w:rsidR="000A003A" w:rsidRPr="00557726" w:rsidRDefault="000A003A" w:rsidP="000A003A">
            <w:pPr>
              <w:rPr>
                <w:rFonts w:ascii="Times New Roman" w:hAnsi="Times New Roman" w:cs="Times New Roman"/>
                <w:sz w:val="16"/>
                <w:szCs w:val="16"/>
              </w:rPr>
            </w:pPr>
          </w:p>
          <w:p w:rsidR="000A003A" w:rsidRPr="00F031CB" w:rsidRDefault="000A003A" w:rsidP="000A003A">
            <w:pPr>
              <w:rPr>
                <w:rFonts w:ascii="Times New Roman" w:hAnsi="Times New Roman" w:cs="Times New Roman"/>
                <w:b/>
                <w:sz w:val="16"/>
                <w:szCs w:val="16"/>
              </w:rPr>
            </w:pPr>
            <w:r w:rsidRPr="00F031CB">
              <w:rPr>
                <w:rFonts w:ascii="Times New Roman" w:hAnsi="Times New Roman" w:cs="Times New Roman"/>
                <w:b/>
                <w:sz w:val="16"/>
                <w:szCs w:val="16"/>
              </w:rPr>
              <w:t>ГОСТ Р 55724-2013</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w:t>
            </w:r>
            <w:r w:rsidRPr="00557726">
              <w:rPr>
                <w:rFonts w:ascii="Times New Roman" w:hAnsi="Times New Roman" w:cs="Times New Roman"/>
                <w:b/>
                <w:sz w:val="16"/>
                <w:szCs w:val="16"/>
              </w:rPr>
              <w:t>УЗК</w:t>
            </w:r>
            <w:r w:rsidRPr="00557726">
              <w:rPr>
                <w:rFonts w:ascii="Times New Roman" w:hAnsi="Times New Roman" w:cs="Times New Roman"/>
                <w:sz w:val="16"/>
                <w:szCs w:val="16"/>
              </w:rPr>
              <w:t xml:space="preserve"> Лист, Труба ОТ Ø150 ВКЛЮЧИТЕЛЬНО только </w:t>
            </w:r>
            <w:r w:rsidRPr="00557726">
              <w:rPr>
                <w:rFonts w:ascii="Times New Roman" w:hAnsi="Times New Roman" w:cs="Times New Roman"/>
                <w:b/>
                <w:sz w:val="16"/>
                <w:szCs w:val="16"/>
              </w:rPr>
              <w:t>М01, М03</w:t>
            </w:r>
            <w:r w:rsidRPr="00557726">
              <w:rPr>
                <w:rFonts w:ascii="Times New Roman" w:hAnsi="Times New Roman" w:cs="Times New Roman"/>
                <w:sz w:val="16"/>
                <w:szCs w:val="16"/>
              </w:rPr>
              <w:t>)</w:t>
            </w:r>
          </w:p>
        </w:tc>
        <w:tc>
          <w:tcPr>
            <w:tcW w:w="233" w:type="pct"/>
            <w:tcBorders>
              <w:left w:val="single" w:sz="4" w:space="0" w:color="auto"/>
            </w:tcBorders>
          </w:tcPr>
          <w:p w:rsidR="000A003A" w:rsidRPr="00557726" w:rsidRDefault="000A003A" w:rsidP="000A003A">
            <w:pPr>
              <w:rPr>
                <w:rFonts w:ascii="Times New Roman" w:hAnsi="Times New Roman" w:cs="Times New Roman"/>
                <w:sz w:val="16"/>
                <w:szCs w:val="16"/>
              </w:rPr>
            </w:pPr>
          </w:p>
        </w:tc>
      </w:tr>
      <w:tr w:rsidR="000A003A" w:rsidRPr="00557726" w:rsidTr="000A003A">
        <w:trPr>
          <w:cantSplit/>
          <w:trHeight w:val="220"/>
        </w:trPr>
        <w:tc>
          <w:tcPr>
            <w:tcW w:w="5000" w:type="pct"/>
            <w:gridSpan w:val="16"/>
            <w:shd w:val="clear" w:color="auto" w:fill="FFFF00"/>
            <w:vAlign w:val="center"/>
          </w:tcPr>
          <w:p w:rsidR="000A003A" w:rsidRPr="00557726" w:rsidRDefault="000A003A" w:rsidP="000A003A">
            <w:pPr>
              <w:ind w:left="340" w:hanging="340"/>
              <w:jc w:val="center"/>
              <w:rPr>
                <w:rFonts w:ascii="Times New Roman" w:hAnsi="Times New Roman" w:cs="Times New Roman"/>
                <w:b/>
                <w:sz w:val="16"/>
                <w:szCs w:val="16"/>
              </w:rPr>
            </w:pPr>
            <w:r w:rsidRPr="00557726">
              <w:rPr>
                <w:rFonts w:ascii="Times New Roman" w:hAnsi="Times New Roman" w:cs="Times New Roman"/>
                <w:b/>
                <w:sz w:val="16"/>
                <w:szCs w:val="16"/>
              </w:rPr>
              <w:lastRenderedPageBreak/>
              <w:t>п.2. Цистерны.</w:t>
            </w:r>
          </w:p>
          <w:p w:rsidR="000A003A" w:rsidRPr="00557726" w:rsidRDefault="000A003A" w:rsidP="000A003A">
            <w:pPr>
              <w:pStyle w:val="4"/>
              <w:shd w:val="clear" w:color="auto" w:fill="auto"/>
              <w:spacing w:before="0" w:after="0" w:line="240" w:lineRule="auto"/>
              <w:ind w:left="20" w:right="280"/>
              <w:jc w:val="both"/>
              <w:rPr>
                <w:sz w:val="16"/>
                <w:szCs w:val="16"/>
              </w:rPr>
            </w:pPr>
            <w:r w:rsidRPr="00557726">
              <w:rPr>
                <w:sz w:val="16"/>
                <w:szCs w:val="16"/>
              </w:rPr>
              <w:t>Вагоны-цистерны магистральных железных дорог колеи 1520 мм выпускаются по ГОСТ 10674-82 и предназначены для перевозки жидких и газообразных продуктов, расплавленных веществ и сыпучих материалов.Конструктивно котел-цистерна представляет собой цилиндрический сосуд, состоящий из обечайки, двух днищ. В верхней части цистерны расположен лазовый люк диаметром не менее 450 мм, помост с ограждением. Котел оборудован наружной лестницей с поручнями и подножками, крепежными хомутами и сливными кранами. Для составителей поездов в зоне шкворневой балки платформы должна быть размещена подножка с поручнями.</w:t>
            </w:r>
          </w:p>
          <w:p w:rsidR="000A003A" w:rsidRPr="00557726" w:rsidRDefault="000A003A" w:rsidP="000A003A">
            <w:pPr>
              <w:pStyle w:val="4"/>
              <w:shd w:val="clear" w:color="auto" w:fill="auto"/>
              <w:spacing w:before="0" w:after="0" w:line="240" w:lineRule="auto"/>
              <w:ind w:left="20" w:right="280"/>
              <w:jc w:val="both"/>
              <w:rPr>
                <w:b/>
                <w:sz w:val="16"/>
                <w:szCs w:val="16"/>
              </w:rPr>
            </w:pPr>
            <w:r w:rsidRPr="00557726">
              <w:rPr>
                <w:b/>
                <w:sz w:val="16"/>
                <w:szCs w:val="16"/>
              </w:rPr>
              <w:t>РД (111)-М01, М11</w:t>
            </w:r>
          </w:p>
          <w:p w:rsidR="000A003A" w:rsidRPr="00557726" w:rsidRDefault="000A003A" w:rsidP="000A003A">
            <w:pPr>
              <w:pStyle w:val="4"/>
              <w:shd w:val="clear" w:color="auto" w:fill="auto"/>
              <w:spacing w:before="0" w:after="0" w:line="240" w:lineRule="auto"/>
              <w:ind w:left="20" w:right="280"/>
              <w:jc w:val="both"/>
              <w:rPr>
                <w:b/>
                <w:sz w:val="16"/>
                <w:szCs w:val="16"/>
              </w:rPr>
            </w:pPr>
            <w:r w:rsidRPr="00557726">
              <w:rPr>
                <w:b/>
                <w:sz w:val="16"/>
                <w:szCs w:val="16"/>
              </w:rPr>
              <w:t>МП (135)-М01</w:t>
            </w:r>
          </w:p>
          <w:p w:rsidR="000A003A" w:rsidRPr="00557726" w:rsidRDefault="000A003A" w:rsidP="000A003A">
            <w:pPr>
              <w:pStyle w:val="4"/>
              <w:shd w:val="clear" w:color="auto" w:fill="auto"/>
              <w:spacing w:before="0" w:after="0" w:line="240" w:lineRule="auto"/>
              <w:ind w:left="20" w:right="280"/>
              <w:jc w:val="both"/>
              <w:rPr>
                <w:b/>
                <w:sz w:val="16"/>
                <w:szCs w:val="16"/>
              </w:rPr>
            </w:pPr>
            <w:r w:rsidRPr="00557726">
              <w:rPr>
                <w:b/>
                <w:sz w:val="16"/>
                <w:szCs w:val="16"/>
              </w:rPr>
              <w:t>РАД (141)-М11, М21</w:t>
            </w:r>
          </w:p>
          <w:p w:rsidR="000A003A" w:rsidRPr="00557726" w:rsidRDefault="000A003A" w:rsidP="000A003A">
            <w:pPr>
              <w:pStyle w:val="4"/>
              <w:shd w:val="clear" w:color="auto" w:fill="auto"/>
              <w:spacing w:before="0" w:after="0" w:line="240" w:lineRule="auto"/>
              <w:ind w:left="20" w:right="280"/>
              <w:jc w:val="both"/>
              <w:rPr>
                <w:b/>
                <w:sz w:val="16"/>
                <w:szCs w:val="16"/>
              </w:rPr>
            </w:pPr>
            <w:r w:rsidRPr="00557726">
              <w:rPr>
                <w:b/>
                <w:sz w:val="16"/>
                <w:szCs w:val="16"/>
              </w:rPr>
              <w:t>АФ (12)-М01, М11, М21</w:t>
            </w:r>
          </w:p>
        </w:tc>
      </w:tr>
      <w:tr w:rsidR="000A003A" w:rsidRPr="00557726" w:rsidTr="000A003A">
        <w:trPr>
          <w:cantSplit/>
          <w:trHeight w:val="77"/>
        </w:trPr>
        <w:tc>
          <w:tcPr>
            <w:tcW w:w="231" w:type="pct"/>
            <w:gridSpan w:val="2"/>
            <w:vMerge w:val="restart"/>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sz w:val="16"/>
                <w:szCs w:val="16"/>
              </w:rPr>
            </w:pPr>
            <w:r w:rsidRPr="00557726">
              <w:rPr>
                <w:rFonts w:ascii="Times New Roman" w:hAnsi="Times New Roman" w:cs="Times New Roman"/>
                <w:sz w:val="16"/>
                <w:szCs w:val="16"/>
              </w:rPr>
              <w:t>Объект</w:t>
            </w:r>
          </w:p>
        </w:tc>
        <w:tc>
          <w:tcPr>
            <w:tcW w:w="1937" w:type="pct"/>
            <w:gridSpan w:val="2"/>
          </w:tcPr>
          <w:p w:rsidR="000A003A" w:rsidRPr="00557726" w:rsidRDefault="000A003A" w:rsidP="000A003A">
            <w:pPr>
              <w:jc w:val="center"/>
              <w:rPr>
                <w:rFonts w:ascii="Times New Roman" w:hAnsi="Times New Roman" w:cs="Times New Roman"/>
                <w:b/>
                <w:color w:val="FF0000"/>
                <w:sz w:val="16"/>
                <w:szCs w:val="16"/>
              </w:rPr>
            </w:pPr>
            <w:r w:rsidRPr="00557726">
              <w:rPr>
                <w:rStyle w:val="ad"/>
                <w:rFonts w:ascii="Times New Roman" w:hAnsi="Times New Roman" w:cs="Times New Roman"/>
                <w:color w:val="FF0000"/>
                <w:sz w:val="16"/>
                <w:szCs w:val="16"/>
                <w:shd w:val="clear" w:color="auto" w:fill="FFFFFF"/>
              </w:rPr>
              <w:t>В ЭДО: Шифр НТД (ПТД) по сварке</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noProof/>
                <w:sz w:val="16"/>
                <w:szCs w:val="16"/>
              </w:rPr>
              <w:drawing>
                <wp:inline distT="0" distB="0" distL="0" distR="0">
                  <wp:extent cx="3704949" cy="438150"/>
                  <wp:effectExtent l="19050" t="0" r="0" b="0"/>
                  <wp:docPr id="399" name="Рисунок 42" descr="C:\Users\Gacvvr_personal_1_19\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Gacvvr_personal_1_19\Desktop\Безымянный.jpg"/>
                          <pic:cNvPicPr>
                            <a:picLocks noChangeAspect="1" noChangeArrowheads="1"/>
                          </pic:cNvPicPr>
                        </pic:nvPicPr>
                        <pic:blipFill>
                          <a:blip r:embed="rId44"/>
                          <a:srcRect/>
                          <a:stretch>
                            <a:fillRect/>
                          </a:stretch>
                        </pic:blipFill>
                        <pic:spPr bwMode="auto">
                          <a:xfrm>
                            <a:off x="0" y="0"/>
                            <a:ext cx="3704949" cy="438150"/>
                          </a:xfrm>
                          <a:prstGeom prst="rect">
                            <a:avLst/>
                          </a:prstGeom>
                          <a:noFill/>
                          <a:ln w="9525">
                            <a:noFill/>
                            <a:miter lim="800000"/>
                            <a:headEnd/>
                            <a:tailEnd/>
                          </a:ln>
                        </pic:spPr>
                      </pic:pic>
                    </a:graphicData>
                  </a:graphic>
                </wp:inline>
              </w:drawing>
            </w:r>
          </w:p>
        </w:tc>
        <w:tc>
          <w:tcPr>
            <w:tcW w:w="2832" w:type="pct"/>
            <w:gridSpan w:val="12"/>
          </w:tcPr>
          <w:p w:rsidR="000A003A" w:rsidRPr="00557726" w:rsidRDefault="000A003A" w:rsidP="000A003A">
            <w:pPr>
              <w:jc w:val="center"/>
              <w:rPr>
                <w:rStyle w:val="ad"/>
                <w:rFonts w:ascii="Tahoma" w:hAnsi="Tahoma" w:cs="Tahoma"/>
                <w:color w:val="FF0000"/>
                <w:sz w:val="16"/>
                <w:szCs w:val="16"/>
              </w:rPr>
            </w:pPr>
            <w:r w:rsidRPr="00557726">
              <w:rPr>
                <w:rStyle w:val="ad"/>
                <w:rFonts w:ascii="Tahoma" w:hAnsi="Tahoma" w:cs="Tahoma"/>
                <w:color w:val="FF0000"/>
                <w:sz w:val="16"/>
                <w:szCs w:val="16"/>
                <w:shd w:val="clear" w:color="auto" w:fill="FFFFFF"/>
              </w:rPr>
              <w:t xml:space="preserve">В ЭДО: </w:t>
            </w:r>
            <w:r w:rsidRPr="00557726">
              <w:rPr>
                <w:rStyle w:val="ad"/>
                <w:rFonts w:ascii="Tahoma" w:hAnsi="Tahoma" w:cs="Tahoma"/>
                <w:color w:val="FF0000"/>
                <w:sz w:val="16"/>
                <w:szCs w:val="16"/>
              </w:rPr>
              <w:t>Нормативные документы, регламентирующие проведение контроля и требования к качеству</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b/>
                <w:noProof/>
                <w:sz w:val="16"/>
                <w:szCs w:val="16"/>
              </w:rPr>
              <w:drawing>
                <wp:inline distT="0" distB="0" distL="0" distR="0">
                  <wp:extent cx="5010150" cy="599700"/>
                  <wp:effectExtent l="19050" t="0" r="0" b="0"/>
                  <wp:docPr id="400" name="Рисунок 1" descr="C:\Users\Gacvvr_personal_1_19\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cvvr_personal_1_19\Desktop\1.jpg"/>
                          <pic:cNvPicPr>
                            <a:picLocks noChangeAspect="1" noChangeArrowheads="1"/>
                          </pic:cNvPicPr>
                        </pic:nvPicPr>
                        <pic:blipFill>
                          <a:blip r:embed="rId45"/>
                          <a:srcRect/>
                          <a:stretch>
                            <a:fillRect/>
                          </a:stretch>
                        </pic:blipFill>
                        <pic:spPr bwMode="auto">
                          <a:xfrm>
                            <a:off x="0" y="0"/>
                            <a:ext cx="5010150" cy="599700"/>
                          </a:xfrm>
                          <a:prstGeom prst="rect">
                            <a:avLst/>
                          </a:prstGeom>
                          <a:noFill/>
                          <a:ln w="9525">
                            <a:noFill/>
                            <a:miter lim="800000"/>
                            <a:headEnd/>
                            <a:tailEnd/>
                          </a:ln>
                        </pic:spPr>
                      </pic:pic>
                    </a:graphicData>
                  </a:graphic>
                </wp:inline>
              </w:drawing>
            </w:r>
          </w:p>
        </w:tc>
      </w:tr>
      <w:tr w:rsidR="000A003A" w:rsidRPr="00557726" w:rsidTr="000A003A">
        <w:trPr>
          <w:cantSplit/>
          <w:trHeight w:val="77"/>
        </w:trPr>
        <w:tc>
          <w:tcPr>
            <w:tcW w:w="231" w:type="pct"/>
            <w:gridSpan w:val="2"/>
            <w:vMerge/>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p>
        </w:tc>
        <w:tc>
          <w:tcPr>
            <w:tcW w:w="1937" w:type="pct"/>
            <w:gridSpan w:val="2"/>
            <w:vMerge w:val="restart"/>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 Заявке пункт 2.3</w:t>
            </w:r>
          </w:p>
          <w:p w:rsidR="000A003A" w:rsidRPr="00557726" w:rsidRDefault="000A003A" w:rsidP="000A003A">
            <w:pPr>
              <w:rPr>
                <w:rFonts w:ascii="Times New Roman" w:hAnsi="Times New Roman" w:cs="Times New Roman"/>
                <w:sz w:val="16"/>
                <w:szCs w:val="16"/>
              </w:rPr>
            </w:pPr>
          </w:p>
        </w:tc>
        <w:tc>
          <w:tcPr>
            <w:tcW w:w="760" w:type="pct"/>
            <w:gridSpan w:val="2"/>
            <w:vMerge w:val="restart"/>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 Заявке пункт 3.1</w:t>
            </w:r>
          </w:p>
          <w:p w:rsidR="000A003A" w:rsidRPr="00557726" w:rsidRDefault="000A003A" w:rsidP="000A003A">
            <w:pPr>
              <w:rPr>
                <w:rFonts w:ascii="Tahoma" w:hAnsi="Tahoma" w:cs="Tahoma"/>
                <w:color w:val="FF0000"/>
                <w:sz w:val="16"/>
                <w:szCs w:val="16"/>
              </w:rPr>
            </w:pPr>
          </w:p>
        </w:tc>
        <w:tc>
          <w:tcPr>
            <w:tcW w:w="2072" w:type="pct"/>
            <w:gridSpan w:val="10"/>
            <w:tcBorders>
              <w:bottom w:val="single" w:sz="4" w:space="0" w:color="auto"/>
            </w:tcBorders>
          </w:tcPr>
          <w:p w:rsidR="000A003A" w:rsidRPr="00642A91" w:rsidRDefault="000A003A" w:rsidP="000A003A">
            <w:pPr>
              <w:rPr>
                <w:rFonts w:ascii="Tahoma" w:hAnsi="Tahoma" w:cs="Tahoma"/>
                <w:b/>
                <w:bCs/>
                <w:color w:val="FF0000"/>
                <w:sz w:val="16"/>
                <w:szCs w:val="16"/>
                <w:shd w:val="clear" w:color="auto" w:fill="FFFFFF"/>
              </w:rPr>
            </w:pPr>
            <w:r w:rsidRPr="00557726">
              <w:rPr>
                <w:rFonts w:ascii="Times New Roman" w:hAnsi="Times New Roman" w:cs="Times New Roman"/>
                <w:b/>
                <w:sz w:val="16"/>
                <w:szCs w:val="16"/>
              </w:rPr>
              <w:t>Дополнительная литература п. 3.1 добавлять в конце</w:t>
            </w:r>
            <w:r w:rsidRPr="00557726">
              <w:rPr>
                <w:rStyle w:val="ad"/>
                <w:rFonts w:ascii="Tahoma" w:hAnsi="Tahoma" w:cs="Tahoma"/>
                <w:color w:val="FF0000"/>
                <w:sz w:val="16"/>
                <w:szCs w:val="16"/>
                <w:shd w:val="clear" w:color="auto" w:fill="FFFFFF"/>
              </w:rPr>
              <w:t xml:space="preserve"> </w:t>
            </w:r>
          </w:p>
        </w:tc>
      </w:tr>
      <w:tr w:rsidR="000A003A" w:rsidRPr="00557726" w:rsidTr="000A003A">
        <w:trPr>
          <w:cantSplit/>
          <w:trHeight w:val="77"/>
        </w:trPr>
        <w:tc>
          <w:tcPr>
            <w:tcW w:w="231" w:type="pct"/>
            <w:gridSpan w:val="2"/>
            <w:vMerge/>
            <w:shd w:val="clear" w:color="auto" w:fill="FFFF00"/>
          </w:tcPr>
          <w:p w:rsidR="000A003A" w:rsidRPr="00557726" w:rsidRDefault="000A003A" w:rsidP="000A003A">
            <w:pPr>
              <w:rPr>
                <w:rFonts w:ascii="Times New Roman" w:hAnsi="Times New Roman" w:cs="Times New Roman"/>
                <w:sz w:val="16"/>
                <w:szCs w:val="16"/>
              </w:rPr>
            </w:pPr>
          </w:p>
        </w:tc>
        <w:tc>
          <w:tcPr>
            <w:tcW w:w="1937" w:type="pct"/>
            <w:gridSpan w:val="2"/>
            <w:vMerge/>
          </w:tcPr>
          <w:p w:rsidR="000A003A" w:rsidRPr="00557726" w:rsidRDefault="000A003A" w:rsidP="000A003A">
            <w:pPr>
              <w:rPr>
                <w:rFonts w:ascii="Times New Roman" w:hAnsi="Times New Roman" w:cs="Times New Roman"/>
                <w:sz w:val="16"/>
                <w:szCs w:val="16"/>
              </w:rPr>
            </w:pPr>
          </w:p>
        </w:tc>
        <w:tc>
          <w:tcPr>
            <w:tcW w:w="760" w:type="pct"/>
            <w:gridSpan w:val="2"/>
            <w:vMerge/>
          </w:tcPr>
          <w:p w:rsidR="000A003A" w:rsidRPr="00557726" w:rsidRDefault="000A003A" w:rsidP="000A003A">
            <w:pPr>
              <w:rPr>
                <w:rFonts w:ascii="Times New Roman" w:hAnsi="Times New Roman" w:cs="Times New Roman"/>
                <w:sz w:val="16"/>
                <w:szCs w:val="16"/>
              </w:rPr>
            </w:pPr>
          </w:p>
        </w:tc>
        <w:tc>
          <w:tcPr>
            <w:tcW w:w="890" w:type="pct"/>
            <w:gridSpan w:val="4"/>
            <w:tcBorders>
              <w:top w:val="single" w:sz="4" w:space="0" w:color="auto"/>
              <w:righ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Разделка кромок</w:t>
            </w:r>
          </w:p>
        </w:tc>
        <w:tc>
          <w:tcPr>
            <w:tcW w:w="949" w:type="pct"/>
            <w:gridSpan w:val="5"/>
            <w:tcBorders>
              <w:top w:val="single" w:sz="4" w:space="0" w:color="auto"/>
              <w:left w:val="single" w:sz="4" w:space="0" w:color="auto"/>
              <w:righ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Контроль</w:t>
            </w:r>
          </w:p>
        </w:tc>
        <w:tc>
          <w:tcPr>
            <w:tcW w:w="233" w:type="pct"/>
            <w:tcBorders>
              <w:top w:val="single" w:sz="4" w:space="0" w:color="auto"/>
              <w:lef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для МП, Г</w:t>
            </w:r>
          </w:p>
        </w:tc>
      </w:tr>
      <w:tr w:rsidR="000A003A" w:rsidRPr="00557726" w:rsidTr="000A003A">
        <w:trPr>
          <w:cantSplit/>
          <w:trHeight w:val="1264"/>
        </w:trPr>
        <w:tc>
          <w:tcPr>
            <w:tcW w:w="231" w:type="pct"/>
            <w:gridSpan w:val="2"/>
            <w:shd w:val="clear" w:color="auto" w:fill="FFFF00"/>
            <w:textDirection w:val="btLr"/>
            <w:vAlign w:val="center"/>
          </w:tcPr>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b/>
                <w:sz w:val="16"/>
                <w:szCs w:val="16"/>
              </w:rPr>
              <w:t>ОТОГ –п.2</w:t>
            </w:r>
          </w:p>
        </w:tc>
        <w:tc>
          <w:tcPr>
            <w:tcW w:w="1937" w:type="pct"/>
            <w:gridSpan w:val="2"/>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 xml:space="preserve">Инструкция по сварке и наплавке при ремонте грузовых вагонов 2015г., ПБ 03-584-03, </w:t>
            </w:r>
            <w:r w:rsidRPr="00557726">
              <w:rPr>
                <w:rFonts w:ascii="Times New Roman" w:hAnsi="Times New Roman" w:cs="Times New Roman"/>
                <w:strike/>
                <w:sz w:val="16"/>
                <w:szCs w:val="16"/>
              </w:rPr>
              <w:t>ОТУ 3-01</w:t>
            </w:r>
          </w:p>
        </w:tc>
        <w:tc>
          <w:tcPr>
            <w:tcW w:w="760" w:type="pct"/>
            <w:gridSpan w:val="2"/>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 xml:space="preserve">Инструкция по сварке и наплавке при ремонте грузовых вагонов 2015г., ПБ 03-584-03, </w:t>
            </w:r>
            <w:r w:rsidRPr="00557726">
              <w:rPr>
                <w:rFonts w:ascii="Times New Roman" w:hAnsi="Times New Roman" w:cs="Times New Roman"/>
                <w:strike/>
                <w:sz w:val="16"/>
                <w:szCs w:val="16"/>
              </w:rPr>
              <w:t>ОТУ 3-01</w:t>
            </w:r>
          </w:p>
        </w:tc>
        <w:tc>
          <w:tcPr>
            <w:tcW w:w="890" w:type="pct"/>
            <w:gridSpan w:val="4"/>
            <w:tcBorders>
              <w:righ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5264-80- Для РД – КСС Лист</w:t>
            </w:r>
          </w:p>
          <w:p w:rsidR="000A003A" w:rsidRPr="00557726"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16037-80 - Для Г, РД, МАДП, МП, РАД-КСС-Трубы</w:t>
            </w:r>
          </w:p>
          <w:p w:rsidR="000A003A" w:rsidRPr="00557726"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tc>
        <w:tc>
          <w:tcPr>
            <w:tcW w:w="949" w:type="pct"/>
            <w:gridSpan w:val="5"/>
            <w:tcBorders>
              <w:left w:val="single" w:sz="4" w:space="0" w:color="auto"/>
              <w:right w:val="single" w:sz="4" w:space="0" w:color="auto"/>
            </w:tcBorders>
          </w:tcPr>
          <w:p w:rsidR="000A003A" w:rsidRPr="00F031CB" w:rsidRDefault="000A003A" w:rsidP="000A003A">
            <w:pPr>
              <w:rPr>
                <w:rFonts w:ascii="Times New Roman" w:hAnsi="Times New Roman" w:cs="Times New Roman"/>
                <w:b/>
                <w:sz w:val="16"/>
                <w:szCs w:val="16"/>
              </w:rPr>
            </w:pPr>
            <w:r w:rsidRPr="00F031CB">
              <w:rPr>
                <w:rFonts w:ascii="Times New Roman" w:hAnsi="Times New Roman" w:cs="Times New Roman"/>
                <w:b/>
                <w:sz w:val="16"/>
                <w:szCs w:val="16"/>
              </w:rPr>
              <w:t>РД 03-606-03, ГОСТ 7512-82</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 xml:space="preserve"> (</w:t>
            </w:r>
            <w:r w:rsidRPr="00557726">
              <w:rPr>
                <w:rFonts w:ascii="Times New Roman" w:hAnsi="Times New Roman" w:cs="Times New Roman"/>
                <w:b/>
                <w:sz w:val="16"/>
                <w:szCs w:val="16"/>
              </w:rPr>
              <w:t xml:space="preserve">РК </w:t>
            </w:r>
            <w:r w:rsidRPr="00557726">
              <w:rPr>
                <w:rFonts w:ascii="Times New Roman" w:hAnsi="Times New Roman" w:cs="Times New Roman"/>
                <w:sz w:val="16"/>
                <w:szCs w:val="16"/>
              </w:rPr>
              <w:t xml:space="preserve">Лист, Труба ДО Ø150 </w:t>
            </w:r>
            <w:r w:rsidRPr="00557726">
              <w:rPr>
                <w:rFonts w:ascii="Times New Roman" w:hAnsi="Times New Roman" w:cs="Times New Roman"/>
                <w:b/>
                <w:sz w:val="16"/>
                <w:szCs w:val="16"/>
              </w:rPr>
              <w:t>М01, М02. М03, М04, М05, М11, М11+М01 и др.</w:t>
            </w:r>
            <w:r w:rsidRPr="00557726">
              <w:rPr>
                <w:rFonts w:ascii="Times New Roman" w:hAnsi="Times New Roman" w:cs="Times New Roman"/>
                <w:sz w:val="16"/>
                <w:szCs w:val="16"/>
              </w:rPr>
              <w:t>)</w:t>
            </w:r>
          </w:p>
          <w:p w:rsidR="000A003A" w:rsidRPr="00557726" w:rsidRDefault="000A003A" w:rsidP="000A003A">
            <w:pPr>
              <w:rPr>
                <w:rFonts w:ascii="Times New Roman" w:hAnsi="Times New Roman" w:cs="Times New Roman"/>
                <w:sz w:val="16"/>
                <w:szCs w:val="16"/>
              </w:rPr>
            </w:pPr>
          </w:p>
          <w:p w:rsidR="000A003A" w:rsidRPr="00F031CB" w:rsidRDefault="000A003A" w:rsidP="000A003A">
            <w:pPr>
              <w:rPr>
                <w:rFonts w:ascii="Times New Roman" w:hAnsi="Times New Roman" w:cs="Times New Roman"/>
                <w:b/>
                <w:sz w:val="16"/>
                <w:szCs w:val="16"/>
              </w:rPr>
            </w:pPr>
            <w:r w:rsidRPr="00F031CB">
              <w:rPr>
                <w:rFonts w:ascii="Times New Roman" w:hAnsi="Times New Roman" w:cs="Times New Roman"/>
                <w:b/>
                <w:sz w:val="16"/>
                <w:szCs w:val="16"/>
              </w:rPr>
              <w:t>ГОСТ Р 55724-2013</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w:t>
            </w:r>
            <w:r w:rsidRPr="00557726">
              <w:rPr>
                <w:rFonts w:ascii="Times New Roman" w:hAnsi="Times New Roman" w:cs="Times New Roman"/>
                <w:b/>
                <w:sz w:val="16"/>
                <w:szCs w:val="16"/>
              </w:rPr>
              <w:t>УЗК</w:t>
            </w:r>
            <w:r w:rsidRPr="00557726">
              <w:rPr>
                <w:rFonts w:ascii="Times New Roman" w:hAnsi="Times New Roman" w:cs="Times New Roman"/>
                <w:sz w:val="16"/>
                <w:szCs w:val="16"/>
              </w:rPr>
              <w:t xml:space="preserve"> Лист, Труба ОТ Ø150 ВКЛЮЧИТЕЛЬНО только </w:t>
            </w:r>
            <w:r w:rsidRPr="00557726">
              <w:rPr>
                <w:rFonts w:ascii="Times New Roman" w:hAnsi="Times New Roman" w:cs="Times New Roman"/>
                <w:b/>
                <w:sz w:val="16"/>
                <w:szCs w:val="16"/>
              </w:rPr>
              <w:t>М01, М03</w:t>
            </w:r>
            <w:r w:rsidRPr="00557726">
              <w:rPr>
                <w:rFonts w:ascii="Times New Roman" w:hAnsi="Times New Roman" w:cs="Times New Roman"/>
                <w:sz w:val="16"/>
                <w:szCs w:val="16"/>
              </w:rPr>
              <w:t>)</w:t>
            </w:r>
          </w:p>
          <w:p w:rsidR="000A003A" w:rsidRPr="00557726"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tc>
        <w:tc>
          <w:tcPr>
            <w:tcW w:w="233" w:type="pct"/>
            <w:tcBorders>
              <w:left w:val="single" w:sz="4" w:space="0" w:color="auto"/>
            </w:tcBorders>
          </w:tcPr>
          <w:p w:rsidR="000A003A" w:rsidRPr="00557726" w:rsidRDefault="000A003A" w:rsidP="000A003A">
            <w:pPr>
              <w:rPr>
                <w:rFonts w:ascii="Times New Roman" w:hAnsi="Times New Roman" w:cs="Times New Roman"/>
                <w:sz w:val="16"/>
                <w:szCs w:val="16"/>
              </w:rPr>
            </w:pPr>
          </w:p>
        </w:tc>
      </w:tr>
      <w:tr w:rsidR="000A003A" w:rsidRPr="00557726" w:rsidTr="000A003A">
        <w:trPr>
          <w:cantSplit/>
          <w:trHeight w:val="138"/>
        </w:trPr>
        <w:tc>
          <w:tcPr>
            <w:tcW w:w="5000" w:type="pct"/>
            <w:gridSpan w:val="16"/>
            <w:shd w:val="clear" w:color="auto" w:fill="FFFF00"/>
            <w:vAlign w:val="center"/>
          </w:tcPr>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b/>
                <w:sz w:val="16"/>
                <w:szCs w:val="16"/>
              </w:rPr>
              <w:lastRenderedPageBreak/>
              <w:t>п.3. Экипажная часть</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Экипажная часть грузовых вагонов включает в себя: основание вагона (вагонную раму), тележку вагона и детали к ней, тормозные буксы, воздушный (запасной) резервуар для автотормозов, трингели, траверсы, корпус автосцепки и другие детали. Составной частью тележки вагона являются: рама, состоящая из двух боковых рам, надрессорная балка, колесная пара с буксами, детали тормозной рычажной передачи и другие элементы.</w:t>
            </w:r>
          </w:p>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РД (111)-М01, М03</w:t>
            </w:r>
          </w:p>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МП (135)-М01, М03</w:t>
            </w:r>
          </w:p>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МПГ (136)-М01, М03</w:t>
            </w:r>
          </w:p>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РДН –М01, М03</w:t>
            </w:r>
          </w:p>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МПН-М01, М03, М06</w:t>
            </w:r>
          </w:p>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АФПН-М01</w:t>
            </w:r>
          </w:p>
        </w:tc>
      </w:tr>
      <w:tr w:rsidR="000A003A" w:rsidRPr="00557726" w:rsidTr="000A003A">
        <w:trPr>
          <w:cantSplit/>
          <w:trHeight w:val="144"/>
        </w:trPr>
        <w:tc>
          <w:tcPr>
            <w:tcW w:w="231" w:type="pct"/>
            <w:gridSpan w:val="2"/>
            <w:vMerge w:val="restart"/>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sz w:val="16"/>
                <w:szCs w:val="16"/>
              </w:rPr>
            </w:pPr>
            <w:r w:rsidRPr="00557726">
              <w:rPr>
                <w:rFonts w:ascii="Times New Roman" w:hAnsi="Times New Roman" w:cs="Times New Roman"/>
                <w:sz w:val="16"/>
                <w:szCs w:val="16"/>
              </w:rPr>
              <w:t>Объект</w:t>
            </w:r>
          </w:p>
        </w:tc>
        <w:tc>
          <w:tcPr>
            <w:tcW w:w="1937" w:type="pct"/>
            <w:gridSpan w:val="2"/>
          </w:tcPr>
          <w:p w:rsidR="000A003A" w:rsidRPr="00557726" w:rsidRDefault="000A003A" w:rsidP="000A003A">
            <w:pPr>
              <w:jc w:val="center"/>
              <w:rPr>
                <w:rFonts w:ascii="Times New Roman" w:hAnsi="Times New Roman" w:cs="Times New Roman"/>
                <w:b/>
                <w:color w:val="FF0000"/>
                <w:sz w:val="16"/>
                <w:szCs w:val="16"/>
              </w:rPr>
            </w:pPr>
            <w:r w:rsidRPr="00557726">
              <w:rPr>
                <w:rStyle w:val="ad"/>
                <w:rFonts w:ascii="Times New Roman" w:hAnsi="Times New Roman" w:cs="Times New Roman"/>
                <w:color w:val="FF0000"/>
                <w:sz w:val="16"/>
                <w:szCs w:val="16"/>
                <w:shd w:val="clear" w:color="auto" w:fill="FFFFFF"/>
              </w:rPr>
              <w:t>В ЭДО: Шифр НТД (ПТД) по сварке</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noProof/>
                <w:sz w:val="16"/>
                <w:szCs w:val="16"/>
              </w:rPr>
              <w:drawing>
                <wp:inline distT="0" distB="0" distL="0" distR="0">
                  <wp:extent cx="3704949" cy="438150"/>
                  <wp:effectExtent l="19050" t="0" r="0" b="0"/>
                  <wp:docPr id="401" name="Рисунок 42" descr="C:\Users\Gacvvr_personal_1_19\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Gacvvr_personal_1_19\Desktop\Безымянный.jpg"/>
                          <pic:cNvPicPr>
                            <a:picLocks noChangeAspect="1" noChangeArrowheads="1"/>
                          </pic:cNvPicPr>
                        </pic:nvPicPr>
                        <pic:blipFill>
                          <a:blip r:embed="rId44"/>
                          <a:srcRect/>
                          <a:stretch>
                            <a:fillRect/>
                          </a:stretch>
                        </pic:blipFill>
                        <pic:spPr bwMode="auto">
                          <a:xfrm>
                            <a:off x="0" y="0"/>
                            <a:ext cx="3704949" cy="438150"/>
                          </a:xfrm>
                          <a:prstGeom prst="rect">
                            <a:avLst/>
                          </a:prstGeom>
                          <a:noFill/>
                          <a:ln w="9525">
                            <a:noFill/>
                            <a:miter lim="800000"/>
                            <a:headEnd/>
                            <a:tailEnd/>
                          </a:ln>
                        </pic:spPr>
                      </pic:pic>
                    </a:graphicData>
                  </a:graphic>
                </wp:inline>
              </w:drawing>
            </w:r>
          </w:p>
        </w:tc>
        <w:tc>
          <w:tcPr>
            <w:tcW w:w="2832" w:type="pct"/>
            <w:gridSpan w:val="12"/>
          </w:tcPr>
          <w:p w:rsidR="000A003A" w:rsidRPr="00557726" w:rsidRDefault="000A003A" w:rsidP="000A003A">
            <w:pPr>
              <w:jc w:val="center"/>
              <w:rPr>
                <w:rStyle w:val="ad"/>
                <w:rFonts w:ascii="Tahoma" w:hAnsi="Tahoma" w:cs="Tahoma"/>
                <w:color w:val="FF0000"/>
                <w:sz w:val="16"/>
                <w:szCs w:val="16"/>
              </w:rPr>
            </w:pPr>
            <w:r w:rsidRPr="00557726">
              <w:rPr>
                <w:rStyle w:val="ad"/>
                <w:rFonts w:ascii="Tahoma" w:hAnsi="Tahoma" w:cs="Tahoma"/>
                <w:color w:val="FF0000"/>
                <w:sz w:val="16"/>
                <w:szCs w:val="16"/>
                <w:shd w:val="clear" w:color="auto" w:fill="FFFFFF"/>
              </w:rPr>
              <w:t xml:space="preserve">В ЭДО: </w:t>
            </w:r>
            <w:r w:rsidRPr="00557726">
              <w:rPr>
                <w:rStyle w:val="ad"/>
                <w:rFonts w:ascii="Tahoma" w:hAnsi="Tahoma" w:cs="Tahoma"/>
                <w:color w:val="FF0000"/>
                <w:sz w:val="16"/>
                <w:szCs w:val="16"/>
              </w:rPr>
              <w:t>Нормативные документы, регламентирующие проведение контроля и требования к качеству</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b/>
                <w:noProof/>
                <w:sz w:val="16"/>
                <w:szCs w:val="16"/>
              </w:rPr>
              <w:drawing>
                <wp:inline distT="0" distB="0" distL="0" distR="0">
                  <wp:extent cx="5010150" cy="599700"/>
                  <wp:effectExtent l="19050" t="0" r="0" b="0"/>
                  <wp:docPr id="402" name="Рисунок 1" descr="C:\Users\Gacvvr_personal_1_19\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cvvr_personal_1_19\Desktop\1.jpg"/>
                          <pic:cNvPicPr>
                            <a:picLocks noChangeAspect="1" noChangeArrowheads="1"/>
                          </pic:cNvPicPr>
                        </pic:nvPicPr>
                        <pic:blipFill>
                          <a:blip r:embed="rId45"/>
                          <a:srcRect/>
                          <a:stretch>
                            <a:fillRect/>
                          </a:stretch>
                        </pic:blipFill>
                        <pic:spPr bwMode="auto">
                          <a:xfrm>
                            <a:off x="0" y="0"/>
                            <a:ext cx="5010150" cy="599700"/>
                          </a:xfrm>
                          <a:prstGeom prst="rect">
                            <a:avLst/>
                          </a:prstGeom>
                          <a:noFill/>
                          <a:ln w="9525">
                            <a:noFill/>
                            <a:miter lim="800000"/>
                            <a:headEnd/>
                            <a:tailEnd/>
                          </a:ln>
                        </pic:spPr>
                      </pic:pic>
                    </a:graphicData>
                  </a:graphic>
                </wp:inline>
              </w:drawing>
            </w:r>
          </w:p>
        </w:tc>
      </w:tr>
      <w:tr w:rsidR="000A003A" w:rsidRPr="00557726" w:rsidTr="000A003A">
        <w:trPr>
          <w:cantSplit/>
          <w:trHeight w:val="144"/>
        </w:trPr>
        <w:tc>
          <w:tcPr>
            <w:tcW w:w="231" w:type="pct"/>
            <w:gridSpan w:val="2"/>
            <w:vMerge/>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p>
        </w:tc>
        <w:tc>
          <w:tcPr>
            <w:tcW w:w="1937" w:type="pct"/>
            <w:gridSpan w:val="2"/>
            <w:vMerge w:val="restart"/>
          </w:tcPr>
          <w:p w:rsidR="000A003A" w:rsidRPr="00642A91"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 Заявке пункт 2.3</w:t>
            </w:r>
          </w:p>
        </w:tc>
        <w:tc>
          <w:tcPr>
            <w:tcW w:w="760" w:type="pct"/>
            <w:gridSpan w:val="2"/>
            <w:vMerge w:val="restart"/>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 Заявке пункт 3.1</w:t>
            </w:r>
          </w:p>
          <w:p w:rsidR="000A003A" w:rsidRPr="00557726" w:rsidRDefault="000A003A" w:rsidP="000A003A">
            <w:pPr>
              <w:rPr>
                <w:rFonts w:ascii="Tahoma" w:hAnsi="Tahoma" w:cs="Tahoma"/>
                <w:color w:val="FF0000"/>
                <w:sz w:val="16"/>
                <w:szCs w:val="16"/>
              </w:rPr>
            </w:pPr>
          </w:p>
        </w:tc>
        <w:tc>
          <w:tcPr>
            <w:tcW w:w="2072" w:type="pct"/>
            <w:gridSpan w:val="10"/>
            <w:tcBorders>
              <w:bottom w:val="single" w:sz="4" w:space="0" w:color="auto"/>
            </w:tcBorders>
          </w:tcPr>
          <w:p w:rsidR="000A003A" w:rsidRPr="00642A91" w:rsidRDefault="000A003A" w:rsidP="000A003A">
            <w:pPr>
              <w:rPr>
                <w:rFonts w:ascii="Tahoma" w:hAnsi="Tahoma" w:cs="Tahoma"/>
                <w:b/>
                <w:bCs/>
                <w:color w:val="FF0000"/>
                <w:sz w:val="16"/>
                <w:szCs w:val="16"/>
                <w:shd w:val="clear" w:color="auto" w:fill="FFFFFF"/>
              </w:rPr>
            </w:pPr>
            <w:r w:rsidRPr="00557726">
              <w:rPr>
                <w:rFonts w:ascii="Times New Roman" w:hAnsi="Times New Roman" w:cs="Times New Roman"/>
                <w:b/>
                <w:sz w:val="16"/>
                <w:szCs w:val="16"/>
              </w:rPr>
              <w:t>Дополнительная литература п. 3.1 добавлять в конце</w:t>
            </w:r>
            <w:r w:rsidRPr="00557726">
              <w:rPr>
                <w:rStyle w:val="ad"/>
                <w:rFonts w:ascii="Tahoma" w:hAnsi="Tahoma" w:cs="Tahoma"/>
                <w:color w:val="FF0000"/>
                <w:sz w:val="16"/>
                <w:szCs w:val="16"/>
                <w:shd w:val="clear" w:color="auto" w:fill="FFFFFF"/>
              </w:rPr>
              <w:t xml:space="preserve"> </w:t>
            </w:r>
          </w:p>
        </w:tc>
      </w:tr>
      <w:tr w:rsidR="000A003A" w:rsidRPr="00557726" w:rsidTr="000A003A">
        <w:trPr>
          <w:cantSplit/>
          <w:trHeight w:val="77"/>
        </w:trPr>
        <w:tc>
          <w:tcPr>
            <w:tcW w:w="231" w:type="pct"/>
            <w:gridSpan w:val="2"/>
            <w:vMerge/>
            <w:shd w:val="clear" w:color="auto" w:fill="FFFF00"/>
          </w:tcPr>
          <w:p w:rsidR="000A003A" w:rsidRPr="00557726" w:rsidRDefault="000A003A" w:rsidP="000A003A">
            <w:pPr>
              <w:rPr>
                <w:rFonts w:ascii="Times New Roman" w:hAnsi="Times New Roman" w:cs="Times New Roman"/>
                <w:sz w:val="16"/>
                <w:szCs w:val="16"/>
              </w:rPr>
            </w:pPr>
          </w:p>
        </w:tc>
        <w:tc>
          <w:tcPr>
            <w:tcW w:w="1937" w:type="pct"/>
            <w:gridSpan w:val="2"/>
            <w:vMerge/>
          </w:tcPr>
          <w:p w:rsidR="000A003A" w:rsidRPr="00557726" w:rsidRDefault="000A003A" w:rsidP="000A003A">
            <w:pPr>
              <w:rPr>
                <w:rFonts w:ascii="Times New Roman" w:hAnsi="Times New Roman" w:cs="Times New Roman"/>
                <w:sz w:val="16"/>
                <w:szCs w:val="16"/>
              </w:rPr>
            </w:pPr>
          </w:p>
        </w:tc>
        <w:tc>
          <w:tcPr>
            <w:tcW w:w="760" w:type="pct"/>
            <w:gridSpan w:val="2"/>
            <w:vMerge/>
          </w:tcPr>
          <w:p w:rsidR="000A003A" w:rsidRPr="00557726" w:rsidRDefault="000A003A" w:rsidP="000A003A">
            <w:pPr>
              <w:rPr>
                <w:rFonts w:ascii="Times New Roman" w:hAnsi="Times New Roman" w:cs="Times New Roman"/>
                <w:sz w:val="16"/>
                <w:szCs w:val="16"/>
              </w:rPr>
            </w:pPr>
          </w:p>
        </w:tc>
        <w:tc>
          <w:tcPr>
            <w:tcW w:w="896" w:type="pct"/>
            <w:gridSpan w:val="6"/>
            <w:tcBorders>
              <w:top w:val="single" w:sz="4" w:space="0" w:color="auto"/>
              <w:righ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Разделка кромок</w:t>
            </w:r>
          </w:p>
        </w:tc>
        <w:tc>
          <w:tcPr>
            <w:tcW w:w="943" w:type="pct"/>
            <w:gridSpan w:val="3"/>
            <w:tcBorders>
              <w:top w:val="single" w:sz="4" w:space="0" w:color="auto"/>
              <w:left w:val="single" w:sz="4" w:space="0" w:color="auto"/>
              <w:righ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Контроль</w:t>
            </w:r>
          </w:p>
        </w:tc>
        <w:tc>
          <w:tcPr>
            <w:tcW w:w="233" w:type="pct"/>
            <w:tcBorders>
              <w:top w:val="single" w:sz="4" w:space="0" w:color="auto"/>
              <w:lef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для МП, Г</w:t>
            </w:r>
          </w:p>
        </w:tc>
      </w:tr>
      <w:tr w:rsidR="000A003A" w:rsidRPr="00557726" w:rsidTr="000A003A">
        <w:trPr>
          <w:cantSplit/>
          <w:trHeight w:val="1129"/>
        </w:trPr>
        <w:tc>
          <w:tcPr>
            <w:tcW w:w="231" w:type="pct"/>
            <w:gridSpan w:val="2"/>
            <w:shd w:val="clear" w:color="auto" w:fill="FFFF00"/>
            <w:textDirection w:val="btLr"/>
            <w:vAlign w:val="center"/>
          </w:tcPr>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b/>
                <w:sz w:val="16"/>
                <w:szCs w:val="16"/>
              </w:rPr>
              <w:t>ОТОГ –п.3</w:t>
            </w:r>
          </w:p>
        </w:tc>
        <w:tc>
          <w:tcPr>
            <w:tcW w:w="1937" w:type="pct"/>
            <w:gridSpan w:val="2"/>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 xml:space="preserve">Инструкция по сварке и наплавке при ремонте грузовых вагонов 2015г. </w:t>
            </w:r>
          </w:p>
        </w:tc>
        <w:tc>
          <w:tcPr>
            <w:tcW w:w="760" w:type="pct"/>
            <w:gridSpan w:val="2"/>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Инструкция по сварке и наплавке при ремонте грузовых вагонов 2015г.</w:t>
            </w:r>
          </w:p>
        </w:tc>
        <w:tc>
          <w:tcPr>
            <w:tcW w:w="896" w:type="pct"/>
            <w:gridSpan w:val="6"/>
            <w:tcBorders>
              <w:righ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5264-80- Для РД – КСС Лист</w:t>
            </w:r>
          </w:p>
          <w:p w:rsidR="000A003A" w:rsidRPr="00557726"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16037-80 - Для Г, РД, МАДП, МП, РАД-КСС-Трубы</w:t>
            </w:r>
          </w:p>
          <w:p w:rsidR="000A003A" w:rsidRPr="00557726" w:rsidRDefault="000A003A" w:rsidP="000A003A">
            <w:pPr>
              <w:rPr>
                <w:rFonts w:ascii="Times New Roman" w:hAnsi="Times New Roman" w:cs="Times New Roman"/>
                <w:sz w:val="16"/>
                <w:szCs w:val="16"/>
              </w:rPr>
            </w:pPr>
          </w:p>
        </w:tc>
        <w:tc>
          <w:tcPr>
            <w:tcW w:w="943" w:type="pct"/>
            <w:gridSpan w:val="3"/>
            <w:tcBorders>
              <w:left w:val="single" w:sz="4" w:space="0" w:color="auto"/>
              <w:right w:val="single" w:sz="4" w:space="0" w:color="auto"/>
            </w:tcBorders>
          </w:tcPr>
          <w:p w:rsidR="000A003A" w:rsidRPr="00F031CB" w:rsidRDefault="000A003A" w:rsidP="000A003A">
            <w:pPr>
              <w:rPr>
                <w:rFonts w:ascii="Times New Roman" w:hAnsi="Times New Roman" w:cs="Times New Roman"/>
                <w:b/>
                <w:sz w:val="16"/>
                <w:szCs w:val="16"/>
              </w:rPr>
            </w:pPr>
            <w:r w:rsidRPr="00F031CB">
              <w:rPr>
                <w:rFonts w:ascii="Times New Roman" w:hAnsi="Times New Roman" w:cs="Times New Roman"/>
                <w:b/>
                <w:sz w:val="16"/>
                <w:szCs w:val="16"/>
              </w:rPr>
              <w:t>РД 03-606-03, ГОСТ 7512-82</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 xml:space="preserve"> (</w:t>
            </w:r>
            <w:r w:rsidRPr="00557726">
              <w:rPr>
                <w:rFonts w:ascii="Times New Roman" w:hAnsi="Times New Roman" w:cs="Times New Roman"/>
                <w:b/>
                <w:sz w:val="16"/>
                <w:szCs w:val="16"/>
              </w:rPr>
              <w:t xml:space="preserve">РК </w:t>
            </w:r>
            <w:r w:rsidRPr="00557726">
              <w:rPr>
                <w:rFonts w:ascii="Times New Roman" w:hAnsi="Times New Roman" w:cs="Times New Roman"/>
                <w:sz w:val="16"/>
                <w:szCs w:val="16"/>
              </w:rPr>
              <w:t xml:space="preserve">Лист, Труба ДО Ø150 </w:t>
            </w:r>
            <w:r w:rsidRPr="00557726">
              <w:rPr>
                <w:rFonts w:ascii="Times New Roman" w:hAnsi="Times New Roman" w:cs="Times New Roman"/>
                <w:b/>
                <w:sz w:val="16"/>
                <w:szCs w:val="16"/>
              </w:rPr>
              <w:t>М01, М02. М03, М04, М05, М11, М11+М01 и др.</w:t>
            </w:r>
            <w:r w:rsidRPr="00557726">
              <w:rPr>
                <w:rFonts w:ascii="Times New Roman" w:hAnsi="Times New Roman" w:cs="Times New Roman"/>
                <w:sz w:val="16"/>
                <w:szCs w:val="16"/>
              </w:rPr>
              <w:t>)</w:t>
            </w:r>
          </w:p>
          <w:p w:rsidR="000A003A" w:rsidRPr="00557726" w:rsidRDefault="000A003A" w:rsidP="000A003A">
            <w:pPr>
              <w:rPr>
                <w:rFonts w:ascii="Times New Roman" w:hAnsi="Times New Roman" w:cs="Times New Roman"/>
                <w:sz w:val="16"/>
                <w:szCs w:val="16"/>
              </w:rPr>
            </w:pPr>
          </w:p>
          <w:p w:rsidR="000A003A" w:rsidRPr="00F031CB" w:rsidRDefault="000A003A" w:rsidP="000A003A">
            <w:pPr>
              <w:rPr>
                <w:rFonts w:ascii="Times New Roman" w:hAnsi="Times New Roman" w:cs="Times New Roman"/>
                <w:b/>
                <w:sz w:val="16"/>
                <w:szCs w:val="16"/>
              </w:rPr>
            </w:pPr>
            <w:r w:rsidRPr="00F031CB">
              <w:rPr>
                <w:rFonts w:ascii="Times New Roman" w:hAnsi="Times New Roman" w:cs="Times New Roman"/>
                <w:b/>
                <w:sz w:val="16"/>
                <w:szCs w:val="16"/>
              </w:rPr>
              <w:t>ГОСТ Р 55724-2013</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w:t>
            </w:r>
            <w:r w:rsidRPr="00557726">
              <w:rPr>
                <w:rFonts w:ascii="Times New Roman" w:hAnsi="Times New Roman" w:cs="Times New Roman"/>
                <w:b/>
                <w:sz w:val="16"/>
                <w:szCs w:val="16"/>
              </w:rPr>
              <w:t>УЗК</w:t>
            </w:r>
            <w:r w:rsidRPr="00557726">
              <w:rPr>
                <w:rFonts w:ascii="Times New Roman" w:hAnsi="Times New Roman" w:cs="Times New Roman"/>
                <w:sz w:val="16"/>
                <w:szCs w:val="16"/>
              </w:rPr>
              <w:t xml:space="preserve"> Лист, Труба ОТ Ø150 ВКЛЮЧИТЕЛЬНО только </w:t>
            </w:r>
            <w:r w:rsidRPr="00557726">
              <w:rPr>
                <w:rFonts w:ascii="Times New Roman" w:hAnsi="Times New Roman" w:cs="Times New Roman"/>
                <w:b/>
                <w:sz w:val="16"/>
                <w:szCs w:val="16"/>
              </w:rPr>
              <w:t>М01, М03</w:t>
            </w:r>
            <w:r w:rsidRPr="00557726">
              <w:rPr>
                <w:rFonts w:ascii="Times New Roman" w:hAnsi="Times New Roman" w:cs="Times New Roman"/>
                <w:sz w:val="16"/>
                <w:szCs w:val="16"/>
              </w:rPr>
              <w:t>)</w:t>
            </w:r>
          </w:p>
        </w:tc>
        <w:tc>
          <w:tcPr>
            <w:tcW w:w="233" w:type="pct"/>
            <w:tcBorders>
              <w:left w:val="single" w:sz="4" w:space="0" w:color="auto"/>
            </w:tcBorders>
          </w:tcPr>
          <w:p w:rsidR="000A003A" w:rsidRPr="00557726" w:rsidRDefault="000A003A" w:rsidP="000A003A">
            <w:pPr>
              <w:rPr>
                <w:rFonts w:ascii="Times New Roman" w:hAnsi="Times New Roman" w:cs="Times New Roman"/>
                <w:sz w:val="16"/>
                <w:szCs w:val="16"/>
              </w:rPr>
            </w:pPr>
          </w:p>
        </w:tc>
      </w:tr>
      <w:tr w:rsidR="000A003A" w:rsidRPr="00557726" w:rsidTr="000A003A">
        <w:trPr>
          <w:cantSplit/>
          <w:trHeight w:val="126"/>
        </w:trPr>
        <w:tc>
          <w:tcPr>
            <w:tcW w:w="5000" w:type="pct"/>
            <w:gridSpan w:val="16"/>
            <w:tcBorders>
              <w:bottom w:val="single" w:sz="4" w:space="0" w:color="auto"/>
            </w:tcBorders>
            <w:shd w:val="clear" w:color="auto" w:fill="FFFF00"/>
            <w:vAlign w:val="center"/>
          </w:tcPr>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b/>
                <w:sz w:val="16"/>
                <w:szCs w:val="16"/>
              </w:rPr>
              <w:t>ОХНВП Оборудование химических, нефтехимических, нефтеперерабатывающих и взрывопожароопасных производств.</w:t>
            </w:r>
          </w:p>
        </w:tc>
      </w:tr>
      <w:tr w:rsidR="000A003A" w:rsidRPr="00557726" w:rsidTr="000A003A">
        <w:trPr>
          <w:cantSplit/>
          <w:trHeight w:val="109"/>
        </w:trPr>
        <w:tc>
          <w:tcPr>
            <w:tcW w:w="5000" w:type="pct"/>
            <w:gridSpan w:val="16"/>
            <w:tcBorders>
              <w:top w:val="single" w:sz="4" w:space="0" w:color="auto"/>
            </w:tcBorders>
            <w:shd w:val="clear" w:color="auto" w:fill="FFFF00"/>
            <w:vAlign w:val="center"/>
          </w:tcPr>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b/>
                <w:sz w:val="16"/>
                <w:szCs w:val="16"/>
              </w:rPr>
              <w:t>п.1. Оборудование химических, нефтехимических, нефтеперерабатывающих производств, работающее под давлением до 16 МПа.</w:t>
            </w:r>
          </w:p>
        </w:tc>
      </w:tr>
      <w:tr w:rsidR="000A003A" w:rsidRPr="00557726" w:rsidTr="000A003A">
        <w:trPr>
          <w:cantSplit/>
          <w:trHeight w:val="109"/>
        </w:trPr>
        <w:tc>
          <w:tcPr>
            <w:tcW w:w="231" w:type="pct"/>
            <w:gridSpan w:val="2"/>
            <w:vMerge w:val="restart"/>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sz w:val="16"/>
                <w:szCs w:val="16"/>
              </w:rPr>
            </w:pPr>
            <w:r w:rsidRPr="00557726">
              <w:rPr>
                <w:rFonts w:ascii="Times New Roman" w:hAnsi="Times New Roman" w:cs="Times New Roman"/>
                <w:sz w:val="16"/>
                <w:szCs w:val="16"/>
              </w:rPr>
              <w:t>Объект</w:t>
            </w:r>
          </w:p>
        </w:tc>
        <w:tc>
          <w:tcPr>
            <w:tcW w:w="1937" w:type="pct"/>
            <w:gridSpan w:val="2"/>
          </w:tcPr>
          <w:p w:rsidR="000A003A" w:rsidRPr="00557726" w:rsidRDefault="000A003A" w:rsidP="000A003A">
            <w:pPr>
              <w:jc w:val="center"/>
              <w:rPr>
                <w:rFonts w:ascii="Times New Roman" w:hAnsi="Times New Roman" w:cs="Times New Roman"/>
                <w:b/>
                <w:color w:val="FF0000"/>
                <w:sz w:val="16"/>
                <w:szCs w:val="16"/>
              </w:rPr>
            </w:pPr>
            <w:r w:rsidRPr="00557726">
              <w:rPr>
                <w:rStyle w:val="ad"/>
                <w:rFonts w:ascii="Times New Roman" w:hAnsi="Times New Roman" w:cs="Times New Roman"/>
                <w:color w:val="FF0000"/>
                <w:sz w:val="16"/>
                <w:szCs w:val="16"/>
                <w:shd w:val="clear" w:color="auto" w:fill="FFFFFF"/>
              </w:rPr>
              <w:t>В ЭДО: Шифр НТД (ПТД) по сварке</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noProof/>
                <w:sz w:val="16"/>
                <w:szCs w:val="16"/>
              </w:rPr>
              <w:drawing>
                <wp:inline distT="0" distB="0" distL="0" distR="0">
                  <wp:extent cx="3704949" cy="438150"/>
                  <wp:effectExtent l="19050" t="0" r="0" b="0"/>
                  <wp:docPr id="403" name="Рисунок 42" descr="C:\Users\Gacvvr_personal_1_19\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Gacvvr_personal_1_19\Desktop\Безымянный.jpg"/>
                          <pic:cNvPicPr>
                            <a:picLocks noChangeAspect="1" noChangeArrowheads="1"/>
                          </pic:cNvPicPr>
                        </pic:nvPicPr>
                        <pic:blipFill>
                          <a:blip r:embed="rId44"/>
                          <a:srcRect/>
                          <a:stretch>
                            <a:fillRect/>
                          </a:stretch>
                        </pic:blipFill>
                        <pic:spPr bwMode="auto">
                          <a:xfrm>
                            <a:off x="0" y="0"/>
                            <a:ext cx="3704949" cy="438150"/>
                          </a:xfrm>
                          <a:prstGeom prst="rect">
                            <a:avLst/>
                          </a:prstGeom>
                          <a:noFill/>
                          <a:ln w="9525">
                            <a:noFill/>
                            <a:miter lim="800000"/>
                            <a:headEnd/>
                            <a:tailEnd/>
                          </a:ln>
                        </pic:spPr>
                      </pic:pic>
                    </a:graphicData>
                  </a:graphic>
                </wp:inline>
              </w:drawing>
            </w:r>
          </w:p>
        </w:tc>
        <w:tc>
          <w:tcPr>
            <w:tcW w:w="2832" w:type="pct"/>
            <w:gridSpan w:val="12"/>
          </w:tcPr>
          <w:p w:rsidR="000A003A" w:rsidRPr="00557726" w:rsidRDefault="000A003A" w:rsidP="000A003A">
            <w:pPr>
              <w:jc w:val="center"/>
              <w:rPr>
                <w:rStyle w:val="ad"/>
                <w:rFonts w:ascii="Tahoma" w:hAnsi="Tahoma" w:cs="Tahoma"/>
                <w:color w:val="FF0000"/>
                <w:sz w:val="16"/>
                <w:szCs w:val="16"/>
              </w:rPr>
            </w:pPr>
            <w:r w:rsidRPr="00557726">
              <w:rPr>
                <w:rStyle w:val="ad"/>
                <w:rFonts w:ascii="Tahoma" w:hAnsi="Tahoma" w:cs="Tahoma"/>
                <w:color w:val="FF0000"/>
                <w:sz w:val="16"/>
                <w:szCs w:val="16"/>
                <w:shd w:val="clear" w:color="auto" w:fill="FFFFFF"/>
              </w:rPr>
              <w:t xml:space="preserve">В ЭДО: </w:t>
            </w:r>
            <w:r w:rsidRPr="00557726">
              <w:rPr>
                <w:rStyle w:val="ad"/>
                <w:rFonts w:ascii="Tahoma" w:hAnsi="Tahoma" w:cs="Tahoma"/>
                <w:color w:val="FF0000"/>
                <w:sz w:val="16"/>
                <w:szCs w:val="16"/>
              </w:rPr>
              <w:t>Нормативные документы, регламентирующие проведение контроля и требования к качеству</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b/>
                <w:noProof/>
                <w:sz w:val="16"/>
                <w:szCs w:val="16"/>
              </w:rPr>
              <w:drawing>
                <wp:inline distT="0" distB="0" distL="0" distR="0">
                  <wp:extent cx="5010150" cy="599700"/>
                  <wp:effectExtent l="19050" t="0" r="0" b="0"/>
                  <wp:docPr id="404" name="Рисунок 1" descr="C:\Users\Gacvvr_personal_1_19\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cvvr_personal_1_19\Desktop\1.jpg"/>
                          <pic:cNvPicPr>
                            <a:picLocks noChangeAspect="1" noChangeArrowheads="1"/>
                          </pic:cNvPicPr>
                        </pic:nvPicPr>
                        <pic:blipFill>
                          <a:blip r:embed="rId45"/>
                          <a:srcRect/>
                          <a:stretch>
                            <a:fillRect/>
                          </a:stretch>
                        </pic:blipFill>
                        <pic:spPr bwMode="auto">
                          <a:xfrm>
                            <a:off x="0" y="0"/>
                            <a:ext cx="5010150" cy="599700"/>
                          </a:xfrm>
                          <a:prstGeom prst="rect">
                            <a:avLst/>
                          </a:prstGeom>
                          <a:noFill/>
                          <a:ln w="9525">
                            <a:noFill/>
                            <a:miter lim="800000"/>
                            <a:headEnd/>
                            <a:tailEnd/>
                          </a:ln>
                        </pic:spPr>
                      </pic:pic>
                    </a:graphicData>
                  </a:graphic>
                </wp:inline>
              </w:drawing>
            </w:r>
          </w:p>
        </w:tc>
      </w:tr>
      <w:tr w:rsidR="000A003A" w:rsidRPr="00557726" w:rsidTr="000A003A">
        <w:trPr>
          <w:cantSplit/>
          <w:trHeight w:val="109"/>
        </w:trPr>
        <w:tc>
          <w:tcPr>
            <w:tcW w:w="231" w:type="pct"/>
            <w:gridSpan w:val="2"/>
            <w:vMerge/>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p>
        </w:tc>
        <w:tc>
          <w:tcPr>
            <w:tcW w:w="1937" w:type="pct"/>
            <w:gridSpan w:val="2"/>
            <w:vMerge w:val="restart"/>
          </w:tcPr>
          <w:p w:rsidR="000A003A" w:rsidRPr="00642A91"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 Заявке пункт 2.3</w:t>
            </w:r>
          </w:p>
          <w:p w:rsidR="000A003A" w:rsidRPr="00557726" w:rsidRDefault="000A003A" w:rsidP="000A003A">
            <w:pPr>
              <w:rPr>
                <w:rFonts w:ascii="Times New Roman" w:hAnsi="Times New Roman" w:cs="Times New Roman"/>
                <w:sz w:val="16"/>
                <w:szCs w:val="16"/>
              </w:rPr>
            </w:pPr>
          </w:p>
        </w:tc>
        <w:tc>
          <w:tcPr>
            <w:tcW w:w="760" w:type="pct"/>
            <w:gridSpan w:val="2"/>
            <w:vMerge w:val="restart"/>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 Заявке пункт 3.1</w:t>
            </w:r>
          </w:p>
          <w:p w:rsidR="000A003A" w:rsidRPr="00557726" w:rsidRDefault="000A003A" w:rsidP="000A003A">
            <w:pPr>
              <w:rPr>
                <w:rFonts w:ascii="Tahoma" w:hAnsi="Tahoma" w:cs="Tahoma"/>
                <w:color w:val="FF0000"/>
                <w:sz w:val="16"/>
                <w:szCs w:val="16"/>
              </w:rPr>
            </w:pPr>
          </w:p>
        </w:tc>
        <w:tc>
          <w:tcPr>
            <w:tcW w:w="2072" w:type="pct"/>
            <w:gridSpan w:val="10"/>
            <w:tcBorders>
              <w:bottom w:val="single" w:sz="4" w:space="0" w:color="auto"/>
            </w:tcBorders>
          </w:tcPr>
          <w:p w:rsidR="000A003A" w:rsidRPr="00642A91" w:rsidRDefault="000A003A" w:rsidP="000A003A">
            <w:pPr>
              <w:rPr>
                <w:rFonts w:ascii="Tahoma" w:hAnsi="Tahoma" w:cs="Tahoma"/>
                <w:b/>
                <w:bCs/>
                <w:color w:val="FF0000"/>
                <w:sz w:val="16"/>
                <w:szCs w:val="16"/>
                <w:shd w:val="clear" w:color="auto" w:fill="FFFFFF"/>
              </w:rPr>
            </w:pPr>
            <w:r w:rsidRPr="00557726">
              <w:rPr>
                <w:rFonts w:ascii="Times New Roman" w:hAnsi="Times New Roman" w:cs="Times New Roman"/>
                <w:b/>
                <w:sz w:val="16"/>
                <w:szCs w:val="16"/>
              </w:rPr>
              <w:t>Дополнительная литература п. 3.1 добавлять в конце</w:t>
            </w:r>
            <w:r w:rsidRPr="00557726">
              <w:rPr>
                <w:rStyle w:val="ad"/>
                <w:rFonts w:ascii="Tahoma" w:hAnsi="Tahoma" w:cs="Tahoma"/>
                <w:color w:val="FF0000"/>
                <w:sz w:val="16"/>
                <w:szCs w:val="16"/>
                <w:shd w:val="clear" w:color="auto" w:fill="FFFFFF"/>
              </w:rPr>
              <w:t xml:space="preserve"> </w:t>
            </w:r>
          </w:p>
        </w:tc>
      </w:tr>
      <w:tr w:rsidR="000A003A" w:rsidRPr="00557726" w:rsidTr="000A003A">
        <w:trPr>
          <w:cantSplit/>
          <w:trHeight w:val="130"/>
        </w:trPr>
        <w:tc>
          <w:tcPr>
            <w:tcW w:w="231" w:type="pct"/>
            <w:gridSpan w:val="2"/>
            <w:vMerge/>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p>
        </w:tc>
        <w:tc>
          <w:tcPr>
            <w:tcW w:w="1937" w:type="pct"/>
            <w:gridSpan w:val="2"/>
            <w:vMerge/>
          </w:tcPr>
          <w:p w:rsidR="000A003A" w:rsidRPr="00557726" w:rsidRDefault="000A003A" w:rsidP="000A003A">
            <w:pPr>
              <w:rPr>
                <w:rFonts w:ascii="Times New Roman" w:hAnsi="Times New Roman" w:cs="Times New Roman"/>
                <w:sz w:val="16"/>
                <w:szCs w:val="16"/>
              </w:rPr>
            </w:pPr>
          </w:p>
        </w:tc>
        <w:tc>
          <w:tcPr>
            <w:tcW w:w="760" w:type="pct"/>
            <w:gridSpan w:val="2"/>
            <w:vMerge/>
          </w:tcPr>
          <w:p w:rsidR="000A003A" w:rsidRPr="00557726" w:rsidRDefault="000A003A" w:rsidP="000A003A">
            <w:pPr>
              <w:rPr>
                <w:rFonts w:ascii="Times New Roman" w:hAnsi="Times New Roman" w:cs="Times New Roman"/>
                <w:sz w:val="16"/>
                <w:szCs w:val="16"/>
              </w:rPr>
            </w:pPr>
          </w:p>
        </w:tc>
        <w:tc>
          <w:tcPr>
            <w:tcW w:w="896" w:type="pct"/>
            <w:gridSpan w:val="6"/>
            <w:tcBorders>
              <w:top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Разделка кромок</w:t>
            </w:r>
          </w:p>
        </w:tc>
        <w:tc>
          <w:tcPr>
            <w:tcW w:w="943" w:type="pct"/>
            <w:gridSpan w:val="3"/>
            <w:tcBorders>
              <w:top w:val="single" w:sz="4" w:space="0" w:color="auto"/>
              <w:righ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Контроль</w:t>
            </w:r>
          </w:p>
        </w:tc>
        <w:tc>
          <w:tcPr>
            <w:tcW w:w="233" w:type="pct"/>
            <w:tcBorders>
              <w:top w:val="single" w:sz="4" w:space="0" w:color="auto"/>
              <w:lef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для МП, Г</w:t>
            </w:r>
          </w:p>
        </w:tc>
      </w:tr>
      <w:tr w:rsidR="000A003A" w:rsidRPr="00557726" w:rsidTr="000A003A">
        <w:trPr>
          <w:cantSplit/>
          <w:trHeight w:val="2108"/>
        </w:trPr>
        <w:tc>
          <w:tcPr>
            <w:tcW w:w="231" w:type="pct"/>
            <w:gridSpan w:val="2"/>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r w:rsidRPr="00557726">
              <w:rPr>
                <w:rFonts w:ascii="Times New Roman" w:hAnsi="Times New Roman" w:cs="Times New Roman"/>
                <w:b/>
                <w:sz w:val="16"/>
                <w:szCs w:val="16"/>
              </w:rPr>
              <w:t>ОХНВП-п.1</w:t>
            </w:r>
          </w:p>
        </w:tc>
        <w:tc>
          <w:tcPr>
            <w:tcW w:w="1937" w:type="pct"/>
            <w:gridSpan w:val="2"/>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34347-2017,</w:t>
            </w:r>
            <w:r w:rsidRPr="00557726">
              <w:rPr>
                <w:rFonts w:ascii="Tahoma" w:hAnsi="Tahoma" w:cs="Tahoma"/>
                <w:color w:val="454545"/>
                <w:sz w:val="16"/>
                <w:szCs w:val="16"/>
                <w:shd w:val="clear" w:color="auto" w:fill="F9F9F9"/>
              </w:rPr>
              <w:t xml:space="preserve">  </w:t>
            </w:r>
            <w:r w:rsidRPr="00557726">
              <w:rPr>
                <w:rFonts w:ascii="Times New Roman" w:hAnsi="Times New Roman" w:cs="Times New Roman"/>
                <w:sz w:val="16"/>
                <w:szCs w:val="16"/>
              </w:rPr>
              <w:t xml:space="preserve">ОСТ 26.260.3-2001, ПБ 03-584-03 </w:t>
            </w:r>
          </w:p>
        </w:tc>
        <w:tc>
          <w:tcPr>
            <w:tcW w:w="760" w:type="pct"/>
            <w:gridSpan w:val="2"/>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34347-2017,</w:t>
            </w:r>
            <w:r w:rsidRPr="00557726">
              <w:rPr>
                <w:rFonts w:ascii="Tahoma" w:hAnsi="Tahoma" w:cs="Tahoma"/>
                <w:color w:val="454545"/>
                <w:sz w:val="16"/>
                <w:szCs w:val="16"/>
                <w:shd w:val="clear" w:color="auto" w:fill="F9F9F9"/>
              </w:rPr>
              <w:t xml:space="preserve">  </w:t>
            </w:r>
            <w:r w:rsidRPr="00557726">
              <w:rPr>
                <w:rFonts w:ascii="Times New Roman" w:hAnsi="Times New Roman" w:cs="Times New Roman"/>
                <w:sz w:val="16"/>
                <w:szCs w:val="16"/>
              </w:rPr>
              <w:t>ПБ 03-584-03, СНиП 3.05.05-84, ГОСТ 32569-2013</w:t>
            </w:r>
          </w:p>
          <w:p w:rsidR="000A003A" w:rsidRPr="00557726" w:rsidRDefault="000A003A" w:rsidP="000A003A">
            <w:pPr>
              <w:rPr>
                <w:rFonts w:ascii="Times New Roman" w:hAnsi="Times New Roman" w:cs="Times New Roman"/>
                <w:sz w:val="16"/>
                <w:szCs w:val="16"/>
              </w:rPr>
            </w:pPr>
          </w:p>
        </w:tc>
        <w:tc>
          <w:tcPr>
            <w:tcW w:w="896" w:type="pct"/>
            <w:gridSpan w:val="6"/>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5264-80- Для РД – КСС Лист</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14771-76- Для МАДП, МП, РАД – КСС-Лист</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16037-80 - Для Г, РД, МАДП, МП, РАД-КСС-Трубы</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8713-79- Для АФ- КСС Лист</w:t>
            </w:r>
          </w:p>
          <w:p w:rsidR="000A003A" w:rsidRPr="00557726"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tc>
        <w:tc>
          <w:tcPr>
            <w:tcW w:w="943" w:type="pct"/>
            <w:gridSpan w:val="3"/>
            <w:tcBorders>
              <w:right w:val="single" w:sz="4" w:space="0" w:color="auto"/>
            </w:tcBorders>
          </w:tcPr>
          <w:p w:rsidR="000A003A" w:rsidRPr="00F031CB" w:rsidRDefault="000A003A" w:rsidP="000A003A">
            <w:pPr>
              <w:rPr>
                <w:rFonts w:ascii="Times New Roman" w:hAnsi="Times New Roman" w:cs="Times New Roman"/>
                <w:b/>
                <w:sz w:val="16"/>
                <w:szCs w:val="16"/>
              </w:rPr>
            </w:pPr>
            <w:r w:rsidRPr="00F031CB">
              <w:rPr>
                <w:rFonts w:ascii="Times New Roman" w:hAnsi="Times New Roman" w:cs="Times New Roman"/>
                <w:b/>
                <w:sz w:val="16"/>
                <w:szCs w:val="16"/>
              </w:rPr>
              <w:t>РД 03-606-03, ГОСТ 7512-82</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 xml:space="preserve"> (</w:t>
            </w:r>
            <w:r w:rsidRPr="00557726">
              <w:rPr>
                <w:rFonts w:ascii="Times New Roman" w:hAnsi="Times New Roman" w:cs="Times New Roman"/>
                <w:b/>
                <w:sz w:val="16"/>
                <w:szCs w:val="16"/>
              </w:rPr>
              <w:t xml:space="preserve">РК </w:t>
            </w:r>
            <w:r w:rsidRPr="00557726">
              <w:rPr>
                <w:rFonts w:ascii="Times New Roman" w:hAnsi="Times New Roman" w:cs="Times New Roman"/>
                <w:sz w:val="16"/>
                <w:szCs w:val="16"/>
              </w:rPr>
              <w:t xml:space="preserve">Лист, Труба ДО Ø150 </w:t>
            </w:r>
            <w:r w:rsidRPr="00557726">
              <w:rPr>
                <w:rFonts w:ascii="Times New Roman" w:hAnsi="Times New Roman" w:cs="Times New Roman"/>
                <w:b/>
                <w:sz w:val="16"/>
                <w:szCs w:val="16"/>
              </w:rPr>
              <w:t>М01, М02. М03, М04, М05, М11, М11+М01 и др.</w:t>
            </w:r>
            <w:r w:rsidRPr="00557726">
              <w:rPr>
                <w:rFonts w:ascii="Times New Roman" w:hAnsi="Times New Roman" w:cs="Times New Roman"/>
                <w:sz w:val="16"/>
                <w:szCs w:val="16"/>
              </w:rPr>
              <w:t>)</w:t>
            </w:r>
          </w:p>
          <w:p w:rsidR="000A003A" w:rsidRPr="00557726" w:rsidRDefault="000A003A" w:rsidP="000A003A">
            <w:pPr>
              <w:rPr>
                <w:rFonts w:ascii="Times New Roman" w:hAnsi="Times New Roman" w:cs="Times New Roman"/>
                <w:sz w:val="16"/>
                <w:szCs w:val="16"/>
              </w:rPr>
            </w:pPr>
          </w:p>
          <w:p w:rsidR="000A003A" w:rsidRPr="00F031CB" w:rsidRDefault="000A003A" w:rsidP="000A003A">
            <w:pPr>
              <w:rPr>
                <w:rFonts w:ascii="Times New Roman" w:hAnsi="Times New Roman" w:cs="Times New Roman"/>
                <w:b/>
                <w:sz w:val="16"/>
                <w:szCs w:val="16"/>
              </w:rPr>
            </w:pPr>
            <w:r w:rsidRPr="00F031CB">
              <w:rPr>
                <w:rFonts w:ascii="Times New Roman" w:hAnsi="Times New Roman" w:cs="Times New Roman"/>
                <w:b/>
                <w:sz w:val="16"/>
                <w:szCs w:val="16"/>
              </w:rPr>
              <w:t>ГОСТ Р 55724-2013</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w:t>
            </w:r>
            <w:r w:rsidRPr="00557726">
              <w:rPr>
                <w:rFonts w:ascii="Times New Roman" w:hAnsi="Times New Roman" w:cs="Times New Roman"/>
                <w:b/>
                <w:sz w:val="16"/>
                <w:szCs w:val="16"/>
              </w:rPr>
              <w:t>УЗК</w:t>
            </w:r>
            <w:r w:rsidRPr="00557726">
              <w:rPr>
                <w:rFonts w:ascii="Times New Roman" w:hAnsi="Times New Roman" w:cs="Times New Roman"/>
                <w:sz w:val="16"/>
                <w:szCs w:val="16"/>
              </w:rPr>
              <w:t xml:space="preserve"> Лист, Труба ОТ Ø150 ВКЛЮЧИТЕЛЬНО только </w:t>
            </w:r>
            <w:r w:rsidRPr="00557726">
              <w:rPr>
                <w:rFonts w:ascii="Times New Roman" w:hAnsi="Times New Roman" w:cs="Times New Roman"/>
                <w:b/>
                <w:sz w:val="16"/>
                <w:szCs w:val="16"/>
              </w:rPr>
              <w:t>М01, М03</w:t>
            </w:r>
            <w:r w:rsidRPr="00557726">
              <w:rPr>
                <w:rFonts w:ascii="Times New Roman" w:hAnsi="Times New Roman" w:cs="Times New Roman"/>
                <w:sz w:val="16"/>
                <w:szCs w:val="16"/>
              </w:rPr>
              <w:t>)</w:t>
            </w:r>
          </w:p>
        </w:tc>
        <w:tc>
          <w:tcPr>
            <w:tcW w:w="233" w:type="pct"/>
            <w:tcBorders>
              <w:lef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6996-66</w:t>
            </w:r>
          </w:p>
        </w:tc>
      </w:tr>
      <w:tr w:rsidR="000A003A" w:rsidRPr="00557726" w:rsidTr="000A003A">
        <w:trPr>
          <w:cantSplit/>
          <w:trHeight w:val="131"/>
        </w:trPr>
        <w:tc>
          <w:tcPr>
            <w:tcW w:w="5000" w:type="pct"/>
            <w:gridSpan w:val="16"/>
            <w:shd w:val="clear" w:color="auto" w:fill="FFFF00"/>
            <w:vAlign w:val="center"/>
          </w:tcPr>
          <w:p w:rsidR="000A003A" w:rsidRPr="00557726" w:rsidRDefault="000A003A" w:rsidP="000A003A">
            <w:pPr>
              <w:ind w:left="255" w:hanging="255"/>
              <w:jc w:val="center"/>
              <w:rPr>
                <w:rFonts w:ascii="Times New Roman" w:hAnsi="Times New Roman" w:cs="Times New Roman"/>
                <w:b/>
                <w:sz w:val="16"/>
                <w:szCs w:val="16"/>
              </w:rPr>
            </w:pPr>
            <w:r w:rsidRPr="00557726">
              <w:rPr>
                <w:rFonts w:ascii="Times New Roman" w:hAnsi="Times New Roman" w:cs="Times New Roman"/>
                <w:b/>
                <w:sz w:val="16"/>
                <w:szCs w:val="16"/>
              </w:rPr>
              <w:lastRenderedPageBreak/>
              <w:t>п.2. Оборудование химических, нефтехимических, нефтеперерабатывающих производств, работающее под давлением более 16 МПа.</w:t>
            </w:r>
          </w:p>
        </w:tc>
      </w:tr>
      <w:tr w:rsidR="000A003A" w:rsidRPr="00557726" w:rsidTr="000A003A">
        <w:trPr>
          <w:cantSplit/>
          <w:trHeight w:val="109"/>
        </w:trPr>
        <w:tc>
          <w:tcPr>
            <w:tcW w:w="231" w:type="pct"/>
            <w:gridSpan w:val="2"/>
            <w:vMerge w:val="restart"/>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sz w:val="16"/>
                <w:szCs w:val="16"/>
              </w:rPr>
            </w:pPr>
            <w:r w:rsidRPr="00557726">
              <w:rPr>
                <w:rFonts w:ascii="Times New Roman" w:hAnsi="Times New Roman" w:cs="Times New Roman"/>
                <w:sz w:val="16"/>
                <w:szCs w:val="16"/>
              </w:rPr>
              <w:t>Объект</w:t>
            </w:r>
          </w:p>
        </w:tc>
        <w:tc>
          <w:tcPr>
            <w:tcW w:w="1937" w:type="pct"/>
            <w:gridSpan w:val="2"/>
          </w:tcPr>
          <w:p w:rsidR="000A003A" w:rsidRPr="00557726" w:rsidRDefault="000A003A" w:rsidP="000A003A">
            <w:pPr>
              <w:jc w:val="center"/>
              <w:rPr>
                <w:rFonts w:ascii="Times New Roman" w:hAnsi="Times New Roman" w:cs="Times New Roman"/>
                <w:b/>
                <w:color w:val="FF0000"/>
                <w:sz w:val="16"/>
                <w:szCs w:val="16"/>
              </w:rPr>
            </w:pPr>
            <w:r w:rsidRPr="00557726">
              <w:rPr>
                <w:rStyle w:val="ad"/>
                <w:rFonts w:ascii="Times New Roman" w:hAnsi="Times New Roman" w:cs="Times New Roman"/>
                <w:color w:val="FF0000"/>
                <w:sz w:val="16"/>
                <w:szCs w:val="16"/>
                <w:shd w:val="clear" w:color="auto" w:fill="FFFFFF"/>
              </w:rPr>
              <w:t>В ЭДО: Шифр НТД (ПТД) по сварке</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noProof/>
                <w:sz w:val="16"/>
                <w:szCs w:val="16"/>
              </w:rPr>
              <w:drawing>
                <wp:inline distT="0" distB="0" distL="0" distR="0">
                  <wp:extent cx="3704949" cy="438150"/>
                  <wp:effectExtent l="19050" t="0" r="0" b="0"/>
                  <wp:docPr id="405" name="Рисунок 42" descr="C:\Users\Gacvvr_personal_1_19\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Gacvvr_personal_1_19\Desktop\Безымянный.jpg"/>
                          <pic:cNvPicPr>
                            <a:picLocks noChangeAspect="1" noChangeArrowheads="1"/>
                          </pic:cNvPicPr>
                        </pic:nvPicPr>
                        <pic:blipFill>
                          <a:blip r:embed="rId44"/>
                          <a:srcRect/>
                          <a:stretch>
                            <a:fillRect/>
                          </a:stretch>
                        </pic:blipFill>
                        <pic:spPr bwMode="auto">
                          <a:xfrm>
                            <a:off x="0" y="0"/>
                            <a:ext cx="3704949" cy="438150"/>
                          </a:xfrm>
                          <a:prstGeom prst="rect">
                            <a:avLst/>
                          </a:prstGeom>
                          <a:noFill/>
                          <a:ln w="9525">
                            <a:noFill/>
                            <a:miter lim="800000"/>
                            <a:headEnd/>
                            <a:tailEnd/>
                          </a:ln>
                        </pic:spPr>
                      </pic:pic>
                    </a:graphicData>
                  </a:graphic>
                </wp:inline>
              </w:drawing>
            </w:r>
          </w:p>
        </w:tc>
        <w:tc>
          <w:tcPr>
            <w:tcW w:w="2832" w:type="pct"/>
            <w:gridSpan w:val="12"/>
          </w:tcPr>
          <w:p w:rsidR="000A003A" w:rsidRPr="00557726" w:rsidRDefault="000A003A" w:rsidP="000A003A">
            <w:pPr>
              <w:jc w:val="center"/>
              <w:rPr>
                <w:rStyle w:val="ad"/>
                <w:rFonts w:ascii="Tahoma" w:hAnsi="Tahoma" w:cs="Tahoma"/>
                <w:color w:val="FF0000"/>
                <w:sz w:val="16"/>
                <w:szCs w:val="16"/>
              </w:rPr>
            </w:pPr>
            <w:r w:rsidRPr="00557726">
              <w:rPr>
                <w:rStyle w:val="ad"/>
                <w:rFonts w:ascii="Tahoma" w:hAnsi="Tahoma" w:cs="Tahoma"/>
                <w:color w:val="FF0000"/>
                <w:sz w:val="16"/>
                <w:szCs w:val="16"/>
                <w:shd w:val="clear" w:color="auto" w:fill="FFFFFF"/>
              </w:rPr>
              <w:t xml:space="preserve">В ЭДО: </w:t>
            </w:r>
            <w:r w:rsidRPr="00557726">
              <w:rPr>
                <w:rStyle w:val="ad"/>
                <w:rFonts w:ascii="Tahoma" w:hAnsi="Tahoma" w:cs="Tahoma"/>
                <w:color w:val="FF0000"/>
                <w:sz w:val="16"/>
                <w:szCs w:val="16"/>
              </w:rPr>
              <w:t>Нормативные документы, регламентирующие проведение контроля и требования к качеству</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b/>
                <w:noProof/>
                <w:sz w:val="16"/>
                <w:szCs w:val="16"/>
              </w:rPr>
              <w:drawing>
                <wp:inline distT="0" distB="0" distL="0" distR="0">
                  <wp:extent cx="5010150" cy="599700"/>
                  <wp:effectExtent l="19050" t="0" r="0" b="0"/>
                  <wp:docPr id="406" name="Рисунок 1" descr="C:\Users\Gacvvr_personal_1_19\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cvvr_personal_1_19\Desktop\1.jpg"/>
                          <pic:cNvPicPr>
                            <a:picLocks noChangeAspect="1" noChangeArrowheads="1"/>
                          </pic:cNvPicPr>
                        </pic:nvPicPr>
                        <pic:blipFill>
                          <a:blip r:embed="rId45"/>
                          <a:srcRect/>
                          <a:stretch>
                            <a:fillRect/>
                          </a:stretch>
                        </pic:blipFill>
                        <pic:spPr bwMode="auto">
                          <a:xfrm>
                            <a:off x="0" y="0"/>
                            <a:ext cx="5010150" cy="599700"/>
                          </a:xfrm>
                          <a:prstGeom prst="rect">
                            <a:avLst/>
                          </a:prstGeom>
                          <a:noFill/>
                          <a:ln w="9525">
                            <a:noFill/>
                            <a:miter lim="800000"/>
                            <a:headEnd/>
                            <a:tailEnd/>
                          </a:ln>
                        </pic:spPr>
                      </pic:pic>
                    </a:graphicData>
                  </a:graphic>
                </wp:inline>
              </w:drawing>
            </w:r>
          </w:p>
        </w:tc>
      </w:tr>
      <w:tr w:rsidR="000A003A" w:rsidRPr="00557726" w:rsidTr="000A003A">
        <w:trPr>
          <w:cantSplit/>
          <w:trHeight w:val="109"/>
        </w:trPr>
        <w:tc>
          <w:tcPr>
            <w:tcW w:w="231" w:type="pct"/>
            <w:gridSpan w:val="2"/>
            <w:vMerge/>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p>
        </w:tc>
        <w:tc>
          <w:tcPr>
            <w:tcW w:w="1937" w:type="pct"/>
            <w:gridSpan w:val="2"/>
            <w:vMerge w:val="restart"/>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 Заявке пункт 2.3</w:t>
            </w:r>
          </w:p>
          <w:p w:rsidR="000A003A" w:rsidRPr="00557726" w:rsidRDefault="000A003A" w:rsidP="000A003A">
            <w:pPr>
              <w:rPr>
                <w:rFonts w:ascii="Times New Roman" w:hAnsi="Times New Roman" w:cs="Times New Roman"/>
                <w:sz w:val="16"/>
                <w:szCs w:val="16"/>
              </w:rPr>
            </w:pPr>
          </w:p>
        </w:tc>
        <w:tc>
          <w:tcPr>
            <w:tcW w:w="760" w:type="pct"/>
            <w:gridSpan w:val="2"/>
            <w:vMerge w:val="restart"/>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 Заявке пункт 3.1</w:t>
            </w:r>
          </w:p>
          <w:p w:rsidR="000A003A" w:rsidRPr="00557726" w:rsidRDefault="000A003A" w:rsidP="000A003A">
            <w:pPr>
              <w:rPr>
                <w:rFonts w:ascii="Tahoma" w:hAnsi="Tahoma" w:cs="Tahoma"/>
                <w:color w:val="FF0000"/>
                <w:sz w:val="16"/>
                <w:szCs w:val="16"/>
              </w:rPr>
            </w:pPr>
          </w:p>
        </w:tc>
        <w:tc>
          <w:tcPr>
            <w:tcW w:w="2072" w:type="pct"/>
            <w:gridSpan w:val="10"/>
            <w:tcBorders>
              <w:bottom w:val="single" w:sz="4" w:space="0" w:color="auto"/>
            </w:tcBorders>
          </w:tcPr>
          <w:p w:rsidR="000A003A" w:rsidRPr="00642A91" w:rsidRDefault="000A003A" w:rsidP="000A003A">
            <w:pPr>
              <w:rPr>
                <w:rFonts w:ascii="Tahoma" w:hAnsi="Tahoma" w:cs="Tahoma"/>
                <w:b/>
                <w:bCs/>
                <w:color w:val="FF0000"/>
                <w:sz w:val="16"/>
                <w:szCs w:val="16"/>
                <w:shd w:val="clear" w:color="auto" w:fill="FFFFFF"/>
              </w:rPr>
            </w:pPr>
            <w:r w:rsidRPr="00557726">
              <w:rPr>
                <w:rFonts w:ascii="Times New Roman" w:hAnsi="Times New Roman" w:cs="Times New Roman"/>
                <w:b/>
                <w:sz w:val="16"/>
                <w:szCs w:val="16"/>
              </w:rPr>
              <w:t>Дополнительная литература п. 3.1 добавлять в конце</w:t>
            </w:r>
            <w:r w:rsidRPr="00557726">
              <w:rPr>
                <w:rStyle w:val="ad"/>
                <w:rFonts w:ascii="Tahoma" w:hAnsi="Tahoma" w:cs="Tahoma"/>
                <w:color w:val="FF0000"/>
                <w:sz w:val="16"/>
                <w:szCs w:val="16"/>
                <w:shd w:val="clear" w:color="auto" w:fill="FFFFFF"/>
              </w:rPr>
              <w:t xml:space="preserve"> </w:t>
            </w:r>
          </w:p>
        </w:tc>
      </w:tr>
      <w:tr w:rsidR="000A003A" w:rsidRPr="00557726" w:rsidTr="000A003A">
        <w:trPr>
          <w:cantSplit/>
          <w:trHeight w:val="345"/>
        </w:trPr>
        <w:tc>
          <w:tcPr>
            <w:tcW w:w="231" w:type="pct"/>
            <w:gridSpan w:val="2"/>
            <w:vMerge/>
            <w:tcBorders>
              <w:bottom w:val="single" w:sz="4" w:space="0" w:color="auto"/>
            </w:tcBorders>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p>
        </w:tc>
        <w:tc>
          <w:tcPr>
            <w:tcW w:w="1937" w:type="pct"/>
            <w:gridSpan w:val="2"/>
            <w:vMerge/>
          </w:tcPr>
          <w:p w:rsidR="000A003A" w:rsidRPr="00557726" w:rsidRDefault="000A003A" w:rsidP="000A003A">
            <w:pPr>
              <w:rPr>
                <w:rFonts w:ascii="Times New Roman" w:hAnsi="Times New Roman" w:cs="Times New Roman"/>
                <w:sz w:val="16"/>
                <w:szCs w:val="16"/>
              </w:rPr>
            </w:pPr>
          </w:p>
        </w:tc>
        <w:tc>
          <w:tcPr>
            <w:tcW w:w="760" w:type="pct"/>
            <w:gridSpan w:val="2"/>
            <w:vMerge/>
          </w:tcPr>
          <w:p w:rsidR="000A003A" w:rsidRPr="00557726" w:rsidRDefault="000A003A" w:rsidP="000A003A">
            <w:pPr>
              <w:rPr>
                <w:rFonts w:ascii="Times New Roman" w:hAnsi="Times New Roman" w:cs="Times New Roman"/>
                <w:sz w:val="16"/>
                <w:szCs w:val="16"/>
              </w:rPr>
            </w:pPr>
          </w:p>
        </w:tc>
        <w:tc>
          <w:tcPr>
            <w:tcW w:w="896" w:type="pct"/>
            <w:gridSpan w:val="6"/>
            <w:tcBorders>
              <w:top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Разделка кромок</w:t>
            </w:r>
          </w:p>
        </w:tc>
        <w:tc>
          <w:tcPr>
            <w:tcW w:w="943" w:type="pct"/>
            <w:gridSpan w:val="3"/>
            <w:tcBorders>
              <w:top w:val="single" w:sz="4" w:space="0" w:color="auto"/>
              <w:righ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Контроль</w:t>
            </w:r>
          </w:p>
        </w:tc>
        <w:tc>
          <w:tcPr>
            <w:tcW w:w="233" w:type="pct"/>
            <w:tcBorders>
              <w:top w:val="single" w:sz="4" w:space="0" w:color="auto"/>
              <w:lef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для МП, Г</w:t>
            </w:r>
          </w:p>
        </w:tc>
      </w:tr>
      <w:tr w:rsidR="000A003A" w:rsidRPr="00557726" w:rsidTr="000A003A">
        <w:trPr>
          <w:cantSplit/>
          <w:trHeight w:val="1279"/>
        </w:trPr>
        <w:tc>
          <w:tcPr>
            <w:tcW w:w="231" w:type="pct"/>
            <w:gridSpan w:val="2"/>
            <w:tcBorders>
              <w:top w:val="single" w:sz="4" w:space="0" w:color="auto"/>
            </w:tcBorders>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r w:rsidRPr="00557726">
              <w:rPr>
                <w:rFonts w:ascii="Times New Roman" w:hAnsi="Times New Roman" w:cs="Times New Roman"/>
                <w:b/>
                <w:sz w:val="16"/>
                <w:szCs w:val="16"/>
              </w:rPr>
              <w:t>ОХНВП-п.2</w:t>
            </w:r>
          </w:p>
        </w:tc>
        <w:tc>
          <w:tcPr>
            <w:tcW w:w="1937" w:type="pct"/>
            <w:gridSpan w:val="2"/>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34347-2017,</w:t>
            </w:r>
            <w:r w:rsidRPr="00557726">
              <w:rPr>
                <w:rFonts w:ascii="Tahoma" w:hAnsi="Tahoma" w:cs="Tahoma"/>
                <w:color w:val="454545"/>
                <w:sz w:val="16"/>
                <w:szCs w:val="16"/>
                <w:shd w:val="clear" w:color="auto" w:fill="F9F9F9"/>
              </w:rPr>
              <w:t xml:space="preserve">  </w:t>
            </w:r>
            <w:r w:rsidRPr="00557726">
              <w:rPr>
                <w:rFonts w:ascii="Times New Roman" w:hAnsi="Times New Roman" w:cs="Times New Roman"/>
                <w:sz w:val="16"/>
                <w:szCs w:val="16"/>
              </w:rPr>
              <w:t>ПБ 03-584-03, ОСТ 26.260.3-2001, РпУ и Б ЭТТ</w:t>
            </w:r>
          </w:p>
        </w:tc>
        <w:tc>
          <w:tcPr>
            <w:tcW w:w="760" w:type="pct"/>
            <w:gridSpan w:val="2"/>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34347-2017,</w:t>
            </w:r>
            <w:r w:rsidRPr="00557726">
              <w:rPr>
                <w:rFonts w:ascii="Tahoma" w:hAnsi="Tahoma" w:cs="Tahoma"/>
                <w:color w:val="454545"/>
                <w:sz w:val="16"/>
                <w:szCs w:val="16"/>
                <w:shd w:val="clear" w:color="auto" w:fill="F9F9F9"/>
              </w:rPr>
              <w:t xml:space="preserve">  </w:t>
            </w:r>
            <w:r w:rsidRPr="00557726">
              <w:rPr>
                <w:rFonts w:ascii="Times New Roman" w:hAnsi="Times New Roman" w:cs="Times New Roman"/>
                <w:sz w:val="16"/>
                <w:szCs w:val="16"/>
              </w:rPr>
              <w:t>ПБ 03-584-03, СНиП 3.05.05-84</w:t>
            </w:r>
          </w:p>
        </w:tc>
        <w:tc>
          <w:tcPr>
            <w:tcW w:w="896" w:type="pct"/>
            <w:gridSpan w:val="6"/>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5264-80- Для РД – КСС Лист</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14771-76- Для МАДП, МП, РАД – КСС-Лист</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16037-80 - Для Г, РД, МАДП, МП, РАД-КСС-Трубы</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8713-79- Для АФ- КСС Лист</w:t>
            </w:r>
          </w:p>
        </w:tc>
        <w:tc>
          <w:tcPr>
            <w:tcW w:w="943" w:type="pct"/>
            <w:gridSpan w:val="3"/>
            <w:tcBorders>
              <w:right w:val="single" w:sz="4" w:space="0" w:color="auto"/>
            </w:tcBorders>
          </w:tcPr>
          <w:p w:rsidR="000A003A" w:rsidRPr="00F031CB" w:rsidRDefault="000A003A" w:rsidP="000A003A">
            <w:pPr>
              <w:rPr>
                <w:rFonts w:ascii="Times New Roman" w:hAnsi="Times New Roman" w:cs="Times New Roman"/>
                <w:b/>
                <w:sz w:val="16"/>
                <w:szCs w:val="16"/>
              </w:rPr>
            </w:pPr>
            <w:r w:rsidRPr="00F031CB">
              <w:rPr>
                <w:rFonts w:ascii="Times New Roman" w:hAnsi="Times New Roman" w:cs="Times New Roman"/>
                <w:b/>
                <w:sz w:val="16"/>
                <w:szCs w:val="16"/>
              </w:rPr>
              <w:t>РД 03-606-03, ГОСТ 7512-82</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 xml:space="preserve"> (</w:t>
            </w:r>
            <w:r w:rsidRPr="00557726">
              <w:rPr>
                <w:rFonts w:ascii="Times New Roman" w:hAnsi="Times New Roman" w:cs="Times New Roman"/>
                <w:b/>
                <w:sz w:val="16"/>
                <w:szCs w:val="16"/>
              </w:rPr>
              <w:t xml:space="preserve">РК </w:t>
            </w:r>
            <w:r w:rsidRPr="00557726">
              <w:rPr>
                <w:rFonts w:ascii="Times New Roman" w:hAnsi="Times New Roman" w:cs="Times New Roman"/>
                <w:sz w:val="16"/>
                <w:szCs w:val="16"/>
              </w:rPr>
              <w:t xml:space="preserve">Лист, Труба ДО Ø150 </w:t>
            </w:r>
            <w:r w:rsidRPr="00557726">
              <w:rPr>
                <w:rFonts w:ascii="Times New Roman" w:hAnsi="Times New Roman" w:cs="Times New Roman"/>
                <w:b/>
                <w:sz w:val="16"/>
                <w:szCs w:val="16"/>
              </w:rPr>
              <w:t>М01, М02. М03, М04, М05, М11, М11+М01 и др.</w:t>
            </w:r>
            <w:r w:rsidRPr="00557726">
              <w:rPr>
                <w:rFonts w:ascii="Times New Roman" w:hAnsi="Times New Roman" w:cs="Times New Roman"/>
                <w:sz w:val="16"/>
                <w:szCs w:val="16"/>
              </w:rPr>
              <w:t>)</w:t>
            </w:r>
          </w:p>
          <w:p w:rsidR="000A003A" w:rsidRPr="00557726" w:rsidRDefault="000A003A" w:rsidP="000A003A">
            <w:pPr>
              <w:rPr>
                <w:rFonts w:ascii="Times New Roman" w:hAnsi="Times New Roman" w:cs="Times New Roman"/>
                <w:sz w:val="16"/>
                <w:szCs w:val="16"/>
              </w:rPr>
            </w:pPr>
          </w:p>
          <w:p w:rsidR="000A003A" w:rsidRPr="00F031CB" w:rsidRDefault="000A003A" w:rsidP="000A003A">
            <w:pPr>
              <w:rPr>
                <w:rFonts w:ascii="Times New Roman" w:hAnsi="Times New Roman" w:cs="Times New Roman"/>
                <w:b/>
                <w:sz w:val="16"/>
                <w:szCs w:val="16"/>
              </w:rPr>
            </w:pPr>
            <w:r w:rsidRPr="00F031CB">
              <w:rPr>
                <w:rFonts w:ascii="Times New Roman" w:hAnsi="Times New Roman" w:cs="Times New Roman"/>
                <w:b/>
                <w:sz w:val="16"/>
                <w:szCs w:val="16"/>
              </w:rPr>
              <w:t>ГОСТ Р 55724-2013</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w:t>
            </w:r>
            <w:r w:rsidRPr="00557726">
              <w:rPr>
                <w:rFonts w:ascii="Times New Roman" w:hAnsi="Times New Roman" w:cs="Times New Roman"/>
                <w:b/>
                <w:sz w:val="16"/>
                <w:szCs w:val="16"/>
              </w:rPr>
              <w:t>УЗК</w:t>
            </w:r>
            <w:r w:rsidRPr="00557726">
              <w:rPr>
                <w:rFonts w:ascii="Times New Roman" w:hAnsi="Times New Roman" w:cs="Times New Roman"/>
                <w:sz w:val="16"/>
                <w:szCs w:val="16"/>
              </w:rPr>
              <w:t xml:space="preserve"> Лист, Труба ОТ Ø150 ВКЛЮЧИТЕЛЬНО только </w:t>
            </w:r>
            <w:r w:rsidRPr="00557726">
              <w:rPr>
                <w:rFonts w:ascii="Times New Roman" w:hAnsi="Times New Roman" w:cs="Times New Roman"/>
                <w:b/>
                <w:sz w:val="16"/>
                <w:szCs w:val="16"/>
              </w:rPr>
              <w:t>М01, М03</w:t>
            </w:r>
            <w:r w:rsidRPr="00557726">
              <w:rPr>
                <w:rFonts w:ascii="Times New Roman" w:hAnsi="Times New Roman" w:cs="Times New Roman"/>
                <w:sz w:val="16"/>
                <w:szCs w:val="16"/>
              </w:rPr>
              <w:t>)</w:t>
            </w:r>
          </w:p>
        </w:tc>
        <w:tc>
          <w:tcPr>
            <w:tcW w:w="233" w:type="pct"/>
            <w:tcBorders>
              <w:lef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6996-66</w:t>
            </w:r>
          </w:p>
        </w:tc>
      </w:tr>
      <w:tr w:rsidR="000A003A" w:rsidRPr="00557726" w:rsidTr="000A003A">
        <w:trPr>
          <w:cantSplit/>
          <w:trHeight w:val="56"/>
        </w:trPr>
        <w:tc>
          <w:tcPr>
            <w:tcW w:w="5000" w:type="pct"/>
            <w:gridSpan w:val="16"/>
            <w:shd w:val="clear" w:color="auto" w:fill="FFFF00"/>
            <w:vAlign w:val="center"/>
          </w:tcPr>
          <w:p w:rsidR="000A003A" w:rsidRPr="00557726" w:rsidRDefault="000A003A" w:rsidP="000A003A">
            <w:pPr>
              <w:ind w:left="255" w:hanging="255"/>
              <w:jc w:val="center"/>
              <w:rPr>
                <w:rFonts w:ascii="Times New Roman" w:hAnsi="Times New Roman" w:cs="Times New Roman"/>
                <w:b/>
                <w:sz w:val="16"/>
                <w:szCs w:val="16"/>
              </w:rPr>
            </w:pPr>
            <w:r w:rsidRPr="00557726">
              <w:rPr>
                <w:rFonts w:ascii="Times New Roman" w:hAnsi="Times New Roman" w:cs="Times New Roman"/>
                <w:b/>
                <w:sz w:val="16"/>
                <w:szCs w:val="16"/>
              </w:rPr>
              <w:t>п.3. Оборудование химических, нефтехимических, нефтеперерабатывающих производств, работающее под вакуумом.</w:t>
            </w:r>
          </w:p>
        </w:tc>
      </w:tr>
      <w:tr w:rsidR="000A003A" w:rsidRPr="00557726" w:rsidTr="000A003A">
        <w:trPr>
          <w:cantSplit/>
          <w:trHeight w:val="132"/>
        </w:trPr>
        <w:tc>
          <w:tcPr>
            <w:tcW w:w="231" w:type="pct"/>
            <w:gridSpan w:val="2"/>
            <w:vMerge w:val="restart"/>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sz w:val="16"/>
                <w:szCs w:val="16"/>
              </w:rPr>
            </w:pPr>
            <w:r w:rsidRPr="00557726">
              <w:rPr>
                <w:rFonts w:ascii="Times New Roman" w:hAnsi="Times New Roman" w:cs="Times New Roman"/>
                <w:sz w:val="16"/>
                <w:szCs w:val="16"/>
              </w:rPr>
              <w:t>Объект</w:t>
            </w:r>
          </w:p>
        </w:tc>
        <w:tc>
          <w:tcPr>
            <w:tcW w:w="1937" w:type="pct"/>
            <w:gridSpan w:val="2"/>
          </w:tcPr>
          <w:p w:rsidR="000A003A" w:rsidRPr="00557726" w:rsidRDefault="000A003A" w:rsidP="000A003A">
            <w:pPr>
              <w:jc w:val="center"/>
              <w:rPr>
                <w:rFonts w:ascii="Times New Roman" w:hAnsi="Times New Roman" w:cs="Times New Roman"/>
                <w:b/>
                <w:color w:val="FF0000"/>
                <w:sz w:val="16"/>
                <w:szCs w:val="16"/>
              </w:rPr>
            </w:pPr>
            <w:r w:rsidRPr="00557726">
              <w:rPr>
                <w:rStyle w:val="ad"/>
                <w:rFonts w:ascii="Times New Roman" w:hAnsi="Times New Roman" w:cs="Times New Roman"/>
                <w:color w:val="FF0000"/>
                <w:sz w:val="16"/>
                <w:szCs w:val="16"/>
                <w:shd w:val="clear" w:color="auto" w:fill="FFFFFF"/>
              </w:rPr>
              <w:t>В ЭДО: Шифр НТД (ПТД) по сварке</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noProof/>
                <w:sz w:val="16"/>
                <w:szCs w:val="16"/>
              </w:rPr>
              <w:drawing>
                <wp:inline distT="0" distB="0" distL="0" distR="0">
                  <wp:extent cx="3704949" cy="438150"/>
                  <wp:effectExtent l="19050" t="0" r="0" b="0"/>
                  <wp:docPr id="407" name="Рисунок 42" descr="C:\Users\Gacvvr_personal_1_19\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Gacvvr_personal_1_19\Desktop\Безымянный.jpg"/>
                          <pic:cNvPicPr>
                            <a:picLocks noChangeAspect="1" noChangeArrowheads="1"/>
                          </pic:cNvPicPr>
                        </pic:nvPicPr>
                        <pic:blipFill>
                          <a:blip r:embed="rId44"/>
                          <a:srcRect/>
                          <a:stretch>
                            <a:fillRect/>
                          </a:stretch>
                        </pic:blipFill>
                        <pic:spPr bwMode="auto">
                          <a:xfrm>
                            <a:off x="0" y="0"/>
                            <a:ext cx="3704949" cy="438150"/>
                          </a:xfrm>
                          <a:prstGeom prst="rect">
                            <a:avLst/>
                          </a:prstGeom>
                          <a:noFill/>
                          <a:ln w="9525">
                            <a:noFill/>
                            <a:miter lim="800000"/>
                            <a:headEnd/>
                            <a:tailEnd/>
                          </a:ln>
                        </pic:spPr>
                      </pic:pic>
                    </a:graphicData>
                  </a:graphic>
                </wp:inline>
              </w:drawing>
            </w:r>
          </w:p>
        </w:tc>
        <w:tc>
          <w:tcPr>
            <w:tcW w:w="2832" w:type="pct"/>
            <w:gridSpan w:val="12"/>
          </w:tcPr>
          <w:p w:rsidR="000A003A" w:rsidRPr="00557726" w:rsidRDefault="000A003A" w:rsidP="000A003A">
            <w:pPr>
              <w:jc w:val="center"/>
              <w:rPr>
                <w:rStyle w:val="ad"/>
                <w:rFonts w:ascii="Tahoma" w:hAnsi="Tahoma" w:cs="Tahoma"/>
                <w:color w:val="FF0000"/>
                <w:sz w:val="16"/>
                <w:szCs w:val="16"/>
              </w:rPr>
            </w:pPr>
            <w:r w:rsidRPr="00557726">
              <w:rPr>
                <w:rStyle w:val="ad"/>
                <w:rFonts w:ascii="Tahoma" w:hAnsi="Tahoma" w:cs="Tahoma"/>
                <w:color w:val="FF0000"/>
                <w:sz w:val="16"/>
                <w:szCs w:val="16"/>
                <w:shd w:val="clear" w:color="auto" w:fill="FFFFFF"/>
              </w:rPr>
              <w:t xml:space="preserve">В ЭДО: </w:t>
            </w:r>
            <w:r w:rsidRPr="00557726">
              <w:rPr>
                <w:rStyle w:val="ad"/>
                <w:rFonts w:ascii="Tahoma" w:hAnsi="Tahoma" w:cs="Tahoma"/>
                <w:color w:val="FF0000"/>
                <w:sz w:val="16"/>
                <w:szCs w:val="16"/>
              </w:rPr>
              <w:t>Нормативные документы, регламентирующие проведение контроля и требования к качеству</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b/>
                <w:noProof/>
                <w:sz w:val="16"/>
                <w:szCs w:val="16"/>
              </w:rPr>
              <w:drawing>
                <wp:inline distT="0" distB="0" distL="0" distR="0">
                  <wp:extent cx="5010150" cy="599700"/>
                  <wp:effectExtent l="19050" t="0" r="0" b="0"/>
                  <wp:docPr id="408" name="Рисунок 1" descr="C:\Users\Gacvvr_personal_1_19\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cvvr_personal_1_19\Desktop\1.jpg"/>
                          <pic:cNvPicPr>
                            <a:picLocks noChangeAspect="1" noChangeArrowheads="1"/>
                          </pic:cNvPicPr>
                        </pic:nvPicPr>
                        <pic:blipFill>
                          <a:blip r:embed="rId45"/>
                          <a:srcRect/>
                          <a:stretch>
                            <a:fillRect/>
                          </a:stretch>
                        </pic:blipFill>
                        <pic:spPr bwMode="auto">
                          <a:xfrm>
                            <a:off x="0" y="0"/>
                            <a:ext cx="5010150" cy="599700"/>
                          </a:xfrm>
                          <a:prstGeom prst="rect">
                            <a:avLst/>
                          </a:prstGeom>
                          <a:noFill/>
                          <a:ln w="9525">
                            <a:noFill/>
                            <a:miter lim="800000"/>
                            <a:headEnd/>
                            <a:tailEnd/>
                          </a:ln>
                        </pic:spPr>
                      </pic:pic>
                    </a:graphicData>
                  </a:graphic>
                </wp:inline>
              </w:drawing>
            </w:r>
          </w:p>
        </w:tc>
      </w:tr>
      <w:tr w:rsidR="000A003A" w:rsidRPr="00557726" w:rsidTr="000A003A">
        <w:trPr>
          <w:cantSplit/>
          <w:trHeight w:val="132"/>
        </w:trPr>
        <w:tc>
          <w:tcPr>
            <w:tcW w:w="231" w:type="pct"/>
            <w:gridSpan w:val="2"/>
            <w:vMerge/>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p>
        </w:tc>
        <w:tc>
          <w:tcPr>
            <w:tcW w:w="1937" w:type="pct"/>
            <w:gridSpan w:val="2"/>
            <w:vMerge w:val="restart"/>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 Заявке пункт 2.3</w:t>
            </w:r>
          </w:p>
          <w:p w:rsidR="000A003A" w:rsidRPr="00557726" w:rsidRDefault="000A003A" w:rsidP="000A003A">
            <w:pPr>
              <w:rPr>
                <w:rFonts w:ascii="Times New Roman" w:hAnsi="Times New Roman" w:cs="Times New Roman"/>
                <w:sz w:val="16"/>
                <w:szCs w:val="16"/>
              </w:rPr>
            </w:pPr>
          </w:p>
        </w:tc>
        <w:tc>
          <w:tcPr>
            <w:tcW w:w="760" w:type="pct"/>
            <w:gridSpan w:val="2"/>
            <w:vMerge w:val="restart"/>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 Заявке пункт 3.1</w:t>
            </w:r>
          </w:p>
          <w:p w:rsidR="000A003A" w:rsidRPr="00557726" w:rsidRDefault="000A003A" w:rsidP="000A003A">
            <w:pPr>
              <w:rPr>
                <w:rFonts w:ascii="Tahoma" w:hAnsi="Tahoma" w:cs="Tahoma"/>
                <w:color w:val="FF0000"/>
                <w:sz w:val="16"/>
                <w:szCs w:val="16"/>
              </w:rPr>
            </w:pPr>
          </w:p>
        </w:tc>
        <w:tc>
          <w:tcPr>
            <w:tcW w:w="2072" w:type="pct"/>
            <w:gridSpan w:val="10"/>
            <w:tcBorders>
              <w:bottom w:val="single" w:sz="4" w:space="0" w:color="auto"/>
            </w:tcBorders>
          </w:tcPr>
          <w:p w:rsidR="000A003A" w:rsidRPr="00642A91" w:rsidRDefault="000A003A" w:rsidP="000A003A">
            <w:pPr>
              <w:rPr>
                <w:rFonts w:ascii="Tahoma" w:hAnsi="Tahoma" w:cs="Tahoma"/>
                <w:b/>
                <w:bCs/>
                <w:color w:val="FF0000"/>
                <w:sz w:val="16"/>
                <w:szCs w:val="16"/>
                <w:shd w:val="clear" w:color="auto" w:fill="FFFFFF"/>
              </w:rPr>
            </w:pPr>
            <w:r w:rsidRPr="00557726">
              <w:rPr>
                <w:rFonts w:ascii="Times New Roman" w:hAnsi="Times New Roman" w:cs="Times New Roman"/>
                <w:b/>
                <w:sz w:val="16"/>
                <w:szCs w:val="16"/>
              </w:rPr>
              <w:t>Дополнительная литература п. 3.1 добавлять в конце</w:t>
            </w:r>
            <w:r w:rsidRPr="00557726">
              <w:rPr>
                <w:rStyle w:val="ad"/>
                <w:rFonts w:ascii="Tahoma" w:hAnsi="Tahoma" w:cs="Tahoma"/>
                <w:color w:val="FF0000"/>
                <w:sz w:val="16"/>
                <w:szCs w:val="16"/>
                <w:shd w:val="clear" w:color="auto" w:fill="FFFFFF"/>
              </w:rPr>
              <w:t xml:space="preserve"> </w:t>
            </w:r>
          </w:p>
        </w:tc>
      </w:tr>
      <w:tr w:rsidR="000A003A" w:rsidRPr="00557726" w:rsidTr="000A003A">
        <w:trPr>
          <w:cantSplit/>
          <w:trHeight w:val="109"/>
        </w:trPr>
        <w:tc>
          <w:tcPr>
            <w:tcW w:w="231" w:type="pct"/>
            <w:gridSpan w:val="2"/>
            <w:vMerge/>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p>
        </w:tc>
        <w:tc>
          <w:tcPr>
            <w:tcW w:w="1937" w:type="pct"/>
            <w:gridSpan w:val="2"/>
            <w:vMerge/>
          </w:tcPr>
          <w:p w:rsidR="000A003A" w:rsidRPr="00557726" w:rsidRDefault="000A003A" w:rsidP="000A003A">
            <w:pPr>
              <w:rPr>
                <w:rFonts w:ascii="Times New Roman" w:hAnsi="Times New Roman" w:cs="Times New Roman"/>
                <w:sz w:val="16"/>
                <w:szCs w:val="16"/>
              </w:rPr>
            </w:pPr>
          </w:p>
        </w:tc>
        <w:tc>
          <w:tcPr>
            <w:tcW w:w="760" w:type="pct"/>
            <w:gridSpan w:val="2"/>
            <w:vMerge/>
          </w:tcPr>
          <w:p w:rsidR="000A003A" w:rsidRPr="00557726" w:rsidRDefault="000A003A" w:rsidP="000A003A">
            <w:pPr>
              <w:rPr>
                <w:rFonts w:ascii="Times New Roman" w:hAnsi="Times New Roman" w:cs="Times New Roman"/>
                <w:sz w:val="16"/>
                <w:szCs w:val="16"/>
              </w:rPr>
            </w:pPr>
          </w:p>
        </w:tc>
        <w:tc>
          <w:tcPr>
            <w:tcW w:w="896" w:type="pct"/>
            <w:gridSpan w:val="6"/>
            <w:tcBorders>
              <w:top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Разделка кромок</w:t>
            </w:r>
          </w:p>
        </w:tc>
        <w:tc>
          <w:tcPr>
            <w:tcW w:w="943" w:type="pct"/>
            <w:gridSpan w:val="3"/>
            <w:tcBorders>
              <w:top w:val="single" w:sz="4" w:space="0" w:color="auto"/>
              <w:righ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Контроль</w:t>
            </w:r>
          </w:p>
        </w:tc>
        <w:tc>
          <w:tcPr>
            <w:tcW w:w="233" w:type="pct"/>
            <w:tcBorders>
              <w:top w:val="single" w:sz="4" w:space="0" w:color="auto"/>
              <w:lef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для МП, Г</w:t>
            </w:r>
          </w:p>
        </w:tc>
      </w:tr>
      <w:tr w:rsidR="000A003A" w:rsidRPr="00557726" w:rsidTr="000A003A">
        <w:trPr>
          <w:cantSplit/>
          <w:trHeight w:val="1582"/>
        </w:trPr>
        <w:tc>
          <w:tcPr>
            <w:tcW w:w="231" w:type="pct"/>
            <w:gridSpan w:val="2"/>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r w:rsidRPr="00557726">
              <w:rPr>
                <w:rFonts w:ascii="Times New Roman" w:hAnsi="Times New Roman" w:cs="Times New Roman"/>
                <w:b/>
                <w:sz w:val="16"/>
                <w:szCs w:val="16"/>
              </w:rPr>
              <w:t>ОХНВП-п.3</w:t>
            </w:r>
          </w:p>
        </w:tc>
        <w:tc>
          <w:tcPr>
            <w:tcW w:w="1937" w:type="pct"/>
            <w:gridSpan w:val="2"/>
          </w:tcPr>
          <w:p w:rsidR="000A003A" w:rsidRPr="00557726" w:rsidRDefault="000A003A" w:rsidP="000A003A">
            <w:pPr>
              <w:rPr>
                <w:rFonts w:ascii="Times New Roman" w:hAnsi="Times New Roman" w:cs="Times New Roman"/>
                <w:sz w:val="16"/>
                <w:szCs w:val="16"/>
              </w:rPr>
            </w:pPr>
          </w:p>
        </w:tc>
        <w:tc>
          <w:tcPr>
            <w:tcW w:w="760" w:type="pct"/>
            <w:gridSpan w:val="2"/>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ПБ 03-584-03, СНиП 3.05.05-84</w:t>
            </w:r>
          </w:p>
        </w:tc>
        <w:tc>
          <w:tcPr>
            <w:tcW w:w="896" w:type="pct"/>
            <w:gridSpan w:val="6"/>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5264-80- Для РД – КСС Лист</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14771-76- Для МАДП, МП, РАД – КСС-Лист</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16037-80 - Для Г, РД, МАДП, МП, РАД-КСС-Трубы</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8713-79- Для АФ- КСС Лист</w:t>
            </w: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tc>
        <w:tc>
          <w:tcPr>
            <w:tcW w:w="943" w:type="pct"/>
            <w:gridSpan w:val="3"/>
            <w:tcBorders>
              <w:right w:val="single" w:sz="4" w:space="0" w:color="auto"/>
            </w:tcBorders>
          </w:tcPr>
          <w:p w:rsidR="000A003A" w:rsidRPr="00F031CB" w:rsidRDefault="000A003A" w:rsidP="000A003A">
            <w:pPr>
              <w:rPr>
                <w:rFonts w:ascii="Times New Roman" w:hAnsi="Times New Roman" w:cs="Times New Roman"/>
                <w:b/>
                <w:sz w:val="16"/>
                <w:szCs w:val="16"/>
              </w:rPr>
            </w:pPr>
            <w:r w:rsidRPr="00F031CB">
              <w:rPr>
                <w:rFonts w:ascii="Times New Roman" w:hAnsi="Times New Roman" w:cs="Times New Roman"/>
                <w:b/>
                <w:sz w:val="16"/>
                <w:szCs w:val="16"/>
              </w:rPr>
              <w:t>РД 03-606-03, ГОСТ 7512-82</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 xml:space="preserve"> (</w:t>
            </w:r>
            <w:r w:rsidRPr="00557726">
              <w:rPr>
                <w:rFonts w:ascii="Times New Roman" w:hAnsi="Times New Roman" w:cs="Times New Roman"/>
                <w:b/>
                <w:sz w:val="16"/>
                <w:szCs w:val="16"/>
              </w:rPr>
              <w:t xml:space="preserve">РК </w:t>
            </w:r>
            <w:r w:rsidRPr="00557726">
              <w:rPr>
                <w:rFonts w:ascii="Times New Roman" w:hAnsi="Times New Roman" w:cs="Times New Roman"/>
                <w:sz w:val="16"/>
                <w:szCs w:val="16"/>
              </w:rPr>
              <w:t xml:space="preserve">Лист, Труба ДО Ø150 </w:t>
            </w:r>
            <w:r w:rsidRPr="00557726">
              <w:rPr>
                <w:rFonts w:ascii="Times New Roman" w:hAnsi="Times New Roman" w:cs="Times New Roman"/>
                <w:b/>
                <w:sz w:val="16"/>
                <w:szCs w:val="16"/>
              </w:rPr>
              <w:t>М01, М02. М03, М04, М05, М11, М11+М01 и др.</w:t>
            </w:r>
            <w:r w:rsidRPr="00557726">
              <w:rPr>
                <w:rFonts w:ascii="Times New Roman" w:hAnsi="Times New Roman" w:cs="Times New Roman"/>
                <w:sz w:val="16"/>
                <w:szCs w:val="16"/>
              </w:rPr>
              <w:t>)</w:t>
            </w:r>
          </w:p>
          <w:p w:rsidR="000A003A" w:rsidRPr="00557726" w:rsidRDefault="000A003A" w:rsidP="000A003A">
            <w:pPr>
              <w:rPr>
                <w:rFonts w:ascii="Times New Roman" w:hAnsi="Times New Roman" w:cs="Times New Roman"/>
                <w:sz w:val="16"/>
                <w:szCs w:val="16"/>
              </w:rPr>
            </w:pPr>
          </w:p>
          <w:p w:rsidR="000A003A" w:rsidRPr="00F031CB" w:rsidRDefault="000A003A" w:rsidP="000A003A">
            <w:pPr>
              <w:rPr>
                <w:rFonts w:ascii="Times New Roman" w:hAnsi="Times New Roman" w:cs="Times New Roman"/>
                <w:b/>
                <w:sz w:val="16"/>
                <w:szCs w:val="16"/>
              </w:rPr>
            </w:pPr>
            <w:r w:rsidRPr="00F031CB">
              <w:rPr>
                <w:rFonts w:ascii="Times New Roman" w:hAnsi="Times New Roman" w:cs="Times New Roman"/>
                <w:b/>
                <w:sz w:val="16"/>
                <w:szCs w:val="16"/>
              </w:rPr>
              <w:t>ГОСТ Р 55724-2013</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w:t>
            </w:r>
            <w:r w:rsidRPr="00557726">
              <w:rPr>
                <w:rFonts w:ascii="Times New Roman" w:hAnsi="Times New Roman" w:cs="Times New Roman"/>
                <w:b/>
                <w:sz w:val="16"/>
                <w:szCs w:val="16"/>
              </w:rPr>
              <w:t>УЗК</w:t>
            </w:r>
            <w:r w:rsidRPr="00557726">
              <w:rPr>
                <w:rFonts w:ascii="Times New Roman" w:hAnsi="Times New Roman" w:cs="Times New Roman"/>
                <w:sz w:val="16"/>
                <w:szCs w:val="16"/>
              </w:rPr>
              <w:t xml:space="preserve"> Лист, Труба ОТ Ø150 ВКЛЮЧИТЕЛЬНО только </w:t>
            </w:r>
            <w:r w:rsidRPr="00557726">
              <w:rPr>
                <w:rFonts w:ascii="Times New Roman" w:hAnsi="Times New Roman" w:cs="Times New Roman"/>
                <w:b/>
                <w:sz w:val="16"/>
                <w:szCs w:val="16"/>
              </w:rPr>
              <w:t>М01, М03</w:t>
            </w:r>
            <w:r w:rsidRPr="00557726">
              <w:rPr>
                <w:rFonts w:ascii="Times New Roman" w:hAnsi="Times New Roman" w:cs="Times New Roman"/>
                <w:sz w:val="16"/>
                <w:szCs w:val="16"/>
              </w:rPr>
              <w:t>)</w:t>
            </w:r>
          </w:p>
        </w:tc>
        <w:tc>
          <w:tcPr>
            <w:tcW w:w="233" w:type="pct"/>
            <w:tcBorders>
              <w:lef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6996-66</w:t>
            </w:r>
          </w:p>
        </w:tc>
      </w:tr>
      <w:tr w:rsidR="000A003A" w:rsidRPr="00557726" w:rsidTr="000A003A">
        <w:trPr>
          <w:cantSplit/>
          <w:trHeight w:val="56"/>
        </w:trPr>
        <w:tc>
          <w:tcPr>
            <w:tcW w:w="5000" w:type="pct"/>
            <w:gridSpan w:val="16"/>
            <w:shd w:val="clear" w:color="auto" w:fill="FFFF00"/>
            <w:vAlign w:val="center"/>
          </w:tcPr>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b/>
                <w:sz w:val="16"/>
                <w:szCs w:val="16"/>
              </w:rPr>
              <w:lastRenderedPageBreak/>
              <w:t>п.4. Резервуары для хранения взрывопожароопасных и токсичных веществ</w:t>
            </w:r>
          </w:p>
        </w:tc>
      </w:tr>
      <w:tr w:rsidR="000A003A" w:rsidRPr="00557726" w:rsidTr="000A003A">
        <w:trPr>
          <w:cantSplit/>
          <w:trHeight w:val="109"/>
        </w:trPr>
        <w:tc>
          <w:tcPr>
            <w:tcW w:w="231" w:type="pct"/>
            <w:gridSpan w:val="2"/>
            <w:vMerge w:val="restart"/>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sz w:val="16"/>
                <w:szCs w:val="16"/>
              </w:rPr>
            </w:pPr>
            <w:r w:rsidRPr="00557726">
              <w:rPr>
                <w:rFonts w:ascii="Times New Roman" w:hAnsi="Times New Roman" w:cs="Times New Roman"/>
                <w:sz w:val="16"/>
                <w:szCs w:val="16"/>
              </w:rPr>
              <w:t>Объект</w:t>
            </w:r>
          </w:p>
        </w:tc>
        <w:tc>
          <w:tcPr>
            <w:tcW w:w="1937" w:type="pct"/>
            <w:gridSpan w:val="2"/>
          </w:tcPr>
          <w:p w:rsidR="000A003A" w:rsidRPr="00557726" w:rsidRDefault="000A003A" w:rsidP="000A003A">
            <w:pPr>
              <w:jc w:val="center"/>
              <w:rPr>
                <w:rFonts w:ascii="Times New Roman" w:hAnsi="Times New Roman" w:cs="Times New Roman"/>
                <w:b/>
                <w:color w:val="FF0000"/>
                <w:sz w:val="16"/>
                <w:szCs w:val="16"/>
              </w:rPr>
            </w:pPr>
            <w:r w:rsidRPr="00557726">
              <w:rPr>
                <w:rStyle w:val="ad"/>
                <w:rFonts w:ascii="Times New Roman" w:hAnsi="Times New Roman" w:cs="Times New Roman"/>
                <w:color w:val="FF0000"/>
                <w:sz w:val="16"/>
                <w:szCs w:val="16"/>
                <w:shd w:val="clear" w:color="auto" w:fill="FFFFFF"/>
              </w:rPr>
              <w:t>В ЭДО: Шифр НТД (ПТД) по сварке</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noProof/>
                <w:sz w:val="16"/>
                <w:szCs w:val="16"/>
              </w:rPr>
              <w:drawing>
                <wp:inline distT="0" distB="0" distL="0" distR="0">
                  <wp:extent cx="3704949" cy="438150"/>
                  <wp:effectExtent l="19050" t="0" r="0" b="0"/>
                  <wp:docPr id="409" name="Рисунок 42" descr="C:\Users\Gacvvr_personal_1_19\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Gacvvr_personal_1_19\Desktop\Безымянный.jpg"/>
                          <pic:cNvPicPr>
                            <a:picLocks noChangeAspect="1" noChangeArrowheads="1"/>
                          </pic:cNvPicPr>
                        </pic:nvPicPr>
                        <pic:blipFill>
                          <a:blip r:embed="rId44"/>
                          <a:srcRect/>
                          <a:stretch>
                            <a:fillRect/>
                          </a:stretch>
                        </pic:blipFill>
                        <pic:spPr bwMode="auto">
                          <a:xfrm>
                            <a:off x="0" y="0"/>
                            <a:ext cx="3704949" cy="438150"/>
                          </a:xfrm>
                          <a:prstGeom prst="rect">
                            <a:avLst/>
                          </a:prstGeom>
                          <a:noFill/>
                          <a:ln w="9525">
                            <a:noFill/>
                            <a:miter lim="800000"/>
                            <a:headEnd/>
                            <a:tailEnd/>
                          </a:ln>
                        </pic:spPr>
                      </pic:pic>
                    </a:graphicData>
                  </a:graphic>
                </wp:inline>
              </w:drawing>
            </w:r>
          </w:p>
        </w:tc>
        <w:tc>
          <w:tcPr>
            <w:tcW w:w="2832" w:type="pct"/>
            <w:gridSpan w:val="12"/>
          </w:tcPr>
          <w:p w:rsidR="000A003A" w:rsidRPr="00557726" w:rsidRDefault="000A003A" w:rsidP="000A003A">
            <w:pPr>
              <w:jc w:val="center"/>
              <w:rPr>
                <w:rStyle w:val="ad"/>
                <w:rFonts w:ascii="Tahoma" w:hAnsi="Tahoma" w:cs="Tahoma"/>
                <w:color w:val="FF0000"/>
                <w:sz w:val="16"/>
                <w:szCs w:val="16"/>
              </w:rPr>
            </w:pPr>
            <w:r w:rsidRPr="00557726">
              <w:rPr>
                <w:rStyle w:val="ad"/>
                <w:rFonts w:ascii="Tahoma" w:hAnsi="Tahoma" w:cs="Tahoma"/>
                <w:color w:val="FF0000"/>
                <w:sz w:val="16"/>
                <w:szCs w:val="16"/>
                <w:shd w:val="clear" w:color="auto" w:fill="FFFFFF"/>
              </w:rPr>
              <w:t xml:space="preserve">В ЭДО: </w:t>
            </w:r>
            <w:r w:rsidRPr="00557726">
              <w:rPr>
                <w:rStyle w:val="ad"/>
                <w:rFonts w:ascii="Tahoma" w:hAnsi="Tahoma" w:cs="Tahoma"/>
                <w:color w:val="FF0000"/>
                <w:sz w:val="16"/>
                <w:szCs w:val="16"/>
              </w:rPr>
              <w:t>Нормативные документы, регламентирующие проведение контроля и требования к качеству</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b/>
                <w:noProof/>
                <w:sz w:val="16"/>
                <w:szCs w:val="16"/>
              </w:rPr>
              <w:drawing>
                <wp:inline distT="0" distB="0" distL="0" distR="0">
                  <wp:extent cx="5010150" cy="599700"/>
                  <wp:effectExtent l="19050" t="0" r="0" b="0"/>
                  <wp:docPr id="410" name="Рисунок 1" descr="C:\Users\Gacvvr_personal_1_19\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cvvr_personal_1_19\Desktop\1.jpg"/>
                          <pic:cNvPicPr>
                            <a:picLocks noChangeAspect="1" noChangeArrowheads="1"/>
                          </pic:cNvPicPr>
                        </pic:nvPicPr>
                        <pic:blipFill>
                          <a:blip r:embed="rId45"/>
                          <a:srcRect/>
                          <a:stretch>
                            <a:fillRect/>
                          </a:stretch>
                        </pic:blipFill>
                        <pic:spPr bwMode="auto">
                          <a:xfrm>
                            <a:off x="0" y="0"/>
                            <a:ext cx="5010150" cy="599700"/>
                          </a:xfrm>
                          <a:prstGeom prst="rect">
                            <a:avLst/>
                          </a:prstGeom>
                          <a:noFill/>
                          <a:ln w="9525">
                            <a:noFill/>
                            <a:miter lim="800000"/>
                            <a:headEnd/>
                            <a:tailEnd/>
                          </a:ln>
                        </pic:spPr>
                      </pic:pic>
                    </a:graphicData>
                  </a:graphic>
                </wp:inline>
              </w:drawing>
            </w:r>
          </w:p>
        </w:tc>
      </w:tr>
      <w:tr w:rsidR="000A003A" w:rsidRPr="00557726" w:rsidTr="000A003A">
        <w:trPr>
          <w:cantSplit/>
          <w:trHeight w:val="109"/>
        </w:trPr>
        <w:tc>
          <w:tcPr>
            <w:tcW w:w="231" w:type="pct"/>
            <w:gridSpan w:val="2"/>
            <w:vMerge/>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p>
        </w:tc>
        <w:tc>
          <w:tcPr>
            <w:tcW w:w="1937" w:type="pct"/>
            <w:gridSpan w:val="2"/>
            <w:vMerge w:val="restart"/>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 Заявке пункт 2.3</w:t>
            </w:r>
          </w:p>
          <w:p w:rsidR="000A003A" w:rsidRPr="00557726" w:rsidRDefault="000A003A" w:rsidP="000A003A">
            <w:pPr>
              <w:rPr>
                <w:rFonts w:ascii="Times New Roman" w:hAnsi="Times New Roman" w:cs="Times New Roman"/>
                <w:sz w:val="16"/>
                <w:szCs w:val="16"/>
              </w:rPr>
            </w:pPr>
          </w:p>
        </w:tc>
        <w:tc>
          <w:tcPr>
            <w:tcW w:w="760" w:type="pct"/>
            <w:gridSpan w:val="2"/>
            <w:vMerge w:val="restart"/>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 Заявке пункт 3.1</w:t>
            </w:r>
          </w:p>
          <w:p w:rsidR="000A003A" w:rsidRPr="00557726" w:rsidRDefault="000A003A" w:rsidP="000A003A">
            <w:pPr>
              <w:rPr>
                <w:rFonts w:ascii="Tahoma" w:hAnsi="Tahoma" w:cs="Tahoma"/>
                <w:color w:val="FF0000"/>
                <w:sz w:val="16"/>
                <w:szCs w:val="16"/>
              </w:rPr>
            </w:pPr>
          </w:p>
        </w:tc>
        <w:tc>
          <w:tcPr>
            <w:tcW w:w="2072" w:type="pct"/>
            <w:gridSpan w:val="10"/>
            <w:tcBorders>
              <w:bottom w:val="single" w:sz="4" w:space="0" w:color="auto"/>
            </w:tcBorders>
          </w:tcPr>
          <w:p w:rsidR="000A003A" w:rsidRPr="00E44E41" w:rsidRDefault="000A003A" w:rsidP="000A003A">
            <w:pPr>
              <w:rPr>
                <w:rFonts w:ascii="Tahoma" w:hAnsi="Tahoma" w:cs="Tahoma"/>
                <w:b/>
                <w:bCs/>
                <w:color w:val="FF0000"/>
                <w:sz w:val="16"/>
                <w:szCs w:val="16"/>
                <w:shd w:val="clear" w:color="auto" w:fill="FFFFFF"/>
              </w:rPr>
            </w:pPr>
            <w:r w:rsidRPr="00557726">
              <w:rPr>
                <w:rFonts w:ascii="Times New Roman" w:hAnsi="Times New Roman" w:cs="Times New Roman"/>
                <w:b/>
                <w:sz w:val="16"/>
                <w:szCs w:val="16"/>
              </w:rPr>
              <w:t>Дополнительная литература п. 3.1 добавлять в конце</w:t>
            </w:r>
            <w:r w:rsidRPr="00557726">
              <w:rPr>
                <w:rStyle w:val="ad"/>
                <w:rFonts w:ascii="Tahoma" w:hAnsi="Tahoma" w:cs="Tahoma"/>
                <w:color w:val="FF0000"/>
                <w:sz w:val="16"/>
                <w:szCs w:val="16"/>
                <w:shd w:val="clear" w:color="auto" w:fill="FFFFFF"/>
              </w:rPr>
              <w:t xml:space="preserve"> </w:t>
            </w:r>
          </w:p>
        </w:tc>
      </w:tr>
      <w:tr w:rsidR="000A003A" w:rsidRPr="00557726" w:rsidTr="000A003A">
        <w:trPr>
          <w:cantSplit/>
          <w:trHeight w:val="109"/>
        </w:trPr>
        <w:tc>
          <w:tcPr>
            <w:tcW w:w="231" w:type="pct"/>
            <w:gridSpan w:val="2"/>
            <w:vMerge/>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p>
        </w:tc>
        <w:tc>
          <w:tcPr>
            <w:tcW w:w="1937" w:type="pct"/>
            <w:gridSpan w:val="2"/>
            <w:vMerge/>
          </w:tcPr>
          <w:p w:rsidR="000A003A" w:rsidRPr="00557726" w:rsidRDefault="000A003A" w:rsidP="000A003A">
            <w:pPr>
              <w:rPr>
                <w:rFonts w:ascii="Times New Roman" w:hAnsi="Times New Roman" w:cs="Times New Roman"/>
                <w:sz w:val="16"/>
                <w:szCs w:val="16"/>
              </w:rPr>
            </w:pPr>
          </w:p>
        </w:tc>
        <w:tc>
          <w:tcPr>
            <w:tcW w:w="760" w:type="pct"/>
            <w:gridSpan w:val="2"/>
            <w:vMerge/>
          </w:tcPr>
          <w:p w:rsidR="000A003A" w:rsidRPr="00557726" w:rsidRDefault="000A003A" w:rsidP="000A003A">
            <w:pPr>
              <w:rPr>
                <w:rFonts w:ascii="Times New Roman" w:hAnsi="Times New Roman" w:cs="Times New Roman"/>
                <w:sz w:val="16"/>
                <w:szCs w:val="16"/>
              </w:rPr>
            </w:pPr>
          </w:p>
        </w:tc>
        <w:tc>
          <w:tcPr>
            <w:tcW w:w="896" w:type="pct"/>
            <w:gridSpan w:val="6"/>
            <w:tcBorders>
              <w:top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Разделка кромок</w:t>
            </w:r>
          </w:p>
        </w:tc>
        <w:tc>
          <w:tcPr>
            <w:tcW w:w="943" w:type="pct"/>
            <w:gridSpan w:val="3"/>
            <w:tcBorders>
              <w:top w:val="single" w:sz="4" w:space="0" w:color="auto"/>
              <w:righ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Контроль</w:t>
            </w:r>
          </w:p>
        </w:tc>
        <w:tc>
          <w:tcPr>
            <w:tcW w:w="233" w:type="pct"/>
            <w:tcBorders>
              <w:top w:val="single" w:sz="4" w:space="0" w:color="auto"/>
              <w:lef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для МП, Г</w:t>
            </w:r>
          </w:p>
        </w:tc>
      </w:tr>
      <w:tr w:rsidR="000A003A" w:rsidRPr="00557726" w:rsidTr="000A003A">
        <w:trPr>
          <w:cantSplit/>
          <w:trHeight w:val="1323"/>
        </w:trPr>
        <w:tc>
          <w:tcPr>
            <w:tcW w:w="231" w:type="pct"/>
            <w:gridSpan w:val="2"/>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r w:rsidRPr="00557726">
              <w:rPr>
                <w:rFonts w:ascii="Times New Roman" w:hAnsi="Times New Roman" w:cs="Times New Roman"/>
                <w:b/>
                <w:sz w:val="16"/>
                <w:szCs w:val="16"/>
              </w:rPr>
              <w:t>ОХНВП-п.4</w:t>
            </w:r>
          </w:p>
        </w:tc>
        <w:tc>
          <w:tcPr>
            <w:tcW w:w="1937" w:type="pct"/>
            <w:gridSpan w:val="2"/>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31385-2016</w:t>
            </w:r>
          </w:p>
        </w:tc>
        <w:tc>
          <w:tcPr>
            <w:tcW w:w="760" w:type="pct"/>
            <w:gridSpan w:val="2"/>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 xml:space="preserve">ГОСТ 31385-2016, ПБ 03-584-03 </w:t>
            </w:r>
          </w:p>
        </w:tc>
        <w:tc>
          <w:tcPr>
            <w:tcW w:w="896" w:type="pct"/>
            <w:gridSpan w:val="6"/>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5264-80- Для РД – КСС Лист</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14771-76- Для МАДП, МП, РАД – КСС-Лист</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16037-80 - Для Г, РД, МАДП, МП, РАД-КСС-Трубы</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8713-79- Для АФ- КСС Лист</w:t>
            </w:r>
          </w:p>
        </w:tc>
        <w:tc>
          <w:tcPr>
            <w:tcW w:w="943" w:type="pct"/>
            <w:gridSpan w:val="3"/>
            <w:tcBorders>
              <w:right w:val="single" w:sz="4" w:space="0" w:color="auto"/>
            </w:tcBorders>
          </w:tcPr>
          <w:p w:rsidR="000A003A" w:rsidRPr="00F031CB" w:rsidRDefault="000A003A" w:rsidP="000A003A">
            <w:pPr>
              <w:rPr>
                <w:rFonts w:ascii="Times New Roman" w:hAnsi="Times New Roman" w:cs="Times New Roman"/>
                <w:b/>
                <w:sz w:val="16"/>
                <w:szCs w:val="16"/>
              </w:rPr>
            </w:pPr>
            <w:r w:rsidRPr="00F031CB">
              <w:rPr>
                <w:rFonts w:ascii="Times New Roman" w:hAnsi="Times New Roman" w:cs="Times New Roman"/>
                <w:b/>
                <w:sz w:val="16"/>
                <w:szCs w:val="16"/>
              </w:rPr>
              <w:t>РД 03-606-03, ГОСТ 7512-82</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 xml:space="preserve"> (</w:t>
            </w:r>
            <w:r w:rsidRPr="00557726">
              <w:rPr>
                <w:rFonts w:ascii="Times New Roman" w:hAnsi="Times New Roman" w:cs="Times New Roman"/>
                <w:b/>
                <w:sz w:val="16"/>
                <w:szCs w:val="16"/>
              </w:rPr>
              <w:t xml:space="preserve">РК </w:t>
            </w:r>
            <w:r w:rsidRPr="00557726">
              <w:rPr>
                <w:rFonts w:ascii="Times New Roman" w:hAnsi="Times New Roman" w:cs="Times New Roman"/>
                <w:sz w:val="16"/>
                <w:szCs w:val="16"/>
              </w:rPr>
              <w:t xml:space="preserve">Лист, Труба ДО Ø150 </w:t>
            </w:r>
            <w:r w:rsidRPr="00557726">
              <w:rPr>
                <w:rFonts w:ascii="Times New Roman" w:hAnsi="Times New Roman" w:cs="Times New Roman"/>
                <w:b/>
                <w:sz w:val="16"/>
                <w:szCs w:val="16"/>
              </w:rPr>
              <w:t>М01, М02. М03, М04, М05, М11, М11+М01 и др.</w:t>
            </w:r>
            <w:r w:rsidRPr="00557726">
              <w:rPr>
                <w:rFonts w:ascii="Times New Roman" w:hAnsi="Times New Roman" w:cs="Times New Roman"/>
                <w:sz w:val="16"/>
                <w:szCs w:val="16"/>
              </w:rPr>
              <w:t>)</w:t>
            </w:r>
          </w:p>
          <w:p w:rsidR="000A003A" w:rsidRPr="00557726" w:rsidRDefault="000A003A" w:rsidP="000A003A">
            <w:pPr>
              <w:rPr>
                <w:rFonts w:ascii="Times New Roman" w:hAnsi="Times New Roman" w:cs="Times New Roman"/>
                <w:sz w:val="16"/>
                <w:szCs w:val="16"/>
              </w:rPr>
            </w:pPr>
          </w:p>
          <w:p w:rsidR="000A003A" w:rsidRPr="00F031CB" w:rsidRDefault="000A003A" w:rsidP="000A003A">
            <w:pPr>
              <w:rPr>
                <w:rFonts w:ascii="Times New Roman" w:hAnsi="Times New Roman" w:cs="Times New Roman"/>
                <w:b/>
                <w:sz w:val="16"/>
                <w:szCs w:val="16"/>
              </w:rPr>
            </w:pPr>
            <w:r w:rsidRPr="00F031CB">
              <w:rPr>
                <w:rFonts w:ascii="Times New Roman" w:hAnsi="Times New Roman" w:cs="Times New Roman"/>
                <w:b/>
                <w:sz w:val="16"/>
                <w:szCs w:val="16"/>
              </w:rPr>
              <w:t>ГОСТ Р 55724-2013</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w:t>
            </w:r>
            <w:r w:rsidRPr="00557726">
              <w:rPr>
                <w:rFonts w:ascii="Times New Roman" w:hAnsi="Times New Roman" w:cs="Times New Roman"/>
                <w:b/>
                <w:sz w:val="16"/>
                <w:szCs w:val="16"/>
              </w:rPr>
              <w:t>УЗК</w:t>
            </w:r>
            <w:r w:rsidRPr="00557726">
              <w:rPr>
                <w:rFonts w:ascii="Times New Roman" w:hAnsi="Times New Roman" w:cs="Times New Roman"/>
                <w:sz w:val="16"/>
                <w:szCs w:val="16"/>
              </w:rPr>
              <w:t xml:space="preserve"> Лист, Труба ОТ Ø150 ВКЛЮЧИТЕЛЬНО только </w:t>
            </w:r>
            <w:r w:rsidRPr="00557726">
              <w:rPr>
                <w:rFonts w:ascii="Times New Roman" w:hAnsi="Times New Roman" w:cs="Times New Roman"/>
                <w:b/>
                <w:sz w:val="16"/>
                <w:szCs w:val="16"/>
              </w:rPr>
              <w:t>М01, М03</w:t>
            </w:r>
            <w:r w:rsidRPr="00557726">
              <w:rPr>
                <w:rFonts w:ascii="Times New Roman" w:hAnsi="Times New Roman" w:cs="Times New Roman"/>
                <w:sz w:val="16"/>
                <w:szCs w:val="16"/>
              </w:rPr>
              <w:t>)</w:t>
            </w:r>
          </w:p>
        </w:tc>
        <w:tc>
          <w:tcPr>
            <w:tcW w:w="233" w:type="pct"/>
            <w:tcBorders>
              <w:lef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6996-66</w:t>
            </w:r>
          </w:p>
        </w:tc>
      </w:tr>
      <w:tr w:rsidR="000A003A" w:rsidRPr="00557726" w:rsidTr="000A003A">
        <w:trPr>
          <w:cantSplit/>
          <w:trHeight w:val="148"/>
        </w:trPr>
        <w:tc>
          <w:tcPr>
            <w:tcW w:w="5000" w:type="pct"/>
            <w:gridSpan w:val="16"/>
            <w:shd w:val="clear" w:color="auto" w:fill="FFFF00"/>
            <w:vAlign w:val="center"/>
          </w:tcPr>
          <w:p w:rsidR="000A003A" w:rsidRPr="00557726" w:rsidRDefault="000A003A" w:rsidP="000A003A">
            <w:pPr>
              <w:ind w:left="340" w:hanging="340"/>
              <w:jc w:val="center"/>
              <w:rPr>
                <w:rFonts w:ascii="Times New Roman" w:hAnsi="Times New Roman" w:cs="Times New Roman"/>
                <w:b/>
                <w:sz w:val="16"/>
                <w:szCs w:val="16"/>
              </w:rPr>
            </w:pPr>
            <w:r w:rsidRPr="00557726">
              <w:rPr>
                <w:rFonts w:ascii="Times New Roman" w:hAnsi="Times New Roman" w:cs="Times New Roman"/>
                <w:b/>
                <w:sz w:val="16"/>
                <w:szCs w:val="16"/>
              </w:rPr>
              <w:t>п.5. Изотермические хранилища.</w:t>
            </w:r>
          </w:p>
        </w:tc>
      </w:tr>
      <w:tr w:rsidR="000A003A" w:rsidRPr="00557726" w:rsidTr="000A003A">
        <w:trPr>
          <w:cantSplit/>
          <w:trHeight w:val="109"/>
        </w:trPr>
        <w:tc>
          <w:tcPr>
            <w:tcW w:w="231" w:type="pct"/>
            <w:gridSpan w:val="2"/>
            <w:vMerge w:val="restart"/>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sz w:val="16"/>
                <w:szCs w:val="16"/>
              </w:rPr>
            </w:pPr>
            <w:r w:rsidRPr="00557726">
              <w:rPr>
                <w:rFonts w:ascii="Times New Roman" w:hAnsi="Times New Roman" w:cs="Times New Roman"/>
                <w:sz w:val="16"/>
                <w:szCs w:val="16"/>
              </w:rPr>
              <w:t>Объект</w:t>
            </w:r>
          </w:p>
        </w:tc>
        <w:tc>
          <w:tcPr>
            <w:tcW w:w="1937" w:type="pct"/>
            <w:gridSpan w:val="2"/>
          </w:tcPr>
          <w:p w:rsidR="000A003A" w:rsidRPr="00557726" w:rsidRDefault="000A003A" w:rsidP="000A003A">
            <w:pPr>
              <w:jc w:val="center"/>
              <w:rPr>
                <w:rFonts w:ascii="Times New Roman" w:hAnsi="Times New Roman" w:cs="Times New Roman"/>
                <w:b/>
                <w:color w:val="FF0000"/>
                <w:sz w:val="16"/>
                <w:szCs w:val="16"/>
              </w:rPr>
            </w:pPr>
            <w:r w:rsidRPr="00557726">
              <w:rPr>
                <w:rStyle w:val="ad"/>
                <w:rFonts w:ascii="Times New Roman" w:hAnsi="Times New Roman" w:cs="Times New Roman"/>
                <w:color w:val="FF0000"/>
                <w:sz w:val="16"/>
                <w:szCs w:val="16"/>
                <w:shd w:val="clear" w:color="auto" w:fill="FFFFFF"/>
              </w:rPr>
              <w:t>В ЭДО: Шифр НТД (ПТД) по сварке</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noProof/>
                <w:sz w:val="16"/>
                <w:szCs w:val="16"/>
              </w:rPr>
              <w:drawing>
                <wp:inline distT="0" distB="0" distL="0" distR="0">
                  <wp:extent cx="3704949" cy="438150"/>
                  <wp:effectExtent l="19050" t="0" r="0" b="0"/>
                  <wp:docPr id="411" name="Рисунок 42" descr="C:\Users\Gacvvr_personal_1_19\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Gacvvr_personal_1_19\Desktop\Безымянный.jpg"/>
                          <pic:cNvPicPr>
                            <a:picLocks noChangeAspect="1" noChangeArrowheads="1"/>
                          </pic:cNvPicPr>
                        </pic:nvPicPr>
                        <pic:blipFill>
                          <a:blip r:embed="rId44"/>
                          <a:srcRect/>
                          <a:stretch>
                            <a:fillRect/>
                          </a:stretch>
                        </pic:blipFill>
                        <pic:spPr bwMode="auto">
                          <a:xfrm>
                            <a:off x="0" y="0"/>
                            <a:ext cx="3704949" cy="438150"/>
                          </a:xfrm>
                          <a:prstGeom prst="rect">
                            <a:avLst/>
                          </a:prstGeom>
                          <a:noFill/>
                          <a:ln w="9525">
                            <a:noFill/>
                            <a:miter lim="800000"/>
                            <a:headEnd/>
                            <a:tailEnd/>
                          </a:ln>
                        </pic:spPr>
                      </pic:pic>
                    </a:graphicData>
                  </a:graphic>
                </wp:inline>
              </w:drawing>
            </w:r>
          </w:p>
        </w:tc>
        <w:tc>
          <w:tcPr>
            <w:tcW w:w="2832" w:type="pct"/>
            <w:gridSpan w:val="12"/>
          </w:tcPr>
          <w:p w:rsidR="000A003A" w:rsidRPr="00557726" w:rsidRDefault="000A003A" w:rsidP="000A003A">
            <w:pPr>
              <w:jc w:val="center"/>
              <w:rPr>
                <w:rStyle w:val="ad"/>
                <w:rFonts w:ascii="Tahoma" w:hAnsi="Tahoma" w:cs="Tahoma"/>
                <w:color w:val="FF0000"/>
                <w:sz w:val="16"/>
                <w:szCs w:val="16"/>
              </w:rPr>
            </w:pPr>
            <w:r w:rsidRPr="00557726">
              <w:rPr>
                <w:rStyle w:val="ad"/>
                <w:rFonts w:ascii="Tahoma" w:hAnsi="Tahoma" w:cs="Tahoma"/>
                <w:color w:val="FF0000"/>
                <w:sz w:val="16"/>
                <w:szCs w:val="16"/>
                <w:shd w:val="clear" w:color="auto" w:fill="FFFFFF"/>
              </w:rPr>
              <w:t xml:space="preserve">В ЭДО: </w:t>
            </w:r>
            <w:r w:rsidRPr="00557726">
              <w:rPr>
                <w:rStyle w:val="ad"/>
                <w:rFonts w:ascii="Tahoma" w:hAnsi="Tahoma" w:cs="Tahoma"/>
                <w:color w:val="FF0000"/>
                <w:sz w:val="16"/>
                <w:szCs w:val="16"/>
              </w:rPr>
              <w:t>Нормативные документы, регламентирующие проведение контроля и требования к качеству</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b/>
                <w:noProof/>
                <w:sz w:val="16"/>
                <w:szCs w:val="16"/>
              </w:rPr>
              <w:drawing>
                <wp:inline distT="0" distB="0" distL="0" distR="0">
                  <wp:extent cx="5010150" cy="599700"/>
                  <wp:effectExtent l="19050" t="0" r="0" b="0"/>
                  <wp:docPr id="412" name="Рисунок 1" descr="C:\Users\Gacvvr_personal_1_19\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cvvr_personal_1_19\Desktop\1.jpg"/>
                          <pic:cNvPicPr>
                            <a:picLocks noChangeAspect="1" noChangeArrowheads="1"/>
                          </pic:cNvPicPr>
                        </pic:nvPicPr>
                        <pic:blipFill>
                          <a:blip r:embed="rId45"/>
                          <a:srcRect/>
                          <a:stretch>
                            <a:fillRect/>
                          </a:stretch>
                        </pic:blipFill>
                        <pic:spPr bwMode="auto">
                          <a:xfrm>
                            <a:off x="0" y="0"/>
                            <a:ext cx="5010150" cy="599700"/>
                          </a:xfrm>
                          <a:prstGeom prst="rect">
                            <a:avLst/>
                          </a:prstGeom>
                          <a:noFill/>
                          <a:ln w="9525">
                            <a:noFill/>
                            <a:miter lim="800000"/>
                            <a:headEnd/>
                            <a:tailEnd/>
                          </a:ln>
                        </pic:spPr>
                      </pic:pic>
                    </a:graphicData>
                  </a:graphic>
                </wp:inline>
              </w:drawing>
            </w:r>
          </w:p>
        </w:tc>
      </w:tr>
      <w:tr w:rsidR="000A003A" w:rsidRPr="00557726" w:rsidTr="000A003A">
        <w:trPr>
          <w:cantSplit/>
          <w:trHeight w:val="109"/>
        </w:trPr>
        <w:tc>
          <w:tcPr>
            <w:tcW w:w="231" w:type="pct"/>
            <w:gridSpan w:val="2"/>
            <w:vMerge/>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p>
        </w:tc>
        <w:tc>
          <w:tcPr>
            <w:tcW w:w="1937" w:type="pct"/>
            <w:gridSpan w:val="2"/>
            <w:vMerge w:val="restart"/>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 Заявке пункт 2.3</w:t>
            </w:r>
          </w:p>
          <w:p w:rsidR="000A003A" w:rsidRPr="00557726" w:rsidRDefault="000A003A" w:rsidP="000A003A">
            <w:pPr>
              <w:rPr>
                <w:rFonts w:ascii="Times New Roman" w:hAnsi="Times New Roman" w:cs="Times New Roman"/>
                <w:sz w:val="16"/>
                <w:szCs w:val="16"/>
              </w:rPr>
            </w:pPr>
          </w:p>
        </w:tc>
        <w:tc>
          <w:tcPr>
            <w:tcW w:w="760" w:type="pct"/>
            <w:gridSpan w:val="2"/>
            <w:vMerge w:val="restart"/>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 Заявке пункт 3.1</w:t>
            </w:r>
          </w:p>
          <w:p w:rsidR="000A003A" w:rsidRPr="00557726" w:rsidRDefault="000A003A" w:rsidP="000A003A">
            <w:pPr>
              <w:rPr>
                <w:rFonts w:ascii="Tahoma" w:hAnsi="Tahoma" w:cs="Tahoma"/>
                <w:color w:val="FF0000"/>
                <w:sz w:val="16"/>
                <w:szCs w:val="16"/>
              </w:rPr>
            </w:pPr>
          </w:p>
        </w:tc>
        <w:tc>
          <w:tcPr>
            <w:tcW w:w="2072" w:type="pct"/>
            <w:gridSpan w:val="10"/>
            <w:tcBorders>
              <w:bottom w:val="single" w:sz="4" w:space="0" w:color="auto"/>
            </w:tcBorders>
          </w:tcPr>
          <w:p w:rsidR="000A003A" w:rsidRPr="00E44E41" w:rsidRDefault="000A003A" w:rsidP="000A003A">
            <w:pPr>
              <w:rPr>
                <w:rFonts w:ascii="Tahoma" w:hAnsi="Tahoma" w:cs="Tahoma"/>
                <w:b/>
                <w:bCs/>
                <w:color w:val="FF0000"/>
                <w:sz w:val="16"/>
                <w:szCs w:val="16"/>
                <w:shd w:val="clear" w:color="auto" w:fill="FFFFFF"/>
              </w:rPr>
            </w:pPr>
            <w:r w:rsidRPr="00557726">
              <w:rPr>
                <w:rFonts w:ascii="Times New Roman" w:hAnsi="Times New Roman" w:cs="Times New Roman"/>
                <w:b/>
                <w:sz w:val="16"/>
                <w:szCs w:val="16"/>
              </w:rPr>
              <w:t>Дополнительная литература п. 3.1 добавлять в конце</w:t>
            </w:r>
            <w:r w:rsidRPr="00557726">
              <w:rPr>
                <w:rStyle w:val="ad"/>
                <w:rFonts w:ascii="Tahoma" w:hAnsi="Tahoma" w:cs="Tahoma"/>
                <w:color w:val="FF0000"/>
                <w:sz w:val="16"/>
                <w:szCs w:val="16"/>
                <w:shd w:val="clear" w:color="auto" w:fill="FFFFFF"/>
              </w:rPr>
              <w:t xml:space="preserve"> </w:t>
            </w:r>
          </w:p>
        </w:tc>
      </w:tr>
      <w:tr w:rsidR="000A003A" w:rsidRPr="00557726" w:rsidTr="000A003A">
        <w:trPr>
          <w:cantSplit/>
          <w:trHeight w:val="109"/>
        </w:trPr>
        <w:tc>
          <w:tcPr>
            <w:tcW w:w="231" w:type="pct"/>
            <w:gridSpan w:val="2"/>
            <w:vMerge/>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p>
        </w:tc>
        <w:tc>
          <w:tcPr>
            <w:tcW w:w="1937" w:type="pct"/>
            <w:gridSpan w:val="2"/>
            <w:vMerge/>
          </w:tcPr>
          <w:p w:rsidR="000A003A" w:rsidRPr="00557726" w:rsidRDefault="000A003A" w:rsidP="000A003A">
            <w:pPr>
              <w:rPr>
                <w:rFonts w:ascii="Times New Roman" w:hAnsi="Times New Roman" w:cs="Times New Roman"/>
                <w:sz w:val="16"/>
                <w:szCs w:val="16"/>
              </w:rPr>
            </w:pPr>
          </w:p>
        </w:tc>
        <w:tc>
          <w:tcPr>
            <w:tcW w:w="760" w:type="pct"/>
            <w:gridSpan w:val="2"/>
            <w:vMerge/>
          </w:tcPr>
          <w:p w:rsidR="000A003A" w:rsidRPr="00557726" w:rsidRDefault="000A003A" w:rsidP="000A003A">
            <w:pPr>
              <w:rPr>
                <w:rFonts w:ascii="Times New Roman" w:hAnsi="Times New Roman" w:cs="Times New Roman"/>
                <w:sz w:val="16"/>
                <w:szCs w:val="16"/>
              </w:rPr>
            </w:pPr>
          </w:p>
        </w:tc>
        <w:tc>
          <w:tcPr>
            <w:tcW w:w="896" w:type="pct"/>
            <w:gridSpan w:val="6"/>
            <w:tcBorders>
              <w:top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Разделка кромок</w:t>
            </w:r>
          </w:p>
        </w:tc>
        <w:tc>
          <w:tcPr>
            <w:tcW w:w="943" w:type="pct"/>
            <w:gridSpan w:val="3"/>
            <w:tcBorders>
              <w:top w:val="single" w:sz="4" w:space="0" w:color="auto"/>
              <w:righ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Контроль</w:t>
            </w:r>
          </w:p>
        </w:tc>
        <w:tc>
          <w:tcPr>
            <w:tcW w:w="233" w:type="pct"/>
            <w:tcBorders>
              <w:top w:val="single" w:sz="4" w:space="0" w:color="auto"/>
              <w:lef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для МП, Г</w:t>
            </w:r>
          </w:p>
        </w:tc>
      </w:tr>
      <w:tr w:rsidR="000A003A" w:rsidRPr="00557726" w:rsidTr="000A003A">
        <w:trPr>
          <w:cantSplit/>
          <w:trHeight w:val="1449"/>
        </w:trPr>
        <w:tc>
          <w:tcPr>
            <w:tcW w:w="231" w:type="pct"/>
            <w:gridSpan w:val="2"/>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r w:rsidRPr="00557726">
              <w:rPr>
                <w:rFonts w:ascii="Times New Roman" w:hAnsi="Times New Roman" w:cs="Times New Roman"/>
                <w:b/>
                <w:sz w:val="16"/>
                <w:szCs w:val="16"/>
              </w:rPr>
              <w:t>ОХНВП-п.5</w:t>
            </w:r>
          </w:p>
        </w:tc>
        <w:tc>
          <w:tcPr>
            <w:tcW w:w="1937" w:type="pct"/>
            <w:gridSpan w:val="2"/>
          </w:tcPr>
          <w:p w:rsidR="000A003A" w:rsidRPr="00557726" w:rsidRDefault="000A003A" w:rsidP="000A003A">
            <w:pPr>
              <w:rPr>
                <w:rFonts w:ascii="Times New Roman" w:hAnsi="Times New Roman" w:cs="Times New Roman"/>
                <w:sz w:val="16"/>
                <w:szCs w:val="16"/>
              </w:rPr>
            </w:pPr>
          </w:p>
        </w:tc>
        <w:tc>
          <w:tcPr>
            <w:tcW w:w="760" w:type="pct"/>
            <w:gridSpan w:val="2"/>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 xml:space="preserve">ПБ 03-584-03,СНиП 3.05.05-84 </w:t>
            </w:r>
          </w:p>
          <w:p w:rsidR="000A003A" w:rsidRPr="00557726" w:rsidRDefault="000A003A" w:rsidP="000A003A">
            <w:pPr>
              <w:rPr>
                <w:rFonts w:ascii="Times New Roman" w:hAnsi="Times New Roman" w:cs="Times New Roman"/>
                <w:sz w:val="16"/>
                <w:szCs w:val="16"/>
              </w:rPr>
            </w:pPr>
          </w:p>
        </w:tc>
        <w:tc>
          <w:tcPr>
            <w:tcW w:w="896" w:type="pct"/>
            <w:gridSpan w:val="6"/>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5264-80- Для РД – КСС Лист</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14771-76- Для МАДП, МП, РАД – КСС-Лист</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16037-80 - Для Г, РД, МАДП, МП, РАД-КСС-Трубы</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8713-79- Для АФ- КСС Лист</w:t>
            </w:r>
          </w:p>
          <w:p w:rsidR="000A003A" w:rsidRPr="00557726"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tc>
        <w:tc>
          <w:tcPr>
            <w:tcW w:w="943" w:type="pct"/>
            <w:gridSpan w:val="3"/>
            <w:tcBorders>
              <w:right w:val="single" w:sz="4" w:space="0" w:color="auto"/>
            </w:tcBorders>
          </w:tcPr>
          <w:p w:rsidR="000A003A" w:rsidRPr="00F031CB" w:rsidRDefault="000A003A" w:rsidP="000A003A">
            <w:pPr>
              <w:rPr>
                <w:rFonts w:ascii="Times New Roman" w:hAnsi="Times New Roman" w:cs="Times New Roman"/>
                <w:b/>
                <w:sz w:val="16"/>
                <w:szCs w:val="16"/>
              </w:rPr>
            </w:pPr>
            <w:r w:rsidRPr="00F031CB">
              <w:rPr>
                <w:rFonts w:ascii="Times New Roman" w:hAnsi="Times New Roman" w:cs="Times New Roman"/>
                <w:b/>
                <w:sz w:val="16"/>
                <w:szCs w:val="16"/>
              </w:rPr>
              <w:t>РД 03-606-03, ГОСТ 7512-82</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 xml:space="preserve"> (</w:t>
            </w:r>
            <w:r w:rsidRPr="00557726">
              <w:rPr>
                <w:rFonts w:ascii="Times New Roman" w:hAnsi="Times New Roman" w:cs="Times New Roman"/>
                <w:b/>
                <w:sz w:val="16"/>
                <w:szCs w:val="16"/>
              </w:rPr>
              <w:t xml:space="preserve">РК </w:t>
            </w:r>
            <w:r w:rsidRPr="00557726">
              <w:rPr>
                <w:rFonts w:ascii="Times New Roman" w:hAnsi="Times New Roman" w:cs="Times New Roman"/>
                <w:sz w:val="16"/>
                <w:szCs w:val="16"/>
              </w:rPr>
              <w:t xml:space="preserve">Лист, Труба ДО Ø150 </w:t>
            </w:r>
            <w:r w:rsidRPr="00557726">
              <w:rPr>
                <w:rFonts w:ascii="Times New Roman" w:hAnsi="Times New Roman" w:cs="Times New Roman"/>
                <w:b/>
                <w:sz w:val="16"/>
                <w:szCs w:val="16"/>
              </w:rPr>
              <w:t>М01, М02. М03, М04, М05, М11, М11+М01 и др.</w:t>
            </w:r>
            <w:r w:rsidRPr="00557726">
              <w:rPr>
                <w:rFonts w:ascii="Times New Roman" w:hAnsi="Times New Roman" w:cs="Times New Roman"/>
                <w:sz w:val="16"/>
                <w:szCs w:val="16"/>
              </w:rPr>
              <w:t>)</w:t>
            </w:r>
          </w:p>
          <w:p w:rsidR="000A003A" w:rsidRPr="00557726" w:rsidRDefault="000A003A" w:rsidP="000A003A">
            <w:pPr>
              <w:rPr>
                <w:rFonts w:ascii="Times New Roman" w:hAnsi="Times New Roman" w:cs="Times New Roman"/>
                <w:sz w:val="16"/>
                <w:szCs w:val="16"/>
              </w:rPr>
            </w:pPr>
          </w:p>
          <w:p w:rsidR="000A003A" w:rsidRPr="00F031CB" w:rsidRDefault="000A003A" w:rsidP="000A003A">
            <w:pPr>
              <w:rPr>
                <w:rFonts w:ascii="Times New Roman" w:hAnsi="Times New Roman" w:cs="Times New Roman"/>
                <w:b/>
                <w:sz w:val="16"/>
                <w:szCs w:val="16"/>
              </w:rPr>
            </w:pPr>
            <w:r w:rsidRPr="00F031CB">
              <w:rPr>
                <w:rFonts w:ascii="Times New Roman" w:hAnsi="Times New Roman" w:cs="Times New Roman"/>
                <w:b/>
                <w:sz w:val="16"/>
                <w:szCs w:val="16"/>
              </w:rPr>
              <w:t>ГОСТ Р 55724-2013</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w:t>
            </w:r>
            <w:r w:rsidRPr="00557726">
              <w:rPr>
                <w:rFonts w:ascii="Times New Roman" w:hAnsi="Times New Roman" w:cs="Times New Roman"/>
                <w:b/>
                <w:sz w:val="16"/>
                <w:szCs w:val="16"/>
              </w:rPr>
              <w:t>УЗК</w:t>
            </w:r>
            <w:r w:rsidRPr="00557726">
              <w:rPr>
                <w:rFonts w:ascii="Times New Roman" w:hAnsi="Times New Roman" w:cs="Times New Roman"/>
                <w:sz w:val="16"/>
                <w:szCs w:val="16"/>
              </w:rPr>
              <w:t xml:space="preserve"> Лист, Труба ОТ Ø150 ВКЛЮЧИТЕЛЬНО только </w:t>
            </w:r>
            <w:r w:rsidRPr="00557726">
              <w:rPr>
                <w:rFonts w:ascii="Times New Roman" w:hAnsi="Times New Roman" w:cs="Times New Roman"/>
                <w:b/>
                <w:sz w:val="16"/>
                <w:szCs w:val="16"/>
              </w:rPr>
              <w:t>М01, М03</w:t>
            </w:r>
            <w:r w:rsidRPr="00557726">
              <w:rPr>
                <w:rFonts w:ascii="Times New Roman" w:hAnsi="Times New Roman" w:cs="Times New Roman"/>
                <w:sz w:val="16"/>
                <w:szCs w:val="16"/>
              </w:rPr>
              <w:t>)</w:t>
            </w:r>
          </w:p>
        </w:tc>
        <w:tc>
          <w:tcPr>
            <w:tcW w:w="233" w:type="pct"/>
            <w:tcBorders>
              <w:lef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6996-66</w:t>
            </w:r>
          </w:p>
        </w:tc>
      </w:tr>
      <w:tr w:rsidR="000A003A" w:rsidRPr="00557726" w:rsidTr="000A003A">
        <w:trPr>
          <w:cantSplit/>
          <w:trHeight w:val="124"/>
        </w:trPr>
        <w:tc>
          <w:tcPr>
            <w:tcW w:w="5000" w:type="pct"/>
            <w:gridSpan w:val="16"/>
            <w:shd w:val="clear" w:color="auto" w:fill="FFFF00"/>
            <w:vAlign w:val="center"/>
          </w:tcPr>
          <w:p w:rsidR="000A003A" w:rsidRPr="00557726" w:rsidRDefault="000A003A" w:rsidP="000A003A">
            <w:pPr>
              <w:ind w:left="340" w:hanging="340"/>
              <w:jc w:val="center"/>
              <w:rPr>
                <w:rFonts w:ascii="Times New Roman" w:hAnsi="Times New Roman" w:cs="Times New Roman"/>
                <w:b/>
                <w:sz w:val="16"/>
                <w:szCs w:val="16"/>
              </w:rPr>
            </w:pPr>
            <w:r w:rsidRPr="00557726">
              <w:rPr>
                <w:rFonts w:ascii="Times New Roman" w:hAnsi="Times New Roman" w:cs="Times New Roman"/>
                <w:b/>
                <w:sz w:val="16"/>
                <w:szCs w:val="16"/>
              </w:rPr>
              <w:lastRenderedPageBreak/>
              <w:t>п.6. Криогенное оборудование.</w:t>
            </w:r>
          </w:p>
        </w:tc>
      </w:tr>
      <w:tr w:rsidR="000A003A" w:rsidRPr="00557726" w:rsidTr="000A003A">
        <w:trPr>
          <w:cantSplit/>
          <w:trHeight w:val="109"/>
        </w:trPr>
        <w:tc>
          <w:tcPr>
            <w:tcW w:w="231" w:type="pct"/>
            <w:gridSpan w:val="2"/>
            <w:vMerge w:val="restart"/>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sz w:val="16"/>
                <w:szCs w:val="16"/>
              </w:rPr>
            </w:pPr>
            <w:r w:rsidRPr="00557726">
              <w:rPr>
                <w:rFonts w:ascii="Times New Roman" w:hAnsi="Times New Roman" w:cs="Times New Roman"/>
                <w:sz w:val="16"/>
                <w:szCs w:val="16"/>
              </w:rPr>
              <w:t>Объект</w:t>
            </w:r>
          </w:p>
        </w:tc>
        <w:tc>
          <w:tcPr>
            <w:tcW w:w="1937" w:type="pct"/>
            <w:gridSpan w:val="2"/>
          </w:tcPr>
          <w:p w:rsidR="000A003A" w:rsidRPr="00557726" w:rsidRDefault="000A003A" w:rsidP="000A003A">
            <w:pPr>
              <w:jc w:val="center"/>
              <w:rPr>
                <w:rFonts w:ascii="Times New Roman" w:hAnsi="Times New Roman" w:cs="Times New Roman"/>
                <w:b/>
                <w:color w:val="FF0000"/>
                <w:sz w:val="16"/>
                <w:szCs w:val="16"/>
              </w:rPr>
            </w:pPr>
            <w:r w:rsidRPr="00557726">
              <w:rPr>
                <w:rStyle w:val="ad"/>
                <w:rFonts w:ascii="Times New Roman" w:hAnsi="Times New Roman" w:cs="Times New Roman"/>
                <w:color w:val="FF0000"/>
                <w:sz w:val="16"/>
                <w:szCs w:val="16"/>
                <w:shd w:val="clear" w:color="auto" w:fill="FFFFFF"/>
              </w:rPr>
              <w:t>В ЭДО: Шифр НТД (ПТД) по сварке</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noProof/>
                <w:sz w:val="16"/>
                <w:szCs w:val="16"/>
              </w:rPr>
              <w:drawing>
                <wp:inline distT="0" distB="0" distL="0" distR="0">
                  <wp:extent cx="3704949" cy="438150"/>
                  <wp:effectExtent l="19050" t="0" r="0" b="0"/>
                  <wp:docPr id="413" name="Рисунок 42" descr="C:\Users\Gacvvr_personal_1_19\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Gacvvr_personal_1_19\Desktop\Безымянный.jpg"/>
                          <pic:cNvPicPr>
                            <a:picLocks noChangeAspect="1" noChangeArrowheads="1"/>
                          </pic:cNvPicPr>
                        </pic:nvPicPr>
                        <pic:blipFill>
                          <a:blip r:embed="rId44"/>
                          <a:srcRect/>
                          <a:stretch>
                            <a:fillRect/>
                          </a:stretch>
                        </pic:blipFill>
                        <pic:spPr bwMode="auto">
                          <a:xfrm>
                            <a:off x="0" y="0"/>
                            <a:ext cx="3704949" cy="438150"/>
                          </a:xfrm>
                          <a:prstGeom prst="rect">
                            <a:avLst/>
                          </a:prstGeom>
                          <a:noFill/>
                          <a:ln w="9525">
                            <a:noFill/>
                            <a:miter lim="800000"/>
                            <a:headEnd/>
                            <a:tailEnd/>
                          </a:ln>
                        </pic:spPr>
                      </pic:pic>
                    </a:graphicData>
                  </a:graphic>
                </wp:inline>
              </w:drawing>
            </w:r>
          </w:p>
        </w:tc>
        <w:tc>
          <w:tcPr>
            <w:tcW w:w="2832" w:type="pct"/>
            <w:gridSpan w:val="12"/>
          </w:tcPr>
          <w:p w:rsidR="000A003A" w:rsidRPr="00557726" w:rsidRDefault="000A003A" w:rsidP="000A003A">
            <w:pPr>
              <w:jc w:val="center"/>
              <w:rPr>
                <w:rStyle w:val="ad"/>
                <w:rFonts w:ascii="Tahoma" w:hAnsi="Tahoma" w:cs="Tahoma"/>
                <w:color w:val="FF0000"/>
                <w:sz w:val="16"/>
                <w:szCs w:val="16"/>
              </w:rPr>
            </w:pPr>
            <w:r w:rsidRPr="00557726">
              <w:rPr>
                <w:rStyle w:val="ad"/>
                <w:rFonts w:ascii="Tahoma" w:hAnsi="Tahoma" w:cs="Tahoma"/>
                <w:color w:val="FF0000"/>
                <w:sz w:val="16"/>
                <w:szCs w:val="16"/>
                <w:shd w:val="clear" w:color="auto" w:fill="FFFFFF"/>
              </w:rPr>
              <w:t xml:space="preserve">В ЭДО: </w:t>
            </w:r>
            <w:r w:rsidRPr="00557726">
              <w:rPr>
                <w:rStyle w:val="ad"/>
                <w:rFonts w:ascii="Tahoma" w:hAnsi="Tahoma" w:cs="Tahoma"/>
                <w:color w:val="FF0000"/>
                <w:sz w:val="16"/>
                <w:szCs w:val="16"/>
              </w:rPr>
              <w:t>Нормативные документы, регламентирующие проведение контроля и требования к качеству</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b/>
                <w:noProof/>
                <w:sz w:val="16"/>
                <w:szCs w:val="16"/>
              </w:rPr>
              <w:drawing>
                <wp:inline distT="0" distB="0" distL="0" distR="0">
                  <wp:extent cx="5010150" cy="599700"/>
                  <wp:effectExtent l="19050" t="0" r="0" b="0"/>
                  <wp:docPr id="414" name="Рисунок 1" descr="C:\Users\Gacvvr_personal_1_19\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cvvr_personal_1_19\Desktop\1.jpg"/>
                          <pic:cNvPicPr>
                            <a:picLocks noChangeAspect="1" noChangeArrowheads="1"/>
                          </pic:cNvPicPr>
                        </pic:nvPicPr>
                        <pic:blipFill>
                          <a:blip r:embed="rId45"/>
                          <a:srcRect/>
                          <a:stretch>
                            <a:fillRect/>
                          </a:stretch>
                        </pic:blipFill>
                        <pic:spPr bwMode="auto">
                          <a:xfrm>
                            <a:off x="0" y="0"/>
                            <a:ext cx="5010150" cy="599700"/>
                          </a:xfrm>
                          <a:prstGeom prst="rect">
                            <a:avLst/>
                          </a:prstGeom>
                          <a:noFill/>
                          <a:ln w="9525">
                            <a:noFill/>
                            <a:miter lim="800000"/>
                            <a:headEnd/>
                            <a:tailEnd/>
                          </a:ln>
                        </pic:spPr>
                      </pic:pic>
                    </a:graphicData>
                  </a:graphic>
                </wp:inline>
              </w:drawing>
            </w:r>
          </w:p>
        </w:tc>
      </w:tr>
      <w:tr w:rsidR="000A003A" w:rsidRPr="00557726" w:rsidTr="000A003A">
        <w:trPr>
          <w:cantSplit/>
          <w:trHeight w:val="109"/>
        </w:trPr>
        <w:tc>
          <w:tcPr>
            <w:tcW w:w="231" w:type="pct"/>
            <w:gridSpan w:val="2"/>
            <w:vMerge/>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p>
        </w:tc>
        <w:tc>
          <w:tcPr>
            <w:tcW w:w="1937" w:type="pct"/>
            <w:gridSpan w:val="2"/>
            <w:vMerge w:val="restart"/>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 Заявке пункт 2.3</w:t>
            </w:r>
          </w:p>
          <w:p w:rsidR="000A003A" w:rsidRPr="00557726" w:rsidRDefault="000A003A" w:rsidP="000A003A">
            <w:pPr>
              <w:rPr>
                <w:rFonts w:ascii="Times New Roman" w:hAnsi="Times New Roman" w:cs="Times New Roman"/>
                <w:sz w:val="16"/>
                <w:szCs w:val="16"/>
              </w:rPr>
            </w:pPr>
          </w:p>
        </w:tc>
        <w:tc>
          <w:tcPr>
            <w:tcW w:w="760" w:type="pct"/>
            <w:gridSpan w:val="2"/>
            <w:vMerge w:val="restart"/>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 Заявке пункт 3.1</w:t>
            </w:r>
          </w:p>
          <w:p w:rsidR="000A003A" w:rsidRPr="00557726" w:rsidRDefault="000A003A" w:rsidP="000A003A">
            <w:pPr>
              <w:rPr>
                <w:rFonts w:ascii="Tahoma" w:hAnsi="Tahoma" w:cs="Tahoma"/>
                <w:color w:val="FF0000"/>
                <w:sz w:val="16"/>
                <w:szCs w:val="16"/>
              </w:rPr>
            </w:pPr>
          </w:p>
        </w:tc>
        <w:tc>
          <w:tcPr>
            <w:tcW w:w="2072" w:type="pct"/>
            <w:gridSpan w:val="10"/>
            <w:tcBorders>
              <w:bottom w:val="single" w:sz="4" w:space="0" w:color="auto"/>
            </w:tcBorders>
          </w:tcPr>
          <w:p w:rsidR="000A003A" w:rsidRPr="00E44E41" w:rsidRDefault="000A003A" w:rsidP="000A003A">
            <w:pPr>
              <w:rPr>
                <w:rFonts w:ascii="Tahoma" w:hAnsi="Tahoma" w:cs="Tahoma"/>
                <w:b/>
                <w:bCs/>
                <w:color w:val="FF0000"/>
                <w:sz w:val="16"/>
                <w:szCs w:val="16"/>
                <w:shd w:val="clear" w:color="auto" w:fill="FFFFFF"/>
              </w:rPr>
            </w:pPr>
            <w:r w:rsidRPr="00557726">
              <w:rPr>
                <w:rFonts w:ascii="Times New Roman" w:hAnsi="Times New Roman" w:cs="Times New Roman"/>
                <w:b/>
                <w:sz w:val="16"/>
                <w:szCs w:val="16"/>
              </w:rPr>
              <w:t>Дополнительная литература п. 3.1 добавлять в конце</w:t>
            </w:r>
            <w:r w:rsidRPr="00557726">
              <w:rPr>
                <w:rStyle w:val="ad"/>
                <w:rFonts w:ascii="Tahoma" w:hAnsi="Tahoma" w:cs="Tahoma"/>
                <w:color w:val="FF0000"/>
                <w:sz w:val="16"/>
                <w:szCs w:val="16"/>
                <w:shd w:val="clear" w:color="auto" w:fill="FFFFFF"/>
              </w:rPr>
              <w:t xml:space="preserve"> </w:t>
            </w:r>
          </w:p>
        </w:tc>
      </w:tr>
      <w:tr w:rsidR="000A003A" w:rsidRPr="00557726" w:rsidTr="000A003A">
        <w:trPr>
          <w:cantSplit/>
          <w:trHeight w:val="109"/>
        </w:trPr>
        <w:tc>
          <w:tcPr>
            <w:tcW w:w="231" w:type="pct"/>
            <w:gridSpan w:val="2"/>
            <w:vMerge/>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p>
        </w:tc>
        <w:tc>
          <w:tcPr>
            <w:tcW w:w="1937" w:type="pct"/>
            <w:gridSpan w:val="2"/>
            <w:vMerge/>
          </w:tcPr>
          <w:p w:rsidR="000A003A" w:rsidRPr="00557726" w:rsidRDefault="000A003A" w:rsidP="000A003A">
            <w:pPr>
              <w:rPr>
                <w:rFonts w:ascii="Times New Roman" w:hAnsi="Times New Roman" w:cs="Times New Roman"/>
                <w:sz w:val="16"/>
                <w:szCs w:val="16"/>
              </w:rPr>
            </w:pPr>
          </w:p>
        </w:tc>
        <w:tc>
          <w:tcPr>
            <w:tcW w:w="760" w:type="pct"/>
            <w:gridSpan w:val="2"/>
            <w:vMerge/>
          </w:tcPr>
          <w:p w:rsidR="000A003A" w:rsidRPr="00557726" w:rsidRDefault="000A003A" w:rsidP="000A003A">
            <w:pPr>
              <w:rPr>
                <w:rFonts w:ascii="Times New Roman" w:hAnsi="Times New Roman" w:cs="Times New Roman"/>
                <w:sz w:val="16"/>
                <w:szCs w:val="16"/>
              </w:rPr>
            </w:pPr>
          </w:p>
        </w:tc>
        <w:tc>
          <w:tcPr>
            <w:tcW w:w="896" w:type="pct"/>
            <w:gridSpan w:val="6"/>
            <w:tcBorders>
              <w:top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Разделка кромок</w:t>
            </w:r>
          </w:p>
        </w:tc>
        <w:tc>
          <w:tcPr>
            <w:tcW w:w="943" w:type="pct"/>
            <w:gridSpan w:val="3"/>
            <w:tcBorders>
              <w:top w:val="single" w:sz="4" w:space="0" w:color="auto"/>
              <w:righ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Контроль</w:t>
            </w:r>
          </w:p>
        </w:tc>
        <w:tc>
          <w:tcPr>
            <w:tcW w:w="233" w:type="pct"/>
            <w:tcBorders>
              <w:top w:val="single" w:sz="4" w:space="0" w:color="auto"/>
              <w:lef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для МП, Г</w:t>
            </w:r>
          </w:p>
        </w:tc>
      </w:tr>
      <w:tr w:rsidR="000A003A" w:rsidRPr="00557726" w:rsidTr="000A003A">
        <w:trPr>
          <w:cantSplit/>
          <w:trHeight w:val="1260"/>
        </w:trPr>
        <w:tc>
          <w:tcPr>
            <w:tcW w:w="231" w:type="pct"/>
            <w:gridSpan w:val="2"/>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r w:rsidRPr="00557726">
              <w:rPr>
                <w:rFonts w:ascii="Times New Roman" w:hAnsi="Times New Roman" w:cs="Times New Roman"/>
                <w:b/>
                <w:sz w:val="16"/>
                <w:szCs w:val="16"/>
              </w:rPr>
              <w:t>ОХНВП-п.6</w:t>
            </w:r>
          </w:p>
        </w:tc>
        <w:tc>
          <w:tcPr>
            <w:tcW w:w="1937" w:type="pct"/>
            <w:gridSpan w:val="2"/>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Р 54892-2012</w:t>
            </w:r>
          </w:p>
        </w:tc>
        <w:tc>
          <w:tcPr>
            <w:tcW w:w="760" w:type="pct"/>
            <w:gridSpan w:val="2"/>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Р 54892-2012, ПБ 03-584-03, СНиП 3.05.05-84</w:t>
            </w:r>
          </w:p>
          <w:p w:rsidR="000A003A" w:rsidRPr="00557726" w:rsidRDefault="000A003A" w:rsidP="000A003A">
            <w:pPr>
              <w:rPr>
                <w:rFonts w:ascii="Times New Roman" w:hAnsi="Times New Roman" w:cs="Times New Roman"/>
                <w:sz w:val="16"/>
                <w:szCs w:val="16"/>
              </w:rPr>
            </w:pPr>
          </w:p>
        </w:tc>
        <w:tc>
          <w:tcPr>
            <w:tcW w:w="896" w:type="pct"/>
            <w:gridSpan w:val="6"/>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5264-80- Для РД – КСС Лист</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14771-76- Для МАДП, МП, РАД – КСС-Лист</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16037-80 - Для Г, РД, МАДП, МП, РАД-КСС-Трубы</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8713-79- Для АФ- КСС Лист</w:t>
            </w:r>
          </w:p>
        </w:tc>
        <w:tc>
          <w:tcPr>
            <w:tcW w:w="943" w:type="pct"/>
            <w:gridSpan w:val="3"/>
            <w:tcBorders>
              <w:right w:val="single" w:sz="4" w:space="0" w:color="auto"/>
            </w:tcBorders>
          </w:tcPr>
          <w:p w:rsidR="000A003A" w:rsidRPr="00F031CB" w:rsidRDefault="000A003A" w:rsidP="000A003A">
            <w:pPr>
              <w:rPr>
                <w:rFonts w:ascii="Times New Roman" w:hAnsi="Times New Roman" w:cs="Times New Roman"/>
                <w:b/>
                <w:sz w:val="16"/>
                <w:szCs w:val="16"/>
              </w:rPr>
            </w:pPr>
            <w:r w:rsidRPr="00F031CB">
              <w:rPr>
                <w:rFonts w:ascii="Times New Roman" w:hAnsi="Times New Roman" w:cs="Times New Roman"/>
                <w:b/>
                <w:sz w:val="16"/>
                <w:szCs w:val="16"/>
              </w:rPr>
              <w:t>РД 03-606-03, ГОСТ 7512-82</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 xml:space="preserve"> (</w:t>
            </w:r>
            <w:r w:rsidRPr="00557726">
              <w:rPr>
                <w:rFonts w:ascii="Times New Roman" w:hAnsi="Times New Roman" w:cs="Times New Roman"/>
                <w:b/>
                <w:sz w:val="16"/>
                <w:szCs w:val="16"/>
              </w:rPr>
              <w:t xml:space="preserve">РК </w:t>
            </w:r>
            <w:r w:rsidRPr="00557726">
              <w:rPr>
                <w:rFonts w:ascii="Times New Roman" w:hAnsi="Times New Roman" w:cs="Times New Roman"/>
                <w:sz w:val="16"/>
                <w:szCs w:val="16"/>
              </w:rPr>
              <w:t xml:space="preserve">Лист, Труба ДО Ø150 </w:t>
            </w:r>
            <w:r w:rsidRPr="00557726">
              <w:rPr>
                <w:rFonts w:ascii="Times New Roman" w:hAnsi="Times New Roman" w:cs="Times New Roman"/>
                <w:b/>
                <w:sz w:val="16"/>
                <w:szCs w:val="16"/>
              </w:rPr>
              <w:t>М01, М02. М03, М04, М05, М11, М11+М01 и др.</w:t>
            </w:r>
            <w:r w:rsidRPr="00557726">
              <w:rPr>
                <w:rFonts w:ascii="Times New Roman" w:hAnsi="Times New Roman" w:cs="Times New Roman"/>
                <w:sz w:val="16"/>
                <w:szCs w:val="16"/>
              </w:rPr>
              <w:t>)</w:t>
            </w:r>
          </w:p>
          <w:p w:rsidR="000A003A" w:rsidRPr="00557726" w:rsidRDefault="000A003A" w:rsidP="000A003A">
            <w:pPr>
              <w:rPr>
                <w:rFonts w:ascii="Times New Roman" w:hAnsi="Times New Roman" w:cs="Times New Roman"/>
                <w:sz w:val="16"/>
                <w:szCs w:val="16"/>
              </w:rPr>
            </w:pPr>
          </w:p>
          <w:p w:rsidR="000A003A" w:rsidRPr="00F031CB" w:rsidRDefault="000A003A" w:rsidP="000A003A">
            <w:pPr>
              <w:rPr>
                <w:rFonts w:ascii="Times New Roman" w:hAnsi="Times New Roman" w:cs="Times New Roman"/>
                <w:b/>
                <w:sz w:val="16"/>
                <w:szCs w:val="16"/>
              </w:rPr>
            </w:pPr>
            <w:r w:rsidRPr="00F031CB">
              <w:rPr>
                <w:rFonts w:ascii="Times New Roman" w:hAnsi="Times New Roman" w:cs="Times New Roman"/>
                <w:b/>
                <w:sz w:val="16"/>
                <w:szCs w:val="16"/>
              </w:rPr>
              <w:t>ГОСТ Р 55724-2013</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w:t>
            </w:r>
            <w:r w:rsidRPr="00557726">
              <w:rPr>
                <w:rFonts w:ascii="Times New Roman" w:hAnsi="Times New Roman" w:cs="Times New Roman"/>
                <w:b/>
                <w:sz w:val="16"/>
                <w:szCs w:val="16"/>
              </w:rPr>
              <w:t>УЗК</w:t>
            </w:r>
            <w:r w:rsidRPr="00557726">
              <w:rPr>
                <w:rFonts w:ascii="Times New Roman" w:hAnsi="Times New Roman" w:cs="Times New Roman"/>
                <w:sz w:val="16"/>
                <w:szCs w:val="16"/>
              </w:rPr>
              <w:t xml:space="preserve"> Лист, Труба ОТ Ø150 ВКЛЮЧИТЕЛЬНО только </w:t>
            </w:r>
            <w:r w:rsidRPr="00557726">
              <w:rPr>
                <w:rFonts w:ascii="Times New Roman" w:hAnsi="Times New Roman" w:cs="Times New Roman"/>
                <w:b/>
                <w:sz w:val="16"/>
                <w:szCs w:val="16"/>
              </w:rPr>
              <w:t>М01, М03</w:t>
            </w:r>
            <w:r w:rsidRPr="00557726">
              <w:rPr>
                <w:rFonts w:ascii="Times New Roman" w:hAnsi="Times New Roman" w:cs="Times New Roman"/>
                <w:sz w:val="16"/>
                <w:szCs w:val="16"/>
              </w:rPr>
              <w:t>)</w:t>
            </w:r>
          </w:p>
        </w:tc>
        <w:tc>
          <w:tcPr>
            <w:tcW w:w="233" w:type="pct"/>
            <w:tcBorders>
              <w:lef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6996-66</w:t>
            </w:r>
          </w:p>
        </w:tc>
      </w:tr>
      <w:tr w:rsidR="000A003A" w:rsidRPr="00557726" w:rsidTr="000A003A">
        <w:trPr>
          <w:cantSplit/>
          <w:trHeight w:val="70"/>
        </w:trPr>
        <w:tc>
          <w:tcPr>
            <w:tcW w:w="5000" w:type="pct"/>
            <w:gridSpan w:val="16"/>
            <w:shd w:val="clear" w:color="auto" w:fill="FFFF00"/>
            <w:vAlign w:val="center"/>
          </w:tcPr>
          <w:p w:rsidR="000A003A" w:rsidRPr="00557726" w:rsidRDefault="000A003A" w:rsidP="000A003A">
            <w:pPr>
              <w:ind w:left="340" w:hanging="340"/>
              <w:jc w:val="center"/>
              <w:rPr>
                <w:rFonts w:ascii="Times New Roman" w:hAnsi="Times New Roman" w:cs="Times New Roman"/>
                <w:b/>
                <w:sz w:val="16"/>
                <w:szCs w:val="16"/>
              </w:rPr>
            </w:pPr>
            <w:r w:rsidRPr="00557726">
              <w:rPr>
                <w:rFonts w:ascii="Times New Roman" w:hAnsi="Times New Roman" w:cs="Times New Roman"/>
                <w:b/>
                <w:sz w:val="16"/>
                <w:szCs w:val="16"/>
              </w:rPr>
              <w:t>п.7. Оборудование аммиачных холодильных установок.</w:t>
            </w:r>
          </w:p>
        </w:tc>
      </w:tr>
      <w:tr w:rsidR="000A003A" w:rsidRPr="00557726" w:rsidTr="000A003A">
        <w:trPr>
          <w:cantSplit/>
          <w:trHeight w:val="109"/>
        </w:trPr>
        <w:tc>
          <w:tcPr>
            <w:tcW w:w="231" w:type="pct"/>
            <w:gridSpan w:val="2"/>
            <w:vMerge w:val="restart"/>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sz w:val="16"/>
                <w:szCs w:val="16"/>
              </w:rPr>
            </w:pPr>
            <w:r w:rsidRPr="00557726">
              <w:rPr>
                <w:rFonts w:ascii="Times New Roman" w:hAnsi="Times New Roman" w:cs="Times New Roman"/>
                <w:sz w:val="16"/>
                <w:szCs w:val="16"/>
              </w:rPr>
              <w:t>Объект</w:t>
            </w:r>
          </w:p>
        </w:tc>
        <w:tc>
          <w:tcPr>
            <w:tcW w:w="1937" w:type="pct"/>
            <w:gridSpan w:val="2"/>
          </w:tcPr>
          <w:p w:rsidR="000A003A" w:rsidRPr="00557726" w:rsidRDefault="000A003A" w:rsidP="000A003A">
            <w:pPr>
              <w:jc w:val="center"/>
              <w:rPr>
                <w:rFonts w:ascii="Times New Roman" w:hAnsi="Times New Roman" w:cs="Times New Roman"/>
                <w:b/>
                <w:color w:val="FF0000"/>
                <w:sz w:val="16"/>
                <w:szCs w:val="16"/>
              </w:rPr>
            </w:pPr>
            <w:r w:rsidRPr="00557726">
              <w:rPr>
                <w:rStyle w:val="ad"/>
                <w:rFonts w:ascii="Times New Roman" w:hAnsi="Times New Roman" w:cs="Times New Roman"/>
                <w:color w:val="FF0000"/>
                <w:sz w:val="16"/>
                <w:szCs w:val="16"/>
                <w:shd w:val="clear" w:color="auto" w:fill="FFFFFF"/>
              </w:rPr>
              <w:t>В ЭДО: Шифр НТД (ПТД) по сварке</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noProof/>
                <w:sz w:val="16"/>
                <w:szCs w:val="16"/>
              </w:rPr>
              <w:drawing>
                <wp:inline distT="0" distB="0" distL="0" distR="0">
                  <wp:extent cx="3704949" cy="438150"/>
                  <wp:effectExtent l="19050" t="0" r="0" b="0"/>
                  <wp:docPr id="415" name="Рисунок 42" descr="C:\Users\Gacvvr_personal_1_19\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Gacvvr_personal_1_19\Desktop\Безымянный.jpg"/>
                          <pic:cNvPicPr>
                            <a:picLocks noChangeAspect="1" noChangeArrowheads="1"/>
                          </pic:cNvPicPr>
                        </pic:nvPicPr>
                        <pic:blipFill>
                          <a:blip r:embed="rId44"/>
                          <a:srcRect/>
                          <a:stretch>
                            <a:fillRect/>
                          </a:stretch>
                        </pic:blipFill>
                        <pic:spPr bwMode="auto">
                          <a:xfrm>
                            <a:off x="0" y="0"/>
                            <a:ext cx="3704949" cy="438150"/>
                          </a:xfrm>
                          <a:prstGeom prst="rect">
                            <a:avLst/>
                          </a:prstGeom>
                          <a:noFill/>
                          <a:ln w="9525">
                            <a:noFill/>
                            <a:miter lim="800000"/>
                            <a:headEnd/>
                            <a:tailEnd/>
                          </a:ln>
                        </pic:spPr>
                      </pic:pic>
                    </a:graphicData>
                  </a:graphic>
                </wp:inline>
              </w:drawing>
            </w:r>
          </w:p>
        </w:tc>
        <w:tc>
          <w:tcPr>
            <w:tcW w:w="2832" w:type="pct"/>
            <w:gridSpan w:val="12"/>
          </w:tcPr>
          <w:p w:rsidR="000A003A" w:rsidRPr="00557726" w:rsidRDefault="000A003A" w:rsidP="000A003A">
            <w:pPr>
              <w:jc w:val="center"/>
              <w:rPr>
                <w:rStyle w:val="ad"/>
                <w:rFonts w:ascii="Tahoma" w:hAnsi="Tahoma" w:cs="Tahoma"/>
                <w:color w:val="FF0000"/>
                <w:sz w:val="16"/>
                <w:szCs w:val="16"/>
              </w:rPr>
            </w:pPr>
            <w:r w:rsidRPr="00557726">
              <w:rPr>
                <w:rStyle w:val="ad"/>
                <w:rFonts w:ascii="Tahoma" w:hAnsi="Tahoma" w:cs="Tahoma"/>
                <w:color w:val="FF0000"/>
                <w:sz w:val="16"/>
                <w:szCs w:val="16"/>
                <w:shd w:val="clear" w:color="auto" w:fill="FFFFFF"/>
              </w:rPr>
              <w:t xml:space="preserve">В ЭДО: </w:t>
            </w:r>
            <w:r w:rsidRPr="00557726">
              <w:rPr>
                <w:rStyle w:val="ad"/>
                <w:rFonts w:ascii="Tahoma" w:hAnsi="Tahoma" w:cs="Tahoma"/>
                <w:color w:val="FF0000"/>
                <w:sz w:val="16"/>
                <w:szCs w:val="16"/>
              </w:rPr>
              <w:t>Нормативные документы, регламентирующие проведение контроля и требования к качеству</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b/>
                <w:noProof/>
                <w:sz w:val="16"/>
                <w:szCs w:val="16"/>
              </w:rPr>
              <w:drawing>
                <wp:inline distT="0" distB="0" distL="0" distR="0">
                  <wp:extent cx="5010150" cy="599700"/>
                  <wp:effectExtent l="19050" t="0" r="0" b="0"/>
                  <wp:docPr id="416" name="Рисунок 1" descr="C:\Users\Gacvvr_personal_1_19\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cvvr_personal_1_19\Desktop\1.jpg"/>
                          <pic:cNvPicPr>
                            <a:picLocks noChangeAspect="1" noChangeArrowheads="1"/>
                          </pic:cNvPicPr>
                        </pic:nvPicPr>
                        <pic:blipFill>
                          <a:blip r:embed="rId45"/>
                          <a:srcRect/>
                          <a:stretch>
                            <a:fillRect/>
                          </a:stretch>
                        </pic:blipFill>
                        <pic:spPr bwMode="auto">
                          <a:xfrm>
                            <a:off x="0" y="0"/>
                            <a:ext cx="5010150" cy="599700"/>
                          </a:xfrm>
                          <a:prstGeom prst="rect">
                            <a:avLst/>
                          </a:prstGeom>
                          <a:noFill/>
                          <a:ln w="9525">
                            <a:noFill/>
                            <a:miter lim="800000"/>
                            <a:headEnd/>
                            <a:tailEnd/>
                          </a:ln>
                        </pic:spPr>
                      </pic:pic>
                    </a:graphicData>
                  </a:graphic>
                </wp:inline>
              </w:drawing>
            </w:r>
          </w:p>
        </w:tc>
      </w:tr>
      <w:tr w:rsidR="000A003A" w:rsidRPr="00557726" w:rsidTr="000A003A">
        <w:trPr>
          <w:cantSplit/>
          <w:trHeight w:val="109"/>
        </w:trPr>
        <w:tc>
          <w:tcPr>
            <w:tcW w:w="231" w:type="pct"/>
            <w:gridSpan w:val="2"/>
            <w:vMerge/>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p>
        </w:tc>
        <w:tc>
          <w:tcPr>
            <w:tcW w:w="1937" w:type="pct"/>
            <w:gridSpan w:val="2"/>
            <w:vMerge w:val="restart"/>
          </w:tcPr>
          <w:p w:rsidR="000A003A" w:rsidRPr="00E44E41"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 Заявке пункт 2.3</w:t>
            </w:r>
          </w:p>
        </w:tc>
        <w:tc>
          <w:tcPr>
            <w:tcW w:w="760" w:type="pct"/>
            <w:gridSpan w:val="2"/>
            <w:vMerge w:val="restart"/>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 Заявке пункт 3.1</w:t>
            </w:r>
          </w:p>
          <w:p w:rsidR="000A003A" w:rsidRPr="00557726" w:rsidRDefault="000A003A" w:rsidP="000A003A">
            <w:pPr>
              <w:rPr>
                <w:rFonts w:ascii="Tahoma" w:hAnsi="Tahoma" w:cs="Tahoma"/>
                <w:color w:val="FF0000"/>
                <w:sz w:val="16"/>
                <w:szCs w:val="16"/>
              </w:rPr>
            </w:pPr>
          </w:p>
        </w:tc>
        <w:tc>
          <w:tcPr>
            <w:tcW w:w="2072" w:type="pct"/>
            <w:gridSpan w:val="10"/>
            <w:tcBorders>
              <w:bottom w:val="single" w:sz="4" w:space="0" w:color="auto"/>
            </w:tcBorders>
          </w:tcPr>
          <w:p w:rsidR="000A003A" w:rsidRPr="00E44E41" w:rsidRDefault="000A003A" w:rsidP="000A003A">
            <w:pPr>
              <w:rPr>
                <w:rFonts w:ascii="Tahoma" w:hAnsi="Tahoma" w:cs="Tahoma"/>
                <w:b/>
                <w:bCs/>
                <w:color w:val="FF0000"/>
                <w:sz w:val="16"/>
                <w:szCs w:val="16"/>
                <w:shd w:val="clear" w:color="auto" w:fill="FFFFFF"/>
              </w:rPr>
            </w:pPr>
            <w:r w:rsidRPr="00557726">
              <w:rPr>
                <w:rFonts w:ascii="Times New Roman" w:hAnsi="Times New Roman" w:cs="Times New Roman"/>
                <w:b/>
                <w:sz w:val="16"/>
                <w:szCs w:val="16"/>
              </w:rPr>
              <w:t>Дополнительная литература п. 3.1 добавлять в конце</w:t>
            </w:r>
            <w:r w:rsidRPr="00557726">
              <w:rPr>
                <w:rStyle w:val="ad"/>
                <w:rFonts w:ascii="Tahoma" w:hAnsi="Tahoma" w:cs="Tahoma"/>
                <w:color w:val="FF0000"/>
                <w:sz w:val="16"/>
                <w:szCs w:val="16"/>
                <w:shd w:val="clear" w:color="auto" w:fill="FFFFFF"/>
              </w:rPr>
              <w:t xml:space="preserve"> </w:t>
            </w:r>
          </w:p>
        </w:tc>
      </w:tr>
      <w:tr w:rsidR="000A003A" w:rsidRPr="00557726" w:rsidTr="000A003A">
        <w:trPr>
          <w:cantSplit/>
          <w:trHeight w:val="109"/>
        </w:trPr>
        <w:tc>
          <w:tcPr>
            <w:tcW w:w="231" w:type="pct"/>
            <w:gridSpan w:val="2"/>
            <w:vMerge/>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p>
        </w:tc>
        <w:tc>
          <w:tcPr>
            <w:tcW w:w="1937" w:type="pct"/>
            <w:gridSpan w:val="2"/>
            <w:vMerge/>
          </w:tcPr>
          <w:p w:rsidR="000A003A" w:rsidRPr="00557726" w:rsidRDefault="000A003A" w:rsidP="000A003A">
            <w:pPr>
              <w:rPr>
                <w:rFonts w:ascii="Times New Roman" w:hAnsi="Times New Roman" w:cs="Times New Roman"/>
                <w:sz w:val="16"/>
                <w:szCs w:val="16"/>
              </w:rPr>
            </w:pPr>
          </w:p>
        </w:tc>
        <w:tc>
          <w:tcPr>
            <w:tcW w:w="760" w:type="pct"/>
            <w:gridSpan w:val="2"/>
            <w:vMerge/>
          </w:tcPr>
          <w:p w:rsidR="000A003A" w:rsidRPr="00557726" w:rsidRDefault="000A003A" w:rsidP="000A003A">
            <w:pPr>
              <w:rPr>
                <w:rFonts w:ascii="Times New Roman" w:hAnsi="Times New Roman" w:cs="Times New Roman"/>
                <w:sz w:val="16"/>
                <w:szCs w:val="16"/>
              </w:rPr>
            </w:pPr>
          </w:p>
        </w:tc>
        <w:tc>
          <w:tcPr>
            <w:tcW w:w="896" w:type="pct"/>
            <w:gridSpan w:val="6"/>
            <w:tcBorders>
              <w:top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Разделка кромок</w:t>
            </w:r>
          </w:p>
        </w:tc>
        <w:tc>
          <w:tcPr>
            <w:tcW w:w="943" w:type="pct"/>
            <w:gridSpan w:val="3"/>
            <w:tcBorders>
              <w:top w:val="single" w:sz="4" w:space="0" w:color="auto"/>
              <w:righ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Контроль</w:t>
            </w:r>
          </w:p>
        </w:tc>
        <w:tc>
          <w:tcPr>
            <w:tcW w:w="233" w:type="pct"/>
            <w:tcBorders>
              <w:top w:val="single" w:sz="4" w:space="0" w:color="auto"/>
              <w:lef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для МП, Г</w:t>
            </w:r>
          </w:p>
        </w:tc>
      </w:tr>
      <w:tr w:rsidR="000A003A" w:rsidRPr="00557726" w:rsidTr="000A003A">
        <w:trPr>
          <w:cantSplit/>
          <w:trHeight w:val="1351"/>
        </w:trPr>
        <w:tc>
          <w:tcPr>
            <w:tcW w:w="231" w:type="pct"/>
            <w:gridSpan w:val="2"/>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r w:rsidRPr="00557726">
              <w:rPr>
                <w:rFonts w:ascii="Times New Roman" w:hAnsi="Times New Roman" w:cs="Times New Roman"/>
                <w:b/>
                <w:sz w:val="16"/>
                <w:szCs w:val="16"/>
              </w:rPr>
              <w:t>ОХНВП-п.7</w:t>
            </w:r>
          </w:p>
        </w:tc>
        <w:tc>
          <w:tcPr>
            <w:tcW w:w="1937" w:type="pct"/>
            <w:gridSpan w:val="2"/>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ВСН 362-87, ПБ 03-584-03</w:t>
            </w:r>
          </w:p>
        </w:tc>
        <w:tc>
          <w:tcPr>
            <w:tcW w:w="760" w:type="pct"/>
            <w:gridSpan w:val="2"/>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СНиП 3.05.05-84, ПБ 03-584-03</w:t>
            </w:r>
          </w:p>
          <w:p w:rsidR="000A003A" w:rsidRPr="00557726" w:rsidRDefault="000A003A" w:rsidP="000A003A">
            <w:pPr>
              <w:rPr>
                <w:rFonts w:ascii="Times New Roman" w:hAnsi="Times New Roman" w:cs="Times New Roman"/>
                <w:sz w:val="16"/>
                <w:szCs w:val="16"/>
              </w:rPr>
            </w:pPr>
          </w:p>
        </w:tc>
        <w:tc>
          <w:tcPr>
            <w:tcW w:w="896" w:type="pct"/>
            <w:gridSpan w:val="6"/>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5264-80- Для РД – КСС Лист</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14771-76- Для МАДП, МП, РАД – КСС-Лист</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16037-80 - Для Г, РД, МАДП, МП, РАД-КСС-Трубы</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8713-79- Для АФ- КСС Лист</w:t>
            </w:r>
          </w:p>
          <w:p w:rsidR="000A003A" w:rsidRPr="00557726"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tc>
        <w:tc>
          <w:tcPr>
            <w:tcW w:w="943" w:type="pct"/>
            <w:gridSpan w:val="3"/>
            <w:tcBorders>
              <w:right w:val="single" w:sz="4" w:space="0" w:color="auto"/>
            </w:tcBorders>
          </w:tcPr>
          <w:p w:rsidR="000A003A" w:rsidRPr="00F031CB" w:rsidRDefault="000A003A" w:rsidP="000A003A">
            <w:pPr>
              <w:rPr>
                <w:rFonts w:ascii="Times New Roman" w:hAnsi="Times New Roman" w:cs="Times New Roman"/>
                <w:b/>
                <w:sz w:val="16"/>
                <w:szCs w:val="16"/>
              </w:rPr>
            </w:pPr>
            <w:r w:rsidRPr="00F031CB">
              <w:rPr>
                <w:rFonts w:ascii="Times New Roman" w:hAnsi="Times New Roman" w:cs="Times New Roman"/>
                <w:b/>
                <w:sz w:val="16"/>
                <w:szCs w:val="16"/>
              </w:rPr>
              <w:t>РД 03-606-03, ГОСТ 7512-82</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 xml:space="preserve"> (</w:t>
            </w:r>
            <w:r w:rsidRPr="00557726">
              <w:rPr>
                <w:rFonts w:ascii="Times New Roman" w:hAnsi="Times New Roman" w:cs="Times New Roman"/>
                <w:b/>
                <w:sz w:val="16"/>
                <w:szCs w:val="16"/>
              </w:rPr>
              <w:t xml:space="preserve">РК </w:t>
            </w:r>
            <w:r w:rsidRPr="00557726">
              <w:rPr>
                <w:rFonts w:ascii="Times New Roman" w:hAnsi="Times New Roman" w:cs="Times New Roman"/>
                <w:sz w:val="16"/>
                <w:szCs w:val="16"/>
              </w:rPr>
              <w:t xml:space="preserve">Лист, Труба ДО Ø150 </w:t>
            </w:r>
            <w:r w:rsidRPr="00557726">
              <w:rPr>
                <w:rFonts w:ascii="Times New Roman" w:hAnsi="Times New Roman" w:cs="Times New Roman"/>
                <w:b/>
                <w:sz w:val="16"/>
                <w:szCs w:val="16"/>
              </w:rPr>
              <w:t>М01, М02. М03, М04, М05, М11, М11+М01 и др.</w:t>
            </w:r>
            <w:r w:rsidRPr="00557726">
              <w:rPr>
                <w:rFonts w:ascii="Times New Roman" w:hAnsi="Times New Roman" w:cs="Times New Roman"/>
                <w:sz w:val="16"/>
                <w:szCs w:val="16"/>
              </w:rPr>
              <w:t>)</w:t>
            </w:r>
          </w:p>
          <w:p w:rsidR="000A003A" w:rsidRPr="00557726" w:rsidRDefault="000A003A" w:rsidP="000A003A">
            <w:pPr>
              <w:rPr>
                <w:rFonts w:ascii="Times New Roman" w:hAnsi="Times New Roman" w:cs="Times New Roman"/>
                <w:sz w:val="16"/>
                <w:szCs w:val="16"/>
              </w:rPr>
            </w:pPr>
          </w:p>
          <w:p w:rsidR="000A003A" w:rsidRPr="00F031CB" w:rsidRDefault="000A003A" w:rsidP="000A003A">
            <w:pPr>
              <w:rPr>
                <w:rFonts w:ascii="Times New Roman" w:hAnsi="Times New Roman" w:cs="Times New Roman"/>
                <w:b/>
                <w:sz w:val="16"/>
                <w:szCs w:val="16"/>
              </w:rPr>
            </w:pPr>
            <w:r w:rsidRPr="00F031CB">
              <w:rPr>
                <w:rFonts w:ascii="Times New Roman" w:hAnsi="Times New Roman" w:cs="Times New Roman"/>
                <w:b/>
                <w:sz w:val="16"/>
                <w:szCs w:val="16"/>
              </w:rPr>
              <w:t>ГОСТ Р 55724-2013</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w:t>
            </w:r>
            <w:r w:rsidRPr="00557726">
              <w:rPr>
                <w:rFonts w:ascii="Times New Roman" w:hAnsi="Times New Roman" w:cs="Times New Roman"/>
                <w:b/>
                <w:sz w:val="16"/>
                <w:szCs w:val="16"/>
              </w:rPr>
              <w:t>УЗК</w:t>
            </w:r>
            <w:r w:rsidRPr="00557726">
              <w:rPr>
                <w:rFonts w:ascii="Times New Roman" w:hAnsi="Times New Roman" w:cs="Times New Roman"/>
                <w:sz w:val="16"/>
                <w:szCs w:val="16"/>
              </w:rPr>
              <w:t xml:space="preserve"> Лист, Труба ОТ Ø150 ВКЛЮЧИТЕЛЬНО только </w:t>
            </w:r>
            <w:r w:rsidRPr="00557726">
              <w:rPr>
                <w:rFonts w:ascii="Times New Roman" w:hAnsi="Times New Roman" w:cs="Times New Roman"/>
                <w:b/>
                <w:sz w:val="16"/>
                <w:szCs w:val="16"/>
              </w:rPr>
              <w:t>М01, М03</w:t>
            </w:r>
            <w:r w:rsidRPr="00557726">
              <w:rPr>
                <w:rFonts w:ascii="Times New Roman" w:hAnsi="Times New Roman" w:cs="Times New Roman"/>
                <w:sz w:val="16"/>
                <w:szCs w:val="16"/>
              </w:rPr>
              <w:t>)</w:t>
            </w:r>
          </w:p>
        </w:tc>
        <w:tc>
          <w:tcPr>
            <w:tcW w:w="233" w:type="pct"/>
            <w:tcBorders>
              <w:lef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6996-66</w:t>
            </w:r>
          </w:p>
        </w:tc>
      </w:tr>
      <w:tr w:rsidR="000A003A" w:rsidRPr="00557726" w:rsidTr="000A003A">
        <w:trPr>
          <w:cantSplit/>
          <w:trHeight w:val="70"/>
        </w:trPr>
        <w:tc>
          <w:tcPr>
            <w:tcW w:w="5000" w:type="pct"/>
            <w:gridSpan w:val="16"/>
            <w:shd w:val="clear" w:color="auto" w:fill="FFFF00"/>
            <w:vAlign w:val="center"/>
          </w:tcPr>
          <w:p w:rsidR="000A003A" w:rsidRPr="00557726" w:rsidRDefault="000A003A" w:rsidP="000A003A">
            <w:pPr>
              <w:ind w:left="340" w:hanging="340"/>
              <w:jc w:val="center"/>
              <w:rPr>
                <w:rFonts w:ascii="Times New Roman" w:hAnsi="Times New Roman" w:cs="Times New Roman"/>
                <w:b/>
                <w:sz w:val="16"/>
                <w:szCs w:val="16"/>
              </w:rPr>
            </w:pPr>
            <w:r w:rsidRPr="00557726">
              <w:rPr>
                <w:rFonts w:ascii="Times New Roman" w:hAnsi="Times New Roman" w:cs="Times New Roman"/>
                <w:b/>
                <w:sz w:val="16"/>
                <w:szCs w:val="16"/>
              </w:rPr>
              <w:lastRenderedPageBreak/>
              <w:t>п.8. Печи.</w:t>
            </w:r>
          </w:p>
        </w:tc>
      </w:tr>
      <w:tr w:rsidR="000A003A" w:rsidRPr="00557726" w:rsidTr="000A003A">
        <w:trPr>
          <w:cantSplit/>
          <w:trHeight w:val="216"/>
        </w:trPr>
        <w:tc>
          <w:tcPr>
            <w:tcW w:w="231" w:type="pct"/>
            <w:gridSpan w:val="2"/>
            <w:vMerge w:val="restart"/>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sz w:val="16"/>
                <w:szCs w:val="16"/>
              </w:rPr>
            </w:pPr>
            <w:r w:rsidRPr="00557726">
              <w:rPr>
                <w:rFonts w:ascii="Times New Roman" w:hAnsi="Times New Roman" w:cs="Times New Roman"/>
                <w:sz w:val="16"/>
                <w:szCs w:val="16"/>
              </w:rPr>
              <w:t>Объект</w:t>
            </w:r>
          </w:p>
        </w:tc>
        <w:tc>
          <w:tcPr>
            <w:tcW w:w="1937" w:type="pct"/>
            <w:gridSpan w:val="2"/>
          </w:tcPr>
          <w:p w:rsidR="000A003A" w:rsidRPr="00557726" w:rsidRDefault="000A003A" w:rsidP="000A003A">
            <w:pPr>
              <w:jc w:val="center"/>
              <w:rPr>
                <w:rFonts w:ascii="Times New Roman" w:hAnsi="Times New Roman" w:cs="Times New Roman"/>
                <w:b/>
                <w:color w:val="FF0000"/>
                <w:sz w:val="16"/>
                <w:szCs w:val="16"/>
              </w:rPr>
            </w:pPr>
            <w:r w:rsidRPr="00557726">
              <w:rPr>
                <w:rStyle w:val="ad"/>
                <w:rFonts w:ascii="Times New Roman" w:hAnsi="Times New Roman" w:cs="Times New Roman"/>
                <w:color w:val="FF0000"/>
                <w:sz w:val="16"/>
                <w:szCs w:val="16"/>
                <w:shd w:val="clear" w:color="auto" w:fill="FFFFFF"/>
              </w:rPr>
              <w:t>В ЭДО: Шифр НТД (ПТД) по сварке</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noProof/>
                <w:sz w:val="16"/>
                <w:szCs w:val="16"/>
              </w:rPr>
              <w:drawing>
                <wp:inline distT="0" distB="0" distL="0" distR="0">
                  <wp:extent cx="3704949" cy="438150"/>
                  <wp:effectExtent l="19050" t="0" r="0" b="0"/>
                  <wp:docPr id="417" name="Рисунок 42" descr="C:\Users\Gacvvr_personal_1_19\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Gacvvr_personal_1_19\Desktop\Безымянный.jpg"/>
                          <pic:cNvPicPr>
                            <a:picLocks noChangeAspect="1" noChangeArrowheads="1"/>
                          </pic:cNvPicPr>
                        </pic:nvPicPr>
                        <pic:blipFill>
                          <a:blip r:embed="rId44"/>
                          <a:srcRect/>
                          <a:stretch>
                            <a:fillRect/>
                          </a:stretch>
                        </pic:blipFill>
                        <pic:spPr bwMode="auto">
                          <a:xfrm>
                            <a:off x="0" y="0"/>
                            <a:ext cx="3704949" cy="438150"/>
                          </a:xfrm>
                          <a:prstGeom prst="rect">
                            <a:avLst/>
                          </a:prstGeom>
                          <a:noFill/>
                          <a:ln w="9525">
                            <a:noFill/>
                            <a:miter lim="800000"/>
                            <a:headEnd/>
                            <a:tailEnd/>
                          </a:ln>
                        </pic:spPr>
                      </pic:pic>
                    </a:graphicData>
                  </a:graphic>
                </wp:inline>
              </w:drawing>
            </w:r>
          </w:p>
        </w:tc>
        <w:tc>
          <w:tcPr>
            <w:tcW w:w="2832" w:type="pct"/>
            <w:gridSpan w:val="12"/>
          </w:tcPr>
          <w:p w:rsidR="000A003A" w:rsidRPr="00557726" w:rsidRDefault="000A003A" w:rsidP="000A003A">
            <w:pPr>
              <w:jc w:val="center"/>
              <w:rPr>
                <w:rStyle w:val="ad"/>
                <w:rFonts w:ascii="Tahoma" w:hAnsi="Tahoma" w:cs="Tahoma"/>
                <w:color w:val="FF0000"/>
                <w:sz w:val="16"/>
                <w:szCs w:val="16"/>
              </w:rPr>
            </w:pPr>
            <w:r w:rsidRPr="00557726">
              <w:rPr>
                <w:rStyle w:val="ad"/>
                <w:rFonts w:ascii="Tahoma" w:hAnsi="Tahoma" w:cs="Tahoma"/>
                <w:color w:val="FF0000"/>
                <w:sz w:val="16"/>
                <w:szCs w:val="16"/>
                <w:shd w:val="clear" w:color="auto" w:fill="FFFFFF"/>
              </w:rPr>
              <w:t xml:space="preserve">В ЭДО: </w:t>
            </w:r>
            <w:r w:rsidRPr="00557726">
              <w:rPr>
                <w:rStyle w:val="ad"/>
                <w:rFonts w:ascii="Tahoma" w:hAnsi="Tahoma" w:cs="Tahoma"/>
                <w:color w:val="FF0000"/>
                <w:sz w:val="16"/>
                <w:szCs w:val="16"/>
              </w:rPr>
              <w:t>Нормативные документы, регламентирующие проведение контроля и требования к качеству</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b/>
                <w:noProof/>
                <w:sz w:val="16"/>
                <w:szCs w:val="16"/>
              </w:rPr>
              <w:drawing>
                <wp:inline distT="0" distB="0" distL="0" distR="0">
                  <wp:extent cx="5010150" cy="599700"/>
                  <wp:effectExtent l="19050" t="0" r="0" b="0"/>
                  <wp:docPr id="418" name="Рисунок 1" descr="C:\Users\Gacvvr_personal_1_19\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cvvr_personal_1_19\Desktop\1.jpg"/>
                          <pic:cNvPicPr>
                            <a:picLocks noChangeAspect="1" noChangeArrowheads="1"/>
                          </pic:cNvPicPr>
                        </pic:nvPicPr>
                        <pic:blipFill>
                          <a:blip r:embed="rId45"/>
                          <a:srcRect/>
                          <a:stretch>
                            <a:fillRect/>
                          </a:stretch>
                        </pic:blipFill>
                        <pic:spPr bwMode="auto">
                          <a:xfrm>
                            <a:off x="0" y="0"/>
                            <a:ext cx="5010150" cy="599700"/>
                          </a:xfrm>
                          <a:prstGeom prst="rect">
                            <a:avLst/>
                          </a:prstGeom>
                          <a:noFill/>
                          <a:ln w="9525">
                            <a:noFill/>
                            <a:miter lim="800000"/>
                            <a:headEnd/>
                            <a:tailEnd/>
                          </a:ln>
                        </pic:spPr>
                      </pic:pic>
                    </a:graphicData>
                  </a:graphic>
                </wp:inline>
              </w:drawing>
            </w:r>
          </w:p>
        </w:tc>
      </w:tr>
      <w:tr w:rsidR="000A003A" w:rsidRPr="00557726" w:rsidTr="000A003A">
        <w:trPr>
          <w:cantSplit/>
          <w:trHeight w:val="216"/>
        </w:trPr>
        <w:tc>
          <w:tcPr>
            <w:tcW w:w="231" w:type="pct"/>
            <w:gridSpan w:val="2"/>
            <w:vMerge/>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p>
        </w:tc>
        <w:tc>
          <w:tcPr>
            <w:tcW w:w="1937" w:type="pct"/>
            <w:gridSpan w:val="2"/>
            <w:vMerge w:val="restart"/>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 Заявке пункт 2.3</w:t>
            </w:r>
          </w:p>
          <w:p w:rsidR="000A003A" w:rsidRPr="00557726" w:rsidRDefault="000A003A" w:rsidP="000A003A">
            <w:pPr>
              <w:rPr>
                <w:rFonts w:ascii="Times New Roman" w:hAnsi="Times New Roman" w:cs="Times New Roman"/>
                <w:sz w:val="16"/>
                <w:szCs w:val="16"/>
              </w:rPr>
            </w:pPr>
          </w:p>
        </w:tc>
        <w:tc>
          <w:tcPr>
            <w:tcW w:w="760" w:type="pct"/>
            <w:gridSpan w:val="2"/>
            <w:vMerge w:val="restart"/>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 Заявке пункт 3.1</w:t>
            </w:r>
          </w:p>
          <w:p w:rsidR="000A003A" w:rsidRPr="00557726" w:rsidRDefault="000A003A" w:rsidP="000A003A">
            <w:pPr>
              <w:rPr>
                <w:rFonts w:ascii="Tahoma" w:hAnsi="Tahoma" w:cs="Tahoma"/>
                <w:color w:val="FF0000"/>
                <w:sz w:val="16"/>
                <w:szCs w:val="16"/>
              </w:rPr>
            </w:pPr>
          </w:p>
        </w:tc>
        <w:tc>
          <w:tcPr>
            <w:tcW w:w="2072" w:type="pct"/>
            <w:gridSpan w:val="10"/>
            <w:tcBorders>
              <w:bottom w:val="single" w:sz="4" w:space="0" w:color="auto"/>
            </w:tcBorders>
          </w:tcPr>
          <w:p w:rsidR="000A003A" w:rsidRPr="00E44E41" w:rsidRDefault="000A003A" w:rsidP="000A003A">
            <w:pPr>
              <w:rPr>
                <w:rFonts w:ascii="Tahoma" w:hAnsi="Tahoma" w:cs="Tahoma"/>
                <w:b/>
                <w:bCs/>
                <w:color w:val="FF0000"/>
                <w:sz w:val="16"/>
                <w:szCs w:val="16"/>
                <w:shd w:val="clear" w:color="auto" w:fill="FFFFFF"/>
              </w:rPr>
            </w:pPr>
            <w:r w:rsidRPr="00557726">
              <w:rPr>
                <w:rFonts w:ascii="Times New Roman" w:hAnsi="Times New Roman" w:cs="Times New Roman"/>
                <w:b/>
                <w:sz w:val="16"/>
                <w:szCs w:val="16"/>
              </w:rPr>
              <w:t>Дополнительная литература п. 3.1 добавлять в конце</w:t>
            </w:r>
            <w:r w:rsidRPr="00557726">
              <w:rPr>
                <w:rStyle w:val="ad"/>
                <w:rFonts w:ascii="Tahoma" w:hAnsi="Tahoma" w:cs="Tahoma"/>
                <w:color w:val="FF0000"/>
                <w:sz w:val="16"/>
                <w:szCs w:val="16"/>
                <w:shd w:val="clear" w:color="auto" w:fill="FFFFFF"/>
              </w:rPr>
              <w:t xml:space="preserve"> </w:t>
            </w:r>
          </w:p>
        </w:tc>
      </w:tr>
      <w:tr w:rsidR="000A003A" w:rsidRPr="00557726" w:rsidTr="000A003A">
        <w:trPr>
          <w:cantSplit/>
          <w:trHeight w:val="109"/>
        </w:trPr>
        <w:tc>
          <w:tcPr>
            <w:tcW w:w="231" w:type="pct"/>
            <w:gridSpan w:val="2"/>
            <w:vMerge/>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p>
        </w:tc>
        <w:tc>
          <w:tcPr>
            <w:tcW w:w="1937" w:type="pct"/>
            <w:gridSpan w:val="2"/>
            <w:vMerge/>
          </w:tcPr>
          <w:p w:rsidR="000A003A" w:rsidRPr="00557726" w:rsidRDefault="000A003A" w:rsidP="000A003A">
            <w:pPr>
              <w:rPr>
                <w:rFonts w:ascii="Times New Roman" w:hAnsi="Times New Roman" w:cs="Times New Roman"/>
                <w:sz w:val="16"/>
                <w:szCs w:val="16"/>
              </w:rPr>
            </w:pPr>
          </w:p>
        </w:tc>
        <w:tc>
          <w:tcPr>
            <w:tcW w:w="760" w:type="pct"/>
            <w:gridSpan w:val="2"/>
            <w:vMerge/>
          </w:tcPr>
          <w:p w:rsidR="000A003A" w:rsidRPr="00557726" w:rsidRDefault="000A003A" w:rsidP="000A003A">
            <w:pPr>
              <w:rPr>
                <w:rFonts w:ascii="Times New Roman" w:hAnsi="Times New Roman" w:cs="Times New Roman"/>
                <w:sz w:val="16"/>
                <w:szCs w:val="16"/>
              </w:rPr>
            </w:pPr>
          </w:p>
        </w:tc>
        <w:tc>
          <w:tcPr>
            <w:tcW w:w="896" w:type="pct"/>
            <w:gridSpan w:val="6"/>
            <w:tcBorders>
              <w:top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Разделка кромок</w:t>
            </w:r>
          </w:p>
        </w:tc>
        <w:tc>
          <w:tcPr>
            <w:tcW w:w="943" w:type="pct"/>
            <w:gridSpan w:val="3"/>
            <w:tcBorders>
              <w:top w:val="single" w:sz="4" w:space="0" w:color="auto"/>
              <w:righ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Контроль</w:t>
            </w:r>
          </w:p>
        </w:tc>
        <w:tc>
          <w:tcPr>
            <w:tcW w:w="233" w:type="pct"/>
            <w:tcBorders>
              <w:top w:val="single" w:sz="4" w:space="0" w:color="auto"/>
              <w:lef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для МП, Г</w:t>
            </w:r>
          </w:p>
        </w:tc>
      </w:tr>
      <w:tr w:rsidR="000A003A" w:rsidRPr="00557726" w:rsidTr="000A003A">
        <w:trPr>
          <w:cantSplit/>
          <w:trHeight w:val="1344"/>
        </w:trPr>
        <w:tc>
          <w:tcPr>
            <w:tcW w:w="231" w:type="pct"/>
            <w:gridSpan w:val="2"/>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r w:rsidRPr="00557726">
              <w:rPr>
                <w:rFonts w:ascii="Times New Roman" w:hAnsi="Times New Roman" w:cs="Times New Roman"/>
                <w:b/>
                <w:sz w:val="16"/>
                <w:szCs w:val="16"/>
              </w:rPr>
              <w:t>ОХНВП-п.8</w:t>
            </w:r>
          </w:p>
        </w:tc>
        <w:tc>
          <w:tcPr>
            <w:tcW w:w="1937" w:type="pct"/>
            <w:gridSpan w:val="2"/>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РД 3639-001-0022 0302/31-2004</w:t>
            </w:r>
          </w:p>
        </w:tc>
        <w:tc>
          <w:tcPr>
            <w:tcW w:w="760" w:type="pct"/>
            <w:gridSpan w:val="2"/>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РД 26-02-80-2004, СНиП 3.05.05-84</w:t>
            </w:r>
          </w:p>
        </w:tc>
        <w:tc>
          <w:tcPr>
            <w:tcW w:w="896" w:type="pct"/>
            <w:gridSpan w:val="6"/>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5264-80- Для РД – КСС Лист</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14771-76- Для МАДП, МП, РАД – КСС-Лист</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16037-80 - Для Г, РД, МАДП, МП, РАД-КСС-Трубы</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8713-79- Для АФ- КСС Лист</w:t>
            </w:r>
          </w:p>
        </w:tc>
        <w:tc>
          <w:tcPr>
            <w:tcW w:w="943" w:type="pct"/>
            <w:gridSpan w:val="3"/>
            <w:tcBorders>
              <w:right w:val="single" w:sz="4" w:space="0" w:color="auto"/>
            </w:tcBorders>
          </w:tcPr>
          <w:p w:rsidR="000A003A" w:rsidRPr="00F031CB" w:rsidRDefault="000A003A" w:rsidP="000A003A">
            <w:pPr>
              <w:rPr>
                <w:rFonts w:ascii="Times New Roman" w:hAnsi="Times New Roman" w:cs="Times New Roman"/>
                <w:b/>
                <w:sz w:val="16"/>
                <w:szCs w:val="16"/>
              </w:rPr>
            </w:pPr>
            <w:r w:rsidRPr="00F031CB">
              <w:rPr>
                <w:rFonts w:ascii="Times New Roman" w:hAnsi="Times New Roman" w:cs="Times New Roman"/>
                <w:b/>
                <w:sz w:val="16"/>
                <w:szCs w:val="16"/>
              </w:rPr>
              <w:t>РД 03-606-03, ГОСТ 7512-82</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 xml:space="preserve"> (</w:t>
            </w:r>
            <w:r w:rsidRPr="00557726">
              <w:rPr>
                <w:rFonts w:ascii="Times New Roman" w:hAnsi="Times New Roman" w:cs="Times New Roman"/>
                <w:b/>
                <w:sz w:val="16"/>
                <w:szCs w:val="16"/>
              </w:rPr>
              <w:t xml:space="preserve">РК </w:t>
            </w:r>
            <w:r w:rsidRPr="00557726">
              <w:rPr>
                <w:rFonts w:ascii="Times New Roman" w:hAnsi="Times New Roman" w:cs="Times New Roman"/>
                <w:sz w:val="16"/>
                <w:szCs w:val="16"/>
              </w:rPr>
              <w:t xml:space="preserve">Лист, Труба ДО Ø150 </w:t>
            </w:r>
            <w:r w:rsidRPr="00557726">
              <w:rPr>
                <w:rFonts w:ascii="Times New Roman" w:hAnsi="Times New Roman" w:cs="Times New Roman"/>
                <w:b/>
                <w:sz w:val="16"/>
                <w:szCs w:val="16"/>
              </w:rPr>
              <w:t>М01, М02. М03, М04, М05, М11, М11+М01 и др.</w:t>
            </w:r>
            <w:r w:rsidRPr="00557726">
              <w:rPr>
                <w:rFonts w:ascii="Times New Roman" w:hAnsi="Times New Roman" w:cs="Times New Roman"/>
                <w:sz w:val="16"/>
                <w:szCs w:val="16"/>
              </w:rPr>
              <w:t>)</w:t>
            </w:r>
          </w:p>
          <w:p w:rsidR="000A003A" w:rsidRPr="00557726" w:rsidRDefault="000A003A" w:rsidP="000A003A">
            <w:pPr>
              <w:rPr>
                <w:rFonts w:ascii="Times New Roman" w:hAnsi="Times New Roman" w:cs="Times New Roman"/>
                <w:sz w:val="16"/>
                <w:szCs w:val="16"/>
              </w:rPr>
            </w:pPr>
          </w:p>
          <w:p w:rsidR="000A003A" w:rsidRPr="00F031CB" w:rsidRDefault="000A003A" w:rsidP="000A003A">
            <w:pPr>
              <w:rPr>
                <w:rFonts w:ascii="Times New Roman" w:hAnsi="Times New Roman" w:cs="Times New Roman"/>
                <w:b/>
                <w:sz w:val="16"/>
                <w:szCs w:val="16"/>
              </w:rPr>
            </w:pPr>
            <w:r w:rsidRPr="00F031CB">
              <w:rPr>
                <w:rFonts w:ascii="Times New Roman" w:hAnsi="Times New Roman" w:cs="Times New Roman"/>
                <w:b/>
                <w:sz w:val="16"/>
                <w:szCs w:val="16"/>
              </w:rPr>
              <w:t>ГОСТ Р 55724-2013</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w:t>
            </w:r>
            <w:r w:rsidRPr="00557726">
              <w:rPr>
                <w:rFonts w:ascii="Times New Roman" w:hAnsi="Times New Roman" w:cs="Times New Roman"/>
                <w:b/>
                <w:sz w:val="16"/>
                <w:szCs w:val="16"/>
              </w:rPr>
              <w:t>УЗК</w:t>
            </w:r>
            <w:r w:rsidRPr="00557726">
              <w:rPr>
                <w:rFonts w:ascii="Times New Roman" w:hAnsi="Times New Roman" w:cs="Times New Roman"/>
                <w:sz w:val="16"/>
                <w:szCs w:val="16"/>
              </w:rPr>
              <w:t xml:space="preserve"> Лист, Труба ОТ Ø150 ВКЛЮЧИТЕЛЬНО только </w:t>
            </w:r>
            <w:r w:rsidRPr="00557726">
              <w:rPr>
                <w:rFonts w:ascii="Times New Roman" w:hAnsi="Times New Roman" w:cs="Times New Roman"/>
                <w:b/>
                <w:sz w:val="16"/>
                <w:szCs w:val="16"/>
              </w:rPr>
              <w:t>М01, М03</w:t>
            </w:r>
            <w:r w:rsidRPr="00557726">
              <w:rPr>
                <w:rFonts w:ascii="Times New Roman" w:hAnsi="Times New Roman" w:cs="Times New Roman"/>
                <w:sz w:val="16"/>
                <w:szCs w:val="16"/>
              </w:rPr>
              <w:t>)</w:t>
            </w:r>
          </w:p>
        </w:tc>
        <w:tc>
          <w:tcPr>
            <w:tcW w:w="233" w:type="pct"/>
            <w:tcBorders>
              <w:lef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6996-66</w:t>
            </w:r>
          </w:p>
        </w:tc>
      </w:tr>
      <w:tr w:rsidR="000A003A" w:rsidRPr="00557726" w:rsidTr="000A003A">
        <w:trPr>
          <w:cantSplit/>
          <w:trHeight w:val="92"/>
        </w:trPr>
        <w:tc>
          <w:tcPr>
            <w:tcW w:w="5000" w:type="pct"/>
            <w:gridSpan w:val="16"/>
            <w:shd w:val="clear" w:color="auto" w:fill="FFFF00"/>
            <w:vAlign w:val="center"/>
          </w:tcPr>
          <w:p w:rsidR="000A003A" w:rsidRPr="00557726" w:rsidRDefault="000A003A" w:rsidP="000A003A">
            <w:pPr>
              <w:ind w:left="340" w:hanging="340"/>
              <w:jc w:val="center"/>
              <w:rPr>
                <w:rFonts w:ascii="Times New Roman" w:hAnsi="Times New Roman" w:cs="Times New Roman"/>
                <w:b/>
                <w:sz w:val="16"/>
                <w:szCs w:val="16"/>
              </w:rPr>
            </w:pPr>
            <w:r w:rsidRPr="00557726">
              <w:rPr>
                <w:rFonts w:ascii="Times New Roman" w:hAnsi="Times New Roman" w:cs="Times New Roman"/>
                <w:b/>
                <w:sz w:val="16"/>
                <w:szCs w:val="16"/>
              </w:rPr>
              <w:t>п.9. Компрессорное и насосное оборудование.</w:t>
            </w:r>
          </w:p>
        </w:tc>
      </w:tr>
      <w:tr w:rsidR="000A003A" w:rsidRPr="00557726" w:rsidTr="000A003A">
        <w:trPr>
          <w:cantSplit/>
          <w:trHeight w:val="109"/>
        </w:trPr>
        <w:tc>
          <w:tcPr>
            <w:tcW w:w="231" w:type="pct"/>
            <w:gridSpan w:val="2"/>
            <w:vMerge w:val="restart"/>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sz w:val="16"/>
                <w:szCs w:val="16"/>
              </w:rPr>
            </w:pPr>
            <w:r w:rsidRPr="00557726">
              <w:rPr>
                <w:rFonts w:ascii="Times New Roman" w:hAnsi="Times New Roman" w:cs="Times New Roman"/>
                <w:sz w:val="16"/>
                <w:szCs w:val="16"/>
              </w:rPr>
              <w:t>Объект</w:t>
            </w:r>
          </w:p>
        </w:tc>
        <w:tc>
          <w:tcPr>
            <w:tcW w:w="1937" w:type="pct"/>
            <w:gridSpan w:val="2"/>
          </w:tcPr>
          <w:p w:rsidR="000A003A" w:rsidRPr="00557726" w:rsidRDefault="000A003A" w:rsidP="000A003A">
            <w:pPr>
              <w:jc w:val="center"/>
              <w:rPr>
                <w:rFonts w:ascii="Times New Roman" w:hAnsi="Times New Roman" w:cs="Times New Roman"/>
                <w:b/>
                <w:color w:val="FF0000"/>
                <w:sz w:val="16"/>
                <w:szCs w:val="16"/>
              </w:rPr>
            </w:pPr>
            <w:r w:rsidRPr="00557726">
              <w:rPr>
                <w:rStyle w:val="ad"/>
                <w:rFonts w:ascii="Times New Roman" w:hAnsi="Times New Roman" w:cs="Times New Roman"/>
                <w:color w:val="FF0000"/>
                <w:sz w:val="16"/>
                <w:szCs w:val="16"/>
                <w:shd w:val="clear" w:color="auto" w:fill="FFFFFF"/>
              </w:rPr>
              <w:t>В ЭДО: Шифр НТД (ПТД) по сварке</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noProof/>
                <w:sz w:val="16"/>
                <w:szCs w:val="16"/>
              </w:rPr>
              <w:drawing>
                <wp:inline distT="0" distB="0" distL="0" distR="0">
                  <wp:extent cx="3704949" cy="438150"/>
                  <wp:effectExtent l="19050" t="0" r="0" b="0"/>
                  <wp:docPr id="419" name="Рисунок 42" descr="C:\Users\Gacvvr_personal_1_19\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Gacvvr_personal_1_19\Desktop\Безымянный.jpg"/>
                          <pic:cNvPicPr>
                            <a:picLocks noChangeAspect="1" noChangeArrowheads="1"/>
                          </pic:cNvPicPr>
                        </pic:nvPicPr>
                        <pic:blipFill>
                          <a:blip r:embed="rId44"/>
                          <a:srcRect/>
                          <a:stretch>
                            <a:fillRect/>
                          </a:stretch>
                        </pic:blipFill>
                        <pic:spPr bwMode="auto">
                          <a:xfrm>
                            <a:off x="0" y="0"/>
                            <a:ext cx="3704949" cy="438150"/>
                          </a:xfrm>
                          <a:prstGeom prst="rect">
                            <a:avLst/>
                          </a:prstGeom>
                          <a:noFill/>
                          <a:ln w="9525">
                            <a:noFill/>
                            <a:miter lim="800000"/>
                            <a:headEnd/>
                            <a:tailEnd/>
                          </a:ln>
                        </pic:spPr>
                      </pic:pic>
                    </a:graphicData>
                  </a:graphic>
                </wp:inline>
              </w:drawing>
            </w:r>
          </w:p>
        </w:tc>
        <w:tc>
          <w:tcPr>
            <w:tcW w:w="2832" w:type="pct"/>
            <w:gridSpan w:val="12"/>
          </w:tcPr>
          <w:p w:rsidR="000A003A" w:rsidRPr="00557726" w:rsidRDefault="000A003A" w:rsidP="000A003A">
            <w:pPr>
              <w:jc w:val="center"/>
              <w:rPr>
                <w:rStyle w:val="ad"/>
                <w:rFonts w:ascii="Tahoma" w:hAnsi="Tahoma" w:cs="Tahoma"/>
                <w:color w:val="FF0000"/>
                <w:sz w:val="16"/>
                <w:szCs w:val="16"/>
              </w:rPr>
            </w:pPr>
            <w:r w:rsidRPr="00557726">
              <w:rPr>
                <w:rStyle w:val="ad"/>
                <w:rFonts w:ascii="Tahoma" w:hAnsi="Tahoma" w:cs="Tahoma"/>
                <w:color w:val="FF0000"/>
                <w:sz w:val="16"/>
                <w:szCs w:val="16"/>
                <w:shd w:val="clear" w:color="auto" w:fill="FFFFFF"/>
              </w:rPr>
              <w:t xml:space="preserve">В ЭДО: </w:t>
            </w:r>
            <w:r w:rsidRPr="00557726">
              <w:rPr>
                <w:rStyle w:val="ad"/>
                <w:rFonts w:ascii="Tahoma" w:hAnsi="Tahoma" w:cs="Tahoma"/>
                <w:color w:val="FF0000"/>
                <w:sz w:val="16"/>
                <w:szCs w:val="16"/>
              </w:rPr>
              <w:t>Нормативные документы, регламентирующие проведение контроля и требования к качеству</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b/>
                <w:noProof/>
                <w:sz w:val="16"/>
                <w:szCs w:val="16"/>
              </w:rPr>
              <w:drawing>
                <wp:inline distT="0" distB="0" distL="0" distR="0">
                  <wp:extent cx="5010150" cy="599700"/>
                  <wp:effectExtent l="19050" t="0" r="0" b="0"/>
                  <wp:docPr id="420" name="Рисунок 1" descr="C:\Users\Gacvvr_personal_1_19\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cvvr_personal_1_19\Desktop\1.jpg"/>
                          <pic:cNvPicPr>
                            <a:picLocks noChangeAspect="1" noChangeArrowheads="1"/>
                          </pic:cNvPicPr>
                        </pic:nvPicPr>
                        <pic:blipFill>
                          <a:blip r:embed="rId45"/>
                          <a:srcRect/>
                          <a:stretch>
                            <a:fillRect/>
                          </a:stretch>
                        </pic:blipFill>
                        <pic:spPr bwMode="auto">
                          <a:xfrm>
                            <a:off x="0" y="0"/>
                            <a:ext cx="5010150" cy="599700"/>
                          </a:xfrm>
                          <a:prstGeom prst="rect">
                            <a:avLst/>
                          </a:prstGeom>
                          <a:noFill/>
                          <a:ln w="9525">
                            <a:noFill/>
                            <a:miter lim="800000"/>
                            <a:headEnd/>
                            <a:tailEnd/>
                          </a:ln>
                        </pic:spPr>
                      </pic:pic>
                    </a:graphicData>
                  </a:graphic>
                </wp:inline>
              </w:drawing>
            </w:r>
          </w:p>
        </w:tc>
      </w:tr>
      <w:tr w:rsidR="000A003A" w:rsidRPr="00557726" w:rsidTr="000A003A">
        <w:trPr>
          <w:cantSplit/>
          <w:trHeight w:val="109"/>
        </w:trPr>
        <w:tc>
          <w:tcPr>
            <w:tcW w:w="231" w:type="pct"/>
            <w:gridSpan w:val="2"/>
            <w:vMerge/>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p>
        </w:tc>
        <w:tc>
          <w:tcPr>
            <w:tcW w:w="1937" w:type="pct"/>
            <w:gridSpan w:val="2"/>
            <w:vMerge w:val="restart"/>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 Заявке пункт 2.3</w:t>
            </w:r>
          </w:p>
          <w:p w:rsidR="000A003A" w:rsidRPr="00557726" w:rsidRDefault="000A003A" w:rsidP="000A003A">
            <w:pPr>
              <w:rPr>
                <w:rFonts w:ascii="Times New Roman" w:hAnsi="Times New Roman" w:cs="Times New Roman"/>
                <w:sz w:val="16"/>
                <w:szCs w:val="16"/>
              </w:rPr>
            </w:pPr>
          </w:p>
        </w:tc>
        <w:tc>
          <w:tcPr>
            <w:tcW w:w="760" w:type="pct"/>
            <w:gridSpan w:val="2"/>
            <w:vMerge w:val="restart"/>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 Заявке пункт 3.1</w:t>
            </w:r>
          </w:p>
          <w:p w:rsidR="000A003A" w:rsidRPr="00557726" w:rsidRDefault="000A003A" w:rsidP="000A003A">
            <w:pPr>
              <w:rPr>
                <w:rFonts w:ascii="Tahoma" w:hAnsi="Tahoma" w:cs="Tahoma"/>
                <w:color w:val="FF0000"/>
                <w:sz w:val="16"/>
                <w:szCs w:val="16"/>
              </w:rPr>
            </w:pPr>
          </w:p>
        </w:tc>
        <w:tc>
          <w:tcPr>
            <w:tcW w:w="2072" w:type="pct"/>
            <w:gridSpan w:val="10"/>
            <w:tcBorders>
              <w:bottom w:val="single" w:sz="4" w:space="0" w:color="auto"/>
            </w:tcBorders>
          </w:tcPr>
          <w:p w:rsidR="000A003A" w:rsidRPr="00E44E41" w:rsidRDefault="000A003A" w:rsidP="000A003A">
            <w:pPr>
              <w:rPr>
                <w:rFonts w:ascii="Tahoma" w:hAnsi="Tahoma" w:cs="Tahoma"/>
                <w:b/>
                <w:bCs/>
                <w:color w:val="FF0000"/>
                <w:sz w:val="16"/>
                <w:szCs w:val="16"/>
                <w:shd w:val="clear" w:color="auto" w:fill="FFFFFF"/>
              </w:rPr>
            </w:pPr>
            <w:r w:rsidRPr="00557726">
              <w:rPr>
                <w:rFonts w:ascii="Times New Roman" w:hAnsi="Times New Roman" w:cs="Times New Roman"/>
                <w:b/>
                <w:sz w:val="16"/>
                <w:szCs w:val="16"/>
              </w:rPr>
              <w:t>Дополнительная литература п. 3.1 добавлять в конце</w:t>
            </w:r>
            <w:r w:rsidRPr="00557726">
              <w:rPr>
                <w:rStyle w:val="ad"/>
                <w:rFonts w:ascii="Tahoma" w:hAnsi="Tahoma" w:cs="Tahoma"/>
                <w:color w:val="FF0000"/>
                <w:sz w:val="16"/>
                <w:szCs w:val="16"/>
                <w:shd w:val="clear" w:color="auto" w:fill="FFFFFF"/>
              </w:rPr>
              <w:t xml:space="preserve"> </w:t>
            </w:r>
          </w:p>
        </w:tc>
      </w:tr>
      <w:tr w:rsidR="000A003A" w:rsidRPr="00557726" w:rsidTr="000A003A">
        <w:trPr>
          <w:cantSplit/>
          <w:trHeight w:val="109"/>
        </w:trPr>
        <w:tc>
          <w:tcPr>
            <w:tcW w:w="231" w:type="pct"/>
            <w:gridSpan w:val="2"/>
            <w:vMerge/>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p>
        </w:tc>
        <w:tc>
          <w:tcPr>
            <w:tcW w:w="1937" w:type="pct"/>
            <w:gridSpan w:val="2"/>
            <w:vMerge/>
          </w:tcPr>
          <w:p w:rsidR="000A003A" w:rsidRPr="00557726" w:rsidRDefault="000A003A" w:rsidP="000A003A">
            <w:pPr>
              <w:rPr>
                <w:rFonts w:ascii="Times New Roman" w:hAnsi="Times New Roman" w:cs="Times New Roman"/>
                <w:sz w:val="16"/>
                <w:szCs w:val="16"/>
              </w:rPr>
            </w:pPr>
          </w:p>
        </w:tc>
        <w:tc>
          <w:tcPr>
            <w:tcW w:w="760" w:type="pct"/>
            <w:gridSpan w:val="2"/>
            <w:vMerge/>
          </w:tcPr>
          <w:p w:rsidR="000A003A" w:rsidRPr="00557726" w:rsidRDefault="000A003A" w:rsidP="000A003A">
            <w:pPr>
              <w:rPr>
                <w:rFonts w:ascii="Times New Roman" w:hAnsi="Times New Roman" w:cs="Times New Roman"/>
                <w:sz w:val="16"/>
                <w:szCs w:val="16"/>
              </w:rPr>
            </w:pPr>
          </w:p>
        </w:tc>
        <w:tc>
          <w:tcPr>
            <w:tcW w:w="896" w:type="pct"/>
            <w:gridSpan w:val="6"/>
            <w:tcBorders>
              <w:top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Разделка кромок</w:t>
            </w:r>
          </w:p>
        </w:tc>
        <w:tc>
          <w:tcPr>
            <w:tcW w:w="943" w:type="pct"/>
            <w:gridSpan w:val="3"/>
            <w:tcBorders>
              <w:top w:val="single" w:sz="4" w:space="0" w:color="auto"/>
              <w:righ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Контроль</w:t>
            </w:r>
          </w:p>
        </w:tc>
        <w:tc>
          <w:tcPr>
            <w:tcW w:w="233" w:type="pct"/>
            <w:tcBorders>
              <w:top w:val="single" w:sz="4" w:space="0" w:color="auto"/>
              <w:lef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для МП, Г</w:t>
            </w:r>
          </w:p>
        </w:tc>
      </w:tr>
      <w:tr w:rsidR="000A003A" w:rsidRPr="00557726" w:rsidTr="000A003A">
        <w:trPr>
          <w:cantSplit/>
          <w:trHeight w:val="1424"/>
        </w:trPr>
        <w:tc>
          <w:tcPr>
            <w:tcW w:w="231" w:type="pct"/>
            <w:gridSpan w:val="2"/>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r w:rsidRPr="00557726">
              <w:rPr>
                <w:rFonts w:ascii="Times New Roman" w:hAnsi="Times New Roman" w:cs="Times New Roman"/>
                <w:b/>
                <w:sz w:val="16"/>
                <w:szCs w:val="16"/>
              </w:rPr>
              <w:t>ОХНВП-п.9</w:t>
            </w:r>
          </w:p>
        </w:tc>
        <w:tc>
          <w:tcPr>
            <w:tcW w:w="1937" w:type="pct"/>
            <w:gridSpan w:val="2"/>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 xml:space="preserve">OCT 26.260.3-2001, ПБ 03-584-03, СНиП 3.05.05-84 </w:t>
            </w:r>
          </w:p>
        </w:tc>
        <w:tc>
          <w:tcPr>
            <w:tcW w:w="760" w:type="pct"/>
            <w:gridSpan w:val="2"/>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ПБ 03-584-03 ,</w:t>
            </w:r>
            <w:r w:rsidRPr="00557726">
              <w:rPr>
                <w:rFonts w:ascii="Times New Roman" w:hAnsi="Times New Roman" w:cs="Times New Roman"/>
                <w:color w:val="313131"/>
                <w:sz w:val="16"/>
                <w:szCs w:val="16"/>
                <w:shd w:val="clear" w:color="auto" w:fill="FFFFFF"/>
              </w:rPr>
              <w:t xml:space="preserve"> ГОСТ 34347-2017</w:t>
            </w:r>
            <w:r w:rsidRPr="00557726">
              <w:rPr>
                <w:rFonts w:ascii="Times New Roman" w:hAnsi="Times New Roman" w:cs="Times New Roman"/>
                <w:sz w:val="16"/>
                <w:szCs w:val="16"/>
              </w:rPr>
              <w:t xml:space="preserve">,СНиП 3.05.05-84 </w:t>
            </w:r>
          </w:p>
        </w:tc>
        <w:tc>
          <w:tcPr>
            <w:tcW w:w="896" w:type="pct"/>
            <w:gridSpan w:val="6"/>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5264-80- Для РД – КСС Лист</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14771-76- Для МАДП, МП, РАД – КСС-Лист</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16037-80 - Для Г, РД, МАДП, МП, РАД-КСС-Трубы</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8713-79- Для АФ- КСС Лист</w:t>
            </w:r>
          </w:p>
          <w:p w:rsidR="000A003A" w:rsidRPr="00557726"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tc>
        <w:tc>
          <w:tcPr>
            <w:tcW w:w="943" w:type="pct"/>
            <w:gridSpan w:val="3"/>
            <w:tcBorders>
              <w:right w:val="single" w:sz="4" w:space="0" w:color="auto"/>
            </w:tcBorders>
          </w:tcPr>
          <w:p w:rsidR="000A003A" w:rsidRPr="00F031CB" w:rsidRDefault="000A003A" w:rsidP="000A003A">
            <w:pPr>
              <w:rPr>
                <w:rFonts w:ascii="Times New Roman" w:hAnsi="Times New Roman" w:cs="Times New Roman"/>
                <w:b/>
                <w:sz w:val="16"/>
                <w:szCs w:val="16"/>
              </w:rPr>
            </w:pPr>
            <w:r w:rsidRPr="00F031CB">
              <w:rPr>
                <w:rFonts w:ascii="Times New Roman" w:hAnsi="Times New Roman" w:cs="Times New Roman"/>
                <w:b/>
                <w:sz w:val="16"/>
                <w:szCs w:val="16"/>
              </w:rPr>
              <w:t>РД 03-606-03, ГОСТ 7512-82</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 xml:space="preserve"> (</w:t>
            </w:r>
            <w:r w:rsidRPr="00557726">
              <w:rPr>
                <w:rFonts w:ascii="Times New Roman" w:hAnsi="Times New Roman" w:cs="Times New Roman"/>
                <w:b/>
                <w:sz w:val="16"/>
                <w:szCs w:val="16"/>
              </w:rPr>
              <w:t xml:space="preserve">РК </w:t>
            </w:r>
            <w:r w:rsidRPr="00557726">
              <w:rPr>
                <w:rFonts w:ascii="Times New Roman" w:hAnsi="Times New Roman" w:cs="Times New Roman"/>
                <w:sz w:val="16"/>
                <w:szCs w:val="16"/>
              </w:rPr>
              <w:t xml:space="preserve">Лист, Труба ДО Ø150 </w:t>
            </w:r>
            <w:r w:rsidRPr="00557726">
              <w:rPr>
                <w:rFonts w:ascii="Times New Roman" w:hAnsi="Times New Roman" w:cs="Times New Roman"/>
                <w:b/>
                <w:sz w:val="16"/>
                <w:szCs w:val="16"/>
              </w:rPr>
              <w:t>М01, М02. М03, М04, М05, М11, М11+М01 и др.</w:t>
            </w:r>
            <w:r w:rsidRPr="00557726">
              <w:rPr>
                <w:rFonts w:ascii="Times New Roman" w:hAnsi="Times New Roman" w:cs="Times New Roman"/>
                <w:sz w:val="16"/>
                <w:szCs w:val="16"/>
              </w:rPr>
              <w:t>)</w:t>
            </w:r>
          </w:p>
          <w:p w:rsidR="000A003A" w:rsidRPr="00557726" w:rsidRDefault="000A003A" w:rsidP="000A003A">
            <w:pPr>
              <w:rPr>
                <w:rFonts w:ascii="Times New Roman" w:hAnsi="Times New Roman" w:cs="Times New Roman"/>
                <w:sz w:val="16"/>
                <w:szCs w:val="16"/>
              </w:rPr>
            </w:pPr>
          </w:p>
          <w:p w:rsidR="000A003A" w:rsidRPr="00F031CB" w:rsidRDefault="000A003A" w:rsidP="000A003A">
            <w:pPr>
              <w:rPr>
                <w:rFonts w:ascii="Times New Roman" w:hAnsi="Times New Roman" w:cs="Times New Roman"/>
                <w:b/>
                <w:sz w:val="16"/>
                <w:szCs w:val="16"/>
              </w:rPr>
            </w:pPr>
            <w:r w:rsidRPr="00F031CB">
              <w:rPr>
                <w:rFonts w:ascii="Times New Roman" w:hAnsi="Times New Roman" w:cs="Times New Roman"/>
                <w:b/>
                <w:sz w:val="16"/>
                <w:szCs w:val="16"/>
              </w:rPr>
              <w:t>ГОСТ Р 55724-2013</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w:t>
            </w:r>
            <w:r w:rsidRPr="00557726">
              <w:rPr>
                <w:rFonts w:ascii="Times New Roman" w:hAnsi="Times New Roman" w:cs="Times New Roman"/>
                <w:b/>
                <w:sz w:val="16"/>
                <w:szCs w:val="16"/>
              </w:rPr>
              <w:t>УЗК</w:t>
            </w:r>
            <w:r w:rsidRPr="00557726">
              <w:rPr>
                <w:rFonts w:ascii="Times New Roman" w:hAnsi="Times New Roman" w:cs="Times New Roman"/>
                <w:sz w:val="16"/>
                <w:szCs w:val="16"/>
              </w:rPr>
              <w:t xml:space="preserve"> Лист, Труба ОТ Ø150 ВКЛЮЧИТЕЛЬНО только </w:t>
            </w:r>
            <w:r w:rsidRPr="00557726">
              <w:rPr>
                <w:rFonts w:ascii="Times New Roman" w:hAnsi="Times New Roman" w:cs="Times New Roman"/>
                <w:b/>
                <w:sz w:val="16"/>
                <w:szCs w:val="16"/>
              </w:rPr>
              <w:t>М01, М03</w:t>
            </w:r>
            <w:r w:rsidRPr="00557726">
              <w:rPr>
                <w:rFonts w:ascii="Times New Roman" w:hAnsi="Times New Roman" w:cs="Times New Roman"/>
                <w:sz w:val="16"/>
                <w:szCs w:val="16"/>
              </w:rPr>
              <w:t>)</w:t>
            </w:r>
          </w:p>
        </w:tc>
        <w:tc>
          <w:tcPr>
            <w:tcW w:w="233" w:type="pct"/>
            <w:tcBorders>
              <w:lef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6996-66</w:t>
            </w:r>
          </w:p>
        </w:tc>
      </w:tr>
      <w:tr w:rsidR="000A003A" w:rsidRPr="00557726" w:rsidTr="000A003A">
        <w:trPr>
          <w:cantSplit/>
          <w:trHeight w:val="56"/>
        </w:trPr>
        <w:tc>
          <w:tcPr>
            <w:tcW w:w="5000" w:type="pct"/>
            <w:gridSpan w:val="16"/>
            <w:shd w:val="clear" w:color="auto" w:fill="FFFF00"/>
            <w:vAlign w:val="center"/>
          </w:tcPr>
          <w:p w:rsidR="000A003A" w:rsidRPr="00557726" w:rsidRDefault="000A003A" w:rsidP="000A003A">
            <w:pPr>
              <w:ind w:left="340" w:hanging="340"/>
              <w:jc w:val="center"/>
              <w:rPr>
                <w:rFonts w:ascii="Times New Roman" w:hAnsi="Times New Roman" w:cs="Times New Roman"/>
                <w:b/>
                <w:sz w:val="16"/>
                <w:szCs w:val="16"/>
              </w:rPr>
            </w:pPr>
            <w:r w:rsidRPr="00557726">
              <w:rPr>
                <w:rFonts w:ascii="Times New Roman" w:hAnsi="Times New Roman" w:cs="Times New Roman"/>
                <w:b/>
                <w:sz w:val="16"/>
                <w:szCs w:val="16"/>
              </w:rPr>
              <w:lastRenderedPageBreak/>
              <w:t>п.10. Центрифуги, сепараторы.</w:t>
            </w:r>
          </w:p>
        </w:tc>
      </w:tr>
      <w:tr w:rsidR="000A003A" w:rsidRPr="00557726" w:rsidTr="000A003A">
        <w:trPr>
          <w:cantSplit/>
          <w:trHeight w:val="192"/>
        </w:trPr>
        <w:tc>
          <w:tcPr>
            <w:tcW w:w="231" w:type="pct"/>
            <w:gridSpan w:val="2"/>
            <w:vMerge w:val="restart"/>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sz w:val="16"/>
                <w:szCs w:val="16"/>
              </w:rPr>
            </w:pPr>
            <w:r w:rsidRPr="00557726">
              <w:rPr>
                <w:rFonts w:ascii="Times New Roman" w:hAnsi="Times New Roman" w:cs="Times New Roman"/>
                <w:sz w:val="16"/>
                <w:szCs w:val="16"/>
              </w:rPr>
              <w:t>Объект</w:t>
            </w:r>
          </w:p>
        </w:tc>
        <w:tc>
          <w:tcPr>
            <w:tcW w:w="1937" w:type="pct"/>
            <w:gridSpan w:val="2"/>
          </w:tcPr>
          <w:p w:rsidR="000A003A" w:rsidRPr="00557726" w:rsidRDefault="000A003A" w:rsidP="000A003A">
            <w:pPr>
              <w:jc w:val="center"/>
              <w:rPr>
                <w:rFonts w:ascii="Times New Roman" w:hAnsi="Times New Roman" w:cs="Times New Roman"/>
                <w:b/>
                <w:color w:val="FF0000"/>
                <w:sz w:val="16"/>
                <w:szCs w:val="16"/>
              </w:rPr>
            </w:pPr>
            <w:r w:rsidRPr="00557726">
              <w:rPr>
                <w:rStyle w:val="ad"/>
                <w:rFonts w:ascii="Times New Roman" w:hAnsi="Times New Roman" w:cs="Times New Roman"/>
                <w:color w:val="FF0000"/>
                <w:sz w:val="16"/>
                <w:szCs w:val="16"/>
                <w:shd w:val="clear" w:color="auto" w:fill="FFFFFF"/>
              </w:rPr>
              <w:t>В ЭДО: Шифр НТД (ПТД) по сварке</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noProof/>
                <w:sz w:val="16"/>
                <w:szCs w:val="16"/>
              </w:rPr>
              <w:drawing>
                <wp:inline distT="0" distB="0" distL="0" distR="0">
                  <wp:extent cx="3704949" cy="438150"/>
                  <wp:effectExtent l="19050" t="0" r="0" b="0"/>
                  <wp:docPr id="421" name="Рисунок 42" descr="C:\Users\Gacvvr_personal_1_19\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Gacvvr_personal_1_19\Desktop\Безымянный.jpg"/>
                          <pic:cNvPicPr>
                            <a:picLocks noChangeAspect="1" noChangeArrowheads="1"/>
                          </pic:cNvPicPr>
                        </pic:nvPicPr>
                        <pic:blipFill>
                          <a:blip r:embed="rId44"/>
                          <a:srcRect/>
                          <a:stretch>
                            <a:fillRect/>
                          </a:stretch>
                        </pic:blipFill>
                        <pic:spPr bwMode="auto">
                          <a:xfrm>
                            <a:off x="0" y="0"/>
                            <a:ext cx="3704949" cy="438150"/>
                          </a:xfrm>
                          <a:prstGeom prst="rect">
                            <a:avLst/>
                          </a:prstGeom>
                          <a:noFill/>
                          <a:ln w="9525">
                            <a:noFill/>
                            <a:miter lim="800000"/>
                            <a:headEnd/>
                            <a:tailEnd/>
                          </a:ln>
                        </pic:spPr>
                      </pic:pic>
                    </a:graphicData>
                  </a:graphic>
                </wp:inline>
              </w:drawing>
            </w:r>
          </w:p>
        </w:tc>
        <w:tc>
          <w:tcPr>
            <w:tcW w:w="2832" w:type="pct"/>
            <w:gridSpan w:val="12"/>
          </w:tcPr>
          <w:p w:rsidR="000A003A" w:rsidRPr="00557726" w:rsidRDefault="000A003A" w:rsidP="000A003A">
            <w:pPr>
              <w:jc w:val="center"/>
              <w:rPr>
                <w:rStyle w:val="ad"/>
                <w:rFonts w:ascii="Tahoma" w:hAnsi="Tahoma" w:cs="Tahoma"/>
                <w:color w:val="FF0000"/>
                <w:sz w:val="16"/>
                <w:szCs w:val="16"/>
              </w:rPr>
            </w:pPr>
            <w:r w:rsidRPr="00557726">
              <w:rPr>
                <w:rStyle w:val="ad"/>
                <w:rFonts w:ascii="Tahoma" w:hAnsi="Tahoma" w:cs="Tahoma"/>
                <w:color w:val="FF0000"/>
                <w:sz w:val="16"/>
                <w:szCs w:val="16"/>
                <w:shd w:val="clear" w:color="auto" w:fill="FFFFFF"/>
              </w:rPr>
              <w:t xml:space="preserve">В ЭДО: </w:t>
            </w:r>
            <w:r w:rsidRPr="00557726">
              <w:rPr>
                <w:rStyle w:val="ad"/>
                <w:rFonts w:ascii="Tahoma" w:hAnsi="Tahoma" w:cs="Tahoma"/>
                <w:color w:val="FF0000"/>
                <w:sz w:val="16"/>
                <w:szCs w:val="16"/>
              </w:rPr>
              <w:t>Нормативные документы, регламентирующие проведение контроля и требования к качеству</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b/>
                <w:noProof/>
                <w:sz w:val="16"/>
                <w:szCs w:val="16"/>
              </w:rPr>
              <w:drawing>
                <wp:inline distT="0" distB="0" distL="0" distR="0">
                  <wp:extent cx="5010150" cy="599700"/>
                  <wp:effectExtent l="19050" t="0" r="0" b="0"/>
                  <wp:docPr id="422" name="Рисунок 1" descr="C:\Users\Gacvvr_personal_1_19\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cvvr_personal_1_19\Desktop\1.jpg"/>
                          <pic:cNvPicPr>
                            <a:picLocks noChangeAspect="1" noChangeArrowheads="1"/>
                          </pic:cNvPicPr>
                        </pic:nvPicPr>
                        <pic:blipFill>
                          <a:blip r:embed="rId45"/>
                          <a:srcRect/>
                          <a:stretch>
                            <a:fillRect/>
                          </a:stretch>
                        </pic:blipFill>
                        <pic:spPr bwMode="auto">
                          <a:xfrm>
                            <a:off x="0" y="0"/>
                            <a:ext cx="5010150" cy="599700"/>
                          </a:xfrm>
                          <a:prstGeom prst="rect">
                            <a:avLst/>
                          </a:prstGeom>
                          <a:noFill/>
                          <a:ln w="9525">
                            <a:noFill/>
                            <a:miter lim="800000"/>
                            <a:headEnd/>
                            <a:tailEnd/>
                          </a:ln>
                        </pic:spPr>
                      </pic:pic>
                    </a:graphicData>
                  </a:graphic>
                </wp:inline>
              </w:drawing>
            </w:r>
          </w:p>
        </w:tc>
      </w:tr>
      <w:tr w:rsidR="000A003A" w:rsidRPr="00557726" w:rsidTr="000A003A">
        <w:trPr>
          <w:cantSplit/>
          <w:trHeight w:val="192"/>
        </w:trPr>
        <w:tc>
          <w:tcPr>
            <w:tcW w:w="231" w:type="pct"/>
            <w:gridSpan w:val="2"/>
            <w:vMerge/>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p>
        </w:tc>
        <w:tc>
          <w:tcPr>
            <w:tcW w:w="1937" w:type="pct"/>
            <w:gridSpan w:val="2"/>
            <w:vMerge w:val="restart"/>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 Заявке пункт 2.3</w:t>
            </w:r>
          </w:p>
          <w:p w:rsidR="000A003A" w:rsidRPr="00557726" w:rsidRDefault="000A003A" w:rsidP="000A003A">
            <w:pPr>
              <w:rPr>
                <w:rFonts w:ascii="Times New Roman" w:hAnsi="Times New Roman" w:cs="Times New Roman"/>
                <w:sz w:val="16"/>
                <w:szCs w:val="16"/>
              </w:rPr>
            </w:pPr>
          </w:p>
        </w:tc>
        <w:tc>
          <w:tcPr>
            <w:tcW w:w="760" w:type="pct"/>
            <w:gridSpan w:val="2"/>
            <w:vMerge w:val="restart"/>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 Заявке пункт 3.1</w:t>
            </w:r>
          </w:p>
          <w:p w:rsidR="000A003A" w:rsidRPr="00557726" w:rsidRDefault="000A003A" w:rsidP="000A003A">
            <w:pPr>
              <w:rPr>
                <w:rFonts w:ascii="Tahoma" w:hAnsi="Tahoma" w:cs="Tahoma"/>
                <w:color w:val="FF0000"/>
                <w:sz w:val="16"/>
                <w:szCs w:val="16"/>
              </w:rPr>
            </w:pPr>
          </w:p>
        </w:tc>
        <w:tc>
          <w:tcPr>
            <w:tcW w:w="2072" w:type="pct"/>
            <w:gridSpan w:val="10"/>
            <w:tcBorders>
              <w:bottom w:val="single" w:sz="4" w:space="0" w:color="auto"/>
            </w:tcBorders>
          </w:tcPr>
          <w:p w:rsidR="000A003A" w:rsidRPr="00E44E41" w:rsidRDefault="000A003A" w:rsidP="000A003A">
            <w:pPr>
              <w:rPr>
                <w:rFonts w:ascii="Tahoma" w:hAnsi="Tahoma" w:cs="Tahoma"/>
                <w:b/>
                <w:bCs/>
                <w:color w:val="FF0000"/>
                <w:sz w:val="16"/>
                <w:szCs w:val="16"/>
                <w:shd w:val="clear" w:color="auto" w:fill="FFFFFF"/>
              </w:rPr>
            </w:pPr>
            <w:r w:rsidRPr="00557726">
              <w:rPr>
                <w:rFonts w:ascii="Times New Roman" w:hAnsi="Times New Roman" w:cs="Times New Roman"/>
                <w:b/>
                <w:sz w:val="16"/>
                <w:szCs w:val="16"/>
              </w:rPr>
              <w:t>Дополнительная литература п. 3.1 добавлять в конце</w:t>
            </w:r>
            <w:r w:rsidRPr="00557726">
              <w:rPr>
                <w:rStyle w:val="ad"/>
                <w:rFonts w:ascii="Tahoma" w:hAnsi="Tahoma" w:cs="Tahoma"/>
                <w:color w:val="FF0000"/>
                <w:sz w:val="16"/>
                <w:szCs w:val="16"/>
                <w:shd w:val="clear" w:color="auto" w:fill="FFFFFF"/>
              </w:rPr>
              <w:t xml:space="preserve"> </w:t>
            </w:r>
          </w:p>
        </w:tc>
      </w:tr>
      <w:tr w:rsidR="000A003A" w:rsidRPr="00557726" w:rsidTr="000A003A">
        <w:trPr>
          <w:cantSplit/>
          <w:trHeight w:val="153"/>
        </w:trPr>
        <w:tc>
          <w:tcPr>
            <w:tcW w:w="231" w:type="pct"/>
            <w:gridSpan w:val="2"/>
            <w:vMerge/>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p>
        </w:tc>
        <w:tc>
          <w:tcPr>
            <w:tcW w:w="1937" w:type="pct"/>
            <w:gridSpan w:val="2"/>
            <w:vMerge/>
          </w:tcPr>
          <w:p w:rsidR="000A003A" w:rsidRPr="00557726" w:rsidRDefault="000A003A" w:rsidP="000A003A">
            <w:pPr>
              <w:rPr>
                <w:rFonts w:ascii="Times New Roman" w:hAnsi="Times New Roman" w:cs="Times New Roman"/>
                <w:sz w:val="16"/>
                <w:szCs w:val="16"/>
              </w:rPr>
            </w:pPr>
          </w:p>
        </w:tc>
        <w:tc>
          <w:tcPr>
            <w:tcW w:w="760" w:type="pct"/>
            <w:gridSpan w:val="2"/>
            <w:vMerge/>
          </w:tcPr>
          <w:p w:rsidR="000A003A" w:rsidRPr="00557726" w:rsidRDefault="000A003A" w:rsidP="000A003A">
            <w:pPr>
              <w:tabs>
                <w:tab w:val="center" w:pos="2126"/>
              </w:tabs>
              <w:rPr>
                <w:rFonts w:ascii="Times New Roman" w:hAnsi="Times New Roman" w:cs="Times New Roman"/>
                <w:sz w:val="16"/>
                <w:szCs w:val="16"/>
              </w:rPr>
            </w:pPr>
          </w:p>
        </w:tc>
        <w:tc>
          <w:tcPr>
            <w:tcW w:w="896" w:type="pct"/>
            <w:gridSpan w:val="6"/>
            <w:tcBorders>
              <w:top w:val="single" w:sz="4" w:space="0" w:color="auto"/>
            </w:tcBorders>
          </w:tcPr>
          <w:p w:rsidR="000A003A" w:rsidRPr="00557726" w:rsidRDefault="000A003A" w:rsidP="000A003A">
            <w:pPr>
              <w:tabs>
                <w:tab w:val="center" w:pos="2126"/>
              </w:tabs>
              <w:rPr>
                <w:rFonts w:ascii="Times New Roman" w:hAnsi="Times New Roman" w:cs="Times New Roman"/>
                <w:sz w:val="16"/>
                <w:szCs w:val="16"/>
              </w:rPr>
            </w:pPr>
            <w:r w:rsidRPr="00557726">
              <w:rPr>
                <w:rFonts w:ascii="Times New Roman" w:hAnsi="Times New Roman" w:cs="Times New Roman"/>
                <w:b/>
                <w:sz w:val="16"/>
                <w:szCs w:val="16"/>
              </w:rPr>
              <w:t>Разделка кромок</w:t>
            </w:r>
          </w:p>
        </w:tc>
        <w:tc>
          <w:tcPr>
            <w:tcW w:w="943" w:type="pct"/>
            <w:gridSpan w:val="3"/>
            <w:tcBorders>
              <w:top w:val="single" w:sz="4" w:space="0" w:color="auto"/>
              <w:right w:val="single" w:sz="4" w:space="0" w:color="auto"/>
            </w:tcBorders>
          </w:tcPr>
          <w:p w:rsidR="000A003A" w:rsidRPr="00557726" w:rsidRDefault="000A003A" w:rsidP="000A003A">
            <w:pPr>
              <w:tabs>
                <w:tab w:val="center" w:pos="2126"/>
              </w:tabs>
              <w:rPr>
                <w:rFonts w:ascii="Times New Roman" w:hAnsi="Times New Roman" w:cs="Times New Roman"/>
                <w:sz w:val="16"/>
                <w:szCs w:val="16"/>
              </w:rPr>
            </w:pPr>
            <w:r w:rsidRPr="00557726">
              <w:rPr>
                <w:rFonts w:ascii="Times New Roman" w:hAnsi="Times New Roman" w:cs="Times New Roman"/>
                <w:b/>
                <w:sz w:val="16"/>
                <w:szCs w:val="16"/>
              </w:rPr>
              <w:t>Контроль</w:t>
            </w:r>
          </w:p>
        </w:tc>
        <w:tc>
          <w:tcPr>
            <w:tcW w:w="233" w:type="pct"/>
            <w:tcBorders>
              <w:top w:val="single" w:sz="4" w:space="0" w:color="auto"/>
              <w:left w:val="single" w:sz="4" w:space="0" w:color="auto"/>
            </w:tcBorders>
          </w:tcPr>
          <w:p w:rsidR="000A003A" w:rsidRPr="00557726" w:rsidRDefault="000A003A" w:rsidP="000A003A">
            <w:pPr>
              <w:tabs>
                <w:tab w:val="center" w:pos="2126"/>
              </w:tabs>
              <w:rPr>
                <w:rFonts w:ascii="Times New Roman" w:hAnsi="Times New Roman" w:cs="Times New Roman"/>
                <w:sz w:val="16"/>
                <w:szCs w:val="16"/>
              </w:rPr>
            </w:pPr>
            <w:r w:rsidRPr="00557726">
              <w:rPr>
                <w:rFonts w:ascii="Times New Roman" w:hAnsi="Times New Roman" w:cs="Times New Roman"/>
                <w:b/>
                <w:sz w:val="16"/>
                <w:szCs w:val="16"/>
              </w:rPr>
              <w:t>для МП, Г</w:t>
            </w:r>
          </w:p>
        </w:tc>
      </w:tr>
      <w:tr w:rsidR="000A003A" w:rsidRPr="00557726" w:rsidTr="000A003A">
        <w:trPr>
          <w:cantSplit/>
          <w:trHeight w:val="1178"/>
        </w:trPr>
        <w:tc>
          <w:tcPr>
            <w:tcW w:w="231" w:type="pct"/>
            <w:gridSpan w:val="2"/>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r w:rsidRPr="00557726">
              <w:rPr>
                <w:rFonts w:ascii="Times New Roman" w:hAnsi="Times New Roman" w:cs="Times New Roman"/>
                <w:b/>
                <w:sz w:val="16"/>
                <w:szCs w:val="16"/>
              </w:rPr>
              <w:t>ОХНВП-п.10</w:t>
            </w:r>
          </w:p>
        </w:tc>
        <w:tc>
          <w:tcPr>
            <w:tcW w:w="1937" w:type="pct"/>
            <w:gridSpan w:val="2"/>
          </w:tcPr>
          <w:p w:rsidR="000A003A" w:rsidRPr="00557726" w:rsidRDefault="000A003A" w:rsidP="000A003A">
            <w:pPr>
              <w:rPr>
                <w:rFonts w:ascii="Times New Roman" w:hAnsi="Times New Roman" w:cs="Times New Roman"/>
                <w:sz w:val="16"/>
                <w:szCs w:val="16"/>
              </w:rPr>
            </w:pPr>
          </w:p>
        </w:tc>
        <w:tc>
          <w:tcPr>
            <w:tcW w:w="760" w:type="pct"/>
            <w:gridSpan w:val="2"/>
          </w:tcPr>
          <w:p w:rsidR="000A003A" w:rsidRPr="00557726" w:rsidRDefault="000A003A" w:rsidP="000A003A">
            <w:pPr>
              <w:tabs>
                <w:tab w:val="center" w:pos="2126"/>
              </w:tabs>
              <w:rPr>
                <w:rFonts w:ascii="Times New Roman" w:hAnsi="Times New Roman" w:cs="Times New Roman"/>
                <w:sz w:val="16"/>
                <w:szCs w:val="16"/>
              </w:rPr>
            </w:pPr>
            <w:r w:rsidRPr="00557726">
              <w:rPr>
                <w:rFonts w:ascii="Times New Roman" w:hAnsi="Times New Roman" w:cs="Times New Roman"/>
                <w:sz w:val="16"/>
                <w:szCs w:val="16"/>
              </w:rPr>
              <w:t>СНиП 3.05.05-84,</w:t>
            </w:r>
            <w:r w:rsidRPr="00557726">
              <w:rPr>
                <w:rFonts w:ascii="Times New Roman" w:hAnsi="Times New Roman" w:cs="Times New Roman"/>
                <w:sz w:val="16"/>
                <w:szCs w:val="16"/>
              </w:rPr>
              <w:tab/>
              <w:t xml:space="preserve">ПБ 03-584-03 </w:t>
            </w:r>
          </w:p>
          <w:p w:rsidR="000A003A" w:rsidRPr="00557726" w:rsidRDefault="000A003A" w:rsidP="000A003A">
            <w:pPr>
              <w:rPr>
                <w:rFonts w:ascii="Times New Roman" w:hAnsi="Times New Roman" w:cs="Times New Roman"/>
                <w:sz w:val="16"/>
                <w:szCs w:val="16"/>
              </w:rPr>
            </w:pPr>
          </w:p>
        </w:tc>
        <w:tc>
          <w:tcPr>
            <w:tcW w:w="896" w:type="pct"/>
            <w:gridSpan w:val="6"/>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5264-80- Для РД – КСС Лист</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14771-76- Для МАДП, МП, РАД – КСС-Лист</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16037-80 - Для Г, РД, МАДП, МП, РАД-КСС-Трубы</w:t>
            </w:r>
          </w:p>
          <w:p w:rsidR="000A003A" w:rsidRPr="00557726" w:rsidRDefault="000A003A" w:rsidP="000A003A">
            <w:pPr>
              <w:tabs>
                <w:tab w:val="center" w:pos="2126"/>
              </w:tabs>
              <w:rPr>
                <w:rFonts w:ascii="Times New Roman" w:hAnsi="Times New Roman" w:cs="Times New Roman"/>
                <w:sz w:val="16"/>
                <w:szCs w:val="16"/>
              </w:rPr>
            </w:pPr>
            <w:r w:rsidRPr="00557726">
              <w:rPr>
                <w:rFonts w:ascii="Times New Roman" w:hAnsi="Times New Roman" w:cs="Times New Roman"/>
                <w:sz w:val="16"/>
                <w:szCs w:val="16"/>
              </w:rPr>
              <w:t>ГОСТ 8713-79- Для АФ- КСС Лист</w:t>
            </w:r>
          </w:p>
        </w:tc>
        <w:tc>
          <w:tcPr>
            <w:tcW w:w="943" w:type="pct"/>
            <w:gridSpan w:val="3"/>
            <w:tcBorders>
              <w:right w:val="single" w:sz="4" w:space="0" w:color="auto"/>
            </w:tcBorders>
          </w:tcPr>
          <w:p w:rsidR="000A003A" w:rsidRPr="00F031CB" w:rsidRDefault="000A003A" w:rsidP="000A003A">
            <w:pPr>
              <w:rPr>
                <w:rFonts w:ascii="Times New Roman" w:hAnsi="Times New Roman" w:cs="Times New Roman"/>
                <w:b/>
                <w:sz w:val="16"/>
                <w:szCs w:val="16"/>
              </w:rPr>
            </w:pPr>
            <w:r w:rsidRPr="00F031CB">
              <w:rPr>
                <w:rFonts w:ascii="Times New Roman" w:hAnsi="Times New Roman" w:cs="Times New Roman"/>
                <w:b/>
                <w:sz w:val="16"/>
                <w:szCs w:val="16"/>
              </w:rPr>
              <w:t>РД 03-606-03, ГОСТ 7512-82</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 xml:space="preserve"> (</w:t>
            </w:r>
            <w:r w:rsidRPr="00557726">
              <w:rPr>
                <w:rFonts w:ascii="Times New Roman" w:hAnsi="Times New Roman" w:cs="Times New Roman"/>
                <w:b/>
                <w:sz w:val="16"/>
                <w:szCs w:val="16"/>
              </w:rPr>
              <w:t xml:space="preserve">РК </w:t>
            </w:r>
            <w:r w:rsidRPr="00557726">
              <w:rPr>
                <w:rFonts w:ascii="Times New Roman" w:hAnsi="Times New Roman" w:cs="Times New Roman"/>
                <w:sz w:val="16"/>
                <w:szCs w:val="16"/>
              </w:rPr>
              <w:t xml:space="preserve">Лист, Труба ДО Ø150 </w:t>
            </w:r>
            <w:r w:rsidRPr="00557726">
              <w:rPr>
                <w:rFonts w:ascii="Times New Roman" w:hAnsi="Times New Roman" w:cs="Times New Roman"/>
                <w:b/>
                <w:sz w:val="16"/>
                <w:szCs w:val="16"/>
              </w:rPr>
              <w:t>М01, М02. М03, М04, М05, М11, М11+М01 и др.</w:t>
            </w:r>
            <w:r w:rsidRPr="00557726">
              <w:rPr>
                <w:rFonts w:ascii="Times New Roman" w:hAnsi="Times New Roman" w:cs="Times New Roman"/>
                <w:sz w:val="16"/>
                <w:szCs w:val="16"/>
              </w:rPr>
              <w:t>)</w:t>
            </w:r>
          </w:p>
          <w:p w:rsidR="000A003A" w:rsidRPr="00557726" w:rsidRDefault="000A003A" w:rsidP="000A003A">
            <w:pPr>
              <w:rPr>
                <w:rFonts w:ascii="Times New Roman" w:hAnsi="Times New Roman" w:cs="Times New Roman"/>
                <w:sz w:val="16"/>
                <w:szCs w:val="16"/>
              </w:rPr>
            </w:pPr>
          </w:p>
          <w:p w:rsidR="000A003A" w:rsidRPr="00F031CB" w:rsidRDefault="000A003A" w:rsidP="000A003A">
            <w:pPr>
              <w:rPr>
                <w:rFonts w:ascii="Times New Roman" w:hAnsi="Times New Roman" w:cs="Times New Roman"/>
                <w:b/>
                <w:sz w:val="16"/>
                <w:szCs w:val="16"/>
              </w:rPr>
            </w:pPr>
            <w:r w:rsidRPr="00F031CB">
              <w:rPr>
                <w:rFonts w:ascii="Times New Roman" w:hAnsi="Times New Roman" w:cs="Times New Roman"/>
                <w:b/>
                <w:sz w:val="16"/>
                <w:szCs w:val="16"/>
              </w:rPr>
              <w:t>ГОСТ Р 55724-2013</w:t>
            </w:r>
          </w:p>
          <w:p w:rsidR="000A003A" w:rsidRPr="00557726" w:rsidRDefault="000A003A" w:rsidP="000A003A">
            <w:pPr>
              <w:tabs>
                <w:tab w:val="center" w:pos="2126"/>
              </w:tabs>
              <w:rPr>
                <w:rFonts w:ascii="Times New Roman" w:hAnsi="Times New Roman" w:cs="Times New Roman"/>
                <w:sz w:val="16"/>
                <w:szCs w:val="16"/>
              </w:rPr>
            </w:pPr>
            <w:r w:rsidRPr="00557726">
              <w:rPr>
                <w:rFonts w:ascii="Times New Roman" w:hAnsi="Times New Roman" w:cs="Times New Roman"/>
                <w:sz w:val="16"/>
                <w:szCs w:val="16"/>
              </w:rPr>
              <w:t>(</w:t>
            </w:r>
            <w:r w:rsidRPr="00557726">
              <w:rPr>
                <w:rFonts w:ascii="Times New Roman" w:hAnsi="Times New Roman" w:cs="Times New Roman"/>
                <w:b/>
                <w:sz w:val="16"/>
                <w:szCs w:val="16"/>
              </w:rPr>
              <w:t>УЗК</w:t>
            </w:r>
            <w:r w:rsidRPr="00557726">
              <w:rPr>
                <w:rFonts w:ascii="Times New Roman" w:hAnsi="Times New Roman" w:cs="Times New Roman"/>
                <w:sz w:val="16"/>
                <w:szCs w:val="16"/>
              </w:rPr>
              <w:t xml:space="preserve"> Лист, Труба ОТ Ø150 ВКЛЮЧИТЕЛЬНО только </w:t>
            </w:r>
            <w:r w:rsidRPr="00557726">
              <w:rPr>
                <w:rFonts w:ascii="Times New Roman" w:hAnsi="Times New Roman" w:cs="Times New Roman"/>
                <w:b/>
                <w:sz w:val="16"/>
                <w:szCs w:val="16"/>
              </w:rPr>
              <w:t>М01, М03</w:t>
            </w:r>
            <w:r w:rsidRPr="00557726">
              <w:rPr>
                <w:rFonts w:ascii="Times New Roman" w:hAnsi="Times New Roman" w:cs="Times New Roman"/>
                <w:sz w:val="16"/>
                <w:szCs w:val="16"/>
              </w:rPr>
              <w:t>)</w:t>
            </w:r>
          </w:p>
        </w:tc>
        <w:tc>
          <w:tcPr>
            <w:tcW w:w="233" w:type="pct"/>
            <w:tcBorders>
              <w:left w:val="single" w:sz="4" w:space="0" w:color="auto"/>
            </w:tcBorders>
          </w:tcPr>
          <w:p w:rsidR="000A003A" w:rsidRPr="00557726" w:rsidRDefault="000A003A" w:rsidP="000A003A">
            <w:pPr>
              <w:tabs>
                <w:tab w:val="center" w:pos="2126"/>
              </w:tabs>
              <w:rPr>
                <w:rFonts w:ascii="Times New Roman" w:hAnsi="Times New Roman" w:cs="Times New Roman"/>
                <w:sz w:val="16"/>
                <w:szCs w:val="16"/>
              </w:rPr>
            </w:pPr>
            <w:r w:rsidRPr="00557726">
              <w:rPr>
                <w:rFonts w:ascii="Times New Roman" w:hAnsi="Times New Roman" w:cs="Times New Roman"/>
                <w:sz w:val="16"/>
                <w:szCs w:val="16"/>
              </w:rPr>
              <w:t>ГОСТ 6996-66</w:t>
            </w:r>
          </w:p>
        </w:tc>
      </w:tr>
      <w:tr w:rsidR="000A003A" w:rsidRPr="00557726" w:rsidTr="000A003A">
        <w:trPr>
          <w:cantSplit/>
          <w:trHeight w:val="70"/>
        </w:trPr>
        <w:tc>
          <w:tcPr>
            <w:tcW w:w="5000" w:type="pct"/>
            <w:gridSpan w:val="16"/>
            <w:shd w:val="clear" w:color="auto" w:fill="FFFF00"/>
            <w:vAlign w:val="center"/>
          </w:tcPr>
          <w:p w:rsidR="000A003A" w:rsidRPr="00557726" w:rsidRDefault="000A003A" w:rsidP="000A003A">
            <w:pPr>
              <w:ind w:left="340" w:hanging="340"/>
              <w:jc w:val="center"/>
              <w:rPr>
                <w:rFonts w:ascii="Times New Roman" w:hAnsi="Times New Roman" w:cs="Times New Roman"/>
                <w:b/>
                <w:sz w:val="16"/>
                <w:szCs w:val="16"/>
              </w:rPr>
            </w:pPr>
            <w:r w:rsidRPr="00557726">
              <w:rPr>
                <w:rFonts w:ascii="Times New Roman" w:hAnsi="Times New Roman" w:cs="Times New Roman"/>
                <w:b/>
                <w:sz w:val="16"/>
                <w:szCs w:val="16"/>
              </w:rPr>
              <w:t>п.11. Цистерны, контейнеры (бочки), баллоны для взрывопожароопасных и токсичных веществ.</w:t>
            </w:r>
          </w:p>
        </w:tc>
      </w:tr>
      <w:tr w:rsidR="000A003A" w:rsidRPr="00557726" w:rsidTr="000A003A">
        <w:trPr>
          <w:cantSplit/>
          <w:trHeight w:val="126"/>
        </w:trPr>
        <w:tc>
          <w:tcPr>
            <w:tcW w:w="231" w:type="pct"/>
            <w:gridSpan w:val="2"/>
            <w:vMerge w:val="restart"/>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sz w:val="16"/>
                <w:szCs w:val="16"/>
              </w:rPr>
            </w:pPr>
            <w:r w:rsidRPr="00557726">
              <w:rPr>
                <w:rFonts w:ascii="Times New Roman" w:hAnsi="Times New Roman" w:cs="Times New Roman"/>
                <w:sz w:val="16"/>
                <w:szCs w:val="16"/>
              </w:rPr>
              <w:t>Объект</w:t>
            </w:r>
          </w:p>
        </w:tc>
        <w:tc>
          <w:tcPr>
            <w:tcW w:w="1937" w:type="pct"/>
            <w:gridSpan w:val="2"/>
          </w:tcPr>
          <w:p w:rsidR="000A003A" w:rsidRPr="00557726" w:rsidRDefault="000A003A" w:rsidP="000A003A">
            <w:pPr>
              <w:jc w:val="center"/>
              <w:rPr>
                <w:rFonts w:ascii="Times New Roman" w:hAnsi="Times New Roman" w:cs="Times New Roman"/>
                <w:b/>
                <w:color w:val="FF0000"/>
                <w:sz w:val="16"/>
                <w:szCs w:val="16"/>
              </w:rPr>
            </w:pPr>
            <w:r w:rsidRPr="00557726">
              <w:rPr>
                <w:rStyle w:val="ad"/>
                <w:rFonts w:ascii="Times New Roman" w:hAnsi="Times New Roman" w:cs="Times New Roman"/>
                <w:color w:val="FF0000"/>
                <w:sz w:val="16"/>
                <w:szCs w:val="16"/>
                <w:shd w:val="clear" w:color="auto" w:fill="FFFFFF"/>
              </w:rPr>
              <w:t>В ЭДО: Шифр НТД (ПТД) по сварке</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noProof/>
                <w:sz w:val="16"/>
                <w:szCs w:val="16"/>
              </w:rPr>
              <w:drawing>
                <wp:inline distT="0" distB="0" distL="0" distR="0">
                  <wp:extent cx="3704949" cy="438150"/>
                  <wp:effectExtent l="19050" t="0" r="0" b="0"/>
                  <wp:docPr id="423" name="Рисунок 42" descr="C:\Users\Gacvvr_personal_1_19\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Gacvvr_personal_1_19\Desktop\Безымянный.jpg"/>
                          <pic:cNvPicPr>
                            <a:picLocks noChangeAspect="1" noChangeArrowheads="1"/>
                          </pic:cNvPicPr>
                        </pic:nvPicPr>
                        <pic:blipFill>
                          <a:blip r:embed="rId44"/>
                          <a:srcRect/>
                          <a:stretch>
                            <a:fillRect/>
                          </a:stretch>
                        </pic:blipFill>
                        <pic:spPr bwMode="auto">
                          <a:xfrm>
                            <a:off x="0" y="0"/>
                            <a:ext cx="3704949" cy="438150"/>
                          </a:xfrm>
                          <a:prstGeom prst="rect">
                            <a:avLst/>
                          </a:prstGeom>
                          <a:noFill/>
                          <a:ln w="9525">
                            <a:noFill/>
                            <a:miter lim="800000"/>
                            <a:headEnd/>
                            <a:tailEnd/>
                          </a:ln>
                        </pic:spPr>
                      </pic:pic>
                    </a:graphicData>
                  </a:graphic>
                </wp:inline>
              </w:drawing>
            </w:r>
          </w:p>
        </w:tc>
        <w:tc>
          <w:tcPr>
            <w:tcW w:w="2832" w:type="pct"/>
            <w:gridSpan w:val="12"/>
          </w:tcPr>
          <w:p w:rsidR="000A003A" w:rsidRPr="00557726" w:rsidRDefault="000A003A" w:rsidP="000A003A">
            <w:pPr>
              <w:jc w:val="center"/>
              <w:rPr>
                <w:rStyle w:val="ad"/>
                <w:rFonts w:ascii="Tahoma" w:hAnsi="Tahoma" w:cs="Tahoma"/>
                <w:color w:val="FF0000"/>
                <w:sz w:val="16"/>
                <w:szCs w:val="16"/>
              </w:rPr>
            </w:pPr>
            <w:r w:rsidRPr="00557726">
              <w:rPr>
                <w:rStyle w:val="ad"/>
                <w:rFonts w:ascii="Tahoma" w:hAnsi="Tahoma" w:cs="Tahoma"/>
                <w:color w:val="FF0000"/>
                <w:sz w:val="16"/>
                <w:szCs w:val="16"/>
                <w:shd w:val="clear" w:color="auto" w:fill="FFFFFF"/>
              </w:rPr>
              <w:t xml:space="preserve">В ЭДО: </w:t>
            </w:r>
            <w:r w:rsidRPr="00557726">
              <w:rPr>
                <w:rStyle w:val="ad"/>
                <w:rFonts w:ascii="Tahoma" w:hAnsi="Tahoma" w:cs="Tahoma"/>
                <w:color w:val="FF0000"/>
                <w:sz w:val="16"/>
                <w:szCs w:val="16"/>
              </w:rPr>
              <w:t>Нормативные документы, регламентирующие проведение контроля и требования к качеству</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b/>
                <w:noProof/>
                <w:sz w:val="16"/>
                <w:szCs w:val="16"/>
              </w:rPr>
              <w:drawing>
                <wp:inline distT="0" distB="0" distL="0" distR="0">
                  <wp:extent cx="5010150" cy="599700"/>
                  <wp:effectExtent l="19050" t="0" r="0" b="0"/>
                  <wp:docPr id="424" name="Рисунок 1" descr="C:\Users\Gacvvr_personal_1_19\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cvvr_personal_1_19\Desktop\1.jpg"/>
                          <pic:cNvPicPr>
                            <a:picLocks noChangeAspect="1" noChangeArrowheads="1"/>
                          </pic:cNvPicPr>
                        </pic:nvPicPr>
                        <pic:blipFill>
                          <a:blip r:embed="rId45"/>
                          <a:srcRect/>
                          <a:stretch>
                            <a:fillRect/>
                          </a:stretch>
                        </pic:blipFill>
                        <pic:spPr bwMode="auto">
                          <a:xfrm>
                            <a:off x="0" y="0"/>
                            <a:ext cx="5010150" cy="599700"/>
                          </a:xfrm>
                          <a:prstGeom prst="rect">
                            <a:avLst/>
                          </a:prstGeom>
                          <a:noFill/>
                          <a:ln w="9525">
                            <a:noFill/>
                            <a:miter lim="800000"/>
                            <a:headEnd/>
                            <a:tailEnd/>
                          </a:ln>
                        </pic:spPr>
                      </pic:pic>
                    </a:graphicData>
                  </a:graphic>
                </wp:inline>
              </w:drawing>
            </w:r>
          </w:p>
        </w:tc>
      </w:tr>
      <w:tr w:rsidR="000A003A" w:rsidRPr="00557726" w:rsidTr="000A003A">
        <w:trPr>
          <w:cantSplit/>
          <w:trHeight w:val="126"/>
        </w:trPr>
        <w:tc>
          <w:tcPr>
            <w:tcW w:w="231" w:type="pct"/>
            <w:gridSpan w:val="2"/>
            <w:vMerge/>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p>
        </w:tc>
        <w:tc>
          <w:tcPr>
            <w:tcW w:w="1937" w:type="pct"/>
            <w:gridSpan w:val="2"/>
            <w:vMerge w:val="restart"/>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 Заявке пункт 2.3</w:t>
            </w:r>
          </w:p>
          <w:p w:rsidR="000A003A" w:rsidRPr="00557726" w:rsidRDefault="000A003A" w:rsidP="000A003A">
            <w:pPr>
              <w:rPr>
                <w:rFonts w:ascii="Times New Roman" w:hAnsi="Times New Roman" w:cs="Times New Roman"/>
                <w:sz w:val="16"/>
                <w:szCs w:val="16"/>
              </w:rPr>
            </w:pPr>
          </w:p>
        </w:tc>
        <w:tc>
          <w:tcPr>
            <w:tcW w:w="760" w:type="pct"/>
            <w:gridSpan w:val="2"/>
            <w:vMerge w:val="restart"/>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 Заявке пункт 3.1</w:t>
            </w:r>
          </w:p>
          <w:p w:rsidR="000A003A" w:rsidRPr="00557726" w:rsidRDefault="000A003A" w:rsidP="000A003A">
            <w:pPr>
              <w:rPr>
                <w:rFonts w:ascii="Tahoma" w:hAnsi="Tahoma" w:cs="Tahoma"/>
                <w:color w:val="FF0000"/>
                <w:sz w:val="16"/>
                <w:szCs w:val="16"/>
              </w:rPr>
            </w:pPr>
          </w:p>
        </w:tc>
        <w:tc>
          <w:tcPr>
            <w:tcW w:w="2072" w:type="pct"/>
            <w:gridSpan w:val="10"/>
            <w:tcBorders>
              <w:bottom w:val="single" w:sz="4" w:space="0" w:color="auto"/>
            </w:tcBorders>
          </w:tcPr>
          <w:p w:rsidR="000A003A" w:rsidRPr="00E44E41" w:rsidRDefault="000A003A" w:rsidP="000A003A">
            <w:pPr>
              <w:rPr>
                <w:rFonts w:ascii="Tahoma" w:hAnsi="Tahoma" w:cs="Tahoma"/>
                <w:b/>
                <w:bCs/>
                <w:color w:val="FF0000"/>
                <w:sz w:val="16"/>
                <w:szCs w:val="16"/>
                <w:shd w:val="clear" w:color="auto" w:fill="FFFFFF"/>
              </w:rPr>
            </w:pPr>
            <w:r w:rsidRPr="00557726">
              <w:rPr>
                <w:rFonts w:ascii="Times New Roman" w:hAnsi="Times New Roman" w:cs="Times New Roman"/>
                <w:b/>
                <w:sz w:val="16"/>
                <w:szCs w:val="16"/>
              </w:rPr>
              <w:t>Дополнительная литература п. 3.1 добавлять в конце</w:t>
            </w:r>
            <w:r w:rsidRPr="00557726">
              <w:rPr>
                <w:rStyle w:val="ad"/>
                <w:rFonts w:ascii="Tahoma" w:hAnsi="Tahoma" w:cs="Tahoma"/>
                <w:color w:val="FF0000"/>
                <w:sz w:val="16"/>
                <w:szCs w:val="16"/>
                <w:shd w:val="clear" w:color="auto" w:fill="FFFFFF"/>
              </w:rPr>
              <w:t xml:space="preserve"> </w:t>
            </w:r>
          </w:p>
        </w:tc>
      </w:tr>
      <w:tr w:rsidR="000A003A" w:rsidRPr="00557726" w:rsidTr="000A003A">
        <w:trPr>
          <w:cantSplit/>
          <w:trHeight w:val="109"/>
        </w:trPr>
        <w:tc>
          <w:tcPr>
            <w:tcW w:w="231" w:type="pct"/>
            <w:gridSpan w:val="2"/>
            <w:vMerge/>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p>
        </w:tc>
        <w:tc>
          <w:tcPr>
            <w:tcW w:w="1937" w:type="pct"/>
            <w:gridSpan w:val="2"/>
            <w:vMerge/>
          </w:tcPr>
          <w:p w:rsidR="000A003A" w:rsidRPr="00557726" w:rsidRDefault="000A003A" w:rsidP="000A003A">
            <w:pPr>
              <w:rPr>
                <w:rFonts w:ascii="Times New Roman" w:hAnsi="Times New Roman" w:cs="Times New Roman"/>
                <w:sz w:val="16"/>
                <w:szCs w:val="16"/>
              </w:rPr>
            </w:pPr>
          </w:p>
        </w:tc>
        <w:tc>
          <w:tcPr>
            <w:tcW w:w="760" w:type="pct"/>
            <w:gridSpan w:val="2"/>
            <w:vMerge/>
          </w:tcPr>
          <w:p w:rsidR="000A003A" w:rsidRPr="00557726" w:rsidRDefault="000A003A" w:rsidP="000A003A">
            <w:pPr>
              <w:rPr>
                <w:rFonts w:ascii="Times New Roman" w:hAnsi="Times New Roman" w:cs="Times New Roman"/>
                <w:sz w:val="16"/>
                <w:szCs w:val="16"/>
              </w:rPr>
            </w:pPr>
          </w:p>
        </w:tc>
        <w:tc>
          <w:tcPr>
            <w:tcW w:w="896" w:type="pct"/>
            <w:gridSpan w:val="6"/>
            <w:tcBorders>
              <w:top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Разделка кромок</w:t>
            </w:r>
          </w:p>
        </w:tc>
        <w:tc>
          <w:tcPr>
            <w:tcW w:w="943" w:type="pct"/>
            <w:gridSpan w:val="3"/>
            <w:tcBorders>
              <w:top w:val="single" w:sz="4" w:space="0" w:color="auto"/>
              <w:righ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Контроль</w:t>
            </w:r>
          </w:p>
        </w:tc>
        <w:tc>
          <w:tcPr>
            <w:tcW w:w="233" w:type="pct"/>
            <w:tcBorders>
              <w:top w:val="single" w:sz="4" w:space="0" w:color="auto"/>
              <w:lef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для МП, Г</w:t>
            </w:r>
          </w:p>
        </w:tc>
      </w:tr>
      <w:tr w:rsidR="000A003A" w:rsidRPr="00557726" w:rsidTr="000A003A">
        <w:trPr>
          <w:cantSplit/>
          <w:trHeight w:val="1459"/>
        </w:trPr>
        <w:tc>
          <w:tcPr>
            <w:tcW w:w="231" w:type="pct"/>
            <w:gridSpan w:val="2"/>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r w:rsidRPr="00557726">
              <w:rPr>
                <w:rFonts w:ascii="Times New Roman" w:hAnsi="Times New Roman" w:cs="Times New Roman"/>
                <w:b/>
                <w:sz w:val="16"/>
                <w:szCs w:val="16"/>
              </w:rPr>
              <w:t>ОХНВП-п.11</w:t>
            </w:r>
          </w:p>
        </w:tc>
        <w:tc>
          <w:tcPr>
            <w:tcW w:w="1937" w:type="pct"/>
            <w:gridSpan w:val="2"/>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 xml:space="preserve">ОСТ 26.260.3-2001, </w:t>
            </w:r>
          </w:p>
          <w:p w:rsidR="000A003A" w:rsidRPr="00557726" w:rsidRDefault="000A003A" w:rsidP="000A003A">
            <w:pPr>
              <w:rPr>
                <w:rFonts w:ascii="Times New Roman" w:hAnsi="Times New Roman" w:cs="Times New Roman"/>
                <w:sz w:val="16"/>
                <w:szCs w:val="16"/>
              </w:rPr>
            </w:pPr>
          </w:p>
        </w:tc>
        <w:tc>
          <w:tcPr>
            <w:tcW w:w="760" w:type="pct"/>
            <w:gridSpan w:val="2"/>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ПБ 03-584-03,</w:t>
            </w:r>
            <w:r w:rsidRPr="00557726">
              <w:rPr>
                <w:rFonts w:ascii="Times New Roman" w:hAnsi="Times New Roman" w:cs="Times New Roman"/>
                <w:strike/>
                <w:sz w:val="16"/>
                <w:szCs w:val="16"/>
              </w:rPr>
              <w:t>ГОСТ Р 52630-2012</w:t>
            </w:r>
            <w:r w:rsidRPr="00557726">
              <w:rPr>
                <w:rFonts w:ascii="Times New Roman" w:hAnsi="Times New Roman" w:cs="Times New Roman"/>
                <w:sz w:val="16"/>
                <w:szCs w:val="16"/>
              </w:rPr>
              <w:t xml:space="preserve"> </w:t>
            </w:r>
          </w:p>
        </w:tc>
        <w:tc>
          <w:tcPr>
            <w:tcW w:w="896" w:type="pct"/>
            <w:gridSpan w:val="6"/>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5264-80- Для РД – КСС Лист</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14771-76- Для МАДП, МП, РАД – КСС-Лист</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16037-80 - Для Г, РД, МАДП, МП, РАД-КСС-Трубы</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8713-79- Для АФ- КСС Лист</w:t>
            </w:r>
          </w:p>
          <w:p w:rsidR="000A003A" w:rsidRPr="00557726"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tc>
        <w:tc>
          <w:tcPr>
            <w:tcW w:w="943" w:type="pct"/>
            <w:gridSpan w:val="3"/>
            <w:tcBorders>
              <w:right w:val="single" w:sz="4" w:space="0" w:color="auto"/>
            </w:tcBorders>
          </w:tcPr>
          <w:p w:rsidR="000A003A" w:rsidRPr="00F031CB" w:rsidRDefault="000A003A" w:rsidP="000A003A">
            <w:pPr>
              <w:rPr>
                <w:rFonts w:ascii="Times New Roman" w:hAnsi="Times New Roman" w:cs="Times New Roman"/>
                <w:b/>
                <w:sz w:val="16"/>
                <w:szCs w:val="16"/>
              </w:rPr>
            </w:pPr>
            <w:r w:rsidRPr="00F031CB">
              <w:rPr>
                <w:rFonts w:ascii="Times New Roman" w:hAnsi="Times New Roman" w:cs="Times New Roman"/>
                <w:b/>
                <w:sz w:val="16"/>
                <w:szCs w:val="16"/>
              </w:rPr>
              <w:t>РД 03-606-03, ГОСТ 7512-82</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 xml:space="preserve"> (</w:t>
            </w:r>
            <w:r w:rsidRPr="00557726">
              <w:rPr>
                <w:rFonts w:ascii="Times New Roman" w:hAnsi="Times New Roman" w:cs="Times New Roman"/>
                <w:b/>
                <w:sz w:val="16"/>
                <w:szCs w:val="16"/>
              </w:rPr>
              <w:t xml:space="preserve">РК </w:t>
            </w:r>
            <w:r w:rsidRPr="00557726">
              <w:rPr>
                <w:rFonts w:ascii="Times New Roman" w:hAnsi="Times New Roman" w:cs="Times New Roman"/>
                <w:sz w:val="16"/>
                <w:szCs w:val="16"/>
              </w:rPr>
              <w:t xml:space="preserve">Лист, Труба ДО Ø150 </w:t>
            </w:r>
            <w:r w:rsidRPr="00557726">
              <w:rPr>
                <w:rFonts w:ascii="Times New Roman" w:hAnsi="Times New Roman" w:cs="Times New Roman"/>
                <w:b/>
                <w:sz w:val="16"/>
                <w:szCs w:val="16"/>
              </w:rPr>
              <w:t>М01, М02. М03, М04, М05, М11, М11+М01 и др.</w:t>
            </w:r>
            <w:r w:rsidRPr="00557726">
              <w:rPr>
                <w:rFonts w:ascii="Times New Roman" w:hAnsi="Times New Roman" w:cs="Times New Roman"/>
                <w:sz w:val="16"/>
                <w:szCs w:val="16"/>
              </w:rPr>
              <w:t>)</w:t>
            </w:r>
          </w:p>
          <w:p w:rsidR="000A003A" w:rsidRPr="00557726" w:rsidRDefault="000A003A" w:rsidP="000A003A">
            <w:pPr>
              <w:rPr>
                <w:rFonts w:ascii="Times New Roman" w:hAnsi="Times New Roman" w:cs="Times New Roman"/>
                <w:sz w:val="16"/>
                <w:szCs w:val="16"/>
              </w:rPr>
            </w:pPr>
          </w:p>
          <w:p w:rsidR="000A003A" w:rsidRPr="00F031CB" w:rsidRDefault="000A003A" w:rsidP="000A003A">
            <w:pPr>
              <w:rPr>
                <w:rFonts w:ascii="Times New Roman" w:hAnsi="Times New Roman" w:cs="Times New Roman"/>
                <w:b/>
                <w:sz w:val="16"/>
                <w:szCs w:val="16"/>
              </w:rPr>
            </w:pPr>
            <w:r w:rsidRPr="00F031CB">
              <w:rPr>
                <w:rFonts w:ascii="Times New Roman" w:hAnsi="Times New Roman" w:cs="Times New Roman"/>
                <w:b/>
                <w:sz w:val="16"/>
                <w:szCs w:val="16"/>
              </w:rPr>
              <w:t>ГОСТ Р 55724-2013</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w:t>
            </w:r>
            <w:r w:rsidRPr="00557726">
              <w:rPr>
                <w:rFonts w:ascii="Times New Roman" w:hAnsi="Times New Roman" w:cs="Times New Roman"/>
                <w:b/>
                <w:sz w:val="16"/>
                <w:szCs w:val="16"/>
              </w:rPr>
              <w:t>УЗК</w:t>
            </w:r>
            <w:r w:rsidRPr="00557726">
              <w:rPr>
                <w:rFonts w:ascii="Times New Roman" w:hAnsi="Times New Roman" w:cs="Times New Roman"/>
                <w:sz w:val="16"/>
                <w:szCs w:val="16"/>
              </w:rPr>
              <w:t xml:space="preserve"> Лист, Труба ОТ Ø150 ВКЛЮЧИТЕЛЬНО только </w:t>
            </w:r>
            <w:r w:rsidRPr="00557726">
              <w:rPr>
                <w:rFonts w:ascii="Times New Roman" w:hAnsi="Times New Roman" w:cs="Times New Roman"/>
                <w:b/>
                <w:sz w:val="16"/>
                <w:szCs w:val="16"/>
              </w:rPr>
              <w:t>М01, М03</w:t>
            </w:r>
            <w:r w:rsidRPr="00557726">
              <w:rPr>
                <w:rFonts w:ascii="Times New Roman" w:hAnsi="Times New Roman" w:cs="Times New Roman"/>
                <w:sz w:val="16"/>
                <w:szCs w:val="16"/>
              </w:rPr>
              <w:t>)</w:t>
            </w:r>
          </w:p>
        </w:tc>
        <w:tc>
          <w:tcPr>
            <w:tcW w:w="233" w:type="pct"/>
            <w:tcBorders>
              <w:lef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6996-66</w:t>
            </w:r>
          </w:p>
        </w:tc>
      </w:tr>
      <w:tr w:rsidR="000A003A" w:rsidRPr="00557726" w:rsidTr="000A003A">
        <w:trPr>
          <w:cantSplit/>
          <w:trHeight w:val="56"/>
        </w:trPr>
        <w:tc>
          <w:tcPr>
            <w:tcW w:w="5000" w:type="pct"/>
            <w:gridSpan w:val="16"/>
            <w:shd w:val="clear" w:color="auto" w:fill="FFFF00"/>
            <w:vAlign w:val="center"/>
          </w:tcPr>
          <w:p w:rsidR="000A003A" w:rsidRPr="00557726" w:rsidRDefault="000A003A" w:rsidP="000A003A">
            <w:pPr>
              <w:ind w:left="340" w:hanging="340"/>
              <w:jc w:val="center"/>
              <w:rPr>
                <w:rFonts w:ascii="Times New Roman" w:hAnsi="Times New Roman" w:cs="Times New Roman"/>
                <w:b/>
                <w:sz w:val="16"/>
                <w:szCs w:val="16"/>
              </w:rPr>
            </w:pPr>
            <w:r w:rsidRPr="00557726">
              <w:rPr>
                <w:rFonts w:ascii="Times New Roman" w:hAnsi="Times New Roman" w:cs="Times New Roman"/>
                <w:b/>
                <w:sz w:val="16"/>
                <w:szCs w:val="16"/>
              </w:rPr>
              <w:lastRenderedPageBreak/>
              <w:t>п.12. Котлы-утилизаторы.</w:t>
            </w:r>
          </w:p>
        </w:tc>
      </w:tr>
      <w:tr w:rsidR="000A003A" w:rsidRPr="00557726" w:rsidTr="000A003A">
        <w:trPr>
          <w:cantSplit/>
          <w:trHeight w:val="109"/>
        </w:trPr>
        <w:tc>
          <w:tcPr>
            <w:tcW w:w="231" w:type="pct"/>
            <w:gridSpan w:val="2"/>
            <w:vMerge w:val="restart"/>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sz w:val="16"/>
                <w:szCs w:val="16"/>
              </w:rPr>
            </w:pPr>
            <w:r w:rsidRPr="00557726">
              <w:rPr>
                <w:rFonts w:ascii="Times New Roman" w:hAnsi="Times New Roman" w:cs="Times New Roman"/>
                <w:sz w:val="16"/>
                <w:szCs w:val="16"/>
              </w:rPr>
              <w:t>Объект</w:t>
            </w:r>
          </w:p>
        </w:tc>
        <w:tc>
          <w:tcPr>
            <w:tcW w:w="1937" w:type="pct"/>
            <w:gridSpan w:val="2"/>
          </w:tcPr>
          <w:p w:rsidR="000A003A" w:rsidRPr="00557726" w:rsidRDefault="000A003A" w:rsidP="000A003A">
            <w:pPr>
              <w:jc w:val="center"/>
              <w:rPr>
                <w:rFonts w:ascii="Times New Roman" w:hAnsi="Times New Roman" w:cs="Times New Roman"/>
                <w:b/>
                <w:color w:val="FF0000"/>
                <w:sz w:val="16"/>
                <w:szCs w:val="16"/>
              </w:rPr>
            </w:pPr>
            <w:r w:rsidRPr="00557726">
              <w:rPr>
                <w:rStyle w:val="ad"/>
                <w:rFonts w:ascii="Times New Roman" w:hAnsi="Times New Roman" w:cs="Times New Roman"/>
                <w:color w:val="FF0000"/>
                <w:sz w:val="16"/>
                <w:szCs w:val="16"/>
                <w:shd w:val="clear" w:color="auto" w:fill="FFFFFF"/>
              </w:rPr>
              <w:t>В ЭДО: Шифр НТД (ПТД) по сварке</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noProof/>
                <w:sz w:val="16"/>
                <w:szCs w:val="16"/>
              </w:rPr>
              <w:drawing>
                <wp:inline distT="0" distB="0" distL="0" distR="0">
                  <wp:extent cx="3704949" cy="438150"/>
                  <wp:effectExtent l="19050" t="0" r="0" b="0"/>
                  <wp:docPr id="425" name="Рисунок 42" descr="C:\Users\Gacvvr_personal_1_19\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Gacvvr_personal_1_19\Desktop\Безымянный.jpg"/>
                          <pic:cNvPicPr>
                            <a:picLocks noChangeAspect="1" noChangeArrowheads="1"/>
                          </pic:cNvPicPr>
                        </pic:nvPicPr>
                        <pic:blipFill>
                          <a:blip r:embed="rId44"/>
                          <a:srcRect/>
                          <a:stretch>
                            <a:fillRect/>
                          </a:stretch>
                        </pic:blipFill>
                        <pic:spPr bwMode="auto">
                          <a:xfrm>
                            <a:off x="0" y="0"/>
                            <a:ext cx="3704949" cy="438150"/>
                          </a:xfrm>
                          <a:prstGeom prst="rect">
                            <a:avLst/>
                          </a:prstGeom>
                          <a:noFill/>
                          <a:ln w="9525">
                            <a:noFill/>
                            <a:miter lim="800000"/>
                            <a:headEnd/>
                            <a:tailEnd/>
                          </a:ln>
                        </pic:spPr>
                      </pic:pic>
                    </a:graphicData>
                  </a:graphic>
                </wp:inline>
              </w:drawing>
            </w:r>
          </w:p>
        </w:tc>
        <w:tc>
          <w:tcPr>
            <w:tcW w:w="2832" w:type="pct"/>
            <w:gridSpan w:val="12"/>
          </w:tcPr>
          <w:p w:rsidR="000A003A" w:rsidRPr="00557726" w:rsidRDefault="000A003A" w:rsidP="000A003A">
            <w:pPr>
              <w:jc w:val="center"/>
              <w:rPr>
                <w:rStyle w:val="ad"/>
                <w:rFonts w:ascii="Tahoma" w:hAnsi="Tahoma" w:cs="Tahoma"/>
                <w:color w:val="FF0000"/>
                <w:sz w:val="16"/>
                <w:szCs w:val="16"/>
              </w:rPr>
            </w:pPr>
            <w:r w:rsidRPr="00557726">
              <w:rPr>
                <w:rStyle w:val="ad"/>
                <w:rFonts w:ascii="Tahoma" w:hAnsi="Tahoma" w:cs="Tahoma"/>
                <w:color w:val="FF0000"/>
                <w:sz w:val="16"/>
                <w:szCs w:val="16"/>
                <w:shd w:val="clear" w:color="auto" w:fill="FFFFFF"/>
              </w:rPr>
              <w:t xml:space="preserve">В ЭДО: </w:t>
            </w:r>
            <w:r w:rsidRPr="00557726">
              <w:rPr>
                <w:rStyle w:val="ad"/>
                <w:rFonts w:ascii="Tahoma" w:hAnsi="Tahoma" w:cs="Tahoma"/>
                <w:color w:val="FF0000"/>
                <w:sz w:val="16"/>
                <w:szCs w:val="16"/>
              </w:rPr>
              <w:t>Нормативные документы, регламентирующие проведение контроля и требования к качеству</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b/>
                <w:noProof/>
                <w:sz w:val="16"/>
                <w:szCs w:val="16"/>
              </w:rPr>
              <w:drawing>
                <wp:inline distT="0" distB="0" distL="0" distR="0">
                  <wp:extent cx="5010150" cy="599700"/>
                  <wp:effectExtent l="19050" t="0" r="0" b="0"/>
                  <wp:docPr id="426" name="Рисунок 1" descr="C:\Users\Gacvvr_personal_1_19\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cvvr_personal_1_19\Desktop\1.jpg"/>
                          <pic:cNvPicPr>
                            <a:picLocks noChangeAspect="1" noChangeArrowheads="1"/>
                          </pic:cNvPicPr>
                        </pic:nvPicPr>
                        <pic:blipFill>
                          <a:blip r:embed="rId45"/>
                          <a:srcRect/>
                          <a:stretch>
                            <a:fillRect/>
                          </a:stretch>
                        </pic:blipFill>
                        <pic:spPr bwMode="auto">
                          <a:xfrm>
                            <a:off x="0" y="0"/>
                            <a:ext cx="5010150" cy="599700"/>
                          </a:xfrm>
                          <a:prstGeom prst="rect">
                            <a:avLst/>
                          </a:prstGeom>
                          <a:noFill/>
                          <a:ln w="9525">
                            <a:noFill/>
                            <a:miter lim="800000"/>
                            <a:headEnd/>
                            <a:tailEnd/>
                          </a:ln>
                        </pic:spPr>
                      </pic:pic>
                    </a:graphicData>
                  </a:graphic>
                </wp:inline>
              </w:drawing>
            </w:r>
          </w:p>
        </w:tc>
      </w:tr>
      <w:tr w:rsidR="000A003A" w:rsidRPr="00557726" w:rsidTr="000A003A">
        <w:trPr>
          <w:cantSplit/>
          <w:trHeight w:val="109"/>
        </w:trPr>
        <w:tc>
          <w:tcPr>
            <w:tcW w:w="231" w:type="pct"/>
            <w:gridSpan w:val="2"/>
            <w:vMerge/>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p>
        </w:tc>
        <w:tc>
          <w:tcPr>
            <w:tcW w:w="1937" w:type="pct"/>
            <w:gridSpan w:val="2"/>
            <w:vMerge w:val="restart"/>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 Заявке пункт 2.3</w:t>
            </w:r>
          </w:p>
          <w:p w:rsidR="000A003A" w:rsidRPr="00557726" w:rsidRDefault="000A003A" w:rsidP="000A003A">
            <w:pPr>
              <w:rPr>
                <w:rFonts w:ascii="Times New Roman" w:hAnsi="Times New Roman" w:cs="Times New Roman"/>
                <w:sz w:val="16"/>
                <w:szCs w:val="16"/>
              </w:rPr>
            </w:pPr>
          </w:p>
        </w:tc>
        <w:tc>
          <w:tcPr>
            <w:tcW w:w="760" w:type="pct"/>
            <w:gridSpan w:val="2"/>
            <w:vMerge w:val="restart"/>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 Заявке пункт 3.1</w:t>
            </w:r>
          </w:p>
          <w:p w:rsidR="000A003A" w:rsidRPr="00557726" w:rsidRDefault="000A003A" w:rsidP="000A003A">
            <w:pPr>
              <w:rPr>
                <w:rFonts w:ascii="Tahoma" w:hAnsi="Tahoma" w:cs="Tahoma"/>
                <w:color w:val="FF0000"/>
                <w:sz w:val="16"/>
                <w:szCs w:val="16"/>
              </w:rPr>
            </w:pPr>
          </w:p>
        </w:tc>
        <w:tc>
          <w:tcPr>
            <w:tcW w:w="2072" w:type="pct"/>
            <w:gridSpan w:val="10"/>
            <w:tcBorders>
              <w:bottom w:val="single" w:sz="4" w:space="0" w:color="auto"/>
            </w:tcBorders>
          </w:tcPr>
          <w:p w:rsidR="000A003A" w:rsidRPr="00E44E41" w:rsidRDefault="000A003A" w:rsidP="000A003A">
            <w:pPr>
              <w:rPr>
                <w:rFonts w:ascii="Tahoma" w:hAnsi="Tahoma" w:cs="Tahoma"/>
                <w:b/>
                <w:bCs/>
                <w:color w:val="FF0000"/>
                <w:sz w:val="16"/>
                <w:szCs w:val="16"/>
                <w:shd w:val="clear" w:color="auto" w:fill="FFFFFF"/>
              </w:rPr>
            </w:pPr>
            <w:r w:rsidRPr="00557726">
              <w:rPr>
                <w:rFonts w:ascii="Times New Roman" w:hAnsi="Times New Roman" w:cs="Times New Roman"/>
                <w:b/>
                <w:sz w:val="16"/>
                <w:szCs w:val="16"/>
              </w:rPr>
              <w:t>Дополнительная литература п. 3.1 добавлять в конце</w:t>
            </w:r>
            <w:r w:rsidRPr="00557726">
              <w:rPr>
                <w:rStyle w:val="ad"/>
                <w:rFonts w:ascii="Tahoma" w:hAnsi="Tahoma" w:cs="Tahoma"/>
                <w:color w:val="FF0000"/>
                <w:sz w:val="16"/>
                <w:szCs w:val="16"/>
                <w:shd w:val="clear" w:color="auto" w:fill="FFFFFF"/>
              </w:rPr>
              <w:t xml:space="preserve"> </w:t>
            </w:r>
          </w:p>
        </w:tc>
      </w:tr>
      <w:tr w:rsidR="000A003A" w:rsidRPr="00557726" w:rsidTr="000A003A">
        <w:trPr>
          <w:cantSplit/>
          <w:trHeight w:val="109"/>
        </w:trPr>
        <w:tc>
          <w:tcPr>
            <w:tcW w:w="231" w:type="pct"/>
            <w:gridSpan w:val="2"/>
            <w:vMerge/>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p>
        </w:tc>
        <w:tc>
          <w:tcPr>
            <w:tcW w:w="1937" w:type="pct"/>
            <w:gridSpan w:val="2"/>
            <w:vMerge/>
          </w:tcPr>
          <w:p w:rsidR="000A003A" w:rsidRPr="00557726" w:rsidRDefault="000A003A" w:rsidP="000A003A">
            <w:pPr>
              <w:rPr>
                <w:rFonts w:ascii="Times New Roman" w:hAnsi="Times New Roman" w:cs="Times New Roman"/>
                <w:sz w:val="16"/>
                <w:szCs w:val="16"/>
              </w:rPr>
            </w:pPr>
          </w:p>
        </w:tc>
        <w:tc>
          <w:tcPr>
            <w:tcW w:w="760" w:type="pct"/>
            <w:gridSpan w:val="2"/>
            <w:vMerge/>
          </w:tcPr>
          <w:p w:rsidR="000A003A" w:rsidRPr="00557726" w:rsidRDefault="000A003A" w:rsidP="000A003A">
            <w:pPr>
              <w:rPr>
                <w:rFonts w:ascii="Times New Roman" w:hAnsi="Times New Roman" w:cs="Times New Roman"/>
                <w:sz w:val="16"/>
                <w:szCs w:val="16"/>
              </w:rPr>
            </w:pPr>
          </w:p>
        </w:tc>
        <w:tc>
          <w:tcPr>
            <w:tcW w:w="896" w:type="pct"/>
            <w:gridSpan w:val="6"/>
            <w:tcBorders>
              <w:top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Разделка кромок</w:t>
            </w:r>
          </w:p>
        </w:tc>
        <w:tc>
          <w:tcPr>
            <w:tcW w:w="943" w:type="pct"/>
            <w:gridSpan w:val="3"/>
            <w:tcBorders>
              <w:top w:val="single" w:sz="4" w:space="0" w:color="auto"/>
              <w:righ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Контроль</w:t>
            </w:r>
          </w:p>
        </w:tc>
        <w:tc>
          <w:tcPr>
            <w:tcW w:w="233" w:type="pct"/>
            <w:tcBorders>
              <w:top w:val="single" w:sz="4" w:space="0" w:color="auto"/>
              <w:lef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для МП, Г</w:t>
            </w:r>
          </w:p>
        </w:tc>
      </w:tr>
      <w:tr w:rsidR="000A003A" w:rsidRPr="00557726" w:rsidTr="000A003A">
        <w:trPr>
          <w:cantSplit/>
          <w:trHeight w:val="1449"/>
        </w:trPr>
        <w:tc>
          <w:tcPr>
            <w:tcW w:w="231" w:type="pct"/>
            <w:gridSpan w:val="2"/>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r w:rsidRPr="00557726">
              <w:rPr>
                <w:rFonts w:ascii="Times New Roman" w:hAnsi="Times New Roman" w:cs="Times New Roman"/>
                <w:b/>
                <w:sz w:val="16"/>
                <w:szCs w:val="16"/>
              </w:rPr>
              <w:t>ОХНВП –п.12</w:t>
            </w:r>
          </w:p>
        </w:tc>
        <w:tc>
          <w:tcPr>
            <w:tcW w:w="1937" w:type="pct"/>
            <w:gridSpan w:val="2"/>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 xml:space="preserve">OCT 26.260.3-2001 </w:t>
            </w:r>
          </w:p>
        </w:tc>
        <w:tc>
          <w:tcPr>
            <w:tcW w:w="760" w:type="pct"/>
            <w:gridSpan w:val="2"/>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РД 153-34.1-003-01</w:t>
            </w:r>
          </w:p>
        </w:tc>
        <w:tc>
          <w:tcPr>
            <w:tcW w:w="896" w:type="pct"/>
            <w:gridSpan w:val="6"/>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5264-80- Для РД – КСС Лист</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14771-76- Для МАДП, МП, РАД – КСС-Лист</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16037-80 - Для Г, РД, МАДП, МП, РАД-КСС-Трубы</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8713-79- Для АФ- КСС Лист</w:t>
            </w:r>
          </w:p>
        </w:tc>
        <w:tc>
          <w:tcPr>
            <w:tcW w:w="943" w:type="pct"/>
            <w:gridSpan w:val="3"/>
            <w:tcBorders>
              <w:right w:val="single" w:sz="4" w:space="0" w:color="auto"/>
            </w:tcBorders>
          </w:tcPr>
          <w:p w:rsidR="000A003A" w:rsidRPr="00F031CB" w:rsidRDefault="000A003A" w:rsidP="000A003A">
            <w:pPr>
              <w:rPr>
                <w:rFonts w:ascii="Times New Roman" w:hAnsi="Times New Roman" w:cs="Times New Roman"/>
                <w:b/>
                <w:sz w:val="16"/>
                <w:szCs w:val="16"/>
              </w:rPr>
            </w:pPr>
            <w:r w:rsidRPr="00F031CB">
              <w:rPr>
                <w:rFonts w:ascii="Times New Roman" w:hAnsi="Times New Roman" w:cs="Times New Roman"/>
                <w:b/>
                <w:sz w:val="16"/>
                <w:szCs w:val="16"/>
              </w:rPr>
              <w:t>РД 03-606-03, ГОСТ 7512-82</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 xml:space="preserve"> (</w:t>
            </w:r>
            <w:r w:rsidRPr="00557726">
              <w:rPr>
                <w:rFonts w:ascii="Times New Roman" w:hAnsi="Times New Roman" w:cs="Times New Roman"/>
                <w:b/>
                <w:sz w:val="16"/>
                <w:szCs w:val="16"/>
              </w:rPr>
              <w:t xml:space="preserve">РК </w:t>
            </w:r>
            <w:r w:rsidRPr="00557726">
              <w:rPr>
                <w:rFonts w:ascii="Times New Roman" w:hAnsi="Times New Roman" w:cs="Times New Roman"/>
                <w:sz w:val="16"/>
                <w:szCs w:val="16"/>
              </w:rPr>
              <w:t xml:space="preserve">Лист, Труба ДО Ø150 </w:t>
            </w:r>
            <w:r w:rsidRPr="00557726">
              <w:rPr>
                <w:rFonts w:ascii="Times New Roman" w:hAnsi="Times New Roman" w:cs="Times New Roman"/>
                <w:b/>
                <w:sz w:val="16"/>
                <w:szCs w:val="16"/>
              </w:rPr>
              <w:t>М01, М02. М03, М04, М05, М11, М11+М01 и др.</w:t>
            </w:r>
            <w:r w:rsidRPr="00557726">
              <w:rPr>
                <w:rFonts w:ascii="Times New Roman" w:hAnsi="Times New Roman" w:cs="Times New Roman"/>
                <w:sz w:val="16"/>
                <w:szCs w:val="16"/>
              </w:rPr>
              <w:t>)</w:t>
            </w:r>
          </w:p>
          <w:p w:rsidR="000A003A" w:rsidRPr="00557726" w:rsidRDefault="000A003A" w:rsidP="000A003A">
            <w:pPr>
              <w:rPr>
                <w:rFonts w:ascii="Times New Roman" w:hAnsi="Times New Roman" w:cs="Times New Roman"/>
                <w:sz w:val="16"/>
                <w:szCs w:val="16"/>
              </w:rPr>
            </w:pPr>
          </w:p>
          <w:p w:rsidR="000A003A" w:rsidRPr="00F031CB" w:rsidRDefault="000A003A" w:rsidP="000A003A">
            <w:pPr>
              <w:rPr>
                <w:rFonts w:ascii="Times New Roman" w:hAnsi="Times New Roman" w:cs="Times New Roman"/>
                <w:b/>
                <w:sz w:val="16"/>
                <w:szCs w:val="16"/>
              </w:rPr>
            </w:pPr>
            <w:r w:rsidRPr="00F031CB">
              <w:rPr>
                <w:rFonts w:ascii="Times New Roman" w:hAnsi="Times New Roman" w:cs="Times New Roman"/>
                <w:b/>
                <w:sz w:val="16"/>
                <w:szCs w:val="16"/>
              </w:rPr>
              <w:t>ГОСТ Р 55724-2013</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w:t>
            </w:r>
            <w:r w:rsidRPr="00557726">
              <w:rPr>
                <w:rFonts w:ascii="Times New Roman" w:hAnsi="Times New Roman" w:cs="Times New Roman"/>
                <w:b/>
                <w:sz w:val="16"/>
                <w:szCs w:val="16"/>
              </w:rPr>
              <w:t>УЗК</w:t>
            </w:r>
            <w:r w:rsidRPr="00557726">
              <w:rPr>
                <w:rFonts w:ascii="Times New Roman" w:hAnsi="Times New Roman" w:cs="Times New Roman"/>
                <w:sz w:val="16"/>
                <w:szCs w:val="16"/>
              </w:rPr>
              <w:t xml:space="preserve"> Лист, Труба ОТ Ø150 ВКЛЮЧИТЕЛЬНО только </w:t>
            </w:r>
            <w:r w:rsidRPr="00557726">
              <w:rPr>
                <w:rFonts w:ascii="Times New Roman" w:hAnsi="Times New Roman" w:cs="Times New Roman"/>
                <w:b/>
                <w:sz w:val="16"/>
                <w:szCs w:val="16"/>
              </w:rPr>
              <w:t>М01, М03</w:t>
            </w:r>
            <w:r w:rsidRPr="00557726">
              <w:rPr>
                <w:rFonts w:ascii="Times New Roman" w:hAnsi="Times New Roman" w:cs="Times New Roman"/>
                <w:sz w:val="16"/>
                <w:szCs w:val="16"/>
              </w:rPr>
              <w:t>)</w:t>
            </w:r>
          </w:p>
        </w:tc>
        <w:tc>
          <w:tcPr>
            <w:tcW w:w="233" w:type="pct"/>
            <w:tcBorders>
              <w:lef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6996-66</w:t>
            </w:r>
          </w:p>
        </w:tc>
      </w:tr>
      <w:tr w:rsidR="000A003A" w:rsidRPr="00557726" w:rsidTr="000A003A">
        <w:trPr>
          <w:cantSplit/>
          <w:trHeight w:val="56"/>
        </w:trPr>
        <w:tc>
          <w:tcPr>
            <w:tcW w:w="5000" w:type="pct"/>
            <w:gridSpan w:val="16"/>
            <w:shd w:val="clear" w:color="auto" w:fill="FFFF00"/>
            <w:vAlign w:val="center"/>
          </w:tcPr>
          <w:p w:rsidR="000A003A" w:rsidRPr="00557726" w:rsidRDefault="000A003A" w:rsidP="000A003A">
            <w:pPr>
              <w:ind w:left="340" w:hanging="340"/>
              <w:jc w:val="center"/>
              <w:rPr>
                <w:rFonts w:ascii="Times New Roman" w:hAnsi="Times New Roman" w:cs="Times New Roman"/>
                <w:b/>
                <w:sz w:val="16"/>
                <w:szCs w:val="16"/>
              </w:rPr>
            </w:pPr>
            <w:r w:rsidRPr="00557726">
              <w:rPr>
                <w:rFonts w:ascii="Times New Roman" w:hAnsi="Times New Roman" w:cs="Times New Roman"/>
                <w:b/>
                <w:sz w:val="16"/>
                <w:szCs w:val="16"/>
              </w:rPr>
              <w:t>п.13. Энерготехнологические котлы.</w:t>
            </w:r>
          </w:p>
        </w:tc>
      </w:tr>
      <w:tr w:rsidR="000A003A" w:rsidRPr="00557726" w:rsidTr="000A003A">
        <w:trPr>
          <w:cantSplit/>
          <w:trHeight w:val="186"/>
        </w:trPr>
        <w:tc>
          <w:tcPr>
            <w:tcW w:w="231" w:type="pct"/>
            <w:gridSpan w:val="2"/>
            <w:vMerge w:val="restart"/>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sz w:val="16"/>
                <w:szCs w:val="16"/>
              </w:rPr>
            </w:pPr>
            <w:r w:rsidRPr="00557726">
              <w:rPr>
                <w:rFonts w:ascii="Times New Roman" w:hAnsi="Times New Roman" w:cs="Times New Roman"/>
                <w:sz w:val="16"/>
                <w:szCs w:val="16"/>
              </w:rPr>
              <w:t>Объект</w:t>
            </w:r>
          </w:p>
        </w:tc>
        <w:tc>
          <w:tcPr>
            <w:tcW w:w="1937" w:type="pct"/>
            <w:gridSpan w:val="2"/>
          </w:tcPr>
          <w:p w:rsidR="000A003A" w:rsidRPr="00557726" w:rsidRDefault="000A003A" w:rsidP="000A003A">
            <w:pPr>
              <w:jc w:val="center"/>
              <w:rPr>
                <w:rFonts w:ascii="Times New Roman" w:hAnsi="Times New Roman" w:cs="Times New Roman"/>
                <w:b/>
                <w:color w:val="FF0000"/>
                <w:sz w:val="16"/>
                <w:szCs w:val="16"/>
              </w:rPr>
            </w:pPr>
            <w:r w:rsidRPr="00557726">
              <w:rPr>
                <w:rStyle w:val="ad"/>
                <w:rFonts w:ascii="Times New Roman" w:hAnsi="Times New Roman" w:cs="Times New Roman"/>
                <w:color w:val="FF0000"/>
                <w:sz w:val="16"/>
                <w:szCs w:val="16"/>
                <w:shd w:val="clear" w:color="auto" w:fill="FFFFFF"/>
              </w:rPr>
              <w:t>В ЭДО: Шифр НТД (ПТД) по сварке</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noProof/>
                <w:sz w:val="16"/>
                <w:szCs w:val="16"/>
              </w:rPr>
              <w:drawing>
                <wp:inline distT="0" distB="0" distL="0" distR="0">
                  <wp:extent cx="3704949" cy="438150"/>
                  <wp:effectExtent l="19050" t="0" r="0" b="0"/>
                  <wp:docPr id="427" name="Рисунок 42" descr="C:\Users\Gacvvr_personal_1_19\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Gacvvr_personal_1_19\Desktop\Безымянный.jpg"/>
                          <pic:cNvPicPr>
                            <a:picLocks noChangeAspect="1" noChangeArrowheads="1"/>
                          </pic:cNvPicPr>
                        </pic:nvPicPr>
                        <pic:blipFill>
                          <a:blip r:embed="rId44"/>
                          <a:srcRect/>
                          <a:stretch>
                            <a:fillRect/>
                          </a:stretch>
                        </pic:blipFill>
                        <pic:spPr bwMode="auto">
                          <a:xfrm>
                            <a:off x="0" y="0"/>
                            <a:ext cx="3704949" cy="438150"/>
                          </a:xfrm>
                          <a:prstGeom prst="rect">
                            <a:avLst/>
                          </a:prstGeom>
                          <a:noFill/>
                          <a:ln w="9525">
                            <a:noFill/>
                            <a:miter lim="800000"/>
                            <a:headEnd/>
                            <a:tailEnd/>
                          </a:ln>
                        </pic:spPr>
                      </pic:pic>
                    </a:graphicData>
                  </a:graphic>
                </wp:inline>
              </w:drawing>
            </w:r>
          </w:p>
        </w:tc>
        <w:tc>
          <w:tcPr>
            <w:tcW w:w="2832" w:type="pct"/>
            <w:gridSpan w:val="12"/>
          </w:tcPr>
          <w:p w:rsidR="000A003A" w:rsidRPr="00557726" w:rsidRDefault="000A003A" w:rsidP="000A003A">
            <w:pPr>
              <w:jc w:val="center"/>
              <w:rPr>
                <w:rStyle w:val="ad"/>
                <w:rFonts w:ascii="Tahoma" w:hAnsi="Tahoma" w:cs="Tahoma"/>
                <w:color w:val="FF0000"/>
                <w:sz w:val="16"/>
                <w:szCs w:val="16"/>
              </w:rPr>
            </w:pPr>
            <w:r w:rsidRPr="00557726">
              <w:rPr>
                <w:rStyle w:val="ad"/>
                <w:rFonts w:ascii="Tahoma" w:hAnsi="Tahoma" w:cs="Tahoma"/>
                <w:color w:val="FF0000"/>
                <w:sz w:val="16"/>
                <w:szCs w:val="16"/>
                <w:shd w:val="clear" w:color="auto" w:fill="FFFFFF"/>
              </w:rPr>
              <w:t xml:space="preserve">В ЭДО: </w:t>
            </w:r>
            <w:r w:rsidRPr="00557726">
              <w:rPr>
                <w:rStyle w:val="ad"/>
                <w:rFonts w:ascii="Tahoma" w:hAnsi="Tahoma" w:cs="Tahoma"/>
                <w:color w:val="FF0000"/>
                <w:sz w:val="16"/>
                <w:szCs w:val="16"/>
              </w:rPr>
              <w:t>Нормативные документы, регламентирующие проведение контроля и требования к качеству</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b/>
                <w:noProof/>
                <w:sz w:val="16"/>
                <w:szCs w:val="16"/>
              </w:rPr>
              <w:drawing>
                <wp:inline distT="0" distB="0" distL="0" distR="0">
                  <wp:extent cx="5010150" cy="599700"/>
                  <wp:effectExtent l="19050" t="0" r="0" b="0"/>
                  <wp:docPr id="428" name="Рисунок 1" descr="C:\Users\Gacvvr_personal_1_19\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cvvr_personal_1_19\Desktop\1.jpg"/>
                          <pic:cNvPicPr>
                            <a:picLocks noChangeAspect="1" noChangeArrowheads="1"/>
                          </pic:cNvPicPr>
                        </pic:nvPicPr>
                        <pic:blipFill>
                          <a:blip r:embed="rId45"/>
                          <a:srcRect/>
                          <a:stretch>
                            <a:fillRect/>
                          </a:stretch>
                        </pic:blipFill>
                        <pic:spPr bwMode="auto">
                          <a:xfrm>
                            <a:off x="0" y="0"/>
                            <a:ext cx="5010150" cy="599700"/>
                          </a:xfrm>
                          <a:prstGeom prst="rect">
                            <a:avLst/>
                          </a:prstGeom>
                          <a:noFill/>
                          <a:ln w="9525">
                            <a:noFill/>
                            <a:miter lim="800000"/>
                            <a:headEnd/>
                            <a:tailEnd/>
                          </a:ln>
                        </pic:spPr>
                      </pic:pic>
                    </a:graphicData>
                  </a:graphic>
                </wp:inline>
              </w:drawing>
            </w:r>
          </w:p>
        </w:tc>
      </w:tr>
      <w:tr w:rsidR="000A003A" w:rsidRPr="00557726" w:rsidTr="000A003A">
        <w:trPr>
          <w:cantSplit/>
          <w:trHeight w:val="186"/>
        </w:trPr>
        <w:tc>
          <w:tcPr>
            <w:tcW w:w="231" w:type="pct"/>
            <w:gridSpan w:val="2"/>
            <w:vMerge/>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p>
        </w:tc>
        <w:tc>
          <w:tcPr>
            <w:tcW w:w="1937" w:type="pct"/>
            <w:gridSpan w:val="2"/>
            <w:vMerge w:val="restart"/>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 Заявке пункт 2.3</w:t>
            </w:r>
          </w:p>
          <w:p w:rsidR="000A003A" w:rsidRPr="00557726" w:rsidRDefault="000A003A" w:rsidP="000A003A">
            <w:pPr>
              <w:rPr>
                <w:rFonts w:ascii="Times New Roman" w:hAnsi="Times New Roman" w:cs="Times New Roman"/>
                <w:sz w:val="16"/>
                <w:szCs w:val="16"/>
              </w:rPr>
            </w:pPr>
          </w:p>
        </w:tc>
        <w:tc>
          <w:tcPr>
            <w:tcW w:w="760" w:type="pct"/>
            <w:gridSpan w:val="2"/>
            <w:vMerge w:val="restart"/>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 Заявке пункт 3.1</w:t>
            </w:r>
          </w:p>
          <w:p w:rsidR="000A003A" w:rsidRPr="00557726" w:rsidRDefault="000A003A" w:rsidP="000A003A">
            <w:pPr>
              <w:rPr>
                <w:rFonts w:ascii="Tahoma" w:hAnsi="Tahoma" w:cs="Tahoma"/>
                <w:color w:val="FF0000"/>
                <w:sz w:val="16"/>
                <w:szCs w:val="16"/>
              </w:rPr>
            </w:pPr>
          </w:p>
        </w:tc>
        <w:tc>
          <w:tcPr>
            <w:tcW w:w="2072" w:type="pct"/>
            <w:gridSpan w:val="10"/>
            <w:tcBorders>
              <w:bottom w:val="single" w:sz="4" w:space="0" w:color="auto"/>
            </w:tcBorders>
          </w:tcPr>
          <w:p w:rsidR="000A003A" w:rsidRPr="00E44E41" w:rsidRDefault="000A003A" w:rsidP="000A003A">
            <w:pPr>
              <w:rPr>
                <w:rFonts w:ascii="Tahoma" w:hAnsi="Tahoma" w:cs="Tahoma"/>
                <w:b/>
                <w:bCs/>
                <w:color w:val="FF0000"/>
                <w:sz w:val="16"/>
                <w:szCs w:val="16"/>
                <w:shd w:val="clear" w:color="auto" w:fill="FFFFFF"/>
              </w:rPr>
            </w:pPr>
            <w:r w:rsidRPr="00557726">
              <w:rPr>
                <w:rFonts w:ascii="Times New Roman" w:hAnsi="Times New Roman" w:cs="Times New Roman"/>
                <w:b/>
                <w:sz w:val="16"/>
                <w:szCs w:val="16"/>
              </w:rPr>
              <w:t>Дополнительная литература п. 3.1 добавлять в конце</w:t>
            </w:r>
            <w:r w:rsidRPr="00557726">
              <w:rPr>
                <w:rStyle w:val="ad"/>
                <w:rFonts w:ascii="Tahoma" w:hAnsi="Tahoma" w:cs="Tahoma"/>
                <w:color w:val="FF0000"/>
                <w:sz w:val="16"/>
                <w:szCs w:val="16"/>
                <w:shd w:val="clear" w:color="auto" w:fill="FFFFFF"/>
              </w:rPr>
              <w:t xml:space="preserve"> </w:t>
            </w:r>
          </w:p>
        </w:tc>
      </w:tr>
      <w:tr w:rsidR="000A003A" w:rsidRPr="00557726" w:rsidTr="000A003A">
        <w:trPr>
          <w:cantSplit/>
          <w:trHeight w:val="147"/>
        </w:trPr>
        <w:tc>
          <w:tcPr>
            <w:tcW w:w="231" w:type="pct"/>
            <w:gridSpan w:val="2"/>
            <w:vMerge/>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p>
        </w:tc>
        <w:tc>
          <w:tcPr>
            <w:tcW w:w="1937" w:type="pct"/>
            <w:gridSpan w:val="2"/>
            <w:vMerge/>
          </w:tcPr>
          <w:p w:rsidR="000A003A" w:rsidRPr="00557726" w:rsidRDefault="000A003A" w:rsidP="000A003A">
            <w:pPr>
              <w:rPr>
                <w:rFonts w:ascii="Times New Roman" w:hAnsi="Times New Roman" w:cs="Times New Roman"/>
                <w:sz w:val="16"/>
                <w:szCs w:val="16"/>
              </w:rPr>
            </w:pPr>
          </w:p>
        </w:tc>
        <w:tc>
          <w:tcPr>
            <w:tcW w:w="760" w:type="pct"/>
            <w:gridSpan w:val="2"/>
            <w:vMerge/>
          </w:tcPr>
          <w:p w:rsidR="000A003A" w:rsidRPr="00557726" w:rsidRDefault="000A003A" w:rsidP="000A003A">
            <w:pPr>
              <w:rPr>
                <w:rFonts w:ascii="Times New Roman" w:hAnsi="Times New Roman" w:cs="Times New Roman"/>
                <w:sz w:val="16"/>
                <w:szCs w:val="16"/>
              </w:rPr>
            </w:pPr>
          </w:p>
        </w:tc>
        <w:tc>
          <w:tcPr>
            <w:tcW w:w="896" w:type="pct"/>
            <w:gridSpan w:val="6"/>
            <w:tcBorders>
              <w:top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Разделка кромок</w:t>
            </w:r>
          </w:p>
        </w:tc>
        <w:tc>
          <w:tcPr>
            <w:tcW w:w="943" w:type="pct"/>
            <w:gridSpan w:val="3"/>
            <w:tcBorders>
              <w:top w:val="single" w:sz="4" w:space="0" w:color="auto"/>
              <w:righ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Контроль</w:t>
            </w:r>
          </w:p>
        </w:tc>
        <w:tc>
          <w:tcPr>
            <w:tcW w:w="233" w:type="pct"/>
            <w:tcBorders>
              <w:top w:val="single" w:sz="4" w:space="0" w:color="auto"/>
              <w:lef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для МП, Г</w:t>
            </w:r>
          </w:p>
        </w:tc>
      </w:tr>
      <w:tr w:rsidR="000A003A" w:rsidRPr="00557726" w:rsidTr="000A003A">
        <w:trPr>
          <w:cantSplit/>
          <w:trHeight w:val="1464"/>
        </w:trPr>
        <w:tc>
          <w:tcPr>
            <w:tcW w:w="231" w:type="pct"/>
            <w:gridSpan w:val="2"/>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r w:rsidRPr="00557726">
              <w:rPr>
                <w:rFonts w:ascii="Times New Roman" w:hAnsi="Times New Roman" w:cs="Times New Roman"/>
                <w:b/>
                <w:sz w:val="16"/>
                <w:szCs w:val="16"/>
              </w:rPr>
              <w:t>ОХНВП-п.13</w:t>
            </w:r>
          </w:p>
        </w:tc>
        <w:tc>
          <w:tcPr>
            <w:tcW w:w="1937" w:type="pct"/>
            <w:gridSpan w:val="2"/>
          </w:tcPr>
          <w:p w:rsidR="000A003A" w:rsidRPr="00557726" w:rsidRDefault="000A003A" w:rsidP="000A003A">
            <w:pPr>
              <w:rPr>
                <w:rFonts w:ascii="Times New Roman" w:hAnsi="Times New Roman" w:cs="Times New Roman"/>
                <w:sz w:val="16"/>
                <w:szCs w:val="16"/>
              </w:rPr>
            </w:pPr>
          </w:p>
        </w:tc>
        <w:tc>
          <w:tcPr>
            <w:tcW w:w="760" w:type="pct"/>
            <w:gridSpan w:val="2"/>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РД 153-34.1-003-01</w:t>
            </w:r>
          </w:p>
        </w:tc>
        <w:tc>
          <w:tcPr>
            <w:tcW w:w="896" w:type="pct"/>
            <w:gridSpan w:val="6"/>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5264-80- Для РД – КСС Лист</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14771-76- Для МАДП, МП, РАД – КСС-Лист</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16037-80 - Для Г, РД, МАДП, МП, РАД-КСС-Трубы</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8713-79- Для АФ- КСС Лист</w:t>
            </w:r>
          </w:p>
          <w:p w:rsidR="000A003A" w:rsidRPr="00557726"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tc>
        <w:tc>
          <w:tcPr>
            <w:tcW w:w="943" w:type="pct"/>
            <w:gridSpan w:val="3"/>
            <w:tcBorders>
              <w:right w:val="single" w:sz="4" w:space="0" w:color="auto"/>
            </w:tcBorders>
          </w:tcPr>
          <w:p w:rsidR="000A003A" w:rsidRPr="00F031CB" w:rsidRDefault="000A003A" w:rsidP="000A003A">
            <w:pPr>
              <w:rPr>
                <w:rFonts w:ascii="Times New Roman" w:hAnsi="Times New Roman" w:cs="Times New Roman"/>
                <w:b/>
                <w:sz w:val="16"/>
                <w:szCs w:val="16"/>
              </w:rPr>
            </w:pPr>
            <w:r w:rsidRPr="00F031CB">
              <w:rPr>
                <w:rFonts w:ascii="Times New Roman" w:hAnsi="Times New Roman" w:cs="Times New Roman"/>
                <w:b/>
                <w:sz w:val="16"/>
                <w:szCs w:val="16"/>
              </w:rPr>
              <w:t>РД 03-606-03, ГОСТ 7512-82</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 xml:space="preserve"> (</w:t>
            </w:r>
            <w:r w:rsidRPr="00557726">
              <w:rPr>
                <w:rFonts w:ascii="Times New Roman" w:hAnsi="Times New Roman" w:cs="Times New Roman"/>
                <w:b/>
                <w:sz w:val="16"/>
                <w:szCs w:val="16"/>
              </w:rPr>
              <w:t xml:space="preserve">РК </w:t>
            </w:r>
            <w:r w:rsidRPr="00557726">
              <w:rPr>
                <w:rFonts w:ascii="Times New Roman" w:hAnsi="Times New Roman" w:cs="Times New Roman"/>
                <w:sz w:val="16"/>
                <w:szCs w:val="16"/>
              </w:rPr>
              <w:t xml:space="preserve">Лист, Труба ДО Ø150 </w:t>
            </w:r>
            <w:r w:rsidRPr="00557726">
              <w:rPr>
                <w:rFonts w:ascii="Times New Roman" w:hAnsi="Times New Roman" w:cs="Times New Roman"/>
                <w:b/>
                <w:sz w:val="16"/>
                <w:szCs w:val="16"/>
              </w:rPr>
              <w:t>М01, М02. М03, М04, М05, М11, М11+М01 и др.</w:t>
            </w:r>
            <w:r w:rsidRPr="00557726">
              <w:rPr>
                <w:rFonts w:ascii="Times New Roman" w:hAnsi="Times New Roman" w:cs="Times New Roman"/>
                <w:sz w:val="16"/>
                <w:szCs w:val="16"/>
              </w:rPr>
              <w:t>)</w:t>
            </w:r>
          </w:p>
          <w:p w:rsidR="000A003A" w:rsidRPr="00557726" w:rsidRDefault="000A003A" w:rsidP="000A003A">
            <w:pPr>
              <w:rPr>
                <w:rFonts w:ascii="Times New Roman" w:hAnsi="Times New Roman" w:cs="Times New Roman"/>
                <w:sz w:val="16"/>
                <w:szCs w:val="16"/>
              </w:rPr>
            </w:pPr>
          </w:p>
          <w:p w:rsidR="000A003A" w:rsidRPr="00F031CB" w:rsidRDefault="000A003A" w:rsidP="000A003A">
            <w:pPr>
              <w:rPr>
                <w:rFonts w:ascii="Times New Roman" w:hAnsi="Times New Roman" w:cs="Times New Roman"/>
                <w:b/>
                <w:sz w:val="16"/>
                <w:szCs w:val="16"/>
              </w:rPr>
            </w:pPr>
            <w:r w:rsidRPr="00F031CB">
              <w:rPr>
                <w:rFonts w:ascii="Times New Roman" w:hAnsi="Times New Roman" w:cs="Times New Roman"/>
                <w:b/>
                <w:sz w:val="16"/>
                <w:szCs w:val="16"/>
              </w:rPr>
              <w:t>ГОСТ Р 55724-2013</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w:t>
            </w:r>
            <w:r w:rsidRPr="00557726">
              <w:rPr>
                <w:rFonts w:ascii="Times New Roman" w:hAnsi="Times New Roman" w:cs="Times New Roman"/>
                <w:b/>
                <w:sz w:val="16"/>
                <w:szCs w:val="16"/>
              </w:rPr>
              <w:t>УЗК</w:t>
            </w:r>
            <w:r w:rsidRPr="00557726">
              <w:rPr>
                <w:rFonts w:ascii="Times New Roman" w:hAnsi="Times New Roman" w:cs="Times New Roman"/>
                <w:sz w:val="16"/>
                <w:szCs w:val="16"/>
              </w:rPr>
              <w:t xml:space="preserve"> Лист, Труба ОТ Ø150 ВКЛЮЧИТЕЛЬНО только </w:t>
            </w:r>
            <w:r w:rsidRPr="00557726">
              <w:rPr>
                <w:rFonts w:ascii="Times New Roman" w:hAnsi="Times New Roman" w:cs="Times New Roman"/>
                <w:b/>
                <w:sz w:val="16"/>
                <w:szCs w:val="16"/>
              </w:rPr>
              <w:t>М01, М03</w:t>
            </w:r>
            <w:r w:rsidRPr="00557726">
              <w:rPr>
                <w:rFonts w:ascii="Times New Roman" w:hAnsi="Times New Roman" w:cs="Times New Roman"/>
                <w:sz w:val="16"/>
                <w:szCs w:val="16"/>
              </w:rPr>
              <w:t>)</w:t>
            </w:r>
          </w:p>
        </w:tc>
        <w:tc>
          <w:tcPr>
            <w:tcW w:w="233" w:type="pct"/>
            <w:tcBorders>
              <w:lef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6996-66</w:t>
            </w:r>
          </w:p>
        </w:tc>
      </w:tr>
      <w:tr w:rsidR="000A003A" w:rsidRPr="00557726" w:rsidTr="000A003A">
        <w:trPr>
          <w:cantSplit/>
          <w:trHeight w:val="131"/>
        </w:trPr>
        <w:tc>
          <w:tcPr>
            <w:tcW w:w="5000" w:type="pct"/>
            <w:gridSpan w:val="16"/>
            <w:shd w:val="clear" w:color="auto" w:fill="FFFF00"/>
            <w:vAlign w:val="center"/>
          </w:tcPr>
          <w:p w:rsidR="000A003A" w:rsidRPr="00557726" w:rsidRDefault="000A003A" w:rsidP="000A003A">
            <w:pPr>
              <w:ind w:left="340" w:hanging="340"/>
              <w:jc w:val="center"/>
              <w:rPr>
                <w:rFonts w:ascii="Times New Roman" w:hAnsi="Times New Roman" w:cs="Times New Roman"/>
                <w:b/>
                <w:sz w:val="16"/>
                <w:szCs w:val="16"/>
              </w:rPr>
            </w:pPr>
            <w:r w:rsidRPr="00557726">
              <w:rPr>
                <w:rFonts w:ascii="Times New Roman" w:hAnsi="Times New Roman" w:cs="Times New Roman"/>
                <w:b/>
                <w:sz w:val="16"/>
                <w:szCs w:val="16"/>
              </w:rPr>
              <w:lastRenderedPageBreak/>
              <w:t>п.14. Котлы ВОТ.</w:t>
            </w:r>
          </w:p>
        </w:tc>
      </w:tr>
      <w:tr w:rsidR="000A003A" w:rsidRPr="00557726" w:rsidTr="000A003A">
        <w:trPr>
          <w:cantSplit/>
          <w:trHeight w:val="109"/>
        </w:trPr>
        <w:tc>
          <w:tcPr>
            <w:tcW w:w="231" w:type="pct"/>
            <w:gridSpan w:val="2"/>
            <w:vMerge w:val="restart"/>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sz w:val="16"/>
                <w:szCs w:val="16"/>
              </w:rPr>
            </w:pPr>
            <w:r w:rsidRPr="00557726">
              <w:rPr>
                <w:rFonts w:ascii="Times New Roman" w:hAnsi="Times New Roman" w:cs="Times New Roman"/>
                <w:sz w:val="16"/>
                <w:szCs w:val="16"/>
              </w:rPr>
              <w:t>Объект</w:t>
            </w:r>
          </w:p>
        </w:tc>
        <w:tc>
          <w:tcPr>
            <w:tcW w:w="1937" w:type="pct"/>
            <w:gridSpan w:val="2"/>
          </w:tcPr>
          <w:p w:rsidR="000A003A" w:rsidRPr="00557726" w:rsidRDefault="000A003A" w:rsidP="000A003A">
            <w:pPr>
              <w:jc w:val="center"/>
              <w:rPr>
                <w:rFonts w:ascii="Times New Roman" w:hAnsi="Times New Roman" w:cs="Times New Roman"/>
                <w:b/>
                <w:color w:val="FF0000"/>
                <w:sz w:val="16"/>
                <w:szCs w:val="16"/>
              </w:rPr>
            </w:pPr>
            <w:r w:rsidRPr="00557726">
              <w:rPr>
                <w:rStyle w:val="ad"/>
                <w:rFonts w:ascii="Times New Roman" w:hAnsi="Times New Roman" w:cs="Times New Roman"/>
                <w:color w:val="FF0000"/>
                <w:sz w:val="16"/>
                <w:szCs w:val="16"/>
                <w:shd w:val="clear" w:color="auto" w:fill="FFFFFF"/>
              </w:rPr>
              <w:t>В ЭДО: Шифр НТД (ПТД) по сварке</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noProof/>
                <w:sz w:val="16"/>
                <w:szCs w:val="16"/>
              </w:rPr>
              <w:drawing>
                <wp:inline distT="0" distB="0" distL="0" distR="0">
                  <wp:extent cx="3704949" cy="438150"/>
                  <wp:effectExtent l="19050" t="0" r="0" b="0"/>
                  <wp:docPr id="429" name="Рисунок 42" descr="C:\Users\Gacvvr_personal_1_19\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Gacvvr_personal_1_19\Desktop\Безымянный.jpg"/>
                          <pic:cNvPicPr>
                            <a:picLocks noChangeAspect="1" noChangeArrowheads="1"/>
                          </pic:cNvPicPr>
                        </pic:nvPicPr>
                        <pic:blipFill>
                          <a:blip r:embed="rId44"/>
                          <a:srcRect/>
                          <a:stretch>
                            <a:fillRect/>
                          </a:stretch>
                        </pic:blipFill>
                        <pic:spPr bwMode="auto">
                          <a:xfrm>
                            <a:off x="0" y="0"/>
                            <a:ext cx="3704949" cy="438150"/>
                          </a:xfrm>
                          <a:prstGeom prst="rect">
                            <a:avLst/>
                          </a:prstGeom>
                          <a:noFill/>
                          <a:ln w="9525">
                            <a:noFill/>
                            <a:miter lim="800000"/>
                            <a:headEnd/>
                            <a:tailEnd/>
                          </a:ln>
                        </pic:spPr>
                      </pic:pic>
                    </a:graphicData>
                  </a:graphic>
                </wp:inline>
              </w:drawing>
            </w:r>
          </w:p>
        </w:tc>
        <w:tc>
          <w:tcPr>
            <w:tcW w:w="2832" w:type="pct"/>
            <w:gridSpan w:val="12"/>
          </w:tcPr>
          <w:p w:rsidR="000A003A" w:rsidRPr="00557726" w:rsidRDefault="000A003A" w:rsidP="000A003A">
            <w:pPr>
              <w:jc w:val="center"/>
              <w:rPr>
                <w:rStyle w:val="ad"/>
                <w:rFonts w:ascii="Tahoma" w:hAnsi="Tahoma" w:cs="Tahoma"/>
                <w:color w:val="FF0000"/>
                <w:sz w:val="16"/>
                <w:szCs w:val="16"/>
              </w:rPr>
            </w:pPr>
            <w:r w:rsidRPr="00557726">
              <w:rPr>
                <w:rStyle w:val="ad"/>
                <w:rFonts w:ascii="Tahoma" w:hAnsi="Tahoma" w:cs="Tahoma"/>
                <w:color w:val="FF0000"/>
                <w:sz w:val="16"/>
                <w:szCs w:val="16"/>
                <w:shd w:val="clear" w:color="auto" w:fill="FFFFFF"/>
              </w:rPr>
              <w:t xml:space="preserve">В ЭДО: </w:t>
            </w:r>
            <w:r w:rsidRPr="00557726">
              <w:rPr>
                <w:rStyle w:val="ad"/>
                <w:rFonts w:ascii="Tahoma" w:hAnsi="Tahoma" w:cs="Tahoma"/>
                <w:color w:val="FF0000"/>
                <w:sz w:val="16"/>
                <w:szCs w:val="16"/>
              </w:rPr>
              <w:t>Нормативные документы, регламентирующие проведение контроля и требования к качеству</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b/>
                <w:noProof/>
                <w:sz w:val="16"/>
                <w:szCs w:val="16"/>
              </w:rPr>
              <w:drawing>
                <wp:inline distT="0" distB="0" distL="0" distR="0">
                  <wp:extent cx="5010150" cy="599700"/>
                  <wp:effectExtent l="19050" t="0" r="0" b="0"/>
                  <wp:docPr id="430" name="Рисунок 1" descr="C:\Users\Gacvvr_personal_1_19\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cvvr_personal_1_19\Desktop\1.jpg"/>
                          <pic:cNvPicPr>
                            <a:picLocks noChangeAspect="1" noChangeArrowheads="1"/>
                          </pic:cNvPicPr>
                        </pic:nvPicPr>
                        <pic:blipFill>
                          <a:blip r:embed="rId45"/>
                          <a:srcRect/>
                          <a:stretch>
                            <a:fillRect/>
                          </a:stretch>
                        </pic:blipFill>
                        <pic:spPr bwMode="auto">
                          <a:xfrm>
                            <a:off x="0" y="0"/>
                            <a:ext cx="5010150" cy="599700"/>
                          </a:xfrm>
                          <a:prstGeom prst="rect">
                            <a:avLst/>
                          </a:prstGeom>
                          <a:noFill/>
                          <a:ln w="9525">
                            <a:noFill/>
                            <a:miter lim="800000"/>
                            <a:headEnd/>
                            <a:tailEnd/>
                          </a:ln>
                        </pic:spPr>
                      </pic:pic>
                    </a:graphicData>
                  </a:graphic>
                </wp:inline>
              </w:drawing>
            </w:r>
          </w:p>
        </w:tc>
      </w:tr>
      <w:tr w:rsidR="000A003A" w:rsidRPr="00557726" w:rsidTr="000A003A">
        <w:trPr>
          <w:cantSplit/>
          <w:trHeight w:val="109"/>
        </w:trPr>
        <w:tc>
          <w:tcPr>
            <w:tcW w:w="231" w:type="pct"/>
            <w:gridSpan w:val="2"/>
            <w:vMerge/>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p>
        </w:tc>
        <w:tc>
          <w:tcPr>
            <w:tcW w:w="1937" w:type="pct"/>
            <w:gridSpan w:val="2"/>
            <w:vMerge w:val="restart"/>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 Заявке пункт 2.3</w:t>
            </w:r>
          </w:p>
          <w:p w:rsidR="000A003A" w:rsidRPr="00557726" w:rsidRDefault="000A003A" w:rsidP="000A003A">
            <w:pPr>
              <w:rPr>
                <w:rFonts w:ascii="Times New Roman" w:hAnsi="Times New Roman" w:cs="Times New Roman"/>
                <w:sz w:val="16"/>
                <w:szCs w:val="16"/>
              </w:rPr>
            </w:pPr>
          </w:p>
        </w:tc>
        <w:tc>
          <w:tcPr>
            <w:tcW w:w="760" w:type="pct"/>
            <w:gridSpan w:val="2"/>
            <w:vMerge w:val="restart"/>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 Заявке пункт 3.1</w:t>
            </w:r>
          </w:p>
          <w:p w:rsidR="000A003A" w:rsidRPr="00557726" w:rsidRDefault="000A003A" w:rsidP="000A003A">
            <w:pPr>
              <w:rPr>
                <w:rFonts w:ascii="Tahoma" w:hAnsi="Tahoma" w:cs="Tahoma"/>
                <w:color w:val="FF0000"/>
                <w:sz w:val="16"/>
                <w:szCs w:val="16"/>
              </w:rPr>
            </w:pPr>
          </w:p>
        </w:tc>
        <w:tc>
          <w:tcPr>
            <w:tcW w:w="2072" w:type="pct"/>
            <w:gridSpan w:val="10"/>
            <w:tcBorders>
              <w:bottom w:val="single" w:sz="4" w:space="0" w:color="auto"/>
            </w:tcBorders>
          </w:tcPr>
          <w:p w:rsidR="000A003A" w:rsidRPr="00E44E41" w:rsidRDefault="000A003A" w:rsidP="000A003A">
            <w:pPr>
              <w:rPr>
                <w:rFonts w:ascii="Tahoma" w:hAnsi="Tahoma" w:cs="Tahoma"/>
                <w:b/>
                <w:bCs/>
                <w:color w:val="FF0000"/>
                <w:sz w:val="16"/>
                <w:szCs w:val="16"/>
                <w:shd w:val="clear" w:color="auto" w:fill="FFFFFF"/>
              </w:rPr>
            </w:pPr>
            <w:r w:rsidRPr="00557726">
              <w:rPr>
                <w:rFonts w:ascii="Times New Roman" w:hAnsi="Times New Roman" w:cs="Times New Roman"/>
                <w:b/>
                <w:sz w:val="16"/>
                <w:szCs w:val="16"/>
              </w:rPr>
              <w:t>Дополнительная литература п. 3.1 добавлять в конце</w:t>
            </w:r>
            <w:r w:rsidRPr="00557726">
              <w:rPr>
                <w:rStyle w:val="ad"/>
                <w:rFonts w:ascii="Tahoma" w:hAnsi="Tahoma" w:cs="Tahoma"/>
                <w:color w:val="FF0000"/>
                <w:sz w:val="16"/>
                <w:szCs w:val="16"/>
                <w:shd w:val="clear" w:color="auto" w:fill="FFFFFF"/>
              </w:rPr>
              <w:t xml:space="preserve"> </w:t>
            </w:r>
          </w:p>
        </w:tc>
      </w:tr>
      <w:tr w:rsidR="000A003A" w:rsidRPr="00557726" w:rsidTr="000A003A">
        <w:trPr>
          <w:cantSplit/>
          <w:trHeight w:val="109"/>
        </w:trPr>
        <w:tc>
          <w:tcPr>
            <w:tcW w:w="231" w:type="pct"/>
            <w:gridSpan w:val="2"/>
            <w:vMerge/>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p>
        </w:tc>
        <w:tc>
          <w:tcPr>
            <w:tcW w:w="1937" w:type="pct"/>
            <w:gridSpan w:val="2"/>
            <w:vMerge/>
          </w:tcPr>
          <w:p w:rsidR="000A003A" w:rsidRPr="00557726" w:rsidRDefault="000A003A" w:rsidP="000A003A">
            <w:pPr>
              <w:rPr>
                <w:rFonts w:ascii="Times New Roman" w:hAnsi="Times New Roman" w:cs="Times New Roman"/>
                <w:sz w:val="16"/>
                <w:szCs w:val="16"/>
              </w:rPr>
            </w:pPr>
          </w:p>
        </w:tc>
        <w:tc>
          <w:tcPr>
            <w:tcW w:w="760" w:type="pct"/>
            <w:gridSpan w:val="2"/>
            <w:vMerge/>
          </w:tcPr>
          <w:p w:rsidR="000A003A" w:rsidRPr="00557726" w:rsidRDefault="000A003A" w:rsidP="000A003A">
            <w:pPr>
              <w:rPr>
                <w:rFonts w:ascii="Times New Roman" w:hAnsi="Times New Roman" w:cs="Times New Roman"/>
                <w:sz w:val="16"/>
                <w:szCs w:val="16"/>
              </w:rPr>
            </w:pPr>
          </w:p>
        </w:tc>
        <w:tc>
          <w:tcPr>
            <w:tcW w:w="896" w:type="pct"/>
            <w:gridSpan w:val="6"/>
            <w:tcBorders>
              <w:top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Разделка кромок</w:t>
            </w:r>
          </w:p>
        </w:tc>
        <w:tc>
          <w:tcPr>
            <w:tcW w:w="943" w:type="pct"/>
            <w:gridSpan w:val="3"/>
            <w:tcBorders>
              <w:top w:val="single" w:sz="4" w:space="0" w:color="auto"/>
              <w:righ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Контроль</w:t>
            </w:r>
          </w:p>
        </w:tc>
        <w:tc>
          <w:tcPr>
            <w:tcW w:w="233" w:type="pct"/>
            <w:tcBorders>
              <w:top w:val="single" w:sz="4" w:space="0" w:color="auto"/>
              <w:lef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для МП, Г</w:t>
            </w:r>
          </w:p>
        </w:tc>
      </w:tr>
      <w:tr w:rsidR="000A003A" w:rsidRPr="00557726" w:rsidTr="000A003A">
        <w:trPr>
          <w:cantSplit/>
          <w:trHeight w:val="1505"/>
        </w:trPr>
        <w:tc>
          <w:tcPr>
            <w:tcW w:w="231" w:type="pct"/>
            <w:gridSpan w:val="2"/>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r w:rsidRPr="00557726">
              <w:rPr>
                <w:rFonts w:ascii="Times New Roman" w:hAnsi="Times New Roman" w:cs="Times New Roman"/>
                <w:b/>
                <w:sz w:val="16"/>
                <w:szCs w:val="16"/>
              </w:rPr>
              <w:t>ОХНВП-п.14</w:t>
            </w:r>
          </w:p>
        </w:tc>
        <w:tc>
          <w:tcPr>
            <w:tcW w:w="1937" w:type="pct"/>
            <w:gridSpan w:val="2"/>
          </w:tcPr>
          <w:p w:rsidR="000A003A" w:rsidRPr="00557726" w:rsidRDefault="000A003A" w:rsidP="000A003A">
            <w:pPr>
              <w:rPr>
                <w:rFonts w:ascii="Times New Roman" w:hAnsi="Times New Roman" w:cs="Times New Roman"/>
                <w:sz w:val="16"/>
                <w:szCs w:val="16"/>
              </w:rPr>
            </w:pPr>
          </w:p>
        </w:tc>
        <w:tc>
          <w:tcPr>
            <w:tcW w:w="760" w:type="pct"/>
            <w:gridSpan w:val="2"/>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РД 153-34.1-003-01</w:t>
            </w:r>
          </w:p>
        </w:tc>
        <w:tc>
          <w:tcPr>
            <w:tcW w:w="896" w:type="pct"/>
            <w:gridSpan w:val="6"/>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5264-80- Для РД – КСС Лист</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14771-76- Для МАДП, МП, РАД – КСС-Лист</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16037-80 - Для Г, РД, МАДП, МП, РАД-КСС-Трубы</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8713-79- Для АФ- КСС Лист</w:t>
            </w:r>
          </w:p>
        </w:tc>
        <w:tc>
          <w:tcPr>
            <w:tcW w:w="943" w:type="pct"/>
            <w:gridSpan w:val="3"/>
            <w:tcBorders>
              <w:right w:val="single" w:sz="4" w:space="0" w:color="auto"/>
            </w:tcBorders>
          </w:tcPr>
          <w:p w:rsidR="000A003A" w:rsidRPr="00F031CB" w:rsidRDefault="000A003A" w:rsidP="000A003A">
            <w:pPr>
              <w:rPr>
                <w:rFonts w:ascii="Times New Roman" w:hAnsi="Times New Roman" w:cs="Times New Roman"/>
                <w:b/>
                <w:sz w:val="16"/>
                <w:szCs w:val="16"/>
              </w:rPr>
            </w:pPr>
            <w:r w:rsidRPr="00F031CB">
              <w:rPr>
                <w:rFonts w:ascii="Times New Roman" w:hAnsi="Times New Roman" w:cs="Times New Roman"/>
                <w:b/>
                <w:sz w:val="16"/>
                <w:szCs w:val="16"/>
              </w:rPr>
              <w:t>РД 03-606-03, ГОСТ 7512-82</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 xml:space="preserve"> (</w:t>
            </w:r>
            <w:r w:rsidRPr="00557726">
              <w:rPr>
                <w:rFonts w:ascii="Times New Roman" w:hAnsi="Times New Roman" w:cs="Times New Roman"/>
                <w:b/>
                <w:sz w:val="16"/>
                <w:szCs w:val="16"/>
              </w:rPr>
              <w:t xml:space="preserve">РК </w:t>
            </w:r>
            <w:r w:rsidRPr="00557726">
              <w:rPr>
                <w:rFonts w:ascii="Times New Roman" w:hAnsi="Times New Roman" w:cs="Times New Roman"/>
                <w:sz w:val="16"/>
                <w:szCs w:val="16"/>
              </w:rPr>
              <w:t xml:space="preserve">Лист, Труба ДО Ø150 </w:t>
            </w:r>
            <w:r w:rsidRPr="00557726">
              <w:rPr>
                <w:rFonts w:ascii="Times New Roman" w:hAnsi="Times New Roman" w:cs="Times New Roman"/>
                <w:b/>
                <w:sz w:val="16"/>
                <w:szCs w:val="16"/>
              </w:rPr>
              <w:t>М01, М02. М03, М04, М05, М11, М11+М01 и др.</w:t>
            </w:r>
            <w:r w:rsidRPr="00557726">
              <w:rPr>
                <w:rFonts w:ascii="Times New Roman" w:hAnsi="Times New Roman" w:cs="Times New Roman"/>
                <w:sz w:val="16"/>
                <w:szCs w:val="16"/>
              </w:rPr>
              <w:t>)</w:t>
            </w:r>
          </w:p>
          <w:p w:rsidR="000A003A" w:rsidRPr="00557726" w:rsidRDefault="000A003A" w:rsidP="000A003A">
            <w:pPr>
              <w:rPr>
                <w:rFonts w:ascii="Times New Roman" w:hAnsi="Times New Roman" w:cs="Times New Roman"/>
                <w:sz w:val="16"/>
                <w:szCs w:val="16"/>
              </w:rPr>
            </w:pPr>
          </w:p>
          <w:p w:rsidR="000A003A" w:rsidRPr="00F031CB" w:rsidRDefault="000A003A" w:rsidP="000A003A">
            <w:pPr>
              <w:rPr>
                <w:rFonts w:ascii="Times New Roman" w:hAnsi="Times New Roman" w:cs="Times New Roman"/>
                <w:b/>
                <w:sz w:val="16"/>
                <w:szCs w:val="16"/>
              </w:rPr>
            </w:pPr>
            <w:r w:rsidRPr="00F031CB">
              <w:rPr>
                <w:rFonts w:ascii="Times New Roman" w:hAnsi="Times New Roman" w:cs="Times New Roman"/>
                <w:b/>
                <w:sz w:val="16"/>
                <w:szCs w:val="16"/>
              </w:rPr>
              <w:t>ГОСТ Р 55724-2013</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w:t>
            </w:r>
            <w:r w:rsidRPr="00557726">
              <w:rPr>
                <w:rFonts w:ascii="Times New Roman" w:hAnsi="Times New Roman" w:cs="Times New Roman"/>
                <w:b/>
                <w:sz w:val="16"/>
                <w:szCs w:val="16"/>
              </w:rPr>
              <w:t>УЗК</w:t>
            </w:r>
            <w:r w:rsidRPr="00557726">
              <w:rPr>
                <w:rFonts w:ascii="Times New Roman" w:hAnsi="Times New Roman" w:cs="Times New Roman"/>
                <w:sz w:val="16"/>
                <w:szCs w:val="16"/>
              </w:rPr>
              <w:t xml:space="preserve"> Лист, Труба ОТ Ø150 ВКЛЮЧИТЕЛЬНО только </w:t>
            </w:r>
            <w:r w:rsidRPr="00557726">
              <w:rPr>
                <w:rFonts w:ascii="Times New Roman" w:hAnsi="Times New Roman" w:cs="Times New Roman"/>
                <w:b/>
                <w:sz w:val="16"/>
                <w:szCs w:val="16"/>
              </w:rPr>
              <w:t>М01, М03</w:t>
            </w:r>
            <w:r w:rsidRPr="00557726">
              <w:rPr>
                <w:rFonts w:ascii="Times New Roman" w:hAnsi="Times New Roman" w:cs="Times New Roman"/>
                <w:sz w:val="16"/>
                <w:szCs w:val="16"/>
              </w:rPr>
              <w:t>)</w:t>
            </w:r>
          </w:p>
        </w:tc>
        <w:tc>
          <w:tcPr>
            <w:tcW w:w="233" w:type="pct"/>
            <w:tcBorders>
              <w:left w:val="single" w:sz="4" w:space="0" w:color="auto"/>
            </w:tcBorders>
          </w:tcPr>
          <w:p w:rsidR="000A003A" w:rsidRPr="00557726" w:rsidRDefault="000A003A" w:rsidP="000A003A">
            <w:pPr>
              <w:rPr>
                <w:rFonts w:ascii="Times New Roman" w:hAnsi="Times New Roman" w:cs="Times New Roman"/>
                <w:sz w:val="16"/>
                <w:szCs w:val="16"/>
              </w:rPr>
            </w:pPr>
          </w:p>
        </w:tc>
      </w:tr>
      <w:tr w:rsidR="000A003A" w:rsidRPr="00557726" w:rsidTr="000A003A">
        <w:trPr>
          <w:cantSplit/>
          <w:trHeight w:val="56"/>
        </w:trPr>
        <w:tc>
          <w:tcPr>
            <w:tcW w:w="5000" w:type="pct"/>
            <w:gridSpan w:val="16"/>
            <w:shd w:val="clear" w:color="auto" w:fill="FFFF00"/>
            <w:vAlign w:val="center"/>
          </w:tcPr>
          <w:p w:rsidR="000A003A" w:rsidRPr="00557726" w:rsidRDefault="000A003A" w:rsidP="000A003A">
            <w:pPr>
              <w:ind w:left="340" w:hanging="340"/>
              <w:jc w:val="center"/>
              <w:rPr>
                <w:rFonts w:ascii="Times New Roman" w:hAnsi="Times New Roman" w:cs="Times New Roman"/>
                <w:b/>
                <w:sz w:val="16"/>
                <w:szCs w:val="16"/>
                <w:highlight w:val="yellow"/>
              </w:rPr>
            </w:pPr>
            <w:r w:rsidRPr="00557726">
              <w:rPr>
                <w:rFonts w:ascii="Times New Roman" w:hAnsi="Times New Roman" w:cs="Times New Roman"/>
                <w:b/>
                <w:sz w:val="16"/>
                <w:szCs w:val="16"/>
                <w:highlight w:val="yellow"/>
              </w:rPr>
              <w:t>п</w:t>
            </w:r>
            <w:r w:rsidRPr="00557726">
              <w:rPr>
                <w:rFonts w:ascii="Times New Roman" w:hAnsi="Times New Roman" w:cs="Times New Roman"/>
                <w:b/>
                <w:sz w:val="16"/>
                <w:szCs w:val="16"/>
              </w:rPr>
              <w:t>.15. Трубопроводная арматура и предохранительные устройства.</w:t>
            </w:r>
          </w:p>
        </w:tc>
      </w:tr>
      <w:tr w:rsidR="000A003A" w:rsidRPr="00557726" w:rsidTr="000A003A">
        <w:trPr>
          <w:cantSplit/>
          <w:trHeight w:val="124"/>
        </w:trPr>
        <w:tc>
          <w:tcPr>
            <w:tcW w:w="231" w:type="pct"/>
            <w:gridSpan w:val="2"/>
            <w:vMerge w:val="restart"/>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sz w:val="16"/>
                <w:szCs w:val="16"/>
              </w:rPr>
            </w:pPr>
            <w:r w:rsidRPr="00557726">
              <w:rPr>
                <w:rFonts w:ascii="Times New Roman" w:hAnsi="Times New Roman" w:cs="Times New Roman"/>
                <w:sz w:val="16"/>
                <w:szCs w:val="16"/>
              </w:rPr>
              <w:t>Объект</w:t>
            </w:r>
          </w:p>
        </w:tc>
        <w:tc>
          <w:tcPr>
            <w:tcW w:w="1937" w:type="pct"/>
            <w:gridSpan w:val="2"/>
          </w:tcPr>
          <w:p w:rsidR="000A003A" w:rsidRPr="00557726" w:rsidRDefault="000A003A" w:rsidP="000A003A">
            <w:pPr>
              <w:jc w:val="center"/>
              <w:rPr>
                <w:rFonts w:ascii="Times New Roman" w:hAnsi="Times New Roman" w:cs="Times New Roman"/>
                <w:b/>
                <w:color w:val="FF0000"/>
                <w:sz w:val="16"/>
                <w:szCs w:val="16"/>
              </w:rPr>
            </w:pPr>
            <w:r w:rsidRPr="00557726">
              <w:rPr>
                <w:rStyle w:val="ad"/>
                <w:rFonts w:ascii="Times New Roman" w:hAnsi="Times New Roman" w:cs="Times New Roman"/>
                <w:color w:val="FF0000"/>
                <w:sz w:val="16"/>
                <w:szCs w:val="16"/>
                <w:shd w:val="clear" w:color="auto" w:fill="FFFFFF"/>
              </w:rPr>
              <w:t>В ЭДО: Шифр НТД (ПТД) по сварке</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noProof/>
                <w:sz w:val="16"/>
                <w:szCs w:val="16"/>
              </w:rPr>
              <w:drawing>
                <wp:inline distT="0" distB="0" distL="0" distR="0">
                  <wp:extent cx="3704949" cy="438150"/>
                  <wp:effectExtent l="19050" t="0" r="0" b="0"/>
                  <wp:docPr id="431" name="Рисунок 42" descr="C:\Users\Gacvvr_personal_1_19\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Gacvvr_personal_1_19\Desktop\Безымянный.jpg"/>
                          <pic:cNvPicPr>
                            <a:picLocks noChangeAspect="1" noChangeArrowheads="1"/>
                          </pic:cNvPicPr>
                        </pic:nvPicPr>
                        <pic:blipFill>
                          <a:blip r:embed="rId44"/>
                          <a:srcRect/>
                          <a:stretch>
                            <a:fillRect/>
                          </a:stretch>
                        </pic:blipFill>
                        <pic:spPr bwMode="auto">
                          <a:xfrm>
                            <a:off x="0" y="0"/>
                            <a:ext cx="3704949" cy="438150"/>
                          </a:xfrm>
                          <a:prstGeom prst="rect">
                            <a:avLst/>
                          </a:prstGeom>
                          <a:noFill/>
                          <a:ln w="9525">
                            <a:noFill/>
                            <a:miter lim="800000"/>
                            <a:headEnd/>
                            <a:tailEnd/>
                          </a:ln>
                        </pic:spPr>
                      </pic:pic>
                    </a:graphicData>
                  </a:graphic>
                </wp:inline>
              </w:drawing>
            </w:r>
          </w:p>
        </w:tc>
        <w:tc>
          <w:tcPr>
            <w:tcW w:w="2832" w:type="pct"/>
            <w:gridSpan w:val="12"/>
          </w:tcPr>
          <w:p w:rsidR="000A003A" w:rsidRPr="00557726" w:rsidRDefault="000A003A" w:rsidP="000A003A">
            <w:pPr>
              <w:jc w:val="center"/>
              <w:rPr>
                <w:rStyle w:val="ad"/>
                <w:rFonts w:ascii="Tahoma" w:hAnsi="Tahoma" w:cs="Tahoma"/>
                <w:color w:val="FF0000"/>
                <w:sz w:val="16"/>
                <w:szCs w:val="16"/>
              </w:rPr>
            </w:pPr>
            <w:r w:rsidRPr="00557726">
              <w:rPr>
                <w:rStyle w:val="ad"/>
                <w:rFonts w:ascii="Tahoma" w:hAnsi="Tahoma" w:cs="Tahoma"/>
                <w:color w:val="FF0000"/>
                <w:sz w:val="16"/>
                <w:szCs w:val="16"/>
                <w:shd w:val="clear" w:color="auto" w:fill="FFFFFF"/>
              </w:rPr>
              <w:t xml:space="preserve">В ЭДО: </w:t>
            </w:r>
            <w:r w:rsidRPr="00557726">
              <w:rPr>
                <w:rStyle w:val="ad"/>
                <w:rFonts w:ascii="Tahoma" w:hAnsi="Tahoma" w:cs="Tahoma"/>
                <w:color w:val="FF0000"/>
                <w:sz w:val="16"/>
                <w:szCs w:val="16"/>
              </w:rPr>
              <w:t>Нормативные документы, регламентирующие проведение контроля и требования к качеству</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b/>
                <w:noProof/>
                <w:sz w:val="16"/>
                <w:szCs w:val="16"/>
              </w:rPr>
              <w:drawing>
                <wp:inline distT="0" distB="0" distL="0" distR="0">
                  <wp:extent cx="5010150" cy="599700"/>
                  <wp:effectExtent l="19050" t="0" r="0" b="0"/>
                  <wp:docPr id="432" name="Рисунок 1" descr="C:\Users\Gacvvr_personal_1_19\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cvvr_personal_1_19\Desktop\1.jpg"/>
                          <pic:cNvPicPr>
                            <a:picLocks noChangeAspect="1" noChangeArrowheads="1"/>
                          </pic:cNvPicPr>
                        </pic:nvPicPr>
                        <pic:blipFill>
                          <a:blip r:embed="rId45"/>
                          <a:srcRect/>
                          <a:stretch>
                            <a:fillRect/>
                          </a:stretch>
                        </pic:blipFill>
                        <pic:spPr bwMode="auto">
                          <a:xfrm>
                            <a:off x="0" y="0"/>
                            <a:ext cx="5010150" cy="599700"/>
                          </a:xfrm>
                          <a:prstGeom prst="rect">
                            <a:avLst/>
                          </a:prstGeom>
                          <a:noFill/>
                          <a:ln w="9525">
                            <a:noFill/>
                            <a:miter lim="800000"/>
                            <a:headEnd/>
                            <a:tailEnd/>
                          </a:ln>
                        </pic:spPr>
                      </pic:pic>
                    </a:graphicData>
                  </a:graphic>
                </wp:inline>
              </w:drawing>
            </w:r>
          </w:p>
        </w:tc>
      </w:tr>
      <w:tr w:rsidR="000A003A" w:rsidRPr="00557726" w:rsidTr="000A003A">
        <w:trPr>
          <w:cantSplit/>
          <w:trHeight w:val="124"/>
        </w:trPr>
        <w:tc>
          <w:tcPr>
            <w:tcW w:w="231" w:type="pct"/>
            <w:gridSpan w:val="2"/>
            <w:vMerge/>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p>
        </w:tc>
        <w:tc>
          <w:tcPr>
            <w:tcW w:w="1937" w:type="pct"/>
            <w:gridSpan w:val="2"/>
            <w:vMerge w:val="restart"/>
          </w:tcPr>
          <w:p w:rsidR="000A003A" w:rsidRPr="000700E9"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 Заявке пункт 2.3</w:t>
            </w:r>
          </w:p>
        </w:tc>
        <w:tc>
          <w:tcPr>
            <w:tcW w:w="760" w:type="pct"/>
            <w:gridSpan w:val="2"/>
            <w:vMerge w:val="restart"/>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 Заявке пункт 3.1</w:t>
            </w:r>
          </w:p>
          <w:p w:rsidR="000A003A" w:rsidRPr="00557726" w:rsidRDefault="000A003A" w:rsidP="000A003A">
            <w:pPr>
              <w:rPr>
                <w:rFonts w:ascii="Tahoma" w:hAnsi="Tahoma" w:cs="Tahoma"/>
                <w:color w:val="FF0000"/>
                <w:sz w:val="16"/>
                <w:szCs w:val="16"/>
              </w:rPr>
            </w:pPr>
          </w:p>
        </w:tc>
        <w:tc>
          <w:tcPr>
            <w:tcW w:w="2072" w:type="pct"/>
            <w:gridSpan w:val="10"/>
            <w:tcBorders>
              <w:top w:val="single" w:sz="4" w:space="0" w:color="auto"/>
              <w:bottom w:val="single" w:sz="4" w:space="0" w:color="auto"/>
            </w:tcBorders>
          </w:tcPr>
          <w:p w:rsidR="000A003A" w:rsidRPr="000700E9" w:rsidRDefault="000A003A" w:rsidP="000A003A">
            <w:pPr>
              <w:rPr>
                <w:rFonts w:ascii="Tahoma" w:hAnsi="Tahoma" w:cs="Tahoma"/>
                <w:b/>
                <w:bCs/>
                <w:color w:val="FF0000"/>
                <w:sz w:val="16"/>
                <w:szCs w:val="16"/>
                <w:shd w:val="clear" w:color="auto" w:fill="FFFFFF"/>
              </w:rPr>
            </w:pPr>
            <w:r w:rsidRPr="00557726">
              <w:rPr>
                <w:rFonts w:ascii="Times New Roman" w:hAnsi="Times New Roman" w:cs="Times New Roman"/>
                <w:b/>
                <w:sz w:val="16"/>
                <w:szCs w:val="16"/>
              </w:rPr>
              <w:t>Дополнительная литература п. 3.1 добавлять в конце</w:t>
            </w:r>
            <w:r w:rsidRPr="00557726">
              <w:rPr>
                <w:rStyle w:val="ad"/>
                <w:rFonts w:ascii="Tahoma" w:hAnsi="Tahoma" w:cs="Tahoma"/>
                <w:color w:val="FF0000"/>
                <w:sz w:val="16"/>
                <w:szCs w:val="16"/>
                <w:shd w:val="clear" w:color="auto" w:fill="FFFFFF"/>
              </w:rPr>
              <w:t xml:space="preserve"> </w:t>
            </w:r>
          </w:p>
        </w:tc>
      </w:tr>
      <w:tr w:rsidR="000A003A" w:rsidRPr="00557726" w:rsidTr="000A003A">
        <w:trPr>
          <w:cantSplit/>
          <w:trHeight w:val="149"/>
        </w:trPr>
        <w:tc>
          <w:tcPr>
            <w:tcW w:w="231" w:type="pct"/>
            <w:gridSpan w:val="2"/>
            <w:vMerge/>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p>
        </w:tc>
        <w:tc>
          <w:tcPr>
            <w:tcW w:w="1937" w:type="pct"/>
            <w:gridSpan w:val="2"/>
            <w:vMerge/>
            <w:tcBorders>
              <w:bottom w:val="single" w:sz="4" w:space="0" w:color="auto"/>
            </w:tcBorders>
          </w:tcPr>
          <w:p w:rsidR="000A003A" w:rsidRPr="00557726" w:rsidRDefault="000A003A" w:rsidP="000A003A">
            <w:pPr>
              <w:rPr>
                <w:rFonts w:ascii="Times New Roman" w:hAnsi="Times New Roman" w:cs="Times New Roman"/>
                <w:sz w:val="16"/>
                <w:szCs w:val="16"/>
              </w:rPr>
            </w:pPr>
          </w:p>
        </w:tc>
        <w:tc>
          <w:tcPr>
            <w:tcW w:w="760" w:type="pct"/>
            <w:gridSpan w:val="2"/>
            <w:vMerge/>
            <w:tcBorders>
              <w:bottom w:val="single" w:sz="4" w:space="0" w:color="auto"/>
            </w:tcBorders>
          </w:tcPr>
          <w:p w:rsidR="000A003A" w:rsidRPr="00557726" w:rsidRDefault="000A003A" w:rsidP="000A003A">
            <w:pPr>
              <w:rPr>
                <w:rFonts w:ascii="Times New Roman" w:hAnsi="Times New Roman" w:cs="Times New Roman"/>
                <w:sz w:val="16"/>
                <w:szCs w:val="16"/>
              </w:rPr>
            </w:pPr>
          </w:p>
        </w:tc>
        <w:tc>
          <w:tcPr>
            <w:tcW w:w="896" w:type="pct"/>
            <w:gridSpan w:val="6"/>
            <w:tcBorders>
              <w:top w:val="single" w:sz="4" w:space="0" w:color="auto"/>
              <w:bottom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Разделка кромок</w:t>
            </w:r>
          </w:p>
        </w:tc>
        <w:tc>
          <w:tcPr>
            <w:tcW w:w="943" w:type="pct"/>
            <w:gridSpan w:val="3"/>
            <w:tcBorders>
              <w:top w:val="single" w:sz="4" w:space="0" w:color="auto"/>
              <w:right w:val="single" w:sz="4" w:space="0" w:color="auto"/>
            </w:tcBorders>
          </w:tcPr>
          <w:p w:rsidR="000A003A" w:rsidRPr="00557726" w:rsidRDefault="000A003A" w:rsidP="000A003A">
            <w:pPr>
              <w:tabs>
                <w:tab w:val="left" w:pos="1241"/>
              </w:tabs>
              <w:rPr>
                <w:rFonts w:ascii="Times New Roman" w:hAnsi="Times New Roman" w:cs="Times New Roman"/>
                <w:sz w:val="16"/>
                <w:szCs w:val="16"/>
              </w:rPr>
            </w:pPr>
            <w:r w:rsidRPr="00557726">
              <w:rPr>
                <w:rFonts w:ascii="Times New Roman" w:hAnsi="Times New Roman" w:cs="Times New Roman"/>
                <w:b/>
                <w:sz w:val="16"/>
                <w:szCs w:val="16"/>
              </w:rPr>
              <w:t>Контроль</w:t>
            </w:r>
          </w:p>
        </w:tc>
        <w:tc>
          <w:tcPr>
            <w:tcW w:w="233" w:type="pct"/>
            <w:tcBorders>
              <w:top w:val="single" w:sz="4" w:space="0" w:color="auto"/>
              <w:lef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для МП, Г</w:t>
            </w:r>
          </w:p>
        </w:tc>
      </w:tr>
      <w:tr w:rsidR="000A003A" w:rsidRPr="00557726" w:rsidTr="000A003A">
        <w:trPr>
          <w:cantSplit/>
          <w:trHeight w:val="139"/>
        </w:trPr>
        <w:tc>
          <w:tcPr>
            <w:tcW w:w="231" w:type="pct"/>
            <w:gridSpan w:val="2"/>
            <w:vMerge w:val="restart"/>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r w:rsidRPr="00557726">
              <w:rPr>
                <w:rFonts w:ascii="Times New Roman" w:hAnsi="Times New Roman" w:cs="Times New Roman"/>
                <w:b/>
                <w:sz w:val="16"/>
                <w:szCs w:val="16"/>
              </w:rPr>
              <w:t>ОХНВП-п.15</w:t>
            </w:r>
          </w:p>
        </w:tc>
        <w:tc>
          <w:tcPr>
            <w:tcW w:w="1937" w:type="pct"/>
            <w:gridSpan w:val="2"/>
            <w:tcBorders>
              <w:bottom w:val="single" w:sz="4" w:space="0" w:color="auto"/>
            </w:tcBorders>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если только сварка</w:t>
            </w:r>
          </w:p>
        </w:tc>
        <w:tc>
          <w:tcPr>
            <w:tcW w:w="760" w:type="pct"/>
            <w:gridSpan w:val="2"/>
            <w:tcBorders>
              <w:bottom w:val="single" w:sz="4" w:space="0" w:color="auto"/>
            </w:tcBorders>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если только сварка</w:t>
            </w:r>
          </w:p>
        </w:tc>
        <w:tc>
          <w:tcPr>
            <w:tcW w:w="896" w:type="pct"/>
            <w:gridSpan w:val="6"/>
            <w:vMerge w:val="restart"/>
            <w:tcBorders>
              <w:top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5264-80- Для РД – КСС Лист</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14771-76- Для МАДП, МП, РАД – КСС-Лист</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16037-80 - Для Г, РД, МАДП, МП, РАД-КСС-Трубы</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8713-79- Для АФ- КСС Лист</w:t>
            </w:r>
          </w:p>
          <w:p w:rsidR="000A003A" w:rsidRPr="00557726"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tc>
        <w:tc>
          <w:tcPr>
            <w:tcW w:w="943" w:type="pct"/>
            <w:gridSpan w:val="3"/>
            <w:vMerge w:val="restart"/>
            <w:tcBorders>
              <w:right w:val="single" w:sz="4" w:space="0" w:color="auto"/>
            </w:tcBorders>
          </w:tcPr>
          <w:p w:rsidR="000A003A" w:rsidRPr="00F031CB" w:rsidRDefault="000A003A" w:rsidP="000A003A">
            <w:pPr>
              <w:rPr>
                <w:rFonts w:ascii="Times New Roman" w:hAnsi="Times New Roman" w:cs="Times New Roman"/>
                <w:b/>
                <w:sz w:val="16"/>
                <w:szCs w:val="16"/>
              </w:rPr>
            </w:pPr>
            <w:r w:rsidRPr="00F031CB">
              <w:rPr>
                <w:rFonts w:ascii="Times New Roman" w:hAnsi="Times New Roman" w:cs="Times New Roman"/>
                <w:b/>
                <w:sz w:val="16"/>
                <w:szCs w:val="16"/>
              </w:rPr>
              <w:t>РД 03-606-03, ГОСТ 7512-82</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 xml:space="preserve"> (</w:t>
            </w:r>
            <w:r w:rsidRPr="00557726">
              <w:rPr>
                <w:rFonts w:ascii="Times New Roman" w:hAnsi="Times New Roman" w:cs="Times New Roman"/>
                <w:b/>
                <w:sz w:val="16"/>
                <w:szCs w:val="16"/>
              </w:rPr>
              <w:t xml:space="preserve">РК </w:t>
            </w:r>
            <w:r w:rsidRPr="00557726">
              <w:rPr>
                <w:rFonts w:ascii="Times New Roman" w:hAnsi="Times New Roman" w:cs="Times New Roman"/>
                <w:sz w:val="16"/>
                <w:szCs w:val="16"/>
              </w:rPr>
              <w:t xml:space="preserve">Лист, Труба ДО Ø150 </w:t>
            </w:r>
            <w:r w:rsidRPr="00557726">
              <w:rPr>
                <w:rFonts w:ascii="Times New Roman" w:hAnsi="Times New Roman" w:cs="Times New Roman"/>
                <w:b/>
                <w:sz w:val="16"/>
                <w:szCs w:val="16"/>
              </w:rPr>
              <w:t>М01, М02. М03, М04, М05, М11, М11+М01 и др.</w:t>
            </w:r>
            <w:r w:rsidRPr="00557726">
              <w:rPr>
                <w:rFonts w:ascii="Times New Roman" w:hAnsi="Times New Roman" w:cs="Times New Roman"/>
                <w:sz w:val="16"/>
                <w:szCs w:val="16"/>
              </w:rPr>
              <w:t>)</w:t>
            </w:r>
          </w:p>
          <w:p w:rsidR="000A003A" w:rsidRPr="00557726" w:rsidRDefault="000A003A" w:rsidP="000A003A">
            <w:pPr>
              <w:rPr>
                <w:rFonts w:ascii="Times New Roman" w:hAnsi="Times New Roman" w:cs="Times New Roman"/>
                <w:sz w:val="16"/>
                <w:szCs w:val="16"/>
              </w:rPr>
            </w:pPr>
          </w:p>
          <w:p w:rsidR="000A003A" w:rsidRPr="00F031CB" w:rsidRDefault="000A003A" w:rsidP="000A003A">
            <w:pPr>
              <w:rPr>
                <w:rFonts w:ascii="Times New Roman" w:hAnsi="Times New Roman" w:cs="Times New Roman"/>
                <w:b/>
                <w:sz w:val="16"/>
                <w:szCs w:val="16"/>
              </w:rPr>
            </w:pPr>
            <w:r w:rsidRPr="00F031CB">
              <w:rPr>
                <w:rFonts w:ascii="Times New Roman" w:hAnsi="Times New Roman" w:cs="Times New Roman"/>
                <w:b/>
                <w:sz w:val="16"/>
                <w:szCs w:val="16"/>
              </w:rPr>
              <w:t>ГОСТ Р 55724-2013</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w:t>
            </w:r>
            <w:r w:rsidRPr="00557726">
              <w:rPr>
                <w:rFonts w:ascii="Times New Roman" w:hAnsi="Times New Roman" w:cs="Times New Roman"/>
                <w:b/>
                <w:sz w:val="16"/>
                <w:szCs w:val="16"/>
              </w:rPr>
              <w:t>УЗК</w:t>
            </w:r>
            <w:r w:rsidRPr="00557726">
              <w:rPr>
                <w:rFonts w:ascii="Times New Roman" w:hAnsi="Times New Roman" w:cs="Times New Roman"/>
                <w:sz w:val="16"/>
                <w:szCs w:val="16"/>
              </w:rPr>
              <w:t xml:space="preserve"> Лист, Труба ОТ Ø150 ВКЛЮЧИТЕЛЬНО только </w:t>
            </w:r>
            <w:r w:rsidRPr="00557726">
              <w:rPr>
                <w:rFonts w:ascii="Times New Roman" w:hAnsi="Times New Roman" w:cs="Times New Roman"/>
                <w:b/>
                <w:sz w:val="16"/>
                <w:szCs w:val="16"/>
              </w:rPr>
              <w:t>М01, М03</w:t>
            </w:r>
            <w:r w:rsidRPr="00557726">
              <w:rPr>
                <w:rFonts w:ascii="Times New Roman" w:hAnsi="Times New Roman" w:cs="Times New Roman"/>
                <w:sz w:val="16"/>
                <w:szCs w:val="16"/>
              </w:rPr>
              <w:t>)</w:t>
            </w:r>
          </w:p>
        </w:tc>
        <w:tc>
          <w:tcPr>
            <w:tcW w:w="233" w:type="pct"/>
            <w:vMerge w:val="restart"/>
            <w:tcBorders>
              <w:lef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6996-66</w:t>
            </w:r>
          </w:p>
        </w:tc>
      </w:tr>
      <w:tr w:rsidR="000A003A" w:rsidRPr="00557726" w:rsidTr="000A003A">
        <w:trPr>
          <w:cantSplit/>
          <w:trHeight w:val="353"/>
        </w:trPr>
        <w:tc>
          <w:tcPr>
            <w:tcW w:w="231" w:type="pct"/>
            <w:gridSpan w:val="2"/>
            <w:vMerge/>
            <w:shd w:val="clear" w:color="auto" w:fill="FFFF00"/>
            <w:textDirection w:val="btLr"/>
          </w:tcPr>
          <w:p w:rsidR="000A003A" w:rsidRPr="00557726" w:rsidRDefault="000A003A" w:rsidP="000A003A">
            <w:pPr>
              <w:jc w:val="center"/>
              <w:rPr>
                <w:rFonts w:ascii="Times New Roman" w:hAnsi="Times New Roman" w:cs="Times New Roman"/>
                <w:b/>
                <w:sz w:val="16"/>
                <w:szCs w:val="16"/>
              </w:rPr>
            </w:pPr>
          </w:p>
        </w:tc>
        <w:tc>
          <w:tcPr>
            <w:tcW w:w="1937" w:type="pct"/>
            <w:gridSpan w:val="2"/>
            <w:tcBorders>
              <w:top w:val="single" w:sz="4" w:space="0" w:color="auto"/>
              <w:bottom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СТ ЦКБА 025-2006</w:t>
            </w:r>
          </w:p>
        </w:tc>
        <w:tc>
          <w:tcPr>
            <w:tcW w:w="760" w:type="pct"/>
            <w:gridSpan w:val="2"/>
            <w:tcBorders>
              <w:top w:val="single" w:sz="4" w:space="0" w:color="auto"/>
              <w:bottom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СТ ЦКБА 025-2006 ,СНиП 3.05.05-84</w:t>
            </w:r>
          </w:p>
        </w:tc>
        <w:tc>
          <w:tcPr>
            <w:tcW w:w="896" w:type="pct"/>
            <w:gridSpan w:val="6"/>
            <w:vMerge/>
          </w:tcPr>
          <w:p w:rsidR="000A003A" w:rsidRPr="00557726" w:rsidRDefault="000A003A" w:rsidP="000A003A">
            <w:pPr>
              <w:rPr>
                <w:rFonts w:ascii="Times New Roman" w:hAnsi="Times New Roman" w:cs="Times New Roman"/>
                <w:sz w:val="16"/>
                <w:szCs w:val="16"/>
              </w:rPr>
            </w:pPr>
          </w:p>
        </w:tc>
        <w:tc>
          <w:tcPr>
            <w:tcW w:w="943" w:type="pct"/>
            <w:gridSpan w:val="3"/>
            <w:vMerge/>
            <w:tcBorders>
              <w:right w:val="single" w:sz="4" w:space="0" w:color="auto"/>
            </w:tcBorders>
          </w:tcPr>
          <w:p w:rsidR="000A003A" w:rsidRPr="00557726" w:rsidRDefault="000A003A" w:rsidP="000A003A">
            <w:pPr>
              <w:rPr>
                <w:rFonts w:ascii="Times New Roman" w:hAnsi="Times New Roman" w:cs="Times New Roman"/>
                <w:sz w:val="16"/>
                <w:szCs w:val="16"/>
              </w:rPr>
            </w:pPr>
          </w:p>
        </w:tc>
        <w:tc>
          <w:tcPr>
            <w:tcW w:w="233" w:type="pct"/>
            <w:vMerge/>
            <w:tcBorders>
              <w:left w:val="single" w:sz="4" w:space="0" w:color="auto"/>
            </w:tcBorders>
          </w:tcPr>
          <w:p w:rsidR="000A003A" w:rsidRPr="00557726" w:rsidRDefault="000A003A" w:rsidP="000A003A">
            <w:pPr>
              <w:rPr>
                <w:rFonts w:ascii="Times New Roman" w:hAnsi="Times New Roman" w:cs="Times New Roman"/>
                <w:sz w:val="16"/>
                <w:szCs w:val="16"/>
              </w:rPr>
            </w:pPr>
          </w:p>
        </w:tc>
      </w:tr>
      <w:tr w:rsidR="000A003A" w:rsidRPr="00557726" w:rsidTr="000A003A">
        <w:trPr>
          <w:cantSplit/>
          <w:trHeight w:val="231"/>
        </w:trPr>
        <w:tc>
          <w:tcPr>
            <w:tcW w:w="231" w:type="pct"/>
            <w:gridSpan w:val="2"/>
            <w:vMerge/>
            <w:shd w:val="clear" w:color="auto" w:fill="FFFF00"/>
            <w:textDirection w:val="btLr"/>
          </w:tcPr>
          <w:p w:rsidR="000A003A" w:rsidRPr="00557726" w:rsidRDefault="000A003A" w:rsidP="000A003A">
            <w:pPr>
              <w:jc w:val="center"/>
              <w:rPr>
                <w:rFonts w:ascii="Times New Roman" w:hAnsi="Times New Roman" w:cs="Times New Roman"/>
                <w:b/>
                <w:sz w:val="16"/>
                <w:szCs w:val="16"/>
              </w:rPr>
            </w:pPr>
          </w:p>
        </w:tc>
        <w:tc>
          <w:tcPr>
            <w:tcW w:w="1937" w:type="pct"/>
            <w:gridSpan w:val="2"/>
            <w:tcBorders>
              <w:top w:val="single" w:sz="4" w:space="0" w:color="auto"/>
              <w:bottom w:val="single" w:sz="4" w:space="0" w:color="auto"/>
            </w:tcBorders>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 xml:space="preserve"> если только наплавка</w:t>
            </w:r>
          </w:p>
        </w:tc>
        <w:tc>
          <w:tcPr>
            <w:tcW w:w="760" w:type="pct"/>
            <w:gridSpan w:val="2"/>
            <w:tcBorders>
              <w:top w:val="single" w:sz="4" w:space="0" w:color="auto"/>
              <w:bottom w:val="single" w:sz="4" w:space="0" w:color="auto"/>
            </w:tcBorders>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если только</w:t>
            </w:r>
          </w:p>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 xml:space="preserve"> наплавка</w:t>
            </w:r>
          </w:p>
        </w:tc>
        <w:tc>
          <w:tcPr>
            <w:tcW w:w="896" w:type="pct"/>
            <w:gridSpan w:val="6"/>
            <w:vMerge/>
          </w:tcPr>
          <w:p w:rsidR="000A003A" w:rsidRPr="00557726" w:rsidRDefault="000A003A" w:rsidP="000A003A">
            <w:pPr>
              <w:rPr>
                <w:rFonts w:ascii="Times New Roman" w:hAnsi="Times New Roman" w:cs="Times New Roman"/>
                <w:sz w:val="16"/>
                <w:szCs w:val="16"/>
              </w:rPr>
            </w:pPr>
          </w:p>
        </w:tc>
        <w:tc>
          <w:tcPr>
            <w:tcW w:w="943" w:type="pct"/>
            <w:gridSpan w:val="3"/>
            <w:vMerge/>
            <w:tcBorders>
              <w:right w:val="single" w:sz="4" w:space="0" w:color="auto"/>
            </w:tcBorders>
          </w:tcPr>
          <w:p w:rsidR="000A003A" w:rsidRPr="00557726" w:rsidRDefault="000A003A" w:rsidP="000A003A">
            <w:pPr>
              <w:rPr>
                <w:rFonts w:ascii="Times New Roman" w:hAnsi="Times New Roman" w:cs="Times New Roman"/>
                <w:sz w:val="16"/>
                <w:szCs w:val="16"/>
              </w:rPr>
            </w:pPr>
          </w:p>
        </w:tc>
        <w:tc>
          <w:tcPr>
            <w:tcW w:w="233" w:type="pct"/>
            <w:vMerge/>
            <w:tcBorders>
              <w:left w:val="single" w:sz="4" w:space="0" w:color="auto"/>
            </w:tcBorders>
          </w:tcPr>
          <w:p w:rsidR="000A003A" w:rsidRPr="00557726" w:rsidRDefault="000A003A" w:rsidP="000A003A">
            <w:pPr>
              <w:rPr>
                <w:rFonts w:ascii="Times New Roman" w:hAnsi="Times New Roman" w:cs="Times New Roman"/>
                <w:sz w:val="16"/>
                <w:szCs w:val="16"/>
              </w:rPr>
            </w:pPr>
          </w:p>
        </w:tc>
      </w:tr>
      <w:tr w:rsidR="000A003A" w:rsidRPr="00557726" w:rsidTr="000A003A">
        <w:trPr>
          <w:cantSplit/>
          <w:trHeight w:val="723"/>
        </w:trPr>
        <w:tc>
          <w:tcPr>
            <w:tcW w:w="231" w:type="pct"/>
            <w:gridSpan w:val="2"/>
            <w:vMerge/>
            <w:shd w:val="clear" w:color="auto" w:fill="FFFF00"/>
            <w:textDirection w:val="btLr"/>
          </w:tcPr>
          <w:p w:rsidR="000A003A" w:rsidRPr="00557726" w:rsidRDefault="000A003A" w:rsidP="000A003A">
            <w:pPr>
              <w:jc w:val="center"/>
              <w:rPr>
                <w:rFonts w:ascii="Times New Roman" w:hAnsi="Times New Roman" w:cs="Times New Roman"/>
                <w:b/>
                <w:sz w:val="16"/>
                <w:szCs w:val="16"/>
              </w:rPr>
            </w:pPr>
          </w:p>
        </w:tc>
        <w:tc>
          <w:tcPr>
            <w:tcW w:w="1937" w:type="pct"/>
            <w:gridSpan w:val="2"/>
            <w:tcBorders>
              <w:top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 xml:space="preserve"> </w:t>
            </w:r>
            <w:hyperlink r:id="rId46" w:tgtFrame="_blank" w:history="1">
              <w:r w:rsidRPr="00557726">
                <w:rPr>
                  <w:rStyle w:val="a5"/>
                  <w:rFonts w:ascii="Times New Roman" w:hAnsi="Times New Roman" w:cs="Times New Roman"/>
                  <w:sz w:val="16"/>
                  <w:szCs w:val="16"/>
                </w:rPr>
                <w:t>СТ ЦКБА 053-2008</w:t>
              </w:r>
            </w:hyperlink>
            <w:r w:rsidRPr="00557726">
              <w:rPr>
                <w:rFonts w:ascii="Times New Roman" w:hAnsi="Times New Roman" w:cs="Times New Roman"/>
                <w:sz w:val="16"/>
                <w:szCs w:val="16"/>
              </w:rPr>
              <w:t xml:space="preserve"> </w:t>
            </w:r>
          </w:p>
        </w:tc>
        <w:tc>
          <w:tcPr>
            <w:tcW w:w="760" w:type="pct"/>
            <w:gridSpan w:val="2"/>
            <w:tcBorders>
              <w:top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 xml:space="preserve"> </w:t>
            </w:r>
            <w:hyperlink r:id="rId47" w:tgtFrame="_blank" w:history="1">
              <w:r w:rsidRPr="00557726">
                <w:rPr>
                  <w:rStyle w:val="a5"/>
                  <w:rFonts w:ascii="Times New Roman" w:hAnsi="Times New Roman" w:cs="Times New Roman"/>
                  <w:sz w:val="16"/>
                  <w:szCs w:val="16"/>
                </w:rPr>
                <w:t>СТ ЦКБА 053-2008</w:t>
              </w:r>
            </w:hyperlink>
            <w:r w:rsidRPr="00557726">
              <w:rPr>
                <w:rFonts w:ascii="Times New Roman" w:hAnsi="Times New Roman" w:cs="Times New Roman"/>
                <w:sz w:val="16"/>
                <w:szCs w:val="16"/>
              </w:rPr>
              <w:t xml:space="preserve">, </w:t>
            </w:r>
            <w:r>
              <w:rPr>
                <w:rFonts w:ascii="Times New Roman" w:hAnsi="Times New Roman" w:cs="Times New Roman"/>
                <w:sz w:val="16"/>
                <w:szCs w:val="16"/>
              </w:rPr>
              <w:t>РД 03-606-03</w:t>
            </w:r>
            <w:r w:rsidRPr="00557726">
              <w:rPr>
                <w:rFonts w:ascii="Times New Roman" w:hAnsi="Times New Roman" w:cs="Times New Roman"/>
                <w:sz w:val="16"/>
                <w:szCs w:val="16"/>
              </w:rPr>
              <w:t>, ГОСТ 18442-80, ГОСТ 10243-75</w:t>
            </w:r>
          </w:p>
        </w:tc>
        <w:tc>
          <w:tcPr>
            <w:tcW w:w="896" w:type="pct"/>
            <w:gridSpan w:val="6"/>
            <w:vMerge/>
          </w:tcPr>
          <w:p w:rsidR="000A003A" w:rsidRPr="00557726" w:rsidRDefault="000A003A" w:rsidP="000A003A">
            <w:pPr>
              <w:rPr>
                <w:rFonts w:ascii="Times New Roman" w:hAnsi="Times New Roman" w:cs="Times New Roman"/>
                <w:sz w:val="16"/>
                <w:szCs w:val="16"/>
              </w:rPr>
            </w:pPr>
          </w:p>
        </w:tc>
        <w:tc>
          <w:tcPr>
            <w:tcW w:w="943" w:type="pct"/>
            <w:gridSpan w:val="3"/>
            <w:vMerge/>
            <w:tcBorders>
              <w:right w:val="single" w:sz="4" w:space="0" w:color="auto"/>
            </w:tcBorders>
          </w:tcPr>
          <w:p w:rsidR="000A003A" w:rsidRPr="00557726" w:rsidRDefault="000A003A" w:rsidP="000A003A">
            <w:pPr>
              <w:rPr>
                <w:rFonts w:ascii="Times New Roman" w:hAnsi="Times New Roman" w:cs="Times New Roman"/>
                <w:sz w:val="16"/>
                <w:szCs w:val="16"/>
              </w:rPr>
            </w:pPr>
          </w:p>
        </w:tc>
        <w:tc>
          <w:tcPr>
            <w:tcW w:w="233" w:type="pct"/>
            <w:vMerge/>
            <w:tcBorders>
              <w:left w:val="single" w:sz="4" w:space="0" w:color="auto"/>
            </w:tcBorders>
          </w:tcPr>
          <w:p w:rsidR="000A003A" w:rsidRPr="00557726" w:rsidRDefault="000A003A" w:rsidP="000A003A">
            <w:pPr>
              <w:rPr>
                <w:rFonts w:ascii="Times New Roman" w:hAnsi="Times New Roman" w:cs="Times New Roman"/>
                <w:sz w:val="16"/>
                <w:szCs w:val="16"/>
              </w:rPr>
            </w:pPr>
          </w:p>
        </w:tc>
      </w:tr>
      <w:tr w:rsidR="000A003A" w:rsidRPr="00557726" w:rsidTr="000A003A">
        <w:trPr>
          <w:cantSplit/>
          <w:trHeight w:val="131"/>
        </w:trPr>
        <w:tc>
          <w:tcPr>
            <w:tcW w:w="5000" w:type="pct"/>
            <w:gridSpan w:val="16"/>
            <w:shd w:val="clear" w:color="auto" w:fill="FFFF00"/>
            <w:vAlign w:val="center"/>
          </w:tcPr>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b/>
                <w:sz w:val="16"/>
                <w:szCs w:val="16"/>
              </w:rPr>
              <w:lastRenderedPageBreak/>
              <w:t>п.16. Технологические трубопроводы и детали трубопроводов.</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b/>
                <w:sz w:val="16"/>
                <w:szCs w:val="16"/>
              </w:rPr>
              <w:t>Г -</w:t>
            </w:r>
            <w:r w:rsidRPr="00557726">
              <w:rPr>
                <w:rFonts w:ascii="Times New Roman" w:hAnsi="Times New Roman" w:cs="Times New Roman"/>
                <w:b/>
                <w:sz w:val="16"/>
                <w:szCs w:val="16"/>
                <w:lang w:val="en-US"/>
              </w:rPr>
              <w:t>t</w:t>
            </w:r>
            <w:r w:rsidRPr="00557726">
              <w:rPr>
                <w:rFonts w:ascii="Times New Roman" w:hAnsi="Times New Roman" w:cs="Times New Roman"/>
                <w:b/>
                <w:sz w:val="16"/>
                <w:szCs w:val="16"/>
              </w:rPr>
              <w:t xml:space="preserve"> до 3,5мм, </w:t>
            </w:r>
            <w:r w:rsidRPr="00557726">
              <w:rPr>
                <w:rFonts w:ascii="Times New Roman" w:hAnsi="Times New Roman" w:cs="Times New Roman"/>
                <w:b/>
                <w:sz w:val="16"/>
                <w:szCs w:val="16"/>
                <w:lang w:val="en-US"/>
              </w:rPr>
              <w:t>D</w:t>
            </w:r>
            <w:r w:rsidRPr="00557726">
              <w:rPr>
                <w:rFonts w:ascii="Times New Roman" w:hAnsi="Times New Roman" w:cs="Times New Roman"/>
                <w:b/>
                <w:sz w:val="16"/>
                <w:szCs w:val="16"/>
              </w:rPr>
              <w:t>-до 80мм</w:t>
            </w:r>
          </w:p>
        </w:tc>
      </w:tr>
      <w:tr w:rsidR="000A003A" w:rsidRPr="00557726" w:rsidTr="000A003A">
        <w:trPr>
          <w:cantSplit/>
          <w:trHeight w:val="77"/>
        </w:trPr>
        <w:tc>
          <w:tcPr>
            <w:tcW w:w="231" w:type="pct"/>
            <w:gridSpan w:val="2"/>
            <w:vMerge w:val="restart"/>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sz w:val="16"/>
                <w:szCs w:val="16"/>
              </w:rPr>
            </w:pPr>
            <w:r w:rsidRPr="00557726">
              <w:rPr>
                <w:rFonts w:ascii="Times New Roman" w:hAnsi="Times New Roman" w:cs="Times New Roman"/>
                <w:sz w:val="16"/>
                <w:szCs w:val="16"/>
              </w:rPr>
              <w:t>Объект</w:t>
            </w:r>
          </w:p>
        </w:tc>
        <w:tc>
          <w:tcPr>
            <w:tcW w:w="1937" w:type="pct"/>
            <w:gridSpan w:val="2"/>
          </w:tcPr>
          <w:p w:rsidR="000A003A" w:rsidRPr="00557726" w:rsidRDefault="000A003A" w:rsidP="000A003A">
            <w:pPr>
              <w:jc w:val="center"/>
              <w:rPr>
                <w:rFonts w:ascii="Times New Roman" w:hAnsi="Times New Roman" w:cs="Times New Roman"/>
                <w:b/>
                <w:color w:val="FF0000"/>
                <w:sz w:val="16"/>
                <w:szCs w:val="16"/>
              </w:rPr>
            </w:pPr>
            <w:r w:rsidRPr="00557726">
              <w:rPr>
                <w:rStyle w:val="ad"/>
                <w:rFonts w:ascii="Times New Roman" w:hAnsi="Times New Roman" w:cs="Times New Roman"/>
                <w:color w:val="FF0000"/>
                <w:sz w:val="16"/>
                <w:szCs w:val="16"/>
                <w:shd w:val="clear" w:color="auto" w:fill="FFFFFF"/>
              </w:rPr>
              <w:t>В ЭДО: Шифр НТД (ПТД) по сварке</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noProof/>
                <w:sz w:val="16"/>
                <w:szCs w:val="16"/>
              </w:rPr>
              <w:drawing>
                <wp:inline distT="0" distB="0" distL="0" distR="0">
                  <wp:extent cx="3704949" cy="438150"/>
                  <wp:effectExtent l="19050" t="0" r="0" b="0"/>
                  <wp:docPr id="433" name="Рисунок 42" descr="C:\Users\Gacvvr_personal_1_19\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Gacvvr_personal_1_19\Desktop\Безымянный.jpg"/>
                          <pic:cNvPicPr>
                            <a:picLocks noChangeAspect="1" noChangeArrowheads="1"/>
                          </pic:cNvPicPr>
                        </pic:nvPicPr>
                        <pic:blipFill>
                          <a:blip r:embed="rId44"/>
                          <a:srcRect/>
                          <a:stretch>
                            <a:fillRect/>
                          </a:stretch>
                        </pic:blipFill>
                        <pic:spPr bwMode="auto">
                          <a:xfrm>
                            <a:off x="0" y="0"/>
                            <a:ext cx="3704949" cy="438150"/>
                          </a:xfrm>
                          <a:prstGeom prst="rect">
                            <a:avLst/>
                          </a:prstGeom>
                          <a:noFill/>
                          <a:ln w="9525">
                            <a:noFill/>
                            <a:miter lim="800000"/>
                            <a:headEnd/>
                            <a:tailEnd/>
                          </a:ln>
                        </pic:spPr>
                      </pic:pic>
                    </a:graphicData>
                  </a:graphic>
                </wp:inline>
              </w:drawing>
            </w:r>
          </w:p>
        </w:tc>
        <w:tc>
          <w:tcPr>
            <w:tcW w:w="2832" w:type="pct"/>
            <w:gridSpan w:val="12"/>
          </w:tcPr>
          <w:p w:rsidR="000A003A" w:rsidRPr="00557726" w:rsidRDefault="000A003A" w:rsidP="000A003A">
            <w:pPr>
              <w:jc w:val="center"/>
              <w:rPr>
                <w:rStyle w:val="ad"/>
                <w:rFonts w:ascii="Tahoma" w:hAnsi="Tahoma" w:cs="Tahoma"/>
                <w:color w:val="FF0000"/>
                <w:sz w:val="16"/>
                <w:szCs w:val="16"/>
              </w:rPr>
            </w:pPr>
            <w:r w:rsidRPr="00557726">
              <w:rPr>
                <w:rStyle w:val="ad"/>
                <w:rFonts w:ascii="Tahoma" w:hAnsi="Tahoma" w:cs="Tahoma"/>
                <w:color w:val="FF0000"/>
                <w:sz w:val="16"/>
                <w:szCs w:val="16"/>
                <w:shd w:val="clear" w:color="auto" w:fill="FFFFFF"/>
              </w:rPr>
              <w:t xml:space="preserve">В ЭДО: </w:t>
            </w:r>
            <w:r w:rsidRPr="00557726">
              <w:rPr>
                <w:rStyle w:val="ad"/>
                <w:rFonts w:ascii="Tahoma" w:hAnsi="Tahoma" w:cs="Tahoma"/>
                <w:color w:val="FF0000"/>
                <w:sz w:val="16"/>
                <w:szCs w:val="16"/>
              </w:rPr>
              <w:t>Нормативные документы, регламентирующие проведение контроля и требования к качеству</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b/>
                <w:noProof/>
                <w:sz w:val="16"/>
                <w:szCs w:val="16"/>
              </w:rPr>
              <w:drawing>
                <wp:inline distT="0" distB="0" distL="0" distR="0">
                  <wp:extent cx="5010150" cy="599700"/>
                  <wp:effectExtent l="19050" t="0" r="0" b="0"/>
                  <wp:docPr id="434" name="Рисунок 1" descr="C:\Users\Gacvvr_personal_1_19\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cvvr_personal_1_19\Desktop\1.jpg"/>
                          <pic:cNvPicPr>
                            <a:picLocks noChangeAspect="1" noChangeArrowheads="1"/>
                          </pic:cNvPicPr>
                        </pic:nvPicPr>
                        <pic:blipFill>
                          <a:blip r:embed="rId45"/>
                          <a:srcRect/>
                          <a:stretch>
                            <a:fillRect/>
                          </a:stretch>
                        </pic:blipFill>
                        <pic:spPr bwMode="auto">
                          <a:xfrm>
                            <a:off x="0" y="0"/>
                            <a:ext cx="5010150" cy="599700"/>
                          </a:xfrm>
                          <a:prstGeom prst="rect">
                            <a:avLst/>
                          </a:prstGeom>
                          <a:noFill/>
                          <a:ln w="9525">
                            <a:noFill/>
                            <a:miter lim="800000"/>
                            <a:headEnd/>
                            <a:tailEnd/>
                          </a:ln>
                        </pic:spPr>
                      </pic:pic>
                    </a:graphicData>
                  </a:graphic>
                </wp:inline>
              </w:drawing>
            </w:r>
          </w:p>
        </w:tc>
      </w:tr>
      <w:tr w:rsidR="000A003A" w:rsidRPr="00557726" w:rsidTr="000A003A">
        <w:trPr>
          <w:cantSplit/>
          <w:trHeight w:val="77"/>
        </w:trPr>
        <w:tc>
          <w:tcPr>
            <w:tcW w:w="231" w:type="pct"/>
            <w:gridSpan w:val="2"/>
            <w:vMerge/>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p>
        </w:tc>
        <w:tc>
          <w:tcPr>
            <w:tcW w:w="1937" w:type="pct"/>
            <w:gridSpan w:val="2"/>
            <w:vMerge w:val="restart"/>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 Заявке пункт 2.3</w:t>
            </w:r>
          </w:p>
          <w:p w:rsidR="000A003A" w:rsidRPr="00557726" w:rsidRDefault="000A003A" w:rsidP="000A003A">
            <w:pPr>
              <w:rPr>
                <w:rFonts w:ascii="Times New Roman" w:hAnsi="Times New Roman" w:cs="Times New Roman"/>
                <w:sz w:val="16"/>
                <w:szCs w:val="16"/>
              </w:rPr>
            </w:pPr>
          </w:p>
        </w:tc>
        <w:tc>
          <w:tcPr>
            <w:tcW w:w="760" w:type="pct"/>
            <w:gridSpan w:val="2"/>
            <w:vMerge w:val="restart"/>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 Заявке пункт 3.1</w:t>
            </w:r>
          </w:p>
          <w:p w:rsidR="000A003A" w:rsidRPr="00557726" w:rsidRDefault="000A003A" w:rsidP="000A003A">
            <w:pPr>
              <w:rPr>
                <w:rFonts w:ascii="Tahoma" w:hAnsi="Tahoma" w:cs="Tahoma"/>
                <w:color w:val="FF0000"/>
                <w:sz w:val="16"/>
                <w:szCs w:val="16"/>
              </w:rPr>
            </w:pPr>
          </w:p>
        </w:tc>
        <w:tc>
          <w:tcPr>
            <w:tcW w:w="2072" w:type="pct"/>
            <w:gridSpan w:val="10"/>
            <w:tcBorders>
              <w:bottom w:val="single" w:sz="4" w:space="0" w:color="auto"/>
            </w:tcBorders>
          </w:tcPr>
          <w:p w:rsidR="000A003A" w:rsidRPr="000700E9" w:rsidRDefault="000A003A" w:rsidP="000A003A">
            <w:pPr>
              <w:rPr>
                <w:rFonts w:ascii="Tahoma" w:hAnsi="Tahoma" w:cs="Tahoma"/>
                <w:b/>
                <w:bCs/>
                <w:color w:val="FF0000"/>
                <w:sz w:val="16"/>
                <w:szCs w:val="16"/>
                <w:shd w:val="clear" w:color="auto" w:fill="FFFFFF"/>
              </w:rPr>
            </w:pPr>
            <w:r w:rsidRPr="00557726">
              <w:rPr>
                <w:rFonts w:ascii="Times New Roman" w:hAnsi="Times New Roman" w:cs="Times New Roman"/>
                <w:b/>
                <w:sz w:val="16"/>
                <w:szCs w:val="16"/>
              </w:rPr>
              <w:t>Дополнительная литература п. 3.1 добавлять в конце</w:t>
            </w:r>
            <w:r w:rsidRPr="00557726">
              <w:rPr>
                <w:rStyle w:val="ad"/>
                <w:rFonts w:ascii="Tahoma" w:hAnsi="Tahoma" w:cs="Tahoma"/>
                <w:color w:val="FF0000"/>
                <w:sz w:val="16"/>
                <w:szCs w:val="16"/>
                <w:shd w:val="clear" w:color="auto" w:fill="FFFFFF"/>
              </w:rPr>
              <w:t xml:space="preserve"> </w:t>
            </w:r>
          </w:p>
        </w:tc>
      </w:tr>
      <w:tr w:rsidR="000A003A" w:rsidRPr="00557726" w:rsidTr="000A003A">
        <w:trPr>
          <w:cantSplit/>
          <w:trHeight w:val="109"/>
        </w:trPr>
        <w:tc>
          <w:tcPr>
            <w:tcW w:w="231" w:type="pct"/>
            <w:gridSpan w:val="2"/>
            <w:vMerge/>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p>
        </w:tc>
        <w:tc>
          <w:tcPr>
            <w:tcW w:w="1937" w:type="pct"/>
            <w:gridSpan w:val="2"/>
            <w:vMerge/>
          </w:tcPr>
          <w:p w:rsidR="000A003A" w:rsidRPr="00557726" w:rsidRDefault="000A003A" w:rsidP="000A003A">
            <w:pPr>
              <w:rPr>
                <w:rFonts w:ascii="Times New Roman" w:hAnsi="Times New Roman" w:cs="Times New Roman"/>
                <w:sz w:val="16"/>
                <w:szCs w:val="16"/>
                <w:highlight w:val="yellow"/>
              </w:rPr>
            </w:pPr>
          </w:p>
        </w:tc>
        <w:tc>
          <w:tcPr>
            <w:tcW w:w="760" w:type="pct"/>
            <w:gridSpan w:val="2"/>
            <w:vMerge/>
          </w:tcPr>
          <w:p w:rsidR="000A003A" w:rsidRPr="00557726" w:rsidRDefault="000A003A" w:rsidP="000A003A">
            <w:pPr>
              <w:rPr>
                <w:rFonts w:ascii="Times New Roman" w:hAnsi="Times New Roman" w:cs="Times New Roman"/>
                <w:sz w:val="16"/>
                <w:szCs w:val="16"/>
              </w:rPr>
            </w:pPr>
          </w:p>
        </w:tc>
        <w:tc>
          <w:tcPr>
            <w:tcW w:w="896" w:type="pct"/>
            <w:gridSpan w:val="6"/>
            <w:tcBorders>
              <w:top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Разделка кромок</w:t>
            </w:r>
          </w:p>
        </w:tc>
        <w:tc>
          <w:tcPr>
            <w:tcW w:w="943" w:type="pct"/>
            <w:gridSpan w:val="3"/>
            <w:tcBorders>
              <w:top w:val="single" w:sz="4" w:space="0" w:color="auto"/>
              <w:righ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Контроль</w:t>
            </w:r>
          </w:p>
        </w:tc>
        <w:tc>
          <w:tcPr>
            <w:tcW w:w="233" w:type="pct"/>
            <w:tcBorders>
              <w:top w:val="single" w:sz="4" w:space="0" w:color="auto"/>
              <w:lef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для МП, Г</w:t>
            </w:r>
          </w:p>
        </w:tc>
      </w:tr>
      <w:tr w:rsidR="000A003A" w:rsidRPr="00557726" w:rsidTr="000A003A">
        <w:trPr>
          <w:cantSplit/>
          <w:trHeight w:val="1134"/>
        </w:trPr>
        <w:tc>
          <w:tcPr>
            <w:tcW w:w="231" w:type="pct"/>
            <w:gridSpan w:val="2"/>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r w:rsidRPr="00557726">
              <w:rPr>
                <w:rFonts w:ascii="Times New Roman" w:hAnsi="Times New Roman" w:cs="Times New Roman"/>
                <w:b/>
                <w:sz w:val="16"/>
                <w:szCs w:val="16"/>
              </w:rPr>
              <w:t>ОХНВП-п.16</w:t>
            </w:r>
          </w:p>
        </w:tc>
        <w:tc>
          <w:tcPr>
            <w:tcW w:w="1937" w:type="pct"/>
            <w:gridSpan w:val="2"/>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РпУ и Б ЭТТ, ГОСТ 32569-2013</w:t>
            </w:r>
          </w:p>
        </w:tc>
        <w:tc>
          <w:tcPr>
            <w:tcW w:w="760" w:type="pct"/>
            <w:gridSpan w:val="2"/>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СНиП 3.05.05-84, ГОСТ 32569-2013</w:t>
            </w:r>
          </w:p>
        </w:tc>
        <w:tc>
          <w:tcPr>
            <w:tcW w:w="896" w:type="pct"/>
            <w:gridSpan w:val="6"/>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5264-80- Для РД – КСС Лист</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14771-76- Для МАДП, МП, РАД – КСС-Лист</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16037-80 - Для Г, РД, МАДП, МП, РАД-КСС-Трубы</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8713-79- Для АФ- КСС Лист</w:t>
            </w:r>
          </w:p>
        </w:tc>
        <w:tc>
          <w:tcPr>
            <w:tcW w:w="943" w:type="pct"/>
            <w:gridSpan w:val="3"/>
            <w:tcBorders>
              <w:right w:val="single" w:sz="4" w:space="0" w:color="auto"/>
            </w:tcBorders>
          </w:tcPr>
          <w:p w:rsidR="000A003A" w:rsidRPr="00F031CB" w:rsidRDefault="000A003A" w:rsidP="000A003A">
            <w:pPr>
              <w:rPr>
                <w:rFonts w:ascii="Times New Roman" w:hAnsi="Times New Roman" w:cs="Times New Roman"/>
                <w:b/>
                <w:sz w:val="16"/>
                <w:szCs w:val="16"/>
              </w:rPr>
            </w:pPr>
            <w:r w:rsidRPr="00F031CB">
              <w:rPr>
                <w:rFonts w:ascii="Times New Roman" w:hAnsi="Times New Roman" w:cs="Times New Roman"/>
                <w:b/>
                <w:sz w:val="16"/>
                <w:szCs w:val="16"/>
              </w:rPr>
              <w:t>РД 03-606-03, ГОСТ 7512-82</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 xml:space="preserve"> (</w:t>
            </w:r>
            <w:r w:rsidRPr="00557726">
              <w:rPr>
                <w:rFonts w:ascii="Times New Roman" w:hAnsi="Times New Roman" w:cs="Times New Roman"/>
                <w:b/>
                <w:sz w:val="16"/>
                <w:szCs w:val="16"/>
              </w:rPr>
              <w:t xml:space="preserve">РК </w:t>
            </w:r>
            <w:r w:rsidRPr="00557726">
              <w:rPr>
                <w:rFonts w:ascii="Times New Roman" w:hAnsi="Times New Roman" w:cs="Times New Roman"/>
                <w:sz w:val="16"/>
                <w:szCs w:val="16"/>
              </w:rPr>
              <w:t xml:space="preserve">Лист, Труба ДО Ø150 </w:t>
            </w:r>
            <w:r w:rsidRPr="00557726">
              <w:rPr>
                <w:rFonts w:ascii="Times New Roman" w:hAnsi="Times New Roman" w:cs="Times New Roman"/>
                <w:b/>
                <w:sz w:val="16"/>
                <w:szCs w:val="16"/>
              </w:rPr>
              <w:t>М01, М02. М03, М04, М05, М11, М11+М01 и др.</w:t>
            </w:r>
            <w:r w:rsidRPr="00557726">
              <w:rPr>
                <w:rFonts w:ascii="Times New Roman" w:hAnsi="Times New Roman" w:cs="Times New Roman"/>
                <w:sz w:val="16"/>
                <w:szCs w:val="16"/>
              </w:rPr>
              <w:t>)</w:t>
            </w:r>
          </w:p>
          <w:p w:rsidR="000A003A" w:rsidRPr="00557726" w:rsidRDefault="000A003A" w:rsidP="000A003A">
            <w:pPr>
              <w:rPr>
                <w:rFonts w:ascii="Times New Roman" w:hAnsi="Times New Roman" w:cs="Times New Roman"/>
                <w:sz w:val="16"/>
                <w:szCs w:val="16"/>
              </w:rPr>
            </w:pPr>
          </w:p>
          <w:p w:rsidR="000A003A" w:rsidRPr="00F031CB" w:rsidRDefault="000A003A" w:rsidP="000A003A">
            <w:pPr>
              <w:rPr>
                <w:rFonts w:ascii="Times New Roman" w:hAnsi="Times New Roman" w:cs="Times New Roman"/>
                <w:b/>
                <w:sz w:val="16"/>
                <w:szCs w:val="16"/>
              </w:rPr>
            </w:pPr>
            <w:r w:rsidRPr="00F031CB">
              <w:rPr>
                <w:rFonts w:ascii="Times New Roman" w:hAnsi="Times New Roman" w:cs="Times New Roman"/>
                <w:b/>
                <w:sz w:val="16"/>
                <w:szCs w:val="16"/>
              </w:rPr>
              <w:t>ГОСТ Р 55724-2013</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w:t>
            </w:r>
            <w:r w:rsidRPr="00557726">
              <w:rPr>
                <w:rFonts w:ascii="Times New Roman" w:hAnsi="Times New Roman" w:cs="Times New Roman"/>
                <w:b/>
                <w:sz w:val="16"/>
                <w:szCs w:val="16"/>
              </w:rPr>
              <w:t>УЗК</w:t>
            </w:r>
            <w:r w:rsidRPr="00557726">
              <w:rPr>
                <w:rFonts w:ascii="Times New Roman" w:hAnsi="Times New Roman" w:cs="Times New Roman"/>
                <w:sz w:val="16"/>
                <w:szCs w:val="16"/>
              </w:rPr>
              <w:t xml:space="preserve"> Лист, Труба ОТ Ø150 ВКЛЮЧИТЕЛЬНО только </w:t>
            </w:r>
            <w:r w:rsidRPr="00557726">
              <w:rPr>
                <w:rFonts w:ascii="Times New Roman" w:hAnsi="Times New Roman" w:cs="Times New Roman"/>
                <w:b/>
                <w:sz w:val="16"/>
                <w:szCs w:val="16"/>
              </w:rPr>
              <w:t>М01, М03</w:t>
            </w:r>
            <w:r w:rsidRPr="00557726">
              <w:rPr>
                <w:rFonts w:ascii="Times New Roman" w:hAnsi="Times New Roman" w:cs="Times New Roman"/>
                <w:sz w:val="16"/>
                <w:szCs w:val="16"/>
              </w:rPr>
              <w:t>)</w:t>
            </w:r>
          </w:p>
        </w:tc>
        <w:tc>
          <w:tcPr>
            <w:tcW w:w="233" w:type="pct"/>
            <w:tcBorders>
              <w:lef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6996-66</w:t>
            </w:r>
          </w:p>
        </w:tc>
      </w:tr>
      <w:tr w:rsidR="000A003A" w:rsidRPr="00557726" w:rsidTr="000A003A">
        <w:trPr>
          <w:cantSplit/>
          <w:trHeight w:val="135"/>
        </w:trPr>
        <w:tc>
          <w:tcPr>
            <w:tcW w:w="5000" w:type="pct"/>
            <w:gridSpan w:val="16"/>
            <w:shd w:val="clear" w:color="auto" w:fill="FFFF00"/>
            <w:vAlign w:val="center"/>
          </w:tcPr>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b/>
                <w:sz w:val="16"/>
                <w:szCs w:val="16"/>
              </w:rPr>
              <w:t>ПТО Подъемно- транспортное оборудование</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b/>
                <w:sz w:val="16"/>
                <w:szCs w:val="16"/>
              </w:rPr>
              <w:t>п.1. Грузоподъемные краны</w:t>
            </w:r>
          </w:p>
        </w:tc>
      </w:tr>
      <w:tr w:rsidR="000A003A" w:rsidRPr="00557726" w:rsidTr="000A003A">
        <w:trPr>
          <w:cantSplit/>
          <w:trHeight w:val="96"/>
        </w:trPr>
        <w:tc>
          <w:tcPr>
            <w:tcW w:w="231" w:type="pct"/>
            <w:gridSpan w:val="2"/>
            <w:vMerge w:val="restart"/>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sz w:val="16"/>
                <w:szCs w:val="16"/>
              </w:rPr>
            </w:pPr>
            <w:r w:rsidRPr="00557726">
              <w:rPr>
                <w:rFonts w:ascii="Times New Roman" w:hAnsi="Times New Roman" w:cs="Times New Roman"/>
                <w:sz w:val="16"/>
                <w:szCs w:val="16"/>
              </w:rPr>
              <w:t>Объект</w:t>
            </w:r>
          </w:p>
        </w:tc>
        <w:tc>
          <w:tcPr>
            <w:tcW w:w="1937" w:type="pct"/>
            <w:gridSpan w:val="2"/>
          </w:tcPr>
          <w:p w:rsidR="000A003A" w:rsidRPr="00557726" w:rsidRDefault="000A003A" w:rsidP="000A003A">
            <w:pPr>
              <w:jc w:val="center"/>
              <w:rPr>
                <w:rFonts w:ascii="Times New Roman" w:hAnsi="Times New Roman" w:cs="Times New Roman"/>
                <w:b/>
                <w:color w:val="FF0000"/>
                <w:sz w:val="16"/>
                <w:szCs w:val="16"/>
              </w:rPr>
            </w:pPr>
            <w:r w:rsidRPr="00557726">
              <w:rPr>
                <w:rStyle w:val="ad"/>
                <w:rFonts w:ascii="Times New Roman" w:hAnsi="Times New Roman" w:cs="Times New Roman"/>
                <w:color w:val="FF0000"/>
                <w:sz w:val="16"/>
                <w:szCs w:val="16"/>
                <w:shd w:val="clear" w:color="auto" w:fill="FFFFFF"/>
              </w:rPr>
              <w:t>В ЭДО: Шифр НТД (ПТД) по сварке</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noProof/>
                <w:sz w:val="16"/>
                <w:szCs w:val="16"/>
              </w:rPr>
              <w:drawing>
                <wp:inline distT="0" distB="0" distL="0" distR="0">
                  <wp:extent cx="3704949" cy="438150"/>
                  <wp:effectExtent l="19050" t="0" r="0" b="0"/>
                  <wp:docPr id="435" name="Рисунок 42" descr="C:\Users\Gacvvr_personal_1_19\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Gacvvr_personal_1_19\Desktop\Безымянный.jpg"/>
                          <pic:cNvPicPr>
                            <a:picLocks noChangeAspect="1" noChangeArrowheads="1"/>
                          </pic:cNvPicPr>
                        </pic:nvPicPr>
                        <pic:blipFill>
                          <a:blip r:embed="rId44"/>
                          <a:srcRect/>
                          <a:stretch>
                            <a:fillRect/>
                          </a:stretch>
                        </pic:blipFill>
                        <pic:spPr bwMode="auto">
                          <a:xfrm>
                            <a:off x="0" y="0"/>
                            <a:ext cx="3704949" cy="438150"/>
                          </a:xfrm>
                          <a:prstGeom prst="rect">
                            <a:avLst/>
                          </a:prstGeom>
                          <a:noFill/>
                          <a:ln w="9525">
                            <a:noFill/>
                            <a:miter lim="800000"/>
                            <a:headEnd/>
                            <a:tailEnd/>
                          </a:ln>
                        </pic:spPr>
                      </pic:pic>
                    </a:graphicData>
                  </a:graphic>
                </wp:inline>
              </w:drawing>
            </w:r>
          </w:p>
        </w:tc>
        <w:tc>
          <w:tcPr>
            <w:tcW w:w="2832" w:type="pct"/>
            <w:gridSpan w:val="12"/>
          </w:tcPr>
          <w:p w:rsidR="000A003A" w:rsidRPr="00557726" w:rsidRDefault="000A003A" w:rsidP="000A003A">
            <w:pPr>
              <w:jc w:val="center"/>
              <w:rPr>
                <w:rStyle w:val="ad"/>
                <w:rFonts w:ascii="Tahoma" w:hAnsi="Tahoma" w:cs="Tahoma"/>
                <w:color w:val="FF0000"/>
                <w:sz w:val="16"/>
                <w:szCs w:val="16"/>
              </w:rPr>
            </w:pPr>
            <w:r w:rsidRPr="00557726">
              <w:rPr>
                <w:rStyle w:val="ad"/>
                <w:rFonts w:ascii="Tahoma" w:hAnsi="Tahoma" w:cs="Tahoma"/>
                <w:color w:val="FF0000"/>
                <w:sz w:val="16"/>
                <w:szCs w:val="16"/>
                <w:shd w:val="clear" w:color="auto" w:fill="FFFFFF"/>
              </w:rPr>
              <w:t xml:space="preserve">В ЭДО: </w:t>
            </w:r>
            <w:r w:rsidRPr="00557726">
              <w:rPr>
                <w:rStyle w:val="ad"/>
                <w:rFonts w:ascii="Tahoma" w:hAnsi="Tahoma" w:cs="Tahoma"/>
                <w:color w:val="FF0000"/>
                <w:sz w:val="16"/>
                <w:szCs w:val="16"/>
              </w:rPr>
              <w:t>Нормативные документы, регламентирующие проведение контроля и требования к качеству</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b/>
                <w:noProof/>
                <w:sz w:val="16"/>
                <w:szCs w:val="16"/>
              </w:rPr>
              <w:drawing>
                <wp:inline distT="0" distB="0" distL="0" distR="0">
                  <wp:extent cx="5010150" cy="599700"/>
                  <wp:effectExtent l="19050" t="0" r="0" b="0"/>
                  <wp:docPr id="436" name="Рисунок 1" descr="C:\Users\Gacvvr_personal_1_19\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cvvr_personal_1_19\Desktop\1.jpg"/>
                          <pic:cNvPicPr>
                            <a:picLocks noChangeAspect="1" noChangeArrowheads="1"/>
                          </pic:cNvPicPr>
                        </pic:nvPicPr>
                        <pic:blipFill>
                          <a:blip r:embed="rId45"/>
                          <a:srcRect/>
                          <a:stretch>
                            <a:fillRect/>
                          </a:stretch>
                        </pic:blipFill>
                        <pic:spPr bwMode="auto">
                          <a:xfrm>
                            <a:off x="0" y="0"/>
                            <a:ext cx="5010150" cy="599700"/>
                          </a:xfrm>
                          <a:prstGeom prst="rect">
                            <a:avLst/>
                          </a:prstGeom>
                          <a:noFill/>
                          <a:ln w="9525">
                            <a:noFill/>
                            <a:miter lim="800000"/>
                            <a:headEnd/>
                            <a:tailEnd/>
                          </a:ln>
                        </pic:spPr>
                      </pic:pic>
                    </a:graphicData>
                  </a:graphic>
                </wp:inline>
              </w:drawing>
            </w:r>
          </w:p>
        </w:tc>
      </w:tr>
      <w:tr w:rsidR="000A003A" w:rsidRPr="00557726" w:rsidTr="000A003A">
        <w:trPr>
          <w:cantSplit/>
          <w:trHeight w:val="96"/>
        </w:trPr>
        <w:tc>
          <w:tcPr>
            <w:tcW w:w="231" w:type="pct"/>
            <w:gridSpan w:val="2"/>
            <w:vMerge/>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p>
        </w:tc>
        <w:tc>
          <w:tcPr>
            <w:tcW w:w="1937" w:type="pct"/>
            <w:gridSpan w:val="2"/>
            <w:vMerge w:val="restart"/>
          </w:tcPr>
          <w:p w:rsidR="000A003A" w:rsidRPr="000700E9"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 Заявке пункт 2.3</w:t>
            </w:r>
          </w:p>
        </w:tc>
        <w:tc>
          <w:tcPr>
            <w:tcW w:w="760" w:type="pct"/>
            <w:gridSpan w:val="2"/>
            <w:vMerge w:val="restart"/>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 Заявке пункт 3.1</w:t>
            </w:r>
          </w:p>
          <w:p w:rsidR="000A003A" w:rsidRPr="00557726" w:rsidRDefault="000A003A" w:rsidP="000A003A">
            <w:pPr>
              <w:rPr>
                <w:rFonts w:ascii="Tahoma" w:hAnsi="Tahoma" w:cs="Tahoma"/>
                <w:color w:val="FF0000"/>
                <w:sz w:val="16"/>
                <w:szCs w:val="16"/>
              </w:rPr>
            </w:pPr>
          </w:p>
        </w:tc>
        <w:tc>
          <w:tcPr>
            <w:tcW w:w="2072" w:type="pct"/>
            <w:gridSpan w:val="10"/>
            <w:tcBorders>
              <w:bottom w:val="single" w:sz="4" w:space="0" w:color="auto"/>
            </w:tcBorders>
          </w:tcPr>
          <w:p w:rsidR="000A003A" w:rsidRPr="000700E9" w:rsidRDefault="000A003A" w:rsidP="000A003A">
            <w:pPr>
              <w:rPr>
                <w:rFonts w:ascii="Tahoma" w:hAnsi="Tahoma" w:cs="Tahoma"/>
                <w:b/>
                <w:bCs/>
                <w:color w:val="FF0000"/>
                <w:sz w:val="16"/>
                <w:szCs w:val="16"/>
                <w:shd w:val="clear" w:color="auto" w:fill="FFFFFF"/>
              </w:rPr>
            </w:pPr>
            <w:r w:rsidRPr="00557726">
              <w:rPr>
                <w:rFonts w:ascii="Times New Roman" w:hAnsi="Times New Roman" w:cs="Times New Roman"/>
                <w:b/>
                <w:sz w:val="16"/>
                <w:szCs w:val="16"/>
              </w:rPr>
              <w:t>Дополнительная литература п. 3.1 добавлять в конце</w:t>
            </w:r>
            <w:r w:rsidRPr="00557726">
              <w:rPr>
                <w:rStyle w:val="ad"/>
                <w:rFonts w:ascii="Tahoma" w:hAnsi="Tahoma" w:cs="Tahoma"/>
                <w:color w:val="FF0000"/>
                <w:sz w:val="16"/>
                <w:szCs w:val="16"/>
                <w:shd w:val="clear" w:color="auto" w:fill="FFFFFF"/>
              </w:rPr>
              <w:t xml:space="preserve"> </w:t>
            </w:r>
          </w:p>
        </w:tc>
      </w:tr>
      <w:tr w:rsidR="000A003A" w:rsidRPr="00557726" w:rsidTr="000A003A">
        <w:trPr>
          <w:cantSplit/>
          <w:trHeight w:val="96"/>
        </w:trPr>
        <w:tc>
          <w:tcPr>
            <w:tcW w:w="231" w:type="pct"/>
            <w:gridSpan w:val="2"/>
            <w:vMerge/>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p>
        </w:tc>
        <w:tc>
          <w:tcPr>
            <w:tcW w:w="1937" w:type="pct"/>
            <w:gridSpan w:val="2"/>
            <w:vMerge/>
          </w:tcPr>
          <w:p w:rsidR="000A003A" w:rsidRPr="00557726" w:rsidRDefault="000A003A" w:rsidP="000A003A">
            <w:pPr>
              <w:rPr>
                <w:rFonts w:ascii="Times New Roman" w:hAnsi="Times New Roman" w:cs="Times New Roman"/>
                <w:sz w:val="16"/>
                <w:szCs w:val="16"/>
              </w:rPr>
            </w:pPr>
          </w:p>
        </w:tc>
        <w:tc>
          <w:tcPr>
            <w:tcW w:w="760" w:type="pct"/>
            <w:gridSpan w:val="2"/>
            <w:vMerge/>
          </w:tcPr>
          <w:p w:rsidR="000A003A" w:rsidRPr="00557726" w:rsidRDefault="000A003A" w:rsidP="000A003A">
            <w:pPr>
              <w:rPr>
                <w:rFonts w:ascii="Times New Roman" w:hAnsi="Times New Roman" w:cs="Times New Roman"/>
                <w:sz w:val="16"/>
                <w:szCs w:val="16"/>
              </w:rPr>
            </w:pPr>
          </w:p>
        </w:tc>
        <w:tc>
          <w:tcPr>
            <w:tcW w:w="896" w:type="pct"/>
            <w:gridSpan w:val="6"/>
            <w:tcBorders>
              <w:top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Разделка кромок</w:t>
            </w:r>
          </w:p>
        </w:tc>
        <w:tc>
          <w:tcPr>
            <w:tcW w:w="943" w:type="pct"/>
            <w:gridSpan w:val="3"/>
            <w:tcBorders>
              <w:top w:val="single" w:sz="4" w:space="0" w:color="auto"/>
              <w:righ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Контроль</w:t>
            </w:r>
          </w:p>
        </w:tc>
        <w:tc>
          <w:tcPr>
            <w:tcW w:w="233" w:type="pct"/>
            <w:tcBorders>
              <w:top w:val="single" w:sz="4" w:space="0" w:color="auto"/>
              <w:lef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для МП, Г</w:t>
            </w:r>
          </w:p>
        </w:tc>
      </w:tr>
      <w:tr w:rsidR="000A003A" w:rsidRPr="00557726" w:rsidTr="000A003A">
        <w:trPr>
          <w:cantSplit/>
          <w:trHeight w:val="1515"/>
        </w:trPr>
        <w:tc>
          <w:tcPr>
            <w:tcW w:w="231" w:type="pct"/>
            <w:gridSpan w:val="2"/>
            <w:vMerge w:val="restart"/>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r w:rsidRPr="00557726">
              <w:rPr>
                <w:rFonts w:ascii="Times New Roman" w:hAnsi="Times New Roman" w:cs="Times New Roman"/>
                <w:b/>
                <w:sz w:val="16"/>
                <w:szCs w:val="16"/>
              </w:rPr>
              <w:t>ПТО –п.1</w:t>
            </w:r>
          </w:p>
        </w:tc>
        <w:tc>
          <w:tcPr>
            <w:tcW w:w="1937" w:type="pct"/>
            <w:gridSpan w:val="2"/>
            <w:tcBorders>
              <w:bottom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 xml:space="preserve">РД 24.090.97-98 </w:t>
            </w:r>
          </w:p>
        </w:tc>
        <w:tc>
          <w:tcPr>
            <w:tcW w:w="760" w:type="pct"/>
            <w:gridSpan w:val="2"/>
            <w:vMerge w:val="restart"/>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РД 24.090.97-98, РД 22-322-02, РД 22-207-88,  ОСТ 34-13-915-85,  РД 36-62-00</w:t>
            </w:r>
          </w:p>
        </w:tc>
        <w:tc>
          <w:tcPr>
            <w:tcW w:w="896" w:type="pct"/>
            <w:gridSpan w:val="6"/>
            <w:vMerge w:val="restart"/>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5264-80- Для РД – КСС Лист</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14771-76- Для МАДП, МП, РАД – КСС-Лист</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16037-80 - Для Г, РД, МАДП, МП, РАД-КСС-Трубы</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8713-79- Для АФ- КСС Лист</w:t>
            </w:r>
          </w:p>
          <w:p w:rsidR="000A003A" w:rsidRPr="00557726"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tc>
        <w:tc>
          <w:tcPr>
            <w:tcW w:w="943" w:type="pct"/>
            <w:gridSpan w:val="3"/>
            <w:vMerge w:val="restart"/>
            <w:tcBorders>
              <w:right w:val="single" w:sz="4" w:space="0" w:color="auto"/>
            </w:tcBorders>
          </w:tcPr>
          <w:p w:rsidR="000A003A" w:rsidRPr="00F031CB" w:rsidRDefault="000A003A" w:rsidP="000A003A">
            <w:pPr>
              <w:rPr>
                <w:rFonts w:ascii="Times New Roman" w:hAnsi="Times New Roman" w:cs="Times New Roman"/>
                <w:b/>
                <w:sz w:val="16"/>
                <w:szCs w:val="16"/>
              </w:rPr>
            </w:pPr>
            <w:r w:rsidRPr="00F031CB">
              <w:rPr>
                <w:rFonts w:ascii="Times New Roman" w:hAnsi="Times New Roman" w:cs="Times New Roman"/>
                <w:b/>
                <w:sz w:val="16"/>
                <w:szCs w:val="16"/>
              </w:rPr>
              <w:t>РД 03-606-03, ГОСТ 7512-82</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 xml:space="preserve"> (</w:t>
            </w:r>
            <w:r w:rsidRPr="00557726">
              <w:rPr>
                <w:rFonts w:ascii="Times New Roman" w:hAnsi="Times New Roman" w:cs="Times New Roman"/>
                <w:b/>
                <w:sz w:val="16"/>
                <w:szCs w:val="16"/>
              </w:rPr>
              <w:t xml:space="preserve">РК </w:t>
            </w:r>
            <w:r w:rsidRPr="00557726">
              <w:rPr>
                <w:rFonts w:ascii="Times New Roman" w:hAnsi="Times New Roman" w:cs="Times New Roman"/>
                <w:sz w:val="16"/>
                <w:szCs w:val="16"/>
              </w:rPr>
              <w:t xml:space="preserve">Лист, Труба ДО Ø150 </w:t>
            </w:r>
            <w:r w:rsidRPr="00557726">
              <w:rPr>
                <w:rFonts w:ascii="Times New Roman" w:hAnsi="Times New Roman" w:cs="Times New Roman"/>
                <w:b/>
                <w:sz w:val="16"/>
                <w:szCs w:val="16"/>
              </w:rPr>
              <w:t>М01, М02. М03, М04, М05, М11, М11+М01 и др.</w:t>
            </w:r>
            <w:r w:rsidRPr="00557726">
              <w:rPr>
                <w:rFonts w:ascii="Times New Roman" w:hAnsi="Times New Roman" w:cs="Times New Roman"/>
                <w:sz w:val="16"/>
                <w:szCs w:val="16"/>
              </w:rPr>
              <w:t>)</w:t>
            </w:r>
          </w:p>
          <w:p w:rsidR="000A003A" w:rsidRPr="00557726" w:rsidRDefault="000A003A" w:rsidP="000A003A">
            <w:pPr>
              <w:rPr>
                <w:rFonts w:ascii="Times New Roman" w:hAnsi="Times New Roman" w:cs="Times New Roman"/>
                <w:sz w:val="16"/>
                <w:szCs w:val="16"/>
              </w:rPr>
            </w:pPr>
          </w:p>
          <w:p w:rsidR="000A003A" w:rsidRPr="00F031CB" w:rsidRDefault="000A003A" w:rsidP="000A003A">
            <w:pPr>
              <w:rPr>
                <w:rFonts w:ascii="Times New Roman" w:hAnsi="Times New Roman" w:cs="Times New Roman"/>
                <w:b/>
                <w:sz w:val="16"/>
                <w:szCs w:val="16"/>
              </w:rPr>
            </w:pPr>
            <w:r w:rsidRPr="00F031CB">
              <w:rPr>
                <w:rFonts w:ascii="Times New Roman" w:hAnsi="Times New Roman" w:cs="Times New Roman"/>
                <w:b/>
                <w:sz w:val="16"/>
                <w:szCs w:val="16"/>
              </w:rPr>
              <w:t>ГОСТ Р 55724-2013</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w:t>
            </w:r>
            <w:r w:rsidRPr="00557726">
              <w:rPr>
                <w:rFonts w:ascii="Times New Roman" w:hAnsi="Times New Roman" w:cs="Times New Roman"/>
                <w:b/>
                <w:sz w:val="16"/>
                <w:szCs w:val="16"/>
              </w:rPr>
              <w:t>УЗК</w:t>
            </w:r>
            <w:r w:rsidRPr="00557726">
              <w:rPr>
                <w:rFonts w:ascii="Times New Roman" w:hAnsi="Times New Roman" w:cs="Times New Roman"/>
                <w:sz w:val="16"/>
                <w:szCs w:val="16"/>
              </w:rPr>
              <w:t xml:space="preserve"> Лист, Труба ОТ Ø150 ВКЛЮЧИТЕЛЬНО только </w:t>
            </w:r>
            <w:r w:rsidRPr="00557726">
              <w:rPr>
                <w:rFonts w:ascii="Times New Roman" w:hAnsi="Times New Roman" w:cs="Times New Roman"/>
                <w:b/>
                <w:sz w:val="16"/>
                <w:szCs w:val="16"/>
              </w:rPr>
              <w:t>М01, М03</w:t>
            </w:r>
            <w:r w:rsidRPr="00557726">
              <w:rPr>
                <w:rFonts w:ascii="Times New Roman" w:hAnsi="Times New Roman" w:cs="Times New Roman"/>
                <w:sz w:val="16"/>
                <w:szCs w:val="16"/>
              </w:rPr>
              <w:t>)</w:t>
            </w:r>
          </w:p>
        </w:tc>
        <w:tc>
          <w:tcPr>
            <w:tcW w:w="233" w:type="pct"/>
            <w:vMerge w:val="restart"/>
            <w:tcBorders>
              <w:lef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6996-66</w:t>
            </w:r>
          </w:p>
        </w:tc>
      </w:tr>
      <w:tr w:rsidR="000A003A" w:rsidRPr="00557726" w:rsidTr="000A003A">
        <w:trPr>
          <w:cantSplit/>
          <w:trHeight w:val="239"/>
        </w:trPr>
        <w:tc>
          <w:tcPr>
            <w:tcW w:w="231" w:type="pct"/>
            <w:gridSpan w:val="2"/>
            <w:vMerge/>
            <w:shd w:val="clear" w:color="auto" w:fill="FFFF00"/>
            <w:textDirection w:val="btLr"/>
          </w:tcPr>
          <w:p w:rsidR="000A003A" w:rsidRPr="00557726" w:rsidRDefault="000A003A" w:rsidP="000A003A">
            <w:pPr>
              <w:jc w:val="center"/>
              <w:rPr>
                <w:rFonts w:ascii="Times New Roman" w:hAnsi="Times New Roman" w:cs="Times New Roman"/>
                <w:b/>
                <w:sz w:val="16"/>
                <w:szCs w:val="16"/>
              </w:rPr>
            </w:pPr>
          </w:p>
        </w:tc>
        <w:tc>
          <w:tcPr>
            <w:tcW w:w="1937" w:type="pct"/>
            <w:gridSpan w:val="2"/>
            <w:tcBorders>
              <w:top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РД 22-16-2005</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(выбор материалов)</w:t>
            </w:r>
          </w:p>
        </w:tc>
        <w:tc>
          <w:tcPr>
            <w:tcW w:w="760" w:type="pct"/>
            <w:gridSpan w:val="2"/>
            <w:vMerge/>
          </w:tcPr>
          <w:p w:rsidR="000A003A" w:rsidRPr="00557726" w:rsidRDefault="000A003A" w:rsidP="000A003A">
            <w:pPr>
              <w:rPr>
                <w:rFonts w:ascii="Times New Roman" w:hAnsi="Times New Roman" w:cs="Times New Roman"/>
                <w:sz w:val="16"/>
                <w:szCs w:val="16"/>
              </w:rPr>
            </w:pPr>
          </w:p>
        </w:tc>
        <w:tc>
          <w:tcPr>
            <w:tcW w:w="896" w:type="pct"/>
            <w:gridSpan w:val="6"/>
            <w:vMerge/>
          </w:tcPr>
          <w:p w:rsidR="000A003A" w:rsidRPr="00557726" w:rsidRDefault="000A003A" w:rsidP="000A003A">
            <w:pPr>
              <w:rPr>
                <w:rFonts w:ascii="Times New Roman" w:hAnsi="Times New Roman" w:cs="Times New Roman"/>
                <w:sz w:val="16"/>
                <w:szCs w:val="16"/>
              </w:rPr>
            </w:pPr>
          </w:p>
        </w:tc>
        <w:tc>
          <w:tcPr>
            <w:tcW w:w="943" w:type="pct"/>
            <w:gridSpan w:val="3"/>
            <w:vMerge/>
            <w:tcBorders>
              <w:right w:val="single" w:sz="4" w:space="0" w:color="auto"/>
            </w:tcBorders>
          </w:tcPr>
          <w:p w:rsidR="000A003A" w:rsidRPr="00557726" w:rsidRDefault="000A003A" w:rsidP="000A003A">
            <w:pPr>
              <w:rPr>
                <w:rFonts w:ascii="Times New Roman" w:hAnsi="Times New Roman" w:cs="Times New Roman"/>
                <w:sz w:val="16"/>
                <w:szCs w:val="16"/>
              </w:rPr>
            </w:pPr>
          </w:p>
        </w:tc>
        <w:tc>
          <w:tcPr>
            <w:tcW w:w="233" w:type="pct"/>
            <w:vMerge/>
            <w:tcBorders>
              <w:left w:val="single" w:sz="4" w:space="0" w:color="auto"/>
            </w:tcBorders>
          </w:tcPr>
          <w:p w:rsidR="000A003A" w:rsidRPr="00557726" w:rsidRDefault="000A003A" w:rsidP="000A003A">
            <w:pPr>
              <w:rPr>
                <w:rFonts w:ascii="Times New Roman" w:hAnsi="Times New Roman" w:cs="Times New Roman"/>
                <w:sz w:val="16"/>
                <w:szCs w:val="16"/>
              </w:rPr>
            </w:pPr>
          </w:p>
        </w:tc>
      </w:tr>
      <w:tr w:rsidR="000A003A" w:rsidRPr="00557726" w:rsidTr="000A003A">
        <w:trPr>
          <w:cantSplit/>
          <w:trHeight w:val="178"/>
        </w:trPr>
        <w:tc>
          <w:tcPr>
            <w:tcW w:w="5000" w:type="pct"/>
            <w:gridSpan w:val="16"/>
            <w:shd w:val="clear" w:color="auto" w:fill="FFFF00"/>
            <w:vAlign w:val="center"/>
          </w:tcPr>
          <w:p w:rsidR="000A003A" w:rsidRPr="00557726" w:rsidRDefault="000A003A" w:rsidP="000A003A">
            <w:pPr>
              <w:ind w:left="340" w:hanging="340"/>
              <w:jc w:val="center"/>
              <w:rPr>
                <w:rFonts w:ascii="Times New Roman" w:hAnsi="Times New Roman" w:cs="Times New Roman"/>
                <w:b/>
                <w:sz w:val="16"/>
                <w:szCs w:val="16"/>
              </w:rPr>
            </w:pPr>
            <w:r w:rsidRPr="00557726">
              <w:rPr>
                <w:rFonts w:ascii="Times New Roman" w:hAnsi="Times New Roman" w:cs="Times New Roman"/>
                <w:b/>
                <w:sz w:val="16"/>
                <w:szCs w:val="16"/>
              </w:rPr>
              <w:lastRenderedPageBreak/>
              <w:t>п.2. Краны – трубоукладчики.</w:t>
            </w:r>
          </w:p>
        </w:tc>
      </w:tr>
      <w:tr w:rsidR="000A003A" w:rsidRPr="00557726" w:rsidTr="000A003A">
        <w:trPr>
          <w:cantSplit/>
          <w:trHeight w:val="116"/>
        </w:trPr>
        <w:tc>
          <w:tcPr>
            <w:tcW w:w="231" w:type="pct"/>
            <w:gridSpan w:val="2"/>
            <w:vMerge w:val="restart"/>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sz w:val="16"/>
                <w:szCs w:val="16"/>
              </w:rPr>
            </w:pPr>
            <w:r w:rsidRPr="00557726">
              <w:rPr>
                <w:rFonts w:ascii="Times New Roman" w:hAnsi="Times New Roman" w:cs="Times New Roman"/>
                <w:sz w:val="16"/>
                <w:szCs w:val="16"/>
              </w:rPr>
              <w:t>Объект</w:t>
            </w:r>
          </w:p>
        </w:tc>
        <w:tc>
          <w:tcPr>
            <w:tcW w:w="1937" w:type="pct"/>
            <w:gridSpan w:val="2"/>
          </w:tcPr>
          <w:p w:rsidR="000A003A" w:rsidRPr="00557726" w:rsidRDefault="000A003A" w:rsidP="000A003A">
            <w:pPr>
              <w:jc w:val="center"/>
              <w:rPr>
                <w:rFonts w:ascii="Times New Roman" w:hAnsi="Times New Roman" w:cs="Times New Roman"/>
                <w:b/>
                <w:color w:val="FF0000"/>
                <w:sz w:val="16"/>
                <w:szCs w:val="16"/>
              </w:rPr>
            </w:pPr>
            <w:r w:rsidRPr="00557726">
              <w:rPr>
                <w:rStyle w:val="ad"/>
                <w:rFonts w:ascii="Times New Roman" w:hAnsi="Times New Roman" w:cs="Times New Roman"/>
                <w:color w:val="FF0000"/>
                <w:sz w:val="16"/>
                <w:szCs w:val="16"/>
                <w:shd w:val="clear" w:color="auto" w:fill="FFFFFF"/>
              </w:rPr>
              <w:t>В ЭДО: Шифр НТД (ПТД) по сварке</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noProof/>
                <w:sz w:val="16"/>
                <w:szCs w:val="16"/>
              </w:rPr>
              <w:drawing>
                <wp:inline distT="0" distB="0" distL="0" distR="0">
                  <wp:extent cx="3704949" cy="438150"/>
                  <wp:effectExtent l="19050" t="0" r="0" b="0"/>
                  <wp:docPr id="437" name="Рисунок 42" descr="C:\Users\Gacvvr_personal_1_19\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Gacvvr_personal_1_19\Desktop\Безымянный.jpg"/>
                          <pic:cNvPicPr>
                            <a:picLocks noChangeAspect="1" noChangeArrowheads="1"/>
                          </pic:cNvPicPr>
                        </pic:nvPicPr>
                        <pic:blipFill>
                          <a:blip r:embed="rId44"/>
                          <a:srcRect/>
                          <a:stretch>
                            <a:fillRect/>
                          </a:stretch>
                        </pic:blipFill>
                        <pic:spPr bwMode="auto">
                          <a:xfrm>
                            <a:off x="0" y="0"/>
                            <a:ext cx="3704949" cy="438150"/>
                          </a:xfrm>
                          <a:prstGeom prst="rect">
                            <a:avLst/>
                          </a:prstGeom>
                          <a:noFill/>
                          <a:ln w="9525">
                            <a:noFill/>
                            <a:miter lim="800000"/>
                            <a:headEnd/>
                            <a:tailEnd/>
                          </a:ln>
                        </pic:spPr>
                      </pic:pic>
                    </a:graphicData>
                  </a:graphic>
                </wp:inline>
              </w:drawing>
            </w:r>
          </w:p>
        </w:tc>
        <w:tc>
          <w:tcPr>
            <w:tcW w:w="2832" w:type="pct"/>
            <w:gridSpan w:val="12"/>
          </w:tcPr>
          <w:p w:rsidR="000A003A" w:rsidRPr="00557726" w:rsidRDefault="000A003A" w:rsidP="000A003A">
            <w:pPr>
              <w:jc w:val="center"/>
              <w:rPr>
                <w:rStyle w:val="ad"/>
                <w:rFonts w:ascii="Tahoma" w:hAnsi="Tahoma" w:cs="Tahoma"/>
                <w:color w:val="FF0000"/>
                <w:sz w:val="16"/>
                <w:szCs w:val="16"/>
              </w:rPr>
            </w:pPr>
            <w:r w:rsidRPr="00557726">
              <w:rPr>
                <w:rStyle w:val="ad"/>
                <w:rFonts w:ascii="Tahoma" w:hAnsi="Tahoma" w:cs="Tahoma"/>
                <w:color w:val="FF0000"/>
                <w:sz w:val="16"/>
                <w:szCs w:val="16"/>
                <w:shd w:val="clear" w:color="auto" w:fill="FFFFFF"/>
              </w:rPr>
              <w:t xml:space="preserve">В ЭДО: </w:t>
            </w:r>
            <w:r w:rsidRPr="00557726">
              <w:rPr>
                <w:rStyle w:val="ad"/>
                <w:rFonts w:ascii="Tahoma" w:hAnsi="Tahoma" w:cs="Tahoma"/>
                <w:color w:val="FF0000"/>
                <w:sz w:val="16"/>
                <w:szCs w:val="16"/>
              </w:rPr>
              <w:t>Нормативные документы, регламентирующие проведение контроля и требования к качеству</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b/>
                <w:noProof/>
                <w:sz w:val="16"/>
                <w:szCs w:val="16"/>
              </w:rPr>
              <w:drawing>
                <wp:inline distT="0" distB="0" distL="0" distR="0">
                  <wp:extent cx="5010150" cy="599700"/>
                  <wp:effectExtent l="19050" t="0" r="0" b="0"/>
                  <wp:docPr id="438" name="Рисунок 1" descr="C:\Users\Gacvvr_personal_1_19\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cvvr_personal_1_19\Desktop\1.jpg"/>
                          <pic:cNvPicPr>
                            <a:picLocks noChangeAspect="1" noChangeArrowheads="1"/>
                          </pic:cNvPicPr>
                        </pic:nvPicPr>
                        <pic:blipFill>
                          <a:blip r:embed="rId45"/>
                          <a:srcRect/>
                          <a:stretch>
                            <a:fillRect/>
                          </a:stretch>
                        </pic:blipFill>
                        <pic:spPr bwMode="auto">
                          <a:xfrm>
                            <a:off x="0" y="0"/>
                            <a:ext cx="5010150" cy="599700"/>
                          </a:xfrm>
                          <a:prstGeom prst="rect">
                            <a:avLst/>
                          </a:prstGeom>
                          <a:noFill/>
                          <a:ln w="9525">
                            <a:noFill/>
                            <a:miter lim="800000"/>
                            <a:headEnd/>
                            <a:tailEnd/>
                          </a:ln>
                        </pic:spPr>
                      </pic:pic>
                    </a:graphicData>
                  </a:graphic>
                </wp:inline>
              </w:drawing>
            </w:r>
          </w:p>
        </w:tc>
      </w:tr>
      <w:tr w:rsidR="000A003A" w:rsidRPr="00557726" w:rsidTr="000A003A">
        <w:trPr>
          <w:cantSplit/>
          <w:trHeight w:val="116"/>
        </w:trPr>
        <w:tc>
          <w:tcPr>
            <w:tcW w:w="231" w:type="pct"/>
            <w:gridSpan w:val="2"/>
            <w:vMerge/>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p>
        </w:tc>
        <w:tc>
          <w:tcPr>
            <w:tcW w:w="1937" w:type="pct"/>
            <w:gridSpan w:val="2"/>
            <w:vMerge w:val="restart"/>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 Заявке пункт 2.3</w:t>
            </w:r>
          </w:p>
          <w:p w:rsidR="000A003A" w:rsidRPr="00557726" w:rsidRDefault="000A003A" w:rsidP="000A003A">
            <w:pPr>
              <w:rPr>
                <w:rFonts w:ascii="Times New Roman" w:hAnsi="Times New Roman" w:cs="Times New Roman"/>
                <w:sz w:val="16"/>
                <w:szCs w:val="16"/>
              </w:rPr>
            </w:pPr>
          </w:p>
        </w:tc>
        <w:tc>
          <w:tcPr>
            <w:tcW w:w="760" w:type="pct"/>
            <w:gridSpan w:val="2"/>
            <w:vMerge w:val="restart"/>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 Заявке пункт 3.1</w:t>
            </w:r>
          </w:p>
          <w:p w:rsidR="000A003A" w:rsidRPr="00557726" w:rsidRDefault="000A003A" w:rsidP="000A003A">
            <w:pPr>
              <w:rPr>
                <w:rFonts w:ascii="Tahoma" w:hAnsi="Tahoma" w:cs="Tahoma"/>
                <w:color w:val="FF0000"/>
                <w:sz w:val="16"/>
                <w:szCs w:val="16"/>
              </w:rPr>
            </w:pPr>
          </w:p>
        </w:tc>
        <w:tc>
          <w:tcPr>
            <w:tcW w:w="2072" w:type="pct"/>
            <w:gridSpan w:val="10"/>
            <w:tcBorders>
              <w:bottom w:val="single" w:sz="4" w:space="0" w:color="auto"/>
            </w:tcBorders>
          </w:tcPr>
          <w:p w:rsidR="000A003A" w:rsidRPr="000700E9" w:rsidRDefault="000A003A" w:rsidP="000A003A">
            <w:pPr>
              <w:rPr>
                <w:rFonts w:ascii="Tahoma" w:hAnsi="Tahoma" w:cs="Tahoma"/>
                <w:b/>
                <w:bCs/>
                <w:color w:val="FF0000"/>
                <w:sz w:val="16"/>
                <w:szCs w:val="16"/>
                <w:shd w:val="clear" w:color="auto" w:fill="FFFFFF"/>
              </w:rPr>
            </w:pPr>
            <w:r w:rsidRPr="00557726">
              <w:rPr>
                <w:rFonts w:ascii="Times New Roman" w:hAnsi="Times New Roman" w:cs="Times New Roman"/>
                <w:b/>
                <w:sz w:val="16"/>
                <w:szCs w:val="16"/>
              </w:rPr>
              <w:t>Дополнительная литература п. 3.1 добавлять в конце</w:t>
            </w:r>
            <w:r w:rsidRPr="00557726">
              <w:rPr>
                <w:rStyle w:val="ad"/>
                <w:rFonts w:ascii="Tahoma" w:hAnsi="Tahoma" w:cs="Tahoma"/>
                <w:color w:val="FF0000"/>
                <w:sz w:val="16"/>
                <w:szCs w:val="16"/>
                <w:shd w:val="clear" w:color="auto" w:fill="FFFFFF"/>
              </w:rPr>
              <w:t xml:space="preserve"> </w:t>
            </w:r>
          </w:p>
        </w:tc>
      </w:tr>
      <w:tr w:rsidR="000A003A" w:rsidRPr="00557726" w:rsidTr="000A003A">
        <w:trPr>
          <w:cantSplit/>
          <w:trHeight w:val="134"/>
        </w:trPr>
        <w:tc>
          <w:tcPr>
            <w:tcW w:w="231" w:type="pct"/>
            <w:gridSpan w:val="2"/>
            <w:vMerge/>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p>
        </w:tc>
        <w:tc>
          <w:tcPr>
            <w:tcW w:w="1937" w:type="pct"/>
            <w:gridSpan w:val="2"/>
            <w:vMerge/>
          </w:tcPr>
          <w:p w:rsidR="000A003A" w:rsidRPr="00557726" w:rsidRDefault="000A003A" w:rsidP="000A003A">
            <w:pPr>
              <w:rPr>
                <w:rFonts w:ascii="Times New Roman" w:hAnsi="Times New Roman" w:cs="Times New Roman"/>
                <w:sz w:val="16"/>
                <w:szCs w:val="16"/>
              </w:rPr>
            </w:pPr>
          </w:p>
        </w:tc>
        <w:tc>
          <w:tcPr>
            <w:tcW w:w="760" w:type="pct"/>
            <w:gridSpan w:val="2"/>
            <w:vMerge/>
          </w:tcPr>
          <w:p w:rsidR="000A003A" w:rsidRPr="00557726" w:rsidRDefault="000A003A" w:rsidP="000A003A">
            <w:pPr>
              <w:rPr>
                <w:rFonts w:ascii="Times New Roman" w:hAnsi="Times New Roman" w:cs="Times New Roman"/>
                <w:sz w:val="16"/>
                <w:szCs w:val="16"/>
              </w:rPr>
            </w:pPr>
          </w:p>
        </w:tc>
        <w:tc>
          <w:tcPr>
            <w:tcW w:w="896" w:type="pct"/>
            <w:gridSpan w:val="6"/>
            <w:tcBorders>
              <w:top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Разделка кромок</w:t>
            </w:r>
          </w:p>
        </w:tc>
        <w:tc>
          <w:tcPr>
            <w:tcW w:w="943" w:type="pct"/>
            <w:gridSpan w:val="3"/>
            <w:tcBorders>
              <w:top w:val="single" w:sz="4" w:space="0" w:color="auto"/>
              <w:righ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Контроль</w:t>
            </w:r>
          </w:p>
        </w:tc>
        <w:tc>
          <w:tcPr>
            <w:tcW w:w="233" w:type="pct"/>
            <w:tcBorders>
              <w:top w:val="single" w:sz="4" w:space="0" w:color="auto"/>
              <w:lef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для МП, Г</w:t>
            </w:r>
          </w:p>
        </w:tc>
      </w:tr>
      <w:tr w:rsidR="000A003A" w:rsidRPr="00557726" w:rsidTr="000A003A">
        <w:trPr>
          <w:cantSplit/>
          <w:trHeight w:val="1286"/>
        </w:trPr>
        <w:tc>
          <w:tcPr>
            <w:tcW w:w="231" w:type="pct"/>
            <w:gridSpan w:val="2"/>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r w:rsidRPr="00557726">
              <w:rPr>
                <w:rFonts w:ascii="Times New Roman" w:hAnsi="Times New Roman" w:cs="Times New Roman"/>
                <w:b/>
                <w:sz w:val="16"/>
                <w:szCs w:val="16"/>
              </w:rPr>
              <w:t>ПТО –п.2</w:t>
            </w:r>
          </w:p>
        </w:tc>
        <w:tc>
          <w:tcPr>
            <w:tcW w:w="1937" w:type="pct"/>
            <w:gridSpan w:val="2"/>
          </w:tcPr>
          <w:p w:rsidR="000A003A" w:rsidRPr="00557726" w:rsidRDefault="000A003A" w:rsidP="000A003A">
            <w:pPr>
              <w:rPr>
                <w:rFonts w:ascii="Times New Roman" w:hAnsi="Times New Roman" w:cs="Times New Roman"/>
                <w:sz w:val="16"/>
                <w:szCs w:val="16"/>
              </w:rPr>
            </w:pPr>
          </w:p>
        </w:tc>
        <w:tc>
          <w:tcPr>
            <w:tcW w:w="760" w:type="pct"/>
            <w:gridSpan w:val="2"/>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РД 36-62-00,</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РД 24.090.97-98,</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РД 22-322-02,</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РД 22-207-88,</w:t>
            </w:r>
          </w:p>
          <w:p w:rsidR="000A003A" w:rsidRPr="00557726" w:rsidRDefault="000A003A" w:rsidP="000A003A">
            <w:pPr>
              <w:rPr>
                <w:rFonts w:ascii="Times New Roman" w:hAnsi="Times New Roman" w:cs="Times New Roman"/>
                <w:strike/>
                <w:sz w:val="16"/>
                <w:szCs w:val="16"/>
              </w:rPr>
            </w:pPr>
          </w:p>
        </w:tc>
        <w:tc>
          <w:tcPr>
            <w:tcW w:w="896" w:type="pct"/>
            <w:gridSpan w:val="6"/>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5264-80- Для РД – КСС Лист</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14771-76- Для МАДП, МП, РАД – КСС-Лист</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16037-80 - Для Г, РД, МАДП, МП, РАД-КСС-Трубы</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8713-79- Для АФ- КСС Лист</w:t>
            </w:r>
          </w:p>
        </w:tc>
        <w:tc>
          <w:tcPr>
            <w:tcW w:w="943" w:type="pct"/>
            <w:gridSpan w:val="3"/>
            <w:tcBorders>
              <w:right w:val="single" w:sz="4" w:space="0" w:color="auto"/>
            </w:tcBorders>
          </w:tcPr>
          <w:p w:rsidR="000A003A" w:rsidRPr="00F031CB" w:rsidRDefault="000A003A" w:rsidP="000A003A">
            <w:pPr>
              <w:rPr>
                <w:rFonts w:ascii="Times New Roman" w:hAnsi="Times New Roman" w:cs="Times New Roman"/>
                <w:b/>
                <w:sz w:val="16"/>
                <w:szCs w:val="16"/>
              </w:rPr>
            </w:pPr>
            <w:r w:rsidRPr="00F031CB">
              <w:rPr>
                <w:rFonts w:ascii="Times New Roman" w:hAnsi="Times New Roman" w:cs="Times New Roman"/>
                <w:b/>
                <w:sz w:val="16"/>
                <w:szCs w:val="16"/>
              </w:rPr>
              <w:t>РД 03-606-03, ГОСТ 7512-82</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 xml:space="preserve"> (</w:t>
            </w:r>
            <w:r w:rsidRPr="00557726">
              <w:rPr>
                <w:rFonts w:ascii="Times New Roman" w:hAnsi="Times New Roman" w:cs="Times New Roman"/>
                <w:b/>
                <w:sz w:val="16"/>
                <w:szCs w:val="16"/>
              </w:rPr>
              <w:t xml:space="preserve">РК </w:t>
            </w:r>
            <w:r w:rsidRPr="00557726">
              <w:rPr>
                <w:rFonts w:ascii="Times New Roman" w:hAnsi="Times New Roman" w:cs="Times New Roman"/>
                <w:sz w:val="16"/>
                <w:szCs w:val="16"/>
              </w:rPr>
              <w:t xml:space="preserve">Лист, Труба ДО Ø150 </w:t>
            </w:r>
            <w:r w:rsidRPr="00557726">
              <w:rPr>
                <w:rFonts w:ascii="Times New Roman" w:hAnsi="Times New Roman" w:cs="Times New Roman"/>
                <w:b/>
                <w:sz w:val="16"/>
                <w:szCs w:val="16"/>
              </w:rPr>
              <w:t>М01, М02. М03, М04, М05, М11, М11+М01 и др.</w:t>
            </w:r>
            <w:r w:rsidRPr="00557726">
              <w:rPr>
                <w:rFonts w:ascii="Times New Roman" w:hAnsi="Times New Roman" w:cs="Times New Roman"/>
                <w:sz w:val="16"/>
                <w:szCs w:val="16"/>
              </w:rPr>
              <w:t>)</w:t>
            </w:r>
          </w:p>
          <w:p w:rsidR="000A003A" w:rsidRPr="00557726" w:rsidRDefault="000A003A" w:rsidP="000A003A">
            <w:pPr>
              <w:rPr>
                <w:rFonts w:ascii="Times New Roman" w:hAnsi="Times New Roman" w:cs="Times New Roman"/>
                <w:sz w:val="16"/>
                <w:szCs w:val="16"/>
              </w:rPr>
            </w:pPr>
          </w:p>
          <w:p w:rsidR="000A003A" w:rsidRPr="00F031CB" w:rsidRDefault="000A003A" w:rsidP="000A003A">
            <w:pPr>
              <w:rPr>
                <w:rFonts w:ascii="Times New Roman" w:hAnsi="Times New Roman" w:cs="Times New Roman"/>
                <w:b/>
                <w:sz w:val="16"/>
                <w:szCs w:val="16"/>
              </w:rPr>
            </w:pPr>
            <w:r w:rsidRPr="00F031CB">
              <w:rPr>
                <w:rFonts w:ascii="Times New Roman" w:hAnsi="Times New Roman" w:cs="Times New Roman"/>
                <w:b/>
                <w:sz w:val="16"/>
                <w:szCs w:val="16"/>
              </w:rPr>
              <w:t>ГОСТ Р 55724-2013</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w:t>
            </w:r>
            <w:r w:rsidRPr="00557726">
              <w:rPr>
                <w:rFonts w:ascii="Times New Roman" w:hAnsi="Times New Roman" w:cs="Times New Roman"/>
                <w:b/>
                <w:sz w:val="16"/>
                <w:szCs w:val="16"/>
              </w:rPr>
              <w:t>УЗК</w:t>
            </w:r>
            <w:r w:rsidRPr="00557726">
              <w:rPr>
                <w:rFonts w:ascii="Times New Roman" w:hAnsi="Times New Roman" w:cs="Times New Roman"/>
                <w:sz w:val="16"/>
                <w:szCs w:val="16"/>
              </w:rPr>
              <w:t xml:space="preserve"> Лист, Труба ОТ Ø150 ВКЛЮЧИТЕЛЬНО только </w:t>
            </w:r>
            <w:r w:rsidRPr="00557726">
              <w:rPr>
                <w:rFonts w:ascii="Times New Roman" w:hAnsi="Times New Roman" w:cs="Times New Roman"/>
                <w:b/>
                <w:sz w:val="16"/>
                <w:szCs w:val="16"/>
              </w:rPr>
              <w:t>М01, М03</w:t>
            </w:r>
            <w:r w:rsidRPr="00557726">
              <w:rPr>
                <w:rFonts w:ascii="Times New Roman" w:hAnsi="Times New Roman" w:cs="Times New Roman"/>
                <w:sz w:val="16"/>
                <w:szCs w:val="16"/>
              </w:rPr>
              <w:t>)</w:t>
            </w:r>
          </w:p>
        </w:tc>
        <w:tc>
          <w:tcPr>
            <w:tcW w:w="233" w:type="pct"/>
            <w:tcBorders>
              <w:lef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6996-66</w:t>
            </w:r>
          </w:p>
        </w:tc>
      </w:tr>
      <w:tr w:rsidR="000A003A" w:rsidRPr="00557726" w:rsidTr="000A003A">
        <w:trPr>
          <w:cantSplit/>
          <w:trHeight w:val="56"/>
        </w:trPr>
        <w:tc>
          <w:tcPr>
            <w:tcW w:w="5000" w:type="pct"/>
            <w:gridSpan w:val="16"/>
            <w:shd w:val="clear" w:color="auto" w:fill="FFFF00"/>
            <w:vAlign w:val="center"/>
          </w:tcPr>
          <w:p w:rsidR="000A003A" w:rsidRPr="00557726" w:rsidRDefault="000A003A" w:rsidP="000A003A">
            <w:pPr>
              <w:ind w:left="340" w:hanging="340"/>
              <w:jc w:val="center"/>
              <w:rPr>
                <w:rFonts w:ascii="Times New Roman" w:hAnsi="Times New Roman" w:cs="Times New Roman"/>
                <w:b/>
                <w:sz w:val="16"/>
                <w:szCs w:val="16"/>
              </w:rPr>
            </w:pPr>
            <w:r w:rsidRPr="00557726">
              <w:rPr>
                <w:rFonts w:ascii="Times New Roman" w:hAnsi="Times New Roman" w:cs="Times New Roman"/>
                <w:b/>
                <w:sz w:val="16"/>
                <w:szCs w:val="16"/>
              </w:rPr>
              <w:t>п.3. Краны – манипуляторы.</w:t>
            </w:r>
          </w:p>
        </w:tc>
      </w:tr>
      <w:tr w:rsidR="000A003A" w:rsidRPr="00557726" w:rsidTr="000A003A">
        <w:trPr>
          <w:cantSplit/>
          <w:trHeight w:val="77"/>
        </w:trPr>
        <w:tc>
          <w:tcPr>
            <w:tcW w:w="231" w:type="pct"/>
            <w:gridSpan w:val="2"/>
            <w:vMerge w:val="restart"/>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sz w:val="16"/>
                <w:szCs w:val="16"/>
              </w:rPr>
            </w:pPr>
            <w:r w:rsidRPr="00557726">
              <w:rPr>
                <w:rFonts w:ascii="Times New Roman" w:hAnsi="Times New Roman" w:cs="Times New Roman"/>
                <w:sz w:val="16"/>
                <w:szCs w:val="16"/>
              </w:rPr>
              <w:t>Объект</w:t>
            </w:r>
          </w:p>
        </w:tc>
        <w:tc>
          <w:tcPr>
            <w:tcW w:w="1937" w:type="pct"/>
            <w:gridSpan w:val="2"/>
          </w:tcPr>
          <w:p w:rsidR="000A003A" w:rsidRPr="00557726" w:rsidRDefault="000A003A" w:rsidP="000A003A">
            <w:pPr>
              <w:jc w:val="center"/>
              <w:rPr>
                <w:rFonts w:ascii="Times New Roman" w:hAnsi="Times New Roman" w:cs="Times New Roman"/>
                <w:b/>
                <w:color w:val="FF0000"/>
                <w:sz w:val="16"/>
                <w:szCs w:val="16"/>
              </w:rPr>
            </w:pPr>
            <w:r w:rsidRPr="00557726">
              <w:rPr>
                <w:rStyle w:val="ad"/>
                <w:rFonts w:ascii="Times New Roman" w:hAnsi="Times New Roman" w:cs="Times New Roman"/>
                <w:color w:val="FF0000"/>
                <w:sz w:val="16"/>
                <w:szCs w:val="16"/>
                <w:shd w:val="clear" w:color="auto" w:fill="FFFFFF"/>
              </w:rPr>
              <w:t>В ЭДО: Шифр НТД (ПТД) по сварке</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noProof/>
                <w:sz w:val="16"/>
                <w:szCs w:val="16"/>
              </w:rPr>
              <w:drawing>
                <wp:inline distT="0" distB="0" distL="0" distR="0">
                  <wp:extent cx="3704949" cy="438150"/>
                  <wp:effectExtent l="19050" t="0" r="0" b="0"/>
                  <wp:docPr id="439" name="Рисунок 42" descr="C:\Users\Gacvvr_personal_1_19\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Gacvvr_personal_1_19\Desktop\Безымянный.jpg"/>
                          <pic:cNvPicPr>
                            <a:picLocks noChangeAspect="1" noChangeArrowheads="1"/>
                          </pic:cNvPicPr>
                        </pic:nvPicPr>
                        <pic:blipFill>
                          <a:blip r:embed="rId44"/>
                          <a:srcRect/>
                          <a:stretch>
                            <a:fillRect/>
                          </a:stretch>
                        </pic:blipFill>
                        <pic:spPr bwMode="auto">
                          <a:xfrm>
                            <a:off x="0" y="0"/>
                            <a:ext cx="3704949" cy="438150"/>
                          </a:xfrm>
                          <a:prstGeom prst="rect">
                            <a:avLst/>
                          </a:prstGeom>
                          <a:noFill/>
                          <a:ln w="9525">
                            <a:noFill/>
                            <a:miter lim="800000"/>
                            <a:headEnd/>
                            <a:tailEnd/>
                          </a:ln>
                        </pic:spPr>
                      </pic:pic>
                    </a:graphicData>
                  </a:graphic>
                </wp:inline>
              </w:drawing>
            </w:r>
          </w:p>
        </w:tc>
        <w:tc>
          <w:tcPr>
            <w:tcW w:w="2832" w:type="pct"/>
            <w:gridSpan w:val="12"/>
          </w:tcPr>
          <w:p w:rsidR="000A003A" w:rsidRPr="00557726" w:rsidRDefault="000A003A" w:rsidP="000A003A">
            <w:pPr>
              <w:jc w:val="center"/>
              <w:rPr>
                <w:rStyle w:val="ad"/>
                <w:rFonts w:ascii="Tahoma" w:hAnsi="Tahoma" w:cs="Tahoma"/>
                <w:color w:val="FF0000"/>
                <w:sz w:val="16"/>
                <w:szCs w:val="16"/>
              </w:rPr>
            </w:pPr>
            <w:r w:rsidRPr="00557726">
              <w:rPr>
                <w:rStyle w:val="ad"/>
                <w:rFonts w:ascii="Tahoma" w:hAnsi="Tahoma" w:cs="Tahoma"/>
                <w:color w:val="FF0000"/>
                <w:sz w:val="16"/>
                <w:szCs w:val="16"/>
                <w:shd w:val="clear" w:color="auto" w:fill="FFFFFF"/>
              </w:rPr>
              <w:t xml:space="preserve">В ЭДО: </w:t>
            </w:r>
            <w:r w:rsidRPr="00557726">
              <w:rPr>
                <w:rStyle w:val="ad"/>
                <w:rFonts w:ascii="Tahoma" w:hAnsi="Tahoma" w:cs="Tahoma"/>
                <w:color w:val="FF0000"/>
                <w:sz w:val="16"/>
                <w:szCs w:val="16"/>
              </w:rPr>
              <w:t>Нормативные документы, регламентирующие проведение контроля и требования к качеству</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b/>
                <w:noProof/>
                <w:sz w:val="16"/>
                <w:szCs w:val="16"/>
              </w:rPr>
              <w:drawing>
                <wp:inline distT="0" distB="0" distL="0" distR="0">
                  <wp:extent cx="5010150" cy="599700"/>
                  <wp:effectExtent l="19050" t="0" r="0" b="0"/>
                  <wp:docPr id="440" name="Рисунок 1" descr="C:\Users\Gacvvr_personal_1_19\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cvvr_personal_1_19\Desktop\1.jpg"/>
                          <pic:cNvPicPr>
                            <a:picLocks noChangeAspect="1" noChangeArrowheads="1"/>
                          </pic:cNvPicPr>
                        </pic:nvPicPr>
                        <pic:blipFill>
                          <a:blip r:embed="rId45"/>
                          <a:srcRect/>
                          <a:stretch>
                            <a:fillRect/>
                          </a:stretch>
                        </pic:blipFill>
                        <pic:spPr bwMode="auto">
                          <a:xfrm>
                            <a:off x="0" y="0"/>
                            <a:ext cx="5010150" cy="599700"/>
                          </a:xfrm>
                          <a:prstGeom prst="rect">
                            <a:avLst/>
                          </a:prstGeom>
                          <a:noFill/>
                          <a:ln w="9525">
                            <a:noFill/>
                            <a:miter lim="800000"/>
                            <a:headEnd/>
                            <a:tailEnd/>
                          </a:ln>
                        </pic:spPr>
                      </pic:pic>
                    </a:graphicData>
                  </a:graphic>
                </wp:inline>
              </w:drawing>
            </w:r>
          </w:p>
        </w:tc>
      </w:tr>
      <w:tr w:rsidR="000A003A" w:rsidRPr="00557726" w:rsidTr="000A003A">
        <w:trPr>
          <w:cantSplit/>
          <w:trHeight w:val="77"/>
        </w:trPr>
        <w:tc>
          <w:tcPr>
            <w:tcW w:w="231" w:type="pct"/>
            <w:gridSpan w:val="2"/>
            <w:vMerge/>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p>
        </w:tc>
        <w:tc>
          <w:tcPr>
            <w:tcW w:w="1937" w:type="pct"/>
            <w:gridSpan w:val="2"/>
            <w:vMerge w:val="restart"/>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 Заявке пункт 2.3</w:t>
            </w:r>
          </w:p>
          <w:p w:rsidR="000A003A" w:rsidRPr="00557726" w:rsidRDefault="000A003A" w:rsidP="000A003A">
            <w:pPr>
              <w:rPr>
                <w:rFonts w:ascii="Times New Roman" w:hAnsi="Times New Roman" w:cs="Times New Roman"/>
                <w:sz w:val="16"/>
                <w:szCs w:val="16"/>
              </w:rPr>
            </w:pPr>
          </w:p>
        </w:tc>
        <w:tc>
          <w:tcPr>
            <w:tcW w:w="760" w:type="pct"/>
            <w:gridSpan w:val="2"/>
            <w:vMerge w:val="restart"/>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 Заявке пункт 3.1</w:t>
            </w:r>
          </w:p>
          <w:p w:rsidR="000A003A" w:rsidRPr="00557726" w:rsidRDefault="000A003A" w:rsidP="000A003A">
            <w:pPr>
              <w:rPr>
                <w:rFonts w:ascii="Tahoma" w:hAnsi="Tahoma" w:cs="Tahoma"/>
                <w:color w:val="FF0000"/>
                <w:sz w:val="16"/>
                <w:szCs w:val="16"/>
              </w:rPr>
            </w:pPr>
          </w:p>
        </w:tc>
        <w:tc>
          <w:tcPr>
            <w:tcW w:w="2072" w:type="pct"/>
            <w:gridSpan w:val="10"/>
            <w:tcBorders>
              <w:bottom w:val="single" w:sz="4" w:space="0" w:color="auto"/>
            </w:tcBorders>
          </w:tcPr>
          <w:p w:rsidR="000A003A" w:rsidRPr="000700E9" w:rsidRDefault="000A003A" w:rsidP="000A003A">
            <w:pPr>
              <w:rPr>
                <w:rFonts w:ascii="Tahoma" w:hAnsi="Tahoma" w:cs="Tahoma"/>
                <w:b/>
                <w:bCs/>
                <w:color w:val="FF0000"/>
                <w:sz w:val="16"/>
                <w:szCs w:val="16"/>
                <w:shd w:val="clear" w:color="auto" w:fill="FFFFFF"/>
              </w:rPr>
            </w:pPr>
            <w:r w:rsidRPr="00557726">
              <w:rPr>
                <w:rFonts w:ascii="Times New Roman" w:hAnsi="Times New Roman" w:cs="Times New Roman"/>
                <w:b/>
                <w:sz w:val="16"/>
                <w:szCs w:val="16"/>
              </w:rPr>
              <w:t>Дополнительная литература п. 3.1 добавлять в конце</w:t>
            </w:r>
            <w:r w:rsidRPr="00557726">
              <w:rPr>
                <w:rStyle w:val="ad"/>
                <w:rFonts w:ascii="Tahoma" w:hAnsi="Tahoma" w:cs="Tahoma"/>
                <w:color w:val="FF0000"/>
                <w:sz w:val="16"/>
                <w:szCs w:val="16"/>
                <w:shd w:val="clear" w:color="auto" w:fill="FFFFFF"/>
              </w:rPr>
              <w:t xml:space="preserve"> </w:t>
            </w:r>
          </w:p>
        </w:tc>
      </w:tr>
      <w:tr w:rsidR="000A003A" w:rsidRPr="00557726" w:rsidTr="000A003A">
        <w:trPr>
          <w:cantSplit/>
          <w:trHeight w:val="96"/>
        </w:trPr>
        <w:tc>
          <w:tcPr>
            <w:tcW w:w="231" w:type="pct"/>
            <w:gridSpan w:val="2"/>
            <w:vMerge/>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p>
        </w:tc>
        <w:tc>
          <w:tcPr>
            <w:tcW w:w="1937" w:type="pct"/>
            <w:gridSpan w:val="2"/>
            <w:vMerge/>
          </w:tcPr>
          <w:p w:rsidR="000A003A" w:rsidRPr="00557726" w:rsidRDefault="000A003A" w:rsidP="000A003A">
            <w:pPr>
              <w:rPr>
                <w:rFonts w:ascii="Times New Roman" w:hAnsi="Times New Roman" w:cs="Times New Roman"/>
                <w:sz w:val="16"/>
                <w:szCs w:val="16"/>
              </w:rPr>
            </w:pPr>
          </w:p>
        </w:tc>
        <w:tc>
          <w:tcPr>
            <w:tcW w:w="760" w:type="pct"/>
            <w:gridSpan w:val="2"/>
            <w:vMerge/>
          </w:tcPr>
          <w:p w:rsidR="000A003A" w:rsidRPr="00557726" w:rsidRDefault="000A003A" w:rsidP="000A003A">
            <w:pPr>
              <w:rPr>
                <w:rFonts w:ascii="Times New Roman" w:hAnsi="Times New Roman" w:cs="Times New Roman"/>
                <w:sz w:val="16"/>
                <w:szCs w:val="16"/>
              </w:rPr>
            </w:pPr>
          </w:p>
        </w:tc>
        <w:tc>
          <w:tcPr>
            <w:tcW w:w="896" w:type="pct"/>
            <w:gridSpan w:val="6"/>
            <w:tcBorders>
              <w:top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Разделка кромок</w:t>
            </w:r>
          </w:p>
        </w:tc>
        <w:tc>
          <w:tcPr>
            <w:tcW w:w="943" w:type="pct"/>
            <w:gridSpan w:val="3"/>
            <w:tcBorders>
              <w:top w:val="single" w:sz="4" w:space="0" w:color="auto"/>
              <w:righ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Контроль</w:t>
            </w:r>
          </w:p>
        </w:tc>
        <w:tc>
          <w:tcPr>
            <w:tcW w:w="233" w:type="pct"/>
            <w:tcBorders>
              <w:top w:val="single" w:sz="4" w:space="0" w:color="auto"/>
              <w:lef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для МП, Г</w:t>
            </w:r>
          </w:p>
        </w:tc>
      </w:tr>
      <w:tr w:rsidR="000A003A" w:rsidRPr="00557726" w:rsidTr="000A003A">
        <w:trPr>
          <w:cantSplit/>
          <w:trHeight w:val="1134"/>
        </w:trPr>
        <w:tc>
          <w:tcPr>
            <w:tcW w:w="231" w:type="pct"/>
            <w:gridSpan w:val="2"/>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r w:rsidRPr="00557726">
              <w:rPr>
                <w:rFonts w:ascii="Times New Roman" w:hAnsi="Times New Roman" w:cs="Times New Roman"/>
                <w:b/>
                <w:sz w:val="16"/>
                <w:szCs w:val="16"/>
              </w:rPr>
              <w:t>ПТО-п. 3</w:t>
            </w:r>
          </w:p>
        </w:tc>
        <w:tc>
          <w:tcPr>
            <w:tcW w:w="1937" w:type="pct"/>
            <w:gridSpan w:val="2"/>
          </w:tcPr>
          <w:p w:rsidR="000A003A" w:rsidRPr="00557726" w:rsidRDefault="000A003A" w:rsidP="000A003A">
            <w:pPr>
              <w:rPr>
                <w:rFonts w:ascii="Times New Roman" w:hAnsi="Times New Roman" w:cs="Times New Roman"/>
                <w:strike/>
                <w:sz w:val="16"/>
                <w:szCs w:val="16"/>
              </w:rPr>
            </w:pPr>
            <w:r w:rsidRPr="00557726">
              <w:rPr>
                <w:rFonts w:ascii="Times New Roman" w:hAnsi="Times New Roman" w:cs="Times New Roman"/>
                <w:strike/>
                <w:sz w:val="16"/>
                <w:szCs w:val="16"/>
              </w:rPr>
              <w:t>ПБ 10-257-98-не действует</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Федеральные нормы и правила в области промышленной безопасности ,,Правила безопасности опасных производственных объектов, на которых используются подъемные сооружения,,</w:t>
            </w:r>
          </w:p>
        </w:tc>
        <w:tc>
          <w:tcPr>
            <w:tcW w:w="760" w:type="pct"/>
            <w:gridSpan w:val="2"/>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 xml:space="preserve">Федеральные нормы и правила в области промышленной безопасности ,,Правила безопасности опасных производственных объектов, на которых используются подъемные сооружения,, , </w:t>
            </w:r>
            <w:r w:rsidRPr="00557726">
              <w:rPr>
                <w:rFonts w:ascii="Times New Roman" w:hAnsi="Times New Roman" w:cs="Times New Roman"/>
                <w:strike/>
                <w:sz w:val="16"/>
                <w:szCs w:val="16"/>
              </w:rPr>
              <w:t>РД РОСЭК 01-002-96</w:t>
            </w:r>
            <w:r w:rsidRPr="00557726">
              <w:rPr>
                <w:rFonts w:ascii="Times New Roman" w:hAnsi="Times New Roman" w:cs="Times New Roman"/>
                <w:sz w:val="16"/>
                <w:szCs w:val="16"/>
              </w:rPr>
              <w:t>, РД 36-62-00, РД 24.090.97-98, РД 22-322-02, РД 22-207-88</w:t>
            </w:r>
          </w:p>
        </w:tc>
        <w:tc>
          <w:tcPr>
            <w:tcW w:w="896" w:type="pct"/>
            <w:gridSpan w:val="6"/>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5264-80- Для РД – КСС Лист</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14771-76- Для МАДП, МП, РАД – КСС-Лист</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16037-80 - Для Г, РД, МАДП, МП, РАД-КСС-Трубы</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8713-79- Для АФ- КСС Лист</w:t>
            </w:r>
          </w:p>
          <w:p w:rsidR="000A003A" w:rsidRPr="00557726"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tc>
        <w:tc>
          <w:tcPr>
            <w:tcW w:w="943" w:type="pct"/>
            <w:gridSpan w:val="3"/>
            <w:tcBorders>
              <w:right w:val="single" w:sz="4" w:space="0" w:color="auto"/>
            </w:tcBorders>
          </w:tcPr>
          <w:p w:rsidR="000A003A" w:rsidRPr="00F031CB" w:rsidRDefault="000A003A" w:rsidP="000A003A">
            <w:pPr>
              <w:rPr>
                <w:rFonts w:ascii="Times New Roman" w:hAnsi="Times New Roman" w:cs="Times New Roman"/>
                <w:b/>
                <w:sz w:val="16"/>
                <w:szCs w:val="16"/>
              </w:rPr>
            </w:pPr>
            <w:r w:rsidRPr="00F031CB">
              <w:rPr>
                <w:rFonts w:ascii="Times New Roman" w:hAnsi="Times New Roman" w:cs="Times New Roman"/>
                <w:b/>
                <w:sz w:val="16"/>
                <w:szCs w:val="16"/>
              </w:rPr>
              <w:t>РД 03-606-03, ГОСТ 7512-82</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 xml:space="preserve"> (</w:t>
            </w:r>
            <w:r w:rsidRPr="00557726">
              <w:rPr>
                <w:rFonts w:ascii="Times New Roman" w:hAnsi="Times New Roman" w:cs="Times New Roman"/>
                <w:b/>
                <w:sz w:val="16"/>
                <w:szCs w:val="16"/>
              </w:rPr>
              <w:t xml:space="preserve">РК </w:t>
            </w:r>
            <w:r w:rsidRPr="00557726">
              <w:rPr>
                <w:rFonts w:ascii="Times New Roman" w:hAnsi="Times New Roman" w:cs="Times New Roman"/>
                <w:sz w:val="16"/>
                <w:szCs w:val="16"/>
              </w:rPr>
              <w:t xml:space="preserve">Лист, Труба ДО Ø150 </w:t>
            </w:r>
            <w:r w:rsidRPr="00557726">
              <w:rPr>
                <w:rFonts w:ascii="Times New Roman" w:hAnsi="Times New Roman" w:cs="Times New Roman"/>
                <w:b/>
                <w:sz w:val="16"/>
                <w:szCs w:val="16"/>
              </w:rPr>
              <w:t>М01, М02. М03, М04, М05, М11, М11+М01 и др.</w:t>
            </w:r>
            <w:r w:rsidRPr="00557726">
              <w:rPr>
                <w:rFonts w:ascii="Times New Roman" w:hAnsi="Times New Roman" w:cs="Times New Roman"/>
                <w:sz w:val="16"/>
                <w:szCs w:val="16"/>
              </w:rPr>
              <w:t>)</w:t>
            </w:r>
          </w:p>
          <w:p w:rsidR="000A003A" w:rsidRPr="00557726" w:rsidRDefault="000A003A" w:rsidP="000A003A">
            <w:pPr>
              <w:rPr>
                <w:rFonts w:ascii="Times New Roman" w:hAnsi="Times New Roman" w:cs="Times New Roman"/>
                <w:sz w:val="16"/>
                <w:szCs w:val="16"/>
              </w:rPr>
            </w:pPr>
          </w:p>
          <w:p w:rsidR="000A003A" w:rsidRPr="00F031CB" w:rsidRDefault="000A003A" w:rsidP="000A003A">
            <w:pPr>
              <w:rPr>
                <w:rFonts w:ascii="Times New Roman" w:hAnsi="Times New Roman" w:cs="Times New Roman"/>
                <w:b/>
                <w:sz w:val="16"/>
                <w:szCs w:val="16"/>
              </w:rPr>
            </w:pPr>
            <w:r w:rsidRPr="00F031CB">
              <w:rPr>
                <w:rFonts w:ascii="Times New Roman" w:hAnsi="Times New Roman" w:cs="Times New Roman"/>
                <w:b/>
                <w:sz w:val="16"/>
                <w:szCs w:val="16"/>
              </w:rPr>
              <w:t>ГОСТ Р 55724-2013</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w:t>
            </w:r>
            <w:r w:rsidRPr="00557726">
              <w:rPr>
                <w:rFonts w:ascii="Times New Roman" w:hAnsi="Times New Roman" w:cs="Times New Roman"/>
                <w:b/>
                <w:sz w:val="16"/>
                <w:szCs w:val="16"/>
              </w:rPr>
              <w:t>УЗК</w:t>
            </w:r>
            <w:r w:rsidRPr="00557726">
              <w:rPr>
                <w:rFonts w:ascii="Times New Roman" w:hAnsi="Times New Roman" w:cs="Times New Roman"/>
                <w:sz w:val="16"/>
                <w:szCs w:val="16"/>
              </w:rPr>
              <w:t xml:space="preserve"> Лист, Труба ОТ Ø150 ВКЛЮЧИТЕЛЬНО только </w:t>
            </w:r>
            <w:r w:rsidRPr="00557726">
              <w:rPr>
                <w:rFonts w:ascii="Times New Roman" w:hAnsi="Times New Roman" w:cs="Times New Roman"/>
                <w:b/>
                <w:sz w:val="16"/>
                <w:szCs w:val="16"/>
              </w:rPr>
              <w:t>М01, М03</w:t>
            </w:r>
            <w:r w:rsidRPr="00557726">
              <w:rPr>
                <w:rFonts w:ascii="Times New Roman" w:hAnsi="Times New Roman" w:cs="Times New Roman"/>
                <w:sz w:val="16"/>
                <w:szCs w:val="16"/>
              </w:rPr>
              <w:t>)</w:t>
            </w:r>
          </w:p>
        </w:tc>
        <w:tc>
          <w:tcPr>
            <w:tcW w:w="233" w:type="pct"/>
            <w:tcBorders>
              <w:lef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6996-66</w:t>
            </w:r>
          </w:p>
        </w:tc>
      </w:tr>
      <w:tr w:rsidR="000A003A" w:rsidRPr="00557726" w:rsidTr="000A003A">
        <w:trPr>
          <w:cantSplit/>
          <w:trHeight w:val="56"/>
        </w:trPr>
        <w:tc>
          <w:tcPr>
            <w:tcW w:w="5000" w:type="pct"/>
            <w:gridSpan w:val="16"/>
            <w:shd w:val="clear" w:color="auto" w:fill="FFFF00"/>
            <w:vAlign w:val="center"/>
          </w:tcPr>
          <w:p w:rsidR="000A003A" w:rsidRPr="00557726" w:rsidRDefault="000A003A" w:rsidP="000A003A">
            <w:pPr>
              <w:ind w:left="340" w:hanging="340"/>
              <w:jc w:val="center"/>
              <w:rPr>
                <w:rFonts w:ascii="Times New Roman" w:hAnsi="Times New Roman" w:cs="Times New Roman"/>
                <w:b/>
                <w:sz w:val="16"/>
                <w:szCs w:val="16"/>
              </w:rPr>
            </w:pPr>
            <w:r w:rsidRPr="00557726">
              <w:rPr>
                <w:rFonts w:ascii="Times New Roman" w:hAnsi="Times New Roman" w:cs="Times New Roman"/>
                <w:b/>
                <w:sz w:val="16"/>
                <w:szCs w:val="16"/>
              </w:rPr>
              <w:t>п.4. Лифты.</w:t>
            </w:r>
          </w:p>
        </w:tc>
      </w:tr>
      <w:tr w:rsidR="000A003A" w:rsidRPr="00557726" w:rsidTr="000A003A">
        <w:trPr>
          <w:cantSplit/>
          <w:trHeight w:val="77"/>
        </w:trPr>
        <w:tc>
          <w:tcPr>
            <w:tcW w:w="231" w:type="pct"/>
            <w:gridSpan w:val="2"/>
            <w:vMerge w:val="restart"/>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sz w:val="16"/>
                <w:szCs w:val="16"/>
              </w:rPr>
            </w:pPr>
            <w:r w:rsidRPr="00557726">
              <w:rPr>
                <w:rFonts w:ascii="Times New Roman" w:hAnsi="Times New Roman" w:cs="Times New Roman"/>
                <w:sz w:val="16"/>
                <w:szCs w:val="16"/>
              </w:rPr>
              <w:t>Объект</w:t>
            </w:r>
          </w:p>
        </w:tc>
        <w:tc>
          <w:tcPr>
            <w:tcW w:w="1937" w:type="pct"/>
            <w:gridSpan w:val="2"/>
          </w:tcPr>
          <w:p w:rsidR="000A003A" w:rsidRPr="00557726" w:rsidRDefault="000A003A" w:rsidP="000A003A">
            <w:pPr>
              <w:jc w:val="center"/>
              <w:rPr>
                <w:rFonts w:ascii="Times New Roman" w:hAnsi="Times New Roman" w:cs="Times New Roman"/>
                <w:b/>
                <w:color w:val="FF0000"/>
                <w:sz w:val="16"/>
                <w:szCs w:val="16"/>
              </w:rPr>
            </w:pPr>
            <w:r w:rsidRPr="00557726">
              <w:rPr>
                <w:rStyle w:val="ad"/>
                <w:rFonts w:ascii="Times New Roman" w:hAnsi="Times New Roman" w:cs="Times New Roman"/>
                <w:color w:val="FF0000"/>
                <w:sz w:val="16"/>
                <w:szCs w:val="16"/>
                <w:shd w:val="clear" w:color="auto" w:fill="FFFFFF"/>
              </w:rPr>
              <w:t>В ЭДО: Шифр НТД (ПТД) по сварке</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noProof/>
                <w:sz w:val="16"/>
                <w:szCs w:val="16"/>
              </w:rPr>
              <w:drawing>
                <wp:inline distT="0" distB="0" distL="0" distR="0">
                  <wp:extent cx="3704949" cy="438150"/>
                  <wp:effectExtent l="19050" t="0" r="0" b="0"/>
                  <wp:docPr id="441" name="Рисунок 42" descr="C:\Users\Gacvvr_personal_1_19\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Gacvvr_personal_1_19\Desktop\Безымянный.jpg"/>
                          <pic:cNvPicPr>
                            <a:picLocks noChangeAspect="1" noChangeArrowheads="1"/>
                          </pic:cNvPicPr>
                        </pic:nvPicPr>
                        <pic:blipFill>
                          <a:blip r:embed="rId44"/>
                          <a:srcRect/>
                          <a:stretch>
                            <a:fillRect/>
                          </a:stretch>
                        </pic:blipFill>
                        <pic:spPr bwMode="auto">
                          <a:xfrm>
                            <a:off x="0" y="0"/>
                            <a:ext cx="3704949" cy="438150"/>
                          </a:xfrm>
                          <a:prstGeom prst="rect">
                            <a:avLst/>
                          </a:prstGeom>
                          <a:noFill/>
                          <a:ln w="9525">
                            <a:noFill/>
                            <a:miter lim="800000"/>
                            <a:headEnd/>
                            <a:tailEnd/>
                          </a:ln>
                        </pic:spPr>
                      </pic:pic>
                    </a:graphicData>
                  </a:graphic>
                </wp:inline>
              </w:drawing>
            </w:r>
          </w:p>
        </w:tc>
        <w:tc>
          <w:tcPr>
            <w:tcW w:w="2832" w:type="pct"/>
            <w:gridSpan w:val="12"/>
          </w:tcPr>
          <w:p w:rsidR="000A003A" w:rsidRPr="00557726" w:rsidRDefault="000A003A" w:rsidP="000A003A">
            <w:pPr>
              <w:jc w:val="center"/>
              <w:rPr>
                <w:rStyle w:val="ad"/>
                <w:rFonts w:ascii="Tahoma" w:hAnsi="Tahoma" w:cs="Tahoma"/>
                <w:color w:val="FF0000"/>
                <w:sz w:val="16"/>
                <w:szCs w:val="16"/>
              </w:rPr>
            </w:pPr>
            <w:r w:rsidRPr="00557726">
              <w:rPr>
                <w:rStyle w:val="ad"/>
                <w:rFonts w:ascii="Tahoma" w:hAnsi="Tahoma" w:cs="Tahoma"/>
                <w:color w:val="FF0000"/>
                <w:sz w:val="16"/>
                <w:szCs w:val="16"/>
                <w:shd w:val="clear" w:color="auto" w:fill="FFFFFF"/>
              </w:rPr>
              <w:t xml:space="preserve">В ЭДО: </w:t>
            </w:r>
            <w:r w:rsidRPr="00557726">
              <w:rPr>
                <w:rStyle w:val="ad"/>
                <w:rFonts w:ascii="Tahoma" w:hAnsi="Tahoma" w:cs="Tahoma"/>
                <w:color w:val="FF0000"/>
                <w:sz w:val="16"/>
                <w:szCs w:val="16"/>
              </w:rPr>
              <w:t>Нормативные документы, регламентирующие проведение контроля и требования к качеству</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b/>
                <w:noProof/>
                <w:sz w:val="16"/>
                <w:szCs w:val="16"/>
              </w:rPr>
              <w:drawing>
                <wp:inline distT="0" distB="0" distL="0" distR="0">
                  <wp:extent cx="5010150" cy="599700"/>
                  <wp:effectExtent l="19050" t="0" r="0" b="0"/>
                  <wp:docPr id="442" name="Рисунок 1" descr="C:\Users\Gacvvr_personal_1_19\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cvvr_personal_1_19\Desktop\1.jpg"/>
                          <pic:cNvPicPr>
                            <a:picLocks noChangeAspect="1" noChangeArrowheads="1"/>
                          </pic:cNvPicPr>
                        </pic:nvPicPr>
                        <pic:blipFill>
                          <a:blip r:embed="rId45"/>
                          <a:srcRect/>
                          <a:stretch>
                            <a:fillRect/>
                          </a:stretch>
                        </pic:blipFill>
                        <pic:spPr bwMode="auto">
                          <a:xfrm>
                            <a:off x="0" y="0"/>
                            <a:ext cx="5010150" cy="599700"/>
                          </a:xfrm>
                          <a:prstGeom prst="rect">
                            <a:avLst/>
                          </a:prstGeom>
                          <a:noFill/>
                          <a:ln w="9525">
                            <a:noFill/>
                            <a:miter lim="800000"/>
                            <a:headEnd/>
                            <a:tailEnd/>
                          </a:ln>
                        </pic:spPr>
                      </pic:pic>
                    </a:graphicData>
                  </a:graphic>
                </wp:inline>
              </w:drawing>
            </w:r>
          </w:p>
        </w:tc>
      </w:tr>
      <w:tr w:rsidR="000A003A" w:rsidRPr="00557726" w:rsidTr="000A003A">
        <w:trPr>
          <w:cantSplit/>
          <w:trHeight w:val="77"/>
        </w:trPr>
        <w:tc>
          <w:tcPr>
            <w:tcW w:w="231" w:type="pct"/>
            <w:gridSpan w:val="2"/>
            <w:vMerge/>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p>
        </w:tc>
        <w:tc>
          <w:tcPr>
            <w:tcW w:w="1937" w:type="pct"/>
            <w:gridSpan w:val="2"/>
            <w:vMerge w:val="restart"/>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 Заявке пункт 2.3</w:t>
            </w:r>
          </w:p>
          <w:p w:rsidR="000A003A" w:rsidRPr="00557726" w:rsidRDefault="000A003A" w:rsidP="000A003A">
            <w:pPr>
              <w:rPr>
                <w:rFonts w:ascii="Times New Roman" w:hAnsi="Times New Roman" w:cs="Times New Roman"/>
                <w:sz w:val="16"/>
                <w:szCs w:val="16"/>
              </w:rPr>
            </w:pPr>
          </w:p>
        </w:tc>
        <w:tc>
          <w:tcPr>
            <w:tcW w:w="760" w:type="pct"/>
            <w:gridSpan w:val="2"/>
            <w:vMerge w:val="restart"/>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 Заявке пункт 3.1</w:t>
            </w:r>
          </w:p>
          <w:p w:rsidR="000A003A" w:rsidRPr="00557726" w:rsidRDefault="000A003A" w:rsidP="000A003A">
            <w:pPr>
              <w:rPr>
                <w:rFonts w:ascii="Tahoma" w:hAnsi="Tahoma" w:cs="Tahoma"/>
                <w:color w:val="FF0000"/>
                <w:sz w:val="16"/>
                <w:szCs w:val="16"/>
              </w:rPr>
            </w:pPr>
          </w:p>
        </w:tc>
        <w:tc>
          <w:tcPr>
            <w:tcW w:w="2072" w:type="pct"/>
            <w:gridSpan w:val="10"/>
            <w:tcBorders>
              <w:bottom w:val="single" w:sz="4" w:space="0" w:color="auto"/>
            </w:tcBorders>
          </w:tcPr>
          <w:p w:rsidR="000A003A" w:rsidRPr="000700E9" w:rsidRDefault="000A003A" w:rsidP="000A003A">
            <w:pPr>
              <w:rPr>
                <w:rFonts w:ascii="Tahoma" w:hAnsi="Tahoma" w:cs="Tahoma"/>
                <w:b/>
                <w:bCs/>
                <w:color w:val="FF0000"/>
                <w:sz w:val="16"/>
                <w:szCs w:val="16"/>
                <w:shd w:val="clear" w:color="auto" w:fill="FFFFFF"/>
              </w:rPr>
            </w:pPr>
            <w:r w:rsidRPr="00557726">
              <w:rPr>
                <w:rFonts w:ascii="Times New Roman" w:hAnsi="Times New Roman" w:cs="Times New Roman"/>
                <w:b/>
                <w:sz w:val="16"/>
                <w:szCs w:val="16"/>
              </w:rPr>
              <w:t>Дополнительная литература п. 3.1 добавлять в конце</w:t>
            </w:r>
            <w:r w:rsidRPr="00557726">
              <w:rPr>
                <w:rStyle w:val="ad"/>
                <w:rFonts w:ascii="Tahoma" w:hAnsi="Tahoma" w:cs="Tahoma"/>
                <w:color w:val="FF0000"/>
                <w:sz w:val="16"/>
                <w:szCs w:val="16"/>
                <w:shd w:val="clear" w:color="auto" w:fill="FFFFFF"/>
              </w:rPr>
              <w:t xml:space="preserve"> </w:t>
            </w:r>
          </w:p>
        </w:tc>
      </w:tr>
      <w:tr w:rsidR="000A003A" w:rsidRPr="00557726" w:rsidTr="000A003A">
        <w:trPr>
          <w:cantSplit/>
          <w:trHeight w:val="77"/>
        </w:trPr>
        <w:tc>
          <w:tcPr>
            <w:tcW w:w="231" w:type="pct"/>
            <w:gridSpan w:val="2"/>
            <w:vMerge/>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p>
        </w:tc>
        <w:tc>
          <w:tcPr>
            <w:tcW w:w="1937" w:type="pct"/>
            <w:gridSpan w:val="2"/>
            <w:vMerge/>
          </w:tcPr>
          <w:p w:rsidR="000A003A" w:rsidRPr="00557726" w:rsidRDefault="000A003A" w:rsidP="000A003A">
            <w:pPr>
              <w:rPr>
                <w:rFonts w:ascii="Times New Roman" w:hAnsi="Times New Roman" w:cs="Times New Roman"/>
                <w:sz w:val="16"/>
                <w:szCs w:val="16"/>
              </w:rPr>
            </w:pPr>
          </w:p>
        </w:tc>
        <w:tc>
          <w:tcPr>
            <w:tcW w:w="760" w:type="pct"/>
            <w:gridSpan w:val="2"/>
            <w:vMerge/>
          </w:tcPr>
          <w:p w:rsidR="000A003A" w:rsidRPr="00557726" w:rsidRDefault="000A003A" w:rsidP="000A003A">
            <w:pPr>
              <w:rPr>
                <w:rFonts w:ascii="Times New Roman" w:hAnsi="Times New Roman" w:cs="Times New Roman"/>
                <w:sz w:val="16"/>
                <w:szCs w:val="16"/>
              </w:rPr>
            </w:pPr>
          </w:p>
        </w:tc>
        <w:tc>
          <w:tcPr>
            <w:tcW w:w="896" w:type="pct"/>
            <w:gridSpan w:val="6"/>
            <w:tcBorders>
              <w:top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Разделка кромок</w:t>
            </w:r>
          </w:p>
        </w:tc>
        <w:tc>
          <w:tcPr>
            <w:tcW w:w="943" w:type="pct"/>
            <w:gridSpan w:val="3"/>
            <w:tcBorders>
              <w:top w:val="single" w:sz="4" w:space="0" w:color="auto"/>
              <w:righ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Контроль</w:t>
            </w:r>
          </w:p>
        </w:tc>
        <w:tc>
          <w:tcPr>
            <w:tcW w:w="233" w:type="pct"/>
            <w:tcBorders>
              <w:top w:val="single" w:sz="4" w:space="0" w:color="auto"/>
              <w:lef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для МП, Г</w:t>
            </w:r>
          </w:p>
        </w:tc>
      </w:tr>
      <w:tr w:rsidR="000A003A" w:rsidRPr="00557726" w:rsidTr="000A003A">
        <w:trPr>
          <w:cantSplit/>
          <w:trHeight w:val="1134"/>
        </w:trPr>
        <w:tc>
          <w:tcPr>
            <w:tcW w:w="231" w:type="pct"/>
            <w:gridSpan w:val="2"/>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r w:rsidRPr="00557726">
              <w:rPr>
                <w:rFonts w:ascii="Times New Roman" w:hAnsi="Times New Roman" w:cs="Times New Roman"/>
                <w:b/>
                <w:sz w:val="16"/>
                <w:szCs w:val="16"/>
              </w:rPr>
              <w:lastRenderedPageBreak/>
              <w:t>ПТО-п. 4</w:t>
            </w:r>
          </w:p>
        </w:tc>
        <w:tc>
          <w:tcPr>
            <w:tcW w:w="1937" w:type="pct"/>
            <w:gridSpan w:val="2"/>
          </w:tcPr>
          <w:p w:rsidR="000A003A" w:rsidRPr="00557726" w:rsidRDefault="000A003A" w:rsidP="000A003A">
            <w:pPr>
              <w:rPr>
                <w:rFonts w:ascii="Times New Roman" w:hAnsi="Times New Roman" w:cs="Times New Roman"/>
                <w:sz w:val="16"/>
                <w:szCs w:val="16"/>
              </w:rPr>
            </w:pPr>
          </w:p>
        </w:tc>
        <w:tc>
          <w:tcPr>
            <w:tcW w:w="760" w:type="pct"/>
            <w:gridSpan w:val="2"/>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РД 36-62-00, РД 24.090.97-98</w:t>
            </w:r>
          </w:p>
        </w:tc>
        <w:tc>
          <w:tcPr>
            <w:tcW w:w="896" w:type="pct"/>
            <w:gridSpan w:val="6"/>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5264-80- Для РД – КСС Лист</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14771-76- Для МАДП, МП, РАД – КСС-Лист</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16037-80 - Для Г, РД, МАДП, МП, РАД-КСС-Трубы</w:t>
            </w:r>
          </w:p>
          <w:p w:rsidR="000A003A"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8713-79- Для АФ- КСС Лист</w:t>
            </w:r>
          </w:p>
          <w:p w:rsidR="000A003A" w:rsidRPr="00557726" w:rsidRDefault="000A003A" w:rsidP="000A003A">
            <w:pPr>
              <w:rPr>
                <w:rFonts w:ascii="Times New Roman" w:hAnsi="Times New Roman" w:cs="Times New Roman"/>
                <w:sz w:val="16"/>
                <w:szCs w:val="16"/>
              </w:rPr>
            </w:pPr>
          </w:p>
        </w:tc>
        <w:tc>
          <w:tcPr>
            <w:tcW w:w="943" w:type="pct"/>
            <w:gridSpan w:val="3"/>
            <w:tcBorders>
              <w:right w:val="single" w:sz="4" w:space="0" w:color="auto"/>
            </w:tcBorders>
          </w:tcPr>
          <w:p w:rsidR="000A003A" w:rsidRPr="00F031CB" w:rsidRDefault="000A003A" w:rsidP="000A003A">
            <w:pPr>
              <w:rPr>
                <w:rFonts w:ascii="Times New Roman" w:hAnsi="Times New Roman" w:cs="Times New Roman"/>
                <w:b/>
                <w:sz w:val="16"/>
                <w:szCs w:val="16"/>
              </w:rPr>
            </w:pPr>
            <w:r w:rsidRPr="00F031CB">
              <w:rPr>
                <w:rFonts w:ascii="Times New Roman" w:hAnsi="Times New Roman" w:cs="Times New Roman"/>
                <w:b/>
                <w:sz w:val="16"/>
                <w:szCs w:val="16"/>
              </w:rPr>
              <w:t>РД 03-606-03, ГОСТ 7512-82</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 xml:space="preserve"> (</w:t>
            </w:r>
            <w:r w:rsidRPr="00557726">
              <w:rPr>
                <w:rFonts w:ascii="Times New Roman" w:hAnsi="Times New Roman" w:cs="Times New Roman"/>
                <w:b/>
                <w:sz w:val="16"/>
                <w:szCs w:val="16"/>
              </w:rPr>
              <w:t xml:space="preserve">РК </w:t>
            </w:r>
            <w:r w:rsidRPr="00557726">
              <w:rPr>
                <w:rFonts w:ascii="Times New Roman" w:hAnsi="Times New Roman" w:cs="Times New Roman"/>
                <w:sz w:val="16"/>
                <w:szCs w:val="16"/>
              </w:rPr>
              <w:t xml:space="preserve">Лист, Труба ДО Ø150 </w:t>
            </w:r>
            <w:r w:rsidRPr="00557726">
              <w:rPr>
                <w:rFonts w:ascii="Times New Roman" w:hAnsi="Times New Roman" w:cs="Times New Roman"/>
                <w:b/>
                <w:sz w:val="16"/>
                <w:szCs w:val="16"/>
              </w:rPr>
              <w:t>М01, М02. М03, М04, М05, М11, М11+М01 и др.</w:t>
            </w:r>
            <w:r w:rsidRPr="00557726">
              <w:rPr>
                <w:rFonts w:ascii="Times New Roman" w:hAnsi="Times New Roman" w:cs="Times New Roman"/>
                <w:sz w:val="16"/>
                <w:szCs w:val="16"/>
              </w:rPr>
              <w:t>)</w:t>
            </w:r>
          </w:p>
          <w:p w:rsidR="000A003A" w:rsidRPr="00557726" w:rsidRDefault="000A003A" w:rsidP="000A003A">
            <w:pPr>
              <w:rPr>
                <w:rFonts w:ascii="Times New Roman" w:hAnsi="Times New Roman" w:cs="Times New Roman"/>
                <w:sz w:val="16"/>
                <w:szCs w:val="16"/>
              </w:rPr>
            </w:pPr>
          </w:p>
          <w:p w:rsidR="000A003A" w:rsidRPr="00F031CB" w:rsidRDefault="000A003A" w:rsidP="000A003A">
            <w:pPr>
              <w:rPr>
                <w:rFonts w:ascii="Times New Roman" w:hAnsi="Times New Roman" w:cs="Times New Roman"/>
                <w:b/>
                <w:sz w:val="16"/>
                <w:szCs w:val="16"/>
              </w:rPr>
            </w:pPr>
            <w:r w:rsidRPr="00F031CB">
              <w:rPr>
                <w:rFonts w:ascii="Times New Roman" w:hAnsi="Times New Roman" w:cs="Times New Roman"/>
                <w:b/>
                <w:sz w:val="16"/>
                <w:szCs w:val="16"/>
              </w:rPr>
              <w:t>ГОСТ Р 55724-2013</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w:t>
            </w:r>
            <w:r w:rsidRPr="00557726">
              <w:rPr>
                <w:rFonts w:ascii="Times New Roman" w:hAnsi="Times New Roman" w:cs="Times New Roman"/>
                <w:b/>
                <w:sz w:val="16"/>
                <w:szCs w:val="16"/>
              </w:rPr>
              <w:t>УЗК</w:t>
            </w:r>
            <w:r w:rsidRPr="00557726">
              <w:rPr>
                <w:rFonts w:ascii="Times New Roman" w:hAnsi="Times New Roman" w:cs="Times New Roman"/>
                <w:sz w:val="16"/>
                <w:szCs w:val="16"/>
              </w:rPr>
              <w:t xml:space="preserve"> Лист, Труба ОТ Ø150 ВКЛЮЧИТЕЛЬНО только </w:t>
            </w:r>
            <w:r w:rsidRPr="00557726">
              <w:rPr>
                <w:rFonts w:ascii="Times New Roman" w:hAnsi="Times New Roman" w:cs="Times New Roman"/>
                <w:b/>
                <w:sz w:val="16"/>
                <w:szCs w:val="16"/>
              </w:rPr>
              <w:t>М01, М03</w:t>
            </w:r>
            <w:r w:rsidRPr="00557726">
              <w:rPr>
                <w:rFonts w:ascii="Times New Roman" w:hAnsi="Times New Roman" w:cs="Times New Roman"/>
                <w:sz w:val="16"/>
                <w:szCs w:val="16"/>
              </w:rPr>
              <w:t>)</w:t>
            </w:r>
          </w:p>
        </w:tc>
        <w:tc>
          <w:tcPr>
            <w:tcW w:w="233" w:type="pct"/>
            <w:tcBorders>
              <w:lef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6996-66</w:t>
            </w:r>
          </w:p>
        </w:tc>
      </w:tr>
      <w:tr w:rsidR="000A003A" w:rsidRPr="00557726" w:rsidTr="000A003A">
        <w:trPr>
          <w:cantSplit/>
          <w:trHeight w:val="70"/>
        </w:trPr>
        <w:tc>
          <w:tcPr>
            <w:tcW w:w="5000" w:type="pct"/>
            <w:gridSpan w:val="16"/>
            <w:shd w:val="clear" w:color="auto" w:fill="FFFF00"/>
            <w:vAlign w:val="center"/>
          </w:tcPr>
          <w:p w:rsidR="000A003A" w:rsidRPr="00557726" w:rsidRDefault="000A003A" w:rsidP="000A003A">
            <w:pPr>
              <w:ind w:left="340" w:hanging="340"/>
              <w:jc w:val="center"/>
              <w:rPr>
                <w:rFonts w:ascii="Times New Roman" w:hAnsi="Times New Roman" w:cs="Times New Roman"/>
                <w:b/>
                <w:sz w:val="16"/>
                <w:szCs w:val="16"/>
              </w:rPr>
            </w:pPr>
            <w:r w:rsidRPr="00557726">
              <w:rPr>
                <w:rFonts w:ascii="Times New Roman" w:hAnsi="Times New Roman" w:cs="Times New Roman"/>
                <w:b/>
                <w:sz w:val="16"/>
                <w:szCs w:val="16"/>
              </w:rPr>
              <w:t>п.5. Тали.</w:t>
            </w:r>
          </w:p>
        </w:tc>
      </w:tr>
      <w:tr w:rsidR="000A003A" w:rsidRPr="00557726" w:rsidTr="000A003A">
        <w:trPr>
          <w:cantSplit/>
          <w:trHeight w:val="77"/>
        </w:trPr>
        <w:tc>
          <w:tcPr>
            <w:tcW w:w="231" w:type="pct"/>
            <w:gridSpan w:val="2"/>
            <w:vMerge w:val="restart"/>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sz w:val="16"/>
                <w:szCs w:val="16"/>
              </w:rPr>
            </w:pPr>
            <w:r w:rsidRPr="00557726">
              <w:rPr>
                <w:rFonts w:ascii="Times New Roman" w:hAnsi="Times New Roman" w:cs="Times New Roman"/>
                <w:sz w:val="16"/>
                <w:szCs w:val="16"/>
              </w:rPr>
              <w:t>Объект</w:t>
            </w:r>
          </w:p>
        </w:tc>
        <w:tc>
          <w:tcPr>
            <w:tcW w:w="1937" w:type="pct"/>
            <w:gridSpan w:val="2"/>
          </w:tcPr>
          <w:p w:rsidR="000A003A" w:rsidRPr="00557726" w:rsidRDefault="000A003A" w:rsidP="000A003A">
            <w:pPr>
              <w:jc w:val="center"/>
              <w:rPr>
                <w:rFonts w:ascii="Times New Roman" w:hAnsi="Times New Roman" w:cs="Times New Roman"/>
                <w:b/>
                <w:color w:val="FF0000"/>
                <w:sz w:val="16"/>
                <w:szCs w:val="16"/>
              </w:rPr>
            </w:pPr>
            <w:r w:rsidRPr="00557726">
              <w:rPr>
                <w:rStyle w:val="ad"/>
                <w:rFonts w:ascii="Times New Roman" w:hAnsi="Times New Roman" w:cs="Times New Roman"/>
                <w:color w:val="FF0000"/>
                <w:sz w:val="16"/>
                <w:szCs w:val="16"/>
                <w:shd w:val="clear" w:color="auto" w:fill="FFFFFF"/>
              </w:rPr>
              <w:t>В ЭДО: Шифр НТД (ПТД) по сварке</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noProof/>
                <w:sz w:val="16"/>
                <w:szCs w:val="16"/>
              </w:rPr>
              <w:drawing>
                <wp:inline distT="0" distB="0" distL="0" distR="0">
                  <wp:extent cx="3704949" cy="438150"/>
                  <wp:effectExtent l="19050" t="0" r="0" b="0"/>
                  <wp:docPr id="443" name="Рисунок 42" descr="C:\Users\Gacvvr_personal_1_19\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Gacvvr_personal_1_19\Desktop\Безымянный.jpg"/>
                          <pic:cNvPicPr>
                            <a:picLocks noChangeAspect="1" noChangeArrowheads="1"/>
                          </pic:cNvPicPr>
                        </pic:nvPicPr>
                        <pic:blipFill>
                          <a:blip r:embed="rId44"/>
                          <a:srcRect/>
                          <a:stretch>
                            <a:fillRect/>
                          </a:stretch>
                        </pic:blipFill>
                        <pic:spPr bwMode="auto">
                          <a:xfrm>
                            <a:off x="0" y="0"/>
                            <a:ext cx="3704949" cy="438150"/>
                          </a:xfrm>
                          <a:prstGeom prst="rect">
                            <a:avLst/>
                          </a:prstGeom>
                          <a:noFill/>
                          <a:ln w="9525">
                            <a:noFill/>
                            <a:miter lim="800000"/>
                            <a:headEnd/>
                            <a:tailEnd/>
                          </a:ln>
                        </pic:spPr>
                      </pic:pic>
                    </a:graphicData>
                  </a:graphic>
                </wp:inline>
              </w:drawing>
            </w:r>
          </w:p>
        </w:tc>
        <w:tc>
          <w:tcPr>
            <w:tcW w:w="2832" w:type="pct"/>
            <w:gridSpan w:val="12"/>
          </w:tcPr>
          <w:p w:rsidR="000A003A" w:rsidRPr="00557726" w:rsidRDefault="000A003A" w:rsidP="000A003A">
            <w:pPr>
              <w:jc w:val="center"/>
              <w:rPr>
                <w:rStyle w:val="ad"/>
                <w:rFonts w:ascii="Tahoma" w:hAnsi="Tahoma" w:cs="Tahoma"/>
                <w:color w:val="FF0000"/>
                <w:sz w:val="16"/>
                <w:szCs w:val="16"/>
              </w:rPr>
            </w:pPr>
            <w:r w:rsidRPr="00557726">
              <w:rPr>
                <w:rStyle w:val="ad"/>
                <w:rFonts w:ascii="Tahoma" w:hAnsi="Tahoma" w:cs="Tahoma"/>
                <w:color w:val="FF0000"/>
                <w:sz w:val="16"/>
                <w:szCs w:val="16"/>
                <w:shd w:val="clear" w:color="auto" w:fill="FFFFFF"/>
              </w:rPr>
              <w:t xml:space="preserve">В ЭДО: </w:t>
            </w:r>
            <w:r w:rsidRPr="00557726">
              <w:rPr>
                <w:rStyle w:val="ad"/>
                <w:rFonts w:ascii="Tahoma" w:hAnsi="Tahoma" w:cs="Tahoma"/>
                <w:color w:val="FF0000"/>
                <w:sz w:val="16"/>
                <w:szCs w:val="16"/>
              </w:rPr>
              <w:t>Нормативные документы, регламентирующие проведение контроля и требования к качеству</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b/>
                <w:noProof/>
                <w:sz w:val="16"/>
                <w:szCs w:val="16"/>
              </w:rPr>
              <w:drawing>
                <wp:inline distT="0" distB="0" distL="0" distR="0">
                  <wp:extent cx="5010150" cy="599700"/>
                  <wp:effectExtent l="19050" t="0" r="0" b="0"/>
                  <wp:docPr id="444" name="Рисунок 1" descr="C:\Users\Gacvvr_personal_1_19\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cvvr_personal_1_19\Desktop\1.jpg"/>
                          <pic:cNvPicPr>
                            <a:picLocks noChangeAspect="1" noChangeArrowheads="1"/>
                          </pic:cNvPicPr>
                        </pic:nvPicPr>
                        <pic:blipFill>
                          <a:blip r:embed="rId45"/>
                          <a:srcRect/>
                          <a:stretch>
                            <a:fillRect/>
                          </a:stretch>
                        </pic:blipFill>
                        <pic:spPr bwMode="auto">
                          <a:xfrm>
                            <a:off x="0" y="0"/>
                            <a:ext cx="5010150" cy="599700"/>
                          </a:xfrm>
                          <a:prstGeom prst="rect">
                            <a:avLst/>
                          </a:prstGeom>
                          <a:noFill/>
                          <a:ln w="9525">
                            <a:noFill/>
                            <a:miter lim="800000"/>
                            <a:headEnd/>
                            <a:tailEnd/>
                          </a:ln>
                        </pic:spPr>
                      </pic:pic>
                    </a:graphicData>
                  </a:graphic>
                </wp:inline>
              </w:drawing>
            </w:r>
          </w:p>
        </w:tc>
      </w:tr>
      <w:tr w:rsidR="000A003A" w:rsidRPr="00557726" w:rsidTr="000A003A">
        <w:trPr>
          <w:cantSplit/>
          <w:trHeight w:val="77"/>
        </w:trPr>
        <w:tc>
          <w:tcPr>
            <w:tcW w:w="231" w:type="pct"/>
            <w:gridSpan w:val="2"/>
            <w:vMerge/>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p>
        </w:tc>
        <w:tc>
          <w:tcPr>
            <w:tcW w:w="1937" w:type="pct"/>
            <w:gridSpan w:val="2"/>
            <w:vMerge w:val="restart"/>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 Заявке пункт 2.3</w:t>
            </w:r>
          </w:p>
          <w:p w:rsidR="000A003A" w:rsidRPr="00557726" w:rsidRDefault="000A003A" w:rsidP="000A003A">
            <w:pPr>
              <w:rPr>
                <w:rFonts w:ascii="Times New Roman" w:hAnsi="Times New Roman" w:cs="Times New Roman"/>
                <w:sz w:val="16"/>
                <w:szCs w:val="16"/>
              </w:rPr>
            </w:pPr>
          </w:p>
        </w:tc>
        <w:tc>
          <w:tcPr>
            <w:tcW w:w="760" w:type="pct"/>
            <w:gridSpan w:val="2"/>
            <w:vMerge w:val="restart"/>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 Заявке пункт 3.1</w:t>
            </w:r>
          </w:p>
          <w:p w:rsidR="000A003A" w:rsidRPr="00557726" w:rsidRDefault="000A003A" w:rsidP="000A003A">
            <w:pPr>
              <w:rPr>
                <w:rFonts w:ascii="Tahoma" w:hAnsi="Tahoma" w:cs="Tahoma"/>
                <w:color w:val="FF0000"/>
                <w:sz w:val="16"/>
                <w:szCs w:val="16"/>
              </w:rPr>
            </w:pPr>
          </w:p>
        </w:tc>
        <w:tc>
          <w:tcPr>
            <w:tcW w:w="2072" w:type="pct"/>
            <w:gridSpan w:val="10"/>
            <w:tcBorders>
              <w:bottom w:val="single" w:sz="4" w:space="0" w:color="auto"/>
            </w:tcBorders>
          </w:tcPr>
          <w:p w:rsidR="000A003A" w:rsidRPr="000700E9" w:rsidRDefault="000A003A" w:rsidP="000A003A">
            <w:pPr>
              <w:rPr>
                <w:rFonts w:ascii="Tahoma" w:hAnsi="Tahoma" w:cs="Tahoma"/>
                <w:b/>
                <w:bCs/>
                <w:color w:val="FF0000"/>
                <w:sz w:val="16"/>
                <w:szCs w:val="16"/>
                <w:shd w:val="clear" w:color="auto" w:fill="FFFFFF"/>
              </w:rPr>
            </w:pPr>
            <w:r w:rsidRPr="00557726">
              <w:rPr>
                <w:rFonts w:ascii="Times New Roman" w:hAnsi="Times New Roman" w:cs="Times New Roman"/>
                <w:b/>
                <w:sz w:val="16"/>
                <w:szCs w:val="16"/>
              </w:rPr>
              <w:t>Дополнительная литература п. 3.1 добавлять в конце</w:t>
            </w:r>
            <w:r w:rsidRPr="00557726">
              <w:rPr>
                <w:rStyle w:val="ad"/>
                <w:rFonts w:ascii="Tahoma" w:hAnsi="Tahoma" w:cs="Tahoma"/>
                <w:color w:val="FF0000"/>
                <w:sz w:val="16"/>
                <w:szCs w:val="16"/>
                <w:shd w:val="clear" w:color="auto" w:fill="FFFFFF"/>
              </w:rPr>
              <w:t xml:space="preserve"> </w:t>
            </w:r>
          </w:p>
        </w:tc>
      </w:tr>
      <w:tr w:rsidR="000A003A" w:rsidRPr="00557726" w:rsidTr="000A003A">
        <w:trPr>
          <w:cantSplit/>
          <w:trHeight w:val="77"/>
        </w:trPr>
        <w:tc>
          <w:tcPr>
            <w:tcW w:w="231" w:type="pct"/>
            <w:gridSpan w:val="2"/>
            <w:vMerge/>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p>
        </w:tc>
        <w:tc>
          <w:tcPr>
            <w:tcW w:w="1937" w:type="pct"/>
            <w:gridSpan w:val="2"/>
            <w:vMerge/>
          </w:tcPr>
          <w:p w:rsidR="000A003A" w:rsidRPr="00557726" w:rsidRDefault="000A003A" w:rsidP="000A003A">
            <w:pPr>
              <w:rPr>
                <w:rFonts w:ascii="Times New Roman" w:hAnsi="Times New Roman" w:cs="Times New Roman"/>
                <w:sz w:val="16"/>
                <w:szCs w:val="16"/>
              </w:rPr>
            </w:pPr>
          </w:p>
        </w:tc>
        <w:tc>
          <w:tcPr>
            <w:tcW w:w="760" w:type="pct"/>
            <w:gridSpan w:val="2"/>
            <w:vMerge/>
          </w:tcPr>
          <w:p w:rsidR="000A003A" w:rsidRPr="00557726" w:rsidRDefault="000A003A" w:rsidP="000A003A">
            <w:pPr>
              <w:rPr>
                <w:rFonts w:ascii="Times New Roman" w:hAnsi="Times New Roman" w:cs="Times New Roman"/>
                <w:sz w:val="16"/>
                <w:szCs w:val="16"/>
              </w:rPr>
            </w:pPr>
          </w:p>
        </w:tc>
        <w:tc>
          <w:tcPr>
            <w:tcW w:w="896" w:type="pct"/>
            <w:gridSpan w:val="6"/>
            <w:tcBorders>
              <w:top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Разделка кромок</w:t>
            </w:r>
          </w:p>
        </w:tc>
        <w:tc>
          <w:tcPr>
            <w:tcW w:w="943" w:type="pct"/>
            <w:gridSpan w:val="3"/>
            <w:tcBorders>
              <w:top w:val="single" w:sz="4" w:space="0" w:color="auto"/>
              <w:righ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Контроль</w:t>
            </w:r>
          </w:p>
        </w:tc>
        <w:tc>
          <w:tcPr>
            <w:tcW w:w="233" w:type="pct"/>
            <w:tcBorders>
              <w:top w:val="single" w:sz="4" w:space="0" w:color="auto"/>
              <w:lef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для МП, Г</w:t>
            </w:r>
          </w:p>
        </w:tc>
      </w:tr>
      <w:tr w:rsidR="000A003A" w:rsidRPr="00557726" w:rsidTr="000A003A">
        <w:trPr>
          <w:cantSplit/>
          <w:trHeight w:val="1134"/>
        </w:trPr>
        <w:tc>
          <w:tcPr>
            <w:tcW w:w="231" w:type="pct"/>
            <w:gridSpan w:val="2"/>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r w:rsidRPr="00557726">
              <w:rPr>
                <w:rFonts w:ascii="Times New Roman" w:hAnsi="Times New Roman" w:cs="Times New Roman"/>
                <w:b/>
                <w:sz w:val="16"/>
                <w:szCs w:val="16"/>
              </w:rPr>
              <w:t>ПТО –п.5</w:t>
            </w:r>
          </w:p>
        </w:tc>
        <w:tc>
          <w:tcPr>
            <w:tcW w:w="1937" w:type="pct"/>
            <w:gridSpan w:val="2"/>
          </w:tcPr>
          <w:p w:rsidR="000A003A" w:rsidRPr="00557726" w:rsidRDefault="000A003A" w:rsidP="000A003A">
            <w:pPr>
              <w:rPr>
                <w:rFonts w:ascii="Times New Roman" w:hAnsi="Times New Roman" w:cs="Times New Roman"/>
                <w:sz w:val="16"/>
                <w:szCs w:val="16"/>
              </w:rPr>
            </w:pPr>
          </w:p>
        </w:tc>
        <w:tc>
          <w:tcPr>
            <w:tcW w:w="760" w:type="pct"/>
            <w:gridSpan w:val="2"/>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РД 36-62-00, РД 24.090.97-98, РД 36-62-00, РД 22-207-88</w:t>
            </w:r>
          </w:p>
        </w:tc>
        <w:tc>
          <w:tcPr>
            <w:tcW w:w="896" w:type="pct"/>
            <w:gridSpan w:val="6"/>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5264-80- Для РД – КСС Лист</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14771-76- Для МАДП, МП, РАД – КСС-Лист</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16037-80 - Для Г, РД, МАДП, МП, РАД-КСС-Трубы</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8713-79- Для АФ- КСС Лист</w:t>
            </w: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tc>
        <w:tc>
          <w:tcPr>
            <w:tcW w:w="943" w:type="pct"/>
            <w:gridSpan w:val="3"/>
            <w:tcBorders>
              <w:right w:val="single" w:sz="4" w:space="0" w:color="auto"/>
            </w:tcBorders>
          </w:tcPr>
          <w:p w:rsidR="000A003A" w:rsidRPr="00F031CB" w:rsidRDefault="000A003A" w:rsidP="000A003A">
            <w:pPr>
              <w:rPr>
                <w:rFonts w:ascii="Times New Roman" w:hAnsi="Times New Roman" w:cs="Times New Roman"/>
                <w:b/>
                <w:sz w:val="16"/>
                <w:szCs w:val="16"/>
              </w:rPr>
            </w:pPr>
            <w:r w:rsidRPr="00F031CB">
              <w:rPr>
                <w:rFonts w:ascii="Times New Roman" w:hAnsi="Times New Roman" w:cs="Times New Roman"/>
                <w:b/>
                <w:sz w:val="16"/>
                <w:szCs w:val="16"/>
              </w:rPr>
              <w:t>РД 03-606-03, ГОСТ 7512-82</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 xml:space="preserve"> (</w:t>
            </w:r>
            <w:r w:rsidRPr="00557726">
              <w:rPr>
                <w:rFonts w:ascii="Times New Roman" w:hAnsi="Times New Roman" w:cs="Times New Roman"/>
                <w:b/>
                <w:sz w:val="16"/>
                <w:szCs w:val="16"/>
              </w:rPr>
              <w:t xml:space="preserve">РК </w:t>
            </w:r>
            <w:r w:rsidRPr="00557726">
              <w:rPr>
                <w:rFonts w:ascii="Times New Roman" w:hAnsi="Times New Roman" w:cs="Times New Roman"/>
                <w:sz w:val="16"/>
                <w:szCs w:val="16"/>
              </w:rPr>
              <w:t xml:space="preserve">Лист, Труба ДО Ø150 </w:t>
            </w:r>
            <w:r w:rsidRPr="00557726">
              <w:rPr>
                <w:rFonts w:ascii="Times New Roman" w:hAnsi="Times New Roman" w:cs="Times New Roman"/>
                <w:b/>
                <w:sz w:val="16"/>
                <w:szCs w:val="16"/>
              </w:rPr>
              <w:t>М01, М02. М03, М04, М05, М11, М11+М01 и др.</w:t>
            </w:r>
            <w:r w:rsidRPr="00557726">
              <w:rPr>
                <w:rFonts w:ascii="Times New Roman" w:hAnsi="Times New Roman" w:cs="Times New Roman"/>
                <w:sz w:val="16"/>
                <w:szCs w:val="16"/>
              </w:rPr>
              <w:t>)</w:t>
            </w:r>
          </w:p>
          <w:p w:rsidR="000A003A" w:rsidRPr="00557726" w:rsidRDefault="000A003A" w:rsidP="000A003A">
            <w:pPr>
              <w:rPr>
                <w:rFonts w:ascii="Times New Roman" w:hAnsi="Times New Roman" w:cs="Times New Roman"/>
                <w:sz w:val="16"/>
                <w:szCs w:val="16"/>
              </w:rPr>
            </w:pPr>
          </w:p>
          <w:p w:rsidR="000A003A" w:rsidRPr="00F031CB" w:rsidRDefault="000A003A" w:rsidP="000A003A">
            <w:pPr>
              <w:rPr>
                <w:rFonts w:ascii="Times New Roman" w:hAnsi="Times New Roman" w:cs="Times New Roman"/>
                <w:b/>
                <w:sz w:val="16"/>
                <w:szCs w:val="16"/>
              </w:rPr>
            </w:pPr>
            <w:r w:rsidRPr="00F031CB">
              <w:rPr>
                <w:rFonts w:ascii="Times New Roman" w:hAnsi="Times New Roman" w:cs="Times New Roman"/>
                <w:b/>
                <w:sz w:val="16"/>
                <w:szCs w:val="16"/>
              </w:rPr>
              <w:t>ГОСТ Р 55724-2013</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w:t>
            </w:r>
            <w:r w:rsidRPr="00557726">
              <w:rPr>
                <w:rFonts w:ascii="Times New Roman" w:hAnsi="Times New Roman" w:cs="Times New Roman"/>
                <w:b/>
                <w:sz w:val="16"/>
                <w:szCs w:val="16"/>
              </w:rPr>
              <w:t>УЗК</w:t>
            </w:r>
            <w:r w:rsidRPr="00557726">
              <w:rPr>
                <w:rFonts w:ascii="Times New Roman" w:hAnsi="Times New Roman" w:cs="Times New Roman"/>
                <w:sz w:val="16"/>
                <w:szCs w:val="16"/>
              </w:rPr>
              <w:t xml:space="preserve"> Лист, Труба ОТ Ø150 ВКЛЮЧИТЕЛЬНО только </w:t>
            </w:r>
            <w:r w:rsidRPr="00557726">
              <w:rPr>
                <w:rFonts w:ascii="Times New Roman" w:hAnsi="Times New Roman" w:cs="Times New Roman"/>
                <w:b/>
                <w:sz w:val="16"/>
                <w:szCs w:val="16"/>
              </w:rPr>
              <w:t>М01, М03</w:t>
            </w:r>
            <w:r w:rsidRPr="00557726">
              <w:rPr>
                <w:rFonts w:ascii="Times New Roman" w:hAnsi="Times New Roman" w:cs="Times New Roman"/>
                <w:sz w:val="16"/>
                <w:szCs w:val="16"/>
              </w:rPr>
              <w:t>)</w:t>
            </w:r>
          </w:p>
        </w:tc>
        <w:tc>
          <w:tcPr>
            <w:tcW w:w="233" w:type="pct"/>
            <w:tcBorders>
              <w:lef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6996-66</w:t>
            </w:r>
          </w:p>
        </w:tc>
      </w:tr>
      <w:tr w:rsidR="000A003A" w:rsidRPr="00557726" w:rsidTr="000A003A">
        <w:trPr>
          <w:cantSplit/>
          <w:trHeight w:val="56"/>
        </w:trPr>
        <w:tc>
          <w:tcPr>
            <w:tcW w:w="5000" w:type="pct"/>
            <w:gridSpan w:val="16"/>
            <w:shd w:val="clear" w:color="auto" w:fill="FFFF00"/>
            <w:vAlign w:val="center"/>
          </w:tcPr>
          <w:p w:rsidR="000A003A" w:rsidRPr="00557726" w:rsidRDefault="000A003A" w:rsidP="000A003A">
            <w:pPr>
              <w:ind w:left="340" w:hanging="340"/>
              <w:jc w:val="center"/>
              <w:rPr>
                <w:rFonts w:ascii="Times New Roman" w:hAnsi="Times New Roman" w:cs="Times New Roman"/>
                <w:b/>
                <w:sz w:val="16"/>
                <w:szCs w:val="16"/>
              </w:rPr>
            </w:pPr>
            <w:r w:rsidRPr="00557726">
              <w:rPr>
                <w:rFonts w:ascii="Times New Roman" w:hAnsi="Times New Roman" w:cs="Times New Roman"/>
                <w:b/>
                <w:sz w:val="16"/>
                <w:szCs w:val="16"/>
              </w:rPr>
              <w:t>п.6. Лебедки.</w:t>
            </w:r>
          </w:p>
        </w:tc>
      </w:tr>
      <w:tr w:rsidR="000A003A" w:rsidRPr="00557726" w:rsidTr="000A003A">
        <w:trPr>
          <w:cantSplit/>
          <w:trHeight w:val="77"/>
        </w:trPr>
        <w:tc>
          <w:tcPr>
            <w:tcW w:w="231" w:type="pct"/>
            <w:gridSpan w:val="2"/>
            <w:vMerge w:val="restart"/>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sz w:val="16"/>
                <w:szCs w:val="16"/>
              </w:rPr>
            </w:pPr>
            <w:r w:rsidRPr="00557726">
              <w:rPr>
                <w:rFonts w:ascii="Times New Roman" w:hAnsi="Times New Roman" w:cs="Times New Roman"/>
                <w:sz w:val="16"/>
                <w:szCs w:val="16"/>
              </w:rPr>
              <w:t>Объект</w:t>
            </w:r>
          </w:p>
        </w:tc>
        <w:tc>
          <w:tcPr>
            <w:tcW w:w="1937" w:type="pct"/>
            <w:gridSpan w:val="2"/>
          </w:tcPr>
          <w:p w:rsidR="000A003A" w:rsidRPr="00557726" w:rsidRDefault="000A003A" w:rsidP="000A003A">
            <w:pPr>
              <w:jc w:val="center"/>
              <w:rPr>
                <w:rFonts w:ascii="Times New Roman" w:hAnsi="Times New Roman" w:cs="Times New Roman"/>
                <w:b/>
                <w:color w:val="FF0000"/>
                <w:sz w:val="16"/>
                <w:szCs w:val="16"/>
              </w:rPr>
            </w:pPr>
            <w:r w:rsidRPr="00557726">
              <w:rPr>
                <w:rStyle w:val="ad"/>
                <w:rFonts w:ascii="Times New Roman" w:hAnsi="Times New Roman" w:cs="Times New Roman"/>
                <w:color w:val="FF0000"/>
                <w:sz w:val="16"/>
                <w:szCs w:val="16"/>
                <w:shd w:val="clear" w:color="auto" w:fill="FFFFFF"/>
              </w:rPr>
              <w:t>В ЭДО: Шифр НТД (ПТД) по сварке</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noProof/>
                <w:sz w:val="16"/>
                <w:szCs w:val="16"/>
              </w:rPr>
              <w:drawing>
                <wp:inline distT="0" distB="0" distL="0" distR="0">
                  <wp:extent cx="3704949" cy="438150"/>
                  <wp:effectExtent l="19050" t="0" r="0" b="0"/>
                  <wp:docPr id="445" name="Рисунок 42" descr="C:\Users\Gacvvr_personal_1_19\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Gacvvr_personal_1_19\Desktop\Безымянный.jpg"/>
                          <pic:cNvPicPr>
                            <a:picLocks noChangeAspect="1" noChangeArrowheads="1"/>
                          </pic:cNvPicPr>
                        </pic:nvPicPr>
                        <pic:blipFill>
                          <a:blip r:embed="rId44"/>
                          <a:srcRect/>
                          <a:stretch>
                            <a:fillRect/>
                          </a:stretch>
                        </pic:blipFill>
                        <pic:spPr bwMode="auto">
                          <a:xfrm>
                            <a:off x="0" y="0"/>
                            <a:ext cx="3704949" cy="438150"/>
                          </a:xfrm>
                          <a:prstGeom prst="rect">
                            <a:avLst/>
                          </a:prstGeom>
                          <a:noFill/>
                          <a:ln w="9525">
                            <a:noFill/>
                            <a:miter lim="800000"/>
                            <a:headEnd/>
                            <a:tailEnd/>
                          </a:ln>
                        </pic:spPr>
                      </pic:pic>
                    </a:graphicData>
                  </a:graphic>
                </wp:inline>
              </w:drawing>
            </w:r>
          </w:p>
        </w:tc>
        <w:tc>
          <w:tcPr>
            <w:tcW w:w="2832" w:type="pct"/>
            <w:gridSpan w:val="12"/>
          </w:tcPr>
          <w:p w:rsidR="000A003A" w:rsidRPr="00557726" w:rsidRDefault="000A003A" w:rsidP="000A003A">
            <w:pPr>
              <w:jc w:val="center"/>
              <w:rPr>
                <w:rStyle w:val="ad"/>
                <w:rFonts w:ascii="Tahoma" w:hAnsi="Tahoma" w:cs="Tahoma"/>
                <w:color w:val="FF0000"/>
                <w:sz w:val="16"/>
                <w:szCs w:val="16"/>
              </w:rPr>
            </w:pPr>
            <w:r w:rsidRPr="00557726">
              <w:rPr>
                <w:rStyle w:val="ad"/>
                <w:rFonts w:ascii="Tahoma" w:hAnsi="Tahoma" w:cs="Tahoma"/>
                <w:color w:val="FF0000"/>
                <w:sz w:val="16"/>
                <w:szCs w:val="16"/>
                <w:shd w:val="clear" w:color="auto" w:fill="FFFFFF"/>
              </w:rPr>
              <w:t xml:space="preserve">В ЭДО: </w:t>
            </w:r>
            <w:r w:rsidRPr="00557726">
              <w:rPr>
                <w:rStyle w:val="ad"/>
                <w:rFonts w:ascii="Tahoma" w:hAnsi="Tahoma" w:cs="Tahoma"/>
                <w:color w:val="FF0000"/>
                <w:sz w:val="16"/>
                <w:szCs w:val="16"/>
              </w:rPr>
              <w:t>Нормативные документы, регламентирующие проведение контроля и требования к качеству</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b/>
                <w:noProof/>
                <w:sz w:val="16"/>
                <w:szCs w:val="16"/>
              </w:rPr>
              <w:drawing>
                <wp:inline distT="0" distB="0" distL="0" distR="0">
                  <wp:extent cx="5010150" cy="599700"/>
                  <wp:effectExtent l="19050" t="0" r="0" b="0"/>
                  <wp:docPr id="446" name="Рисунок 1" descr="C:\Users\Gacvvr_personal_1_19\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cvvr_personal_1_19\Desktop\1.jpg"/>
                          <pic:cNvPicPr>
                            <a:picLocks noChangeAspect="1" noChangeArrowheads="1"/>
                          </pic:cNvPicPr>
                        </pic:nvPicPr>
                        <pic:blipFill>
                          <a:blip r:embed="rId45"/>
                          <a:srcRect/>
                          <a:stretch>
                            <a:fillRect/>
                          </a:stretch>
                        </pic:blipFill>
                        <pic:spPr bwMode="auto">
                          <a:xfrm>
                            <a:off x="0" y="0"/>
                            <a:ext cx="5010150" cy="599700"/>
                          </a:xfrm>
                          <a:prstGeom prst="rect">
                            <a:avLst/>
                          </a:prstGeom>
                          <a:noFill/>
                          <a:ln w="9525">
                            <a:noFill/>
                            <a:miter lim="800000"/>
                            <a:headEnd/>
                            <a:tailEnd/>
                          </a:ln>
                        </pic:spPr>
                      </pic:pic>
                    </a:graphicData>
                  </a:graphic>
                </wp:inline>
              </w:drawing>
            </w:r>
          </w:p>
        </w:tc>
      </w:tr>
      <w:tr w:rsidR="000A003A" w:rsidRPr="00557726" w:rsidTr="000A003A">
        <w:trPr>
          <w:cantSplit/>
          <w:trHeight w:val="77"/>
        </w:trPr>
        <w:tc>
          <w:tcPr>
            <w:tcW w:w="231" w:type="pct"/>
            <w:gridSpan w:val="2"/>
            <w:vMerge/>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p>
        </w:tc>
        <w:tc>
          <w:tcPr>
            <w:tcW w:w="1937" w:type="pct"/>
            <w:gridSpan w:val="2"/>
            <w:vMerge w:val="restart"/>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 Заявке пункт 2.3</w:t>
            </w:r>
          </w:p>
          <w:p w:rsidR="000A003A" w:rsidRPr="00557726" w:rsidRDefault="000A003A" w:rsidP="000A003A">
            <w:pPr>
              <w:rPr>
                <w:rFonts w:ascii="Times New Roman" w:hAnsi="Times New Roman" w:cs="Times New Roman"/>
                <w:sz w:val="16"/>
                <w:szCs w:val="16"/>
              </w:rPr>
            </w:pPr>
          </w:p>
        </w:tc>
        <w:tc>
          <w:tcPr>
            <w:tcW w:w="760" w:type="pct"/>
            <w:gridSpan w:val="2"/>
            <w:vMerge w:val="restart"/>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 Заявке пункт 3.1</w:t>
            </w:r>
          </w:p>
          <w:p w:rsidR="000A003A" w:rsidRPr="00557726" w:rsidRDefault="000A003A" w:rsidP="000A003A">
            <w:pPr>
              <w:rPr>
                <w:rFonts w:ascii="Tahoma" w:hAnsi="Tahoma" w:cs="Tahoma"/>
                <w:color w:val="FF0000"/>
                <w:sz w:val="16"/>
                <w:szCs w:val="16"/>
              </w:rPr>
            </w:pPr>
          </w:p>
        </w:tc>
        <w:tc>
          <w:tcPr>
            <w:tcW w:w="2072" w:type="pct"/>
            <w:gridSpan w:val="10"/>
            <w:tcBorders>
              <w:bottom w:val="single" w:sz="4" w:space="0" w:color="auto"/>
            </w:tcBorders>
          </w:tcPr>
          <w:p w:rsidR="000A003A" w:rsidRPr="000700E9" w:rsidRDefault="000A003A" w:rsidP="000A003A">
            <w:pPr>
              <w:rPr>
                <w:rFonts w:ascii="Tahoma" w:hAnsi="Tahoma" w:cs="Tahoma"/>
                <w:b/>
                <w:bCs/>
                <w:color w:val="FF0000"/>
                <w:sz w:val="16"/>
                <w:szCs w:val="16"/>
                <w:shd w:val="clear" w:color="auto" w:fill="FFFFFF"/>
              </w:rPr>
            </w:pPr>
            <w:r w:rsidRPr="00557726">
              <w:rPr>
                <w:rFonts w:ascii="Times New Roman" w:hAnsi="Times New Roman" w:cs="Times New Roman"/>
                <w:b/>
                <w:sz w:val="16"/>
                <w:szCs w:val="16"/>
              </w:rPr>
              <w:t>Дополнительная литература п. 3.1 добавлять в конце</w:t>
            </w:r>
            <w:r w:rsidRPr="00557726">
              <w:rPr>
                <w:rStyle w:val="ad"/>
                <w:rFonts w:ascii="Tahoma" w:hAnsi="Tahoma" w:cs="Tahoma"/>
                <w:color w:val="FF0000"/>
                <w:sz w:val="16"/>
                <w:szCs w:val="16"/>
                <w:shd w:val="clear" w:color="auto" w:fill="FFFFFF"/>
              </w:rPr>
              <w:t xml:space="preserve"> </w:t>
            </w:r>
          </w:p>
        </w:tc>
      </w:tr>
      <w:tr w:rsidR="000A003A" w:rsidRPr="00557726" w:rsidTr="000A003A">
        <w:trPr>
          <w:cantSplit/>
          <w:trHeight w:val="77"/>
        </w:trPr>
        <w:tc>
          <w:tcPr>
            <w:tcW w:w="231" w:type="pct"/>
            <w:gridSpan w:val="2"/>
            <w:vMerge/>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p>
        </w:tc>
        <w:tc>
          <w:tcPr>
            <w:tcW w:w="1937" w:type="pct"/>
            <w:gridSpan w:val="2"/>
            <w:vMerge/>
          </w:tcPr>
          <w:p w:rsidR="000A003A" w:rsidRPr="00557726" w:rsidRDefault="000A003A" w:rsidP="000A003A">
            <w:pPr>
              <w:rPr>
                <w:rFonts w:ascii="Times New Roman" w:hAnsi="Times New Roman" w:cs="Times New Roman"/>
                <w:sz w:val="16"/>
                <w:szCs w:val="16"/>
              </w:rPr>
            </w:pPr>
          </w:p>
        </w:tc>
        <w:tc>
          <w:tcPr>
            <w:tcW w:w="760" w:type="pct"/>
            <w:gridSpan w:val="2"/>
            <w:vMerge/>
          </w:tcPr>
          <w:p w:rsidR="000A003A" w:rsidRPr="00557726" w:rsidRDefault="000A003A" w:rsidP="000A003A">
            <w:pPr>
              <w:rPr>
                <w:rFonts w:ascii="Times New Roman" w:hAnsi="Times New Roman" w:cs="Times New Roman"/>
                <w:sz w:val="16"/>
                <w:szCs w:val="16"/>
              </w:rPr>
            </w:pPr>
          </w:p>
        </w:tc>
        <w:tc>
          <w:tcPr>
            <w:tcW w:w="896" w:type="pct"/>
            <w:gridSpan w:val="6"/>
            <w:tcBorders>
              <w:top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Разделка кромок</w:t>
            </w:r>
          </w:p>
        </w:tc>
        <w:tc>
          <w:tcPr>
            <w:tcW w:w="943" w:type="pct"/>
            <w:gridSpan w:val="3"/>
            <w:tcBorders>
              <w:top w:val="single" w:sz="4" w:space="0" w:color="auto"/>
              <w:righ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Контроль</w:t>
            </w:r>
          </w:p>
        </w:tc>
        <w:tc>
          <w:tcPr>
            <w:tcW w:w="233" w:type="pct"/>
            <w:tcBorders>
              <w:top w:val="single" w:sz="4" w:space="0" w:color="auto"/>
              <w:lef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для МП, Г</w:t>
            </w:r>
          </w:p>
        </w:tc>
      </w:tr>
      <w:tr w:rsidR="000A003A" w:rsidRPr="00557726" w:rsidTr="000A003A">
        <w:trPr>
          <w:cantSplit/>
          <w:trHeight w:val="1134"/>
        </w:trPr>
        <w:tc>
          <w:tcPr>
            <w:tcW w:w="231" w:type="pct"/>
            <w:gridSpan w:val="2"/>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r w:rsidRPr="00557726">
              <w:rPr>
                <w:rFonts w:ascii="Times New Roman" w:hAnsi="Times New Roman" w:cs="Times New Roman"/>
                <w:b/>
                <w:sz w:val="16"/>
                <w:szCs w:val="16"/>
              </w:rPr>
              <w:t>ПТО-п.6</w:t>
            </w:r>
          </w:p>
        </w:tc>
        <w:tc>
          <w:tcPr>
            <w:tcW w:w="1937" w:type="pct"/>
            <w:gridSpan w:val="2"/>
          </w:tcPr>
          <w:p w:rsidR="000A003A" w:rsidRPr="00557726" w:rsidRDefault="000A003A" w:rsidP="000A003A">
            <w:pPr>
              <w:rPr>
                <w:rFonts w:ascii="Times New Roman" w:hAnsi="Times New Roman" w:cs="Times New Roman"/>
                <w:sz w:val="16"/>
                <w:szCs w:val="16"/>
              </w:rPr>
            </w:pPr>
          </w:p>
        </w:tc>
        <w:tc>
          <w:tcPr>
            <w:tcW w:w="760" w:type="pct"/>
            <w:gridSpan w:val="2"/>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РД 22-207-88,</w:t>
            </w:r>
            <w:r>
              <w:rPr>
                <w:rFonts w:ascii="Times New Roman" w:hAnsi="Times New Roman" w:cs="Times New Roman"/>
                <w:sz w:val="16"/>
                <w:szCs w:val="16"/>
              </w:rPr>
              <w:t xml:space="preserve"> </w:t>
            </w:r>
            <w:r w:rsidRPr="00557726">
              <w:rPr>
                <w:rFonts w:ascii="Times New Roman" w:hAnsi="Times New Roman" w:cs="Times New Roman"/>
                <w:sz w:val="16"/>
                <w:szCs w:val="16"/>
              </w:rPr>
              <w:t>РД 36-62-00,</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РД 24.090.97.98</w:t>
            </w:r>
          </w:p>
        </w:tc>
        <w:tc>
          <w:tcPr>
            <w:tcW w:w="896" w:type="pct"/>
            <w:gridSpan w:val="6"/>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5264-80- Для РД – КСС Лист</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14771-76- Для МАДП, МП, РАД – КСС-Лист</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16037-80 - Для Г, РД, МАДП, МП, РАД-КСС-Трубы</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8713-79- Для АФ- КСС Лист</w:t>
            </w:r>
          </w:p>
        </w:tc>
        <w:tc>
          <w:tcPr>
            <w:tcW w:w="943" w:type="pct"/>
            <w:gridSpan w:val="3"/>
            <w:tcBorders>
              <w:right w:val="single" w:sz="4" w:space="0" w:color="auto"/>
            </w:tcBorders>
          </w:tcPr>
          <w:p w:rsidR="000A003A" w:rsidRPr="00F031CB" w:rsidRDefault="000A003A" w:rsidP="000A003A">
            <w:pPr>
              <w:rPr>
                <w:rFonts w:ascii="Times New Roman" w:hAnsi="Times New Roman" w:cs="Times New Roman"/>
                <w:b/>
                <w:sz w:val="16"/>
                <w:szCs w:val="16"/>
              </w:rPr>
            </w:pPr>
            <w:r w:rsidRPr="00F031CB">
              <w:rPr>
                <w:rFonts w:ascii="Times New Roman" w:hAnsi="Times New Roman" w:cs="Times New Roman"/>
                <w:b/>
                <w:sz w:val="16"/>
                <w:szCs w:val="16"/>
              </w:rPr>
              <w:t>РД 03-606-03, ГОСТ 7512-82</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 xml:space="preserve"> (</w:t>
            </w:r>
            <w:r w:rsidRPr="00557726">
              <w:rPr>
                <w:rFonts w:ascii="Times New Roman" w:hAnsi="Times New Roman" w:cs="Times New Roman"/>
                <w:b/>
                <w:sz w:val="16"/>
                <w:szCs w:val="16"/>
              </w:rPr>
              <w:t xml:space="preserve">РК </w:t>
            </w:r>
            <w:r w:rsidRPr="00557726">
              <w:rPr>
                <w:rFonts w:ascii="Times New Roman" w:hAnsi="Times New Roman" w:cs="Times New Roman"/>
                <w:sz w:val="16"/>
                <w:szCs w:val="16"/>
              </w:rPr>
              <w:t xml:space="preserve">Лист, Труба ДО Ø150 </w:t>
            </w:r>
            <w:r w:rsidRPr="00557726">
              <w:rPr>
                <w:rFonts w:ascii="Times New Roman" w:hAnsi="Times New Roman" w:cs="Times New Roman"/>
                <w:b/>
                <w:sz w:val="16"/>
                <w:szCs w:val="16"/>
              </w:rPr>
              <w:t>М01, М02. М03, М04, М05, М11, М11+М01 и др.</w:t>
            </w:r>
            <w:r w:rsidRPr="00557726">
              <w:rPr>
                <w:rFonts w:ascii="Times New Roman" w:hAnsi="Times New Roman" w:cs="Times New Roman"/>
                <w:sz w:val="16"/>
                <w:szCs w:val="16"/>
              </w:rPr>
              <w:t>)</w:t>
            </w:r>
          </w:p>
          <w:p w:rsidR="000A003A" w:rsidRPr="00557726" w:rsidRDefault="000A003A" w:rsidP="000A003A">
            <w:pPr>
              <w:rPr>
                <w:rFonts w:ascii="Times New Roman" w:hAnsi="Times New Roman" w:cs="Times New Roman"/>
                <w:sz w:val="16"/>
                <w:szCs w:val="16"/>
              </w:rPr>
            </w:pPr>
          </w:p>
          <w:p w:rsidR="000A003A" w:rsidRPr="00F031CB" w:rsidRDefault="000A003A" w:rsidP="000A003A">
            <w:pPr>
              <w:rPr>
                <w:rFonts w:ascii="Times New Roman" w:hAnsi="Times New Roman" w:cs="Times New Roman"/>
                <w:b/>
                <w:sz w:val="16"/>
                <w:szCs w:val="16"/>
              </w:rPr>
            </w:pPr>
            <w:r w:rsidRPr="00F031CB">
              <w:rPr>
                <w:rFonts w:ascii="Times New Roman" w:hAnsi="Times New Roman" w:cs="Times New Roman"/>
                <w:b/>
                <w:sz w:val="16"/>
                <w:szCs w:val="16"/>
              </w:rPr>
              <w:t>ГОСТ Р 55724-2013</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w:t>
            </w:r>
            <w:r w:rsidRPr="00557726">
              <w:rPr>
                <w:rFonts w:ascii="Times New Roman" w:hAnsi="Times New Roman" w:cs="Times New Roman"/>
                <w:b/>
                <w:sz w:val="16"/>
                <w:szCs w:val="16"/>
              </w:rPr>
              <w:t>УЗК</w:t>
            </w:r>
            <w:r w:rsidRPr="00557726">
              <w:rPr>
                <w:rFonts w:ascii="Times New Roman" w:hAnsi="Times New Roman" w:cs="Times New Roman"/>
                <w:sz w:val="16"/>
                <w:szCs w:val="16"/>
              </w:rPr>
              <w:t xml:space="preserve"> Лист, Труба ОТ Ø150 ВКЛЮЧИТЕЛЬНО только </w:t>
            </w:r>
            <w:r w:rsidRPr="00557726">
              <w:rPr>
                <w:rFonts w:ascii="Times New Roman" w:hAnsi="Times New Roman" w:cs="Times New Roman"/>
                <w:b/>
                <w:sz w:val="16"/>
                <w:szCs w:val="16"/>
              </w:rPr>
              <w:t>М01, М03</w:t>
            </w:r>
            <w:r w:rsidRPr="00557726">
              <w:rPr>
                <w:rFonts w:ascii="Times New Roman" w:hAnsi="Times New Roman" w:cs="Times New Roman"/>
                <w:sz w:val="16"/>
                <w:szCs w:val="16"/>
              </w:rPr>
              <w:t>)</w:t>
            </w:r>
          </w:p>
        </w:tc>
        <w:tc>
          <w:tcPr>
            <w:tcW w:w="233" w:type="pct"/>
            <w:tcBorders>
              <w:lef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6996-66</w:t>
            </w:r>
          </w:p>
        </w:tc>
      </w:tr>
      <w:tr w:rsidR="000A003A" w:rsidRPr="00557726" w:rsidTr="000A003A">
        <w:trPr>
          <w:cantSplit/>
          <w:trHeight w:val="70"/>
        </w:trPr>
        <w:tc>
          <w:tcPr>
            <w:tcW w:w="5000" w:type="pct"/>
            <w:gridSpan w:val="16"/>
            <w:shd w:val="clear" w:color="auto" w:fill="FFFF00"/>
            <w:vAlign w:val="center"/>
          </w:tcPr>
          <w:p w:rsidR="000A003A" w:rsidRPr="00557726" w:rsidRDefault="000A003A" w:rsidP="000A003A">
            <w:pPr>
              <w:ind w:left="340" w:hanging="340"/>
              <w:jc w:val="center"/>
              <w:rPr>
                <w:rFonts w:ascii="Times New Roman" w:hAnsi="Times New Roman" w:cs="Times New Roman"/>
                <w:b/>
                <w:sz w:val="16"/>
                <w:szCs w:val="16"/>
              </w:rPr>
            </w:pPr>
            <w:r w:rsidRPr="00557726">
              <w:rPr>
                <w:rFonts w:ascii="Times New Roman" w:hAnsi="Times New Roman" w:cs="Times New Roman"/>
                <w:b/>
                <w:sz w:val="16"/>
                <w:szCs w:val="16"/>
              </w:rPr>
              <w:t>п.7. Устройства грузозахватные.</w:t>
            </w:r>
          </w:p>
        </w:tc>
      </w:tr>
      <w:tr w:rsidR="000A003A" w:rsidRPr="00557726" w:rsidTr="000A003A">
        <w:trPr>
          <w:cantSplit/>
          <w:trHeight w:val="77"/>
        </w:trPr>
        <w:tc>
          <w:tcPr>
            <w:tcW w:w="231" w:type="pct"/>
            <w:gridSpan w:val="2"/>
            <w:vMerge w:val="restart"/>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sz w:val="16"/>
                <w:szCs w:val="16"/>
              </w:rPr>
            </w:pPr>
            <w:r w:rsidRPr="00557726">
              <w:rPr>
                <w:rFonts w:ascii="Times New Roman" w:hAnsi="Times New Roman" w:cs="Times New Roman"/>
                <w:sz w:val="16"/>
                <w:szCs w:val="16"/>
              </w:rPr>
              <w:lastRenderedPageBreak/>
              <w:t>Объект</w:t>
            </w:r>
          </w:p>
        </w:tc>
        <w:tc>
          <w:tcPr>
            <w:tcW w:w="1937" w:type="pct"/>
            <w:gridSpan w:val="2"/>
          </w:tcPr>
          <w:p w:rsidR="000A003A" w:rsidRPr="00557726" w:rsidRDefault="000A003A" w:rsidP="000A003A">
            <w:pPr>
              <w:jc w:val="center"/>
              <w:rPr>
                <w:rFonts w:ascii="Times New Roman" w:hAnsi="Times New Roman" w:cs="Times New Roman"/>
                <w:b/>
                <w:color w:val="FF0000"/>
                <w:sz w:val="16"/>
                <w:szCs w:val="16"/>
              </w:rPr>
            </w:pPr>
            <w:r w:rsidRPr="00557726">
              <w:rPr>
                <w:rStyle w:val="ad"/>
                <w:rFonts w:ascii="Times New Roman" w:hAnsi="Times New Roman" w:cs="Times New Roman"/>
                <w:color w:val="FF0000"/>
                <w:sz w:val="16"/>
                <w:szCs w:val="16"/>
                <w:shd w:val="clear" w:color="auto" w:fill="FFFFFF"/>
              </w:rPr>
              <w:t>В ЭДО: Шифр НТД (ПТД) по сварке</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noProof/>
                <w:sz w:val="16"/>
                <w:szCs w:val="16"/>
              </w:rPr>
              <w:drawing>
                <wp:inline distT="0" distB="0" distL="0" distR="0">
                  <wp:extent cx="3704949" cy="438150"/>
                  <wp:effectExtent l="19050" t="0" r="0" b="0"/>
                  <wp:docPr id="447" name="Рисунок 42" descr="C:\Users\Gacvvr_personal_1_19\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Gacvvr_personal_1_19\Desktop\Безымянный.jpg"/>
                          <pic:cNvPicPr>
                            <a:picLocks noChangeAspect="1" noChangeArrowheads="1"/>
                          </pic:cNvPicPr>
                        </pic:nvPicPr>
                        <pic:blipFill>
                          <a:blip r:embed="rId44"/>
                          <a:srcRect/>
                          <a:stretch>
                            <a:fillRect/>
                          </a:stretch>
                        </pic:blipFill>
                        <pic:spPr bwMode="auto">
                          <a:xfrm>
                            <a:off x="0" y="0"/>
                            <a:ext cx="3704949" cy="438150"/>
                          </a:xfrm>
                          <a:prstGeom prst="rect">
                            <a:avLst/>
                          </a:prstGeom>
                          <a:noFill/>
                          <a:ln w="9525">
                            <a:noFill/>
                            <a:miter lim="800000"/>
                            <a:headEnd/>
                            <a:tailEnd/>
                          </a:ln>
                        </pic:spPr>
                      </pic:pic>
                    </a:graphicData>
                  </a:graphic>
                </wp:inline>
              </w:drawing>
            </w:r>
          </w:p>
        </w:tc>
        <w:tc>
          <w:tcPr>
            <w:tcW w:w="2832" w:type="pct"/>
            <w:gridSpan w:val="12"/>
          </w:tcPr>
          <w:p w:rsidR="000A003A" w:rsidRPr="00557726" w:rsidRDefault="000A003A" w:rsidP="000A003A">
            <w:pPr>
              <w:jc w:val="center"/>
              <w:rPr>
                <w:rStyle w:val="ad"/>
                <w:rFonts w:ascii="Tahoma" w:hAnsi="Tahoma" w:cs="Tahoma"/>
                <w:color w:val="FF0000"/>
                <w:sz w:val="16"/>
                <w:szCs w:val="16"/>
              </w:rPr>
            </w:pPr>
            <w:r w:rsidRPr="00557726">
              <w:rPr>
                <w:rStyle w:val="ad"/>
                <w:rFonts w:ascii="Tahoma" w:hAnsi="Tahoma" w:cs="Tahoma"/>
                <w:color w:val="FF0000"/>
                <w:sz w:val="16"/>
                <w:szCs w:val="16"/>
                <w:shd w:val="clear" w:color="auto" w:fill="FFFFFF"/>
              </w:rPr>
              <w:t xml:space="preserve">В ЭДО: </w:t>
            </w:r>
            <w:r w:rsidRPr="00557726">
              <w:rPr>
                <w:rStyle w:val="ad"/>
                <w:rFonts w:ascii="Tahoma" w:hAnsi="Tahoma" w:cs="Tahoma"/>
                <w:color w:val="FF0000"/>
                <w:sz w:val="16"/>
                <w:szCs w:val="16"/>
              </w:rPr>
              <w:t>Нормативные документы, регламентирующие проведение контроля и требования к качеству</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b/>
                <w:noProof/>
                <w:sz w:val="16"/>
                <w:szCs w:val="16"/>
              </w:rPr>
              <w:drawing>
                <wp:inline distT="0" distB="0" distL="0" distR="0">
                  <wp:extent cx="5010150" cy="599700"/>
                  <wp:effectExtent l="19050" t="0" r="0" b="0"/>
                  <wp:docPr id="448" name="Рисунок 1" descr="C:\Users\Gacvvr_personal_1_19\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cvvr_personal_1_19\Desktop\1.jpg"/>
                          <pic:cNvPicPr>
                            <a:picLocks noChangeAspect="1" noChangeArrowheads="1"/>
                          </pic:cNvPicPr>
                        </pic:nvPicPr>
                        <pic:blipFill>
                          <a:blip r:embed="rId45"/>
                          <a:srcRect/>
                          <a:stretch>
                            <a:fillRect/>
                          </a:stretch>
                        </pic:blipFill>
                        <pic:spPr bwMode="auto">
                          <a:xfrm>
                            <a:off x="0" y="0"/>
                            <a:ext cx="5010150" cy="599700"/>
                          </a:xfrm>
                          <a:prstGeom prst="rect">
                            <a:avLst/>
                          </a:prstGeom>
                          <a:noFill/>
                          <a:ln w="9525">
                            <a:noFill/>
                            <a:miter lim="800000"/>
                            <a:headEnd/>
                            <a:tailEnd/>
                          </a:ln>
                        </pic:spPr>
                      </pic:pic>
                    </a:graphicData>
                  </a:graphic>
                </wp:inline>
              </w:drawing>
            </w:r>
          </w:p>
        </w:tc>
      </w:tr>
      <w:tr w:rsidR="000A003A" w:rsidRPr="00557726" w:rsidTr="000A003A">
        <w:trPr>
          <w:cantSplit/>
          <w:trHeight w:val="77"/>
        </w:trPr>
        <w:tc>
          <w:tcPr>
            <w:tcW w:w="231" w:type="pct"/>
            <w:gridSpan w:val="2"/>
            <w:vMerge/>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p>
        </w:tc>
        <w:tc>
          <w:tcPr>
            <w:tcW w:w="1937" w:type="pct"/>
            <w:gridSpan w:val="2"/>
            <w:vMerge w:val="restart"/>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 Заявке пункт 2.3</w:t>
            </w:r>
          </w:p>
          <w:p w:rsidR="000A003A" w:rsidRPr="00557726" w:rsidRDefault="000A003A" w:rsidP="000A003A">
            <w:pPr>
              <w:rPr>
                <w:rFonts w:ascii="Times New Roman" w:hAnsi="Times New Roman" w:cs="Times New Roman"/>
                <w:b/>
                <w:color w:val="FF0000"/>
                <w:sz w:val="16"/>
                <w:szCs w:val="16"/>
              </w:rPr>
            </w:pPr>
          </w:p>
          <w:p w:rsidR="000A003A" w:rsidRPr="00557726" w:rsidRDefault="000A003A" w:rsidP="000A003A">
            <w:pPr>
              <w:rPr>
                <w:rFonts w:ascii="Times New Roman" w:hAnsi="Times New Roman" w:cs="Times New Roman"/>
                <w:sz w:val="16"/>
                <w:szCs w:val="16"/>
              </w:rPr>
            </w:pPr>
          </w:p>
        </w:tc>
        <w:tc>
          <w:tcPr>
            <w:tcW w:w="760" w:type="pct"/>
            <w:gridSpan w:val="2"/>
            <w:vMerge w:val="restart"/>
          </w:tcPr>
          <w:p w:rsidR="000A003A" w:rsidRPr="000700E9"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 Заявке пункт 3.1</w:t>
            </w:r>
          </w:p>
        </w:tc>
        <w:tc>
          <w:tcPr>
            <w:tcW w:w="2072" w:type="pct"/>
            <w:gridSpan w:val="10"/>
            <w:tcBorders>
              <w:bottom w:val="single" w:sz="4" w:space="0" w:color="auto"/>
            </w:tcBorders>
          </w:tcPr>
          <w:p w:rsidR="000A003A" w:rsidRPr="000700E9" w:rsidRDefault="000A003A" w:rsidP="000A003A">
            <w:pPr>
              <w:rPr>
                <w:rFonts w:ascii="Tahoma" w:hAnsi="Tahoma" w:cs="Tahoma"/>
                <w:b/>
                <w:bCs/>
                <w:color w:val="FF0000"/>
                <w:sz w:val="16"/>
                <w:szCs w:val="16"/>
                <w:shd w:val="clear" w:color="auto" w:fill="FFFFFF"/>
              </w:rPr>
            </w:pPr>
            <w:r w:rsidRPr="00557726">
              <w:rPr>
                <w:rFonts w:ascii="Times New Roman" w:hAnsi="Times New Roman" w:cs="Times New Roman"/>
                <w:b/>
                <w:sz w:val="16"/>
                <w:szCs w:val="16"/>
              </w:rPr>
              <w:t>Дополнительная литература п. 3.1 добавлять в конце</w:t>
            </w:r>
            <w:r w:rsidRPr="00557726">
              <w:rPr>
                <w:rStyle w:val="ad"/>
                <w:rFonts w:ascii="Tahoma" w:hAnsi="Tahoma" w:cs="Tahoma"/>
                <w:color w:val="FF0000"/>
                <w:sz w:val="16"/>
                <w:szCs w:val="16"/>
                <w:shd w:val="clear" w:color="auto" w:fill="FFFFFF"/>
              </w:rPr>
              <w:t xml:space="preserve"> </w:t>
            </w:r>
          </w:p>
        </w:tc>
      </w:tr>
      <w:tr w:rsidR="000A003A" w:rsidRPr="00557726" w:rsidTr="000A003A">
        <w:trPr>
          <w:cantSplit/>
          <w:trHeight w:val="77"/>
        </w:trPr>
        <w:tc>
          <w:tcPr>
            <w:tcW w:w="231" w:type="pct"/>
            <w:gridSpan w:val="2"/>
            <w:vMerge/>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p>
        </w:tc>
        <w:tc>
          <w:tcPr>
            <w:tcW w:w="1937" w:type="pct"/>
            <w:gridSpan w:val="2"/>
            <w:vMerge/>
          </w:tcPr>
          <w:p w:rsidR="000A003A" w:rsidRPr="00557726" w:rsidRDefault="000A003A" w:rsidP="000A003A">
            <w:pPr>
              <w:rPr>
                <w:rFonts w:ascii="Times New Roman" w:hAnsi="Times New Roman" w:cs="Times New Roman"/>
                <w:sz w:val="16"/>
                <w:szCs w:val="16"/>
              </w:rPr>
            </w:pPr>
          </w:p>
        </w:tc>
        <w:tc>
          <w:tcPr>
            <w:tcW w:w="760" w:type="pct"/>
            <w:gridSpan w:val="2"/>
            <w:vMerge/>
          </w:tcPr>
          <w:p w:rsidR="000A003A" w:rsidRPr="00557726" w:rsidRDefault="000A003A" w:rsidP="000A003A">
            <w:pPr>
              <w:rPr>
                <w:rFonts w:ascii="Times New Roman" w:hAnsi="Times New Roman" w:cs="Times New Roman"/>
                <w:sz w:val="16"/>
                <w:szCs w:val="16"/>
              </w:rPr>
            </w:pPr>
          </w:p>
        </w:tc>
        <w:tc>
          <w:tcPr>
            <w:tcW w:w="896" w:type="pct"/>
            <w:gridSpan w:val="6"/>
            <w:tcBorders>
              <w:top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Разделка кромок</w:t>
            </w:r>
          </w:p>
        </w:tc>
        <w:tc>
          <w:tcPr>
            <w:tcW w:w="943" w:type="pct"/>
            <w:gridSpan w:val="3"/>
            <w:tcBorders>
              <w:top w:val="single" w:sz="4" w:space="0" w:color="auto"/>
              <w:righ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Контроль</w:t>
            </w:r>
          </w:p>
        </w:tc>
        <w:tc>
          <w:tcPr>
            <w:tcW w:w="233" w:type="pct"/>
            <w:tcBorders>
              <w:top w:val="single" w:sz="4" w:space="0" w:color="auto"/>
              <w:lef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для МП, Г</w:t>
            </w:r>
          </w:p>
        </w:tc>
      </w:tr>
      <w:tr w:rsidR="000A003A" w:rsidRPr="00557726" w:rsidTr="000A003A">
        <w:trPr>
          <w:cantSplit/>
          <w:trHeight w:val="1134"/>
        </w:trPr>
        <w:tc>
          <w:tcPr>
            <w:tcW w:w="231" w:type="pct"/>
            <w:gridSpan w:val="2"/>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r w:rsidRPr="00557726">
              <w:rPr>
                <w:rFonts w:ascii="Times New Roman" w:hAnsi="Times New Roman" w:cs="Times New Roman"/>
                <w:b/>
                <w:sz w:val="16"/>
                <w:szCs w:val="16"/>
              </w:rPr>
              <w:t>ПТО-п. 7</w:t>
            </w:r>
          </w:p>
        </w:tc>
        <w:tc>
          <w:tcPr>
            <w:tcW w:w="1937" w:type="pct"/>
            <w:gridSpan w:val="2"/>
          </w:tcPr>
          <w:p w:rsidR="000A003A" w:rsidRPr="00557726" w:rsidRDefault="000A003A" w:rsidP="00A04B68">
            <w:pPr>
              <w:rPr>
                <w:rFonts w:ascii="Times New Roman" w:hAnsi="Times New Roman" w:cs="Times New Roman"/>
                <w:sz w:val="16"/>
                <w:szCs w:val="16"/>
              </w:rPr>
            </w:pPr>
            <w:r w:rsidRPr="00557726">
              <w:rPr>
                <w:rFonts w:ascii="Times New Roman" w:hAnsi="Times New Roman" w:cs="Times New Roman"/>
                <w:sz w:val="16"/>
                <w:szCs w:val="16"/>
              </w:rPr>
              <w:t>РД 36-62-00</w:t>
            </w:r>
          </w:p>
        </w:tc>
        <w:tc>
          <w:tcPr>
            <w:tcW w:w="760" w:type="pct"/>
            <w:gridSpan w:val="2"/>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 xml:space="preserve">РД 22-322-02, РД 36-62-00, </w:t>
            </w:r>
            <w:r w:rsidRPr="00557726">
              <w:rPr>
                <w:rFonts w:ascii="Times New Roman" w:hAnsi="Times New Roman" w:cs="Times New Roman"/>
                <w:strike/>
                <w:sz w:val="16"/>
                <w:szCs w:val="16"/>
              </w:rPr>
              <w:t>РД РОСЭК 01-002-96</w:t>
            </w:r>
            <w:r w:rsidRPr="00557726">
              <w:rPr>
                <w:rFonts w:ascii="Times New Roman" w:hAnsi="Times New Roman" w:cs="Times New Roman"/>
                <w:sz w:val="16"/>
                <w:szCs w:val="16"/>
              </w:rPr>
              <w:t>, РД 24.090.97.98</w:t>
            </w:r>
          </w:p>
        </w:tc>
        <w:tc>
          <w:tcPr>
            <w:tcW w:w="896" w:type="pct"/>
            <w:gridSpan w:val="6"/>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5264-80- Для РД – КСС Лист</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14771-76- Для МАДП, МП, РАД – КСС-Лист</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16037-80 - Для Г, РД, МАДП, МП, РАД-КСС-Трубы</w:t>
            </w:r>
          </w:p>
          <w:p w:rsidR="000A003A"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8713-79- Для АФ- КСС Лист</w:t>
            </w: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tc>
        <w:tc>
          <w:tcPr>
            <w:tcW w:w="943" w:type="pct"/>
            <w:gridSpan w:val="3"/>
            <w:tcBorders>
              <w:right w:val="single" w:sz="4" w:space="0" w:color="auto"/>
            </w:tcBorders>
          </w:tcPr>
          <w:p w:rsidR="000A003A" w:rsidRPr="00F031CB" w:rsidRDefault="000A003A" w:rsidP="000A003A">
            <w:pPr>
              <w:rPr>
                <w:rFonts w:ascii="Times New Roman" w:hAnsi="Times New Roman" w:cs="Times New Roman"/>
                <w:b/>
                <w:sz w:val="16"/>
                <w:szCs w:val="16"/>
              </w:rPr>
            </w:pPr>
            <w:r w:rsidRPr="00F031CB">
              <w:rPr>
                <w:rFonts w:ascii="Times New Roman" w:hAnsi="Times New Roman" w:cs="Times New Roman"/>
                <w:b/>
                <w:sz w:val="16"/>
                <w:szCs w:val="16"/>
              </w:rPr>
              <w:t>РД 03-606-03, ГОСТ 7512-82</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 xml:space="preserve"> (</w:t>
            </w:r>
            <w:r w:rsidRPr="00557726">
              <w:rPr>
                <w:rFonts w:ascii="Times New Roman" w:hAnsi="Times New Roman" w:cs="Times New Roman"/>
                <w:b/>
                <w:sz w:val="16"/>
                <w:szCs w:val="16"/>
              </w:rPr>
              <w:t xml:space="preserve">РК </w:t>
            </w:r>
            <w:r w:rsidRPr="00557726">
              <w:rPr>
                <w:rFonts w:ascii="Times New Roman" w:hAnsi="Times New Roman" w:cs="Times New Roman"/>
                <w:sz w:val="16"/>
                <w:szCs w:val="16"/>
              </w:rPr>
              <w:t xml:space="preserve">Лист, Труба ДО Ø150 </w:t>
            </w:r>
            <w:r w:rsidRPr="00557726">
              <w:rPr>
                <w:rFonts w:ascii="Times New Roman" w:hAnsi="Times New Roman" w:cs="Times New Roman"/>
                <w:b/>
                <w:sz w:val="16"/>
                <w:szCs w:val="16"/>
              </w:rPr>
              <w:t>М01, М02. М03, М04, М05, М11, М11+М01 и др.</w:t>
            </w:r>
            <w:r w:rsidRPr="00557726">
              <w:rPr>
                <w:rFonts w:ascii="Times New Roman" w:hAnsi="Times New Roman" w:cs="Times New Roman"/>
                <w:sz w:val="16"/>
                <w:szCs w:val="16"/>
              </w:rPr>
              <w:t>)</w:t>
            </w:r>
          </w:p>
          <w:p w:rsidR="000A003A" w:rsidRPr="00557726" w:rsidRDefault="000A003A" w:rsidP="000A003A">
            <w:pPr>
              <w:rPr>
                <w:rFonts w:ascii="Times New Roman" w:hAnsi="Times New Roman" w:cs="Times New Roman"/>
                <w:sz w:val="16"/>
                <w:szCs w:val="16"/>
              </w:rPr>
            </w:pPr>
          </w:p>
          <w:p w:rsidR="000A003A" w:rsidRPr="00F031CB" w:rsidRDefault="000A003A" w:rsidP="000A003A">
            <w:pPr>
              <w:rPr>
                <w:rFonts w:ascii="Times New Roman" w:hAnsi="Times New Roman" w:cs="Times New Roman"/>
                <w:b/>
                <w:sz w:val="16"/>
                <w:szCs w:val="16"/>
              </w:rPr>
            </w:pPr>
            <w:r w:rsidRPr="00F031CB">
              <w:rPr>
                <w:rFonts w:ascii="Times New Roman" w:hAnsi="Times New Roman" w:cs="Times New Roman"/>
                <w:b/>
                <w:sz w:val="16"/>
                <w:szCs w:val="16"/>
              </w:rPr>
              <w:t>ГОСТ Р 55724-2013</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w:t>
            </w:r>
            <w:r w:rsidRPr="00557726">
              <w:rPr>
                <w:rFonts w:ascii="Times New Roman" w:hAnsi="Times New Roman" w:cs="Times New Roman"/>
                <w:b/>
                <w:sz w:val="16"/>
                <w:szCs w:val="16"/>
              </w:rPr>
              <w:t>УЗК</w:t>
            </w:r>
            <w:r w:rsidRPr="00557726">
              <w:rPr>
                <w:rFonts w:ascii="Times New Roman" w:hAnsi="Times New Roman" w:cs="Times New Roman"/>
                <w:sz w:val="16"/>
                <w:szCs w:val="16"/>
              </w:rPr>
              <w:t xml:space="preserve"> Лист, Труба ОТ Ø150 ВКЛЮЧИТЕЛЬНО только </w:t>
            </w:r>
            <w:r w:rsidRPr="00557726">
              <w:rPr>
                <w:rFonts w:ascii="Times New Roman" w:hAnsi="Times New Roman" w:cs="Times New Roman"/>
                <w:b/>
                <w:sz w:val="16"/>
                <w:szCs w:val="16"/>
              </w:rPr>
              <w:t>М01, М03</w:t>
            </w:r>
            <w:r w:rsidRPr="00557726">
              <w:rPr>
                <w:rFonts w:ascii="Times New Roman" w:hAnsi="Times New Roman" w:cs="Times New Roman"/>
                <w:sz w:val="16"/>
                <w:szCs w:val="16"/>
              </w:rPr>
              <w:t>)</w:t>
            </w:r>
          </w:p>
        </w:tc>
        <w:tc>
          <w:tcPr>
            <w:tcW w:w="233" w:type="pct"/>
            <w:tcBorders>
              <w:left w:val="single" w:sz="4" w:space="0" w:color="auto"/>
            </w:tcBorders>
          </w:tcPr>
          <w:p w:rsidR="000A003A" w:rsidRPr="00557726" w:rsidRDefault="000A003A" w:rsidP="000A003A">
            <w:pPr>
              <w:rPr>
                <w:rFonts w:ascii="Times New Roman" w:hAnsi="Times New Roman" w:cs="Times New Roman"/>
                <w:sz w:val="16"/>
                <w:szCs w:val="16"/>
              </w:rPr>
            </w:pPr>
          </w:p>
        </w:tc>
      </w:tr>
      <w:tr w:rsidR="000A003A" w:rsidRPr="00557726" w:rsidTr="000A003A">
        <w:trPr>
          <w:cantSplit/>
          <w:trHeight w:val="56"/>
        </w:trPr>
        <w:tc>
          <w:tcPr>
            <w:tcW w:w="5000" w:type="pct"/>
            <w:gridSpan w:val="16"/>
            <w:shd w:val="clear" w:color="auto" w:fill="FFFF00"/>
            <w:vAlign w:val="center"/>
          </w:tcPr>
          <w:p w:rsidR="000A003A" w:rsidRPr="00557726" w:rsidRDefault="000A003A" w:rsidP="000A003A">
            <w:pPr>
              <w:ind w:left="340" w:hanging="340"/>
              <w:jc w:val="center"/>
              <w:rPr>
                <w:rFonts w:ascii="Times New Roman" w:hAnsi="Times New Roman" w:cs="Times New Roman"/>
                <w:b/>
                <w:sz w:val="16"/>
                <w:szCs w:val="16"/>
              </w:rPr>
            </w:pPr>
            <w:r w:rsidRPr="00557726">
              <w:rPr>
                <w:rFonts w:ascii="Times New Roman" w:hAnsi="Times New Roman" w:cs="Times New Roman"/>
                <w:b/>
                <w:sz w:val="16"/>
                <w:szCs w:val="16"/>
              </w:rPr>
              <w:t>п.8. Подъемники (вышки).</w:t>
            </w:r>
          </w:p>
        </w:tc>
      </w:tr>
      <w:tr w:rsidR="000A003A" w:rsidRPr="00557726" w:rsidTr="000A003A">
        <w:trPr>
          <w:cantSplit/>
          <w:trHeight w:val="109"/>
        </w:trPr>
        <w:tc>
          <w:tcPr>
            <w:tcW w:w="231" w:type="pct"/>
            <w:gridSpan w:val="2"/>
            <w:vMerge w:val="restart"/>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sz w:val="16"/>
                <w:szCs w:val="16"/>
              </w:rPr>
            </w:pPr>
            <w:r w:rsidRPr="00557726">
              <w:rPr>
                <w:rFonts w:ascii="Times New Roman" w:hAnsi="Times New Roman" w:cs="Times New Roman"/>
                <w:sz w:val="16"/>
                <w:szCs w:val="16"/>
              </w:rPr>
              <w:t>Объект</w:t>
            </w:r>
          </w:p>
        </w:tc>
        <w:tc>
          <w:tcPr>
            <w:tcW w:w="1937" w:type="pct"/>
            <w:gridSpan w:val="2"/>
          </w:tcPr>
          <w:p w:rsidR="000A003A" w:rsidRPr="00557726" w:rsidRDefault="000A003A" w:rsidP="000A003A">
            <w:pPr>
              <w:jc w:val="center"/>
              <w:rPr>
                <w:rFonts w:ascii="Times New Roman" w:hAnsi="Times New Roman" w:cs="Times New Roman"/>
                <w:b/>
                <w:color w:val="FF0000"/>
                <w:sz w:val="16"/>
                <w:szCs w:val="16"/>
              </w:rPr>
            </w:pPr>
            <w:r w:rsidRPr="00557726">
              <w:rPr>
                <w:rStyle w:val="ad"/>
                <w:rFonts w:ascii="Times New Roman" w:hAnsi="Times New Roman" w:cs="Times New Roman"/>
                <w:color w:val="FF0000"/>
                <w:sz w:val="16"/>
                <w:szCs w:val="16"/>
                <w:shd w:val="clear" w:color="auto" w:fill="FFFFFF"/>
              </w:rPr>
              <w:t>В ЭДО: Шифр НТД (ПТД) по сварке</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noProof/>
                <w:sz w:val="16"/>
                <w:szCs w:val="16"/>
              </w:rPr>
              <w:drawing>
                <wp:inline distT="0" distB="0" distL="0" distR="0">
                  <wp:extent cx="3704949" cy="438150"/>
                  <wp:effectExtent l="19050" t="0" r="0" b="0"/>
                  <wp:docPr id="449" name="Рисунок 42" descr="C:\Users\Gacvvr_personal_1_19\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Gacvvr_personal_1_19\Desktop\Безымянный.jpg"/>
                          <pic:cNvPicPr>
                            <a:picLocks noChangeAspect="1" noChangeArrowheads="1"/>
                          </pic:cNvPicPr>
                        </pic:nvPicPr>
                        <pic:blipFill>
                          <a:blip r:embed="rId44"/>
                          <a:srcRect/>
                          <a:stretch>
                            <a:fillRect/>
                          </a:stretch>
                        </pic:blipFill>
                        <pic:spPr bwMode="auto">
                          <a:xfrm>
                            <a:off x="0" y="0"/>
                            <a:ext cx="3704949" cy="438150"/>
                          </a:xfrm>
                          <a:prstGeom prst="rect">
                            <a:avLst/>
                          </a:prstGeom>
                          <a:noFill/>
                          <a:ln w="9525">
                            <a:noFill/>
                            <a:miter lim="800000"/>
                            <a:headEnd/>
                            <a:tailEnd/>
                          </a:ln>
                        </pic:spPr>
                      </pic:pic>
                    </a:graphicData>
                  </a:graphic>
                </wp:inline>
              </w:drawing>
            </w:r>
          </w:p>
        </w:tc>
        <w:tc>
          <w:tcPr>
            <w:tcW w:w="2832" w:type="pct"/>
            <w:gridSpan w:val="12"/>
          </w:tcPr>
          <w:p w:rsidR="000A003A" w:rsidRPr="00557726" w:rsidRDefault="000A003A" w:rsidP="000A003A">
            <w:pPr>
              <w:jc w:val="center"/>
              <w:rPr>
                <w:rStyle w:val="ad"/>
                <w:rFonts w:ascii="Tahoma" w:hAnsi="Tahoma" w:cs="Tahoma"/>
                <w:color w:val="FF0000"/>
                <w:sz w:val="16"/>
                <w:szCs w:val="16"/>
              </w:rPr>
            </w:pPr>
            <w:r w:rsidRPr="00557726">
              <w:rPr>
                <w:rStyle w:val="ad"/>
                <w:rFonts w:ascii="Tahoma" w:hAnsi="Tahoma" w:cs="Tahoma"/>
                <w:color w:val="FF0000"/>
                <w:sz w:val="16"/>
                <w:szCs w:val="16"/>
                <w:shd w:val="clear" w:color="auto" w:fill="FFFFFF"/>
              </w:rPr>
              <w:t xml:space="preserve">В ЭДО: </w:t>
            </w:r>
            <w:r w:rsidRPr="00557726">
              <w:rPr>
                <w:rStyle w:val="ad"/>
                <w:rFonts w:ascii="Tahoma" w:hAnsi="Tahoma" w:cs="Tahoma"/>
                <w:color w:val="FF0000"/>
                <w:sz w:val="16"/>
                <w:szCs w:val="16"/>
              </w:rPr>
              <w:t>Нормативные документы, регламентирующие проведение контроля и требования к качеству</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b/>
                <w:noProof/>
                <w:sz w:val="16"/>
                <w:szCs w:val="16"/>
              </w:rPr>
              <w:drawing>
                <wp:inline distT="0" distB="0" distL="0" distR="0">
                  <wp:extent cx="5010150" cy="599700"/>
                  <wp:effectExtent l="19050" t="0" r="0" b="0"/>
                  <wp:docPr id="450" name="Рисунок 1" descr="C:\Users\Gacvvr_personal_1_19\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cvvr_personal_1_19\Desktop\1.jpg"/>
                          <pic:cNvPicPr>
                            <a:picLocks noChangeAspect="1" noChangeArrowheads="1"/>
                          </pic:cNvPicPr>
                        </pic:nvPicPr>
                        <pic:blipFill>
                          <a:blip r:embed="rId45"/>
                          <a:srcRect/>
                          <a:stretch>
                            <a:fillRect/>
                          </a:stretch>
                        </pic:blipFill>
                        <pic:spPr bwMode="auto">
                          <a:xfrm>
                            <a:off x="0" y="0"/>
                            <a:ext cx="5010150" cy="599700"/>
                          </a:xfrm>
                          <a:prstGeom prst="rect">
                            <a:avLst/>
                          </a:prstGeom>
                          <a:noFill/>
                          <a:ln w="9525">
                            <a:noFill/>
                            <a:miter lim="800000"/>
                            <a:headEnd/>
                            <a:tailEnd/>
                          </a:ln>
                        </pic:spPr>
                      </pic:pic>
                    </a:graphicData>
                  </a:graphic>
                </wp:inline>
              </w:drawing>
            </w:r>
          </w:p>
        </w:tc>
      </w:tr>
      <w:tr w:rsidR="000A003A" w:rsidRPr="00557726" w:rsidTr="000A003A">
        <w:trPr>
          <w:cantSplit/>
          <w:trHeight w:val="109"/>
        </w:trPr>
        <w:tc>
          <w:tcPr>
            <w:tcW w:w="231" w:type="pct"/>
            <w:gridSpan w:val="2"/>
            <w:vMerge/>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p>
        </w:tc>
        <w:tc>
          <w:tcPr>
            <w:tcW w:w="1937" w:type="pct"/>
            <w:gridSpan w:val="2"/>
            <w:vMerge w:val="restart"/>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 Заявке пункт 2.3</w:t>
            </w:r>
          </w:p>
          <w:p w:rsidR="000A003A" w:rsidRPr="00557726" w:rsidRDefault="000A003A" w:rsidP="000A003A">
            <w:pPr>
              <w:rPr>
                <w:rFonts w:ascii="Times New Roman" w:hAnsi="Times New Roman" w:cs="Times New Roman"/>
                <w:sz w:val="16"/>
                <w:szCs w:val="16"/>
              </w:rPr>
            </w:pPr>
          </w:p>
        </w:tc>
        <w:tc>
          <w:tcPr>
            <w:tcW w:w="760" w:type="pct"/>
            <w:gridSpan w:val="2"/>
            <w:vMerge w:val="restart"/>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 Заявке пункт 3.1</w:t>
            </w:r>
          </w:p>
          <w:p w:rsidR="000A003A" w:rsidRPr="00557726" w:rsidRDefault="000A003A" w:rsidP="000A003A">
            <w:pPr>
              <w:rPr>
                <w:rFonts w:ascii="Tahoma" w:hAnsi="Tahoma" w:cs="Tahoma"/>
                <w:color w:val="FF0000"/>
                <w:sz w:val="16"/>
                <w:szCs w:val="16"/>
              </w:rPr>
            </w:pPr>
          </w:p>
        </w:tc>
        <w:tc>
          <w:tcPr>
            <w:tcW w:w="2072" w:type="pct"/>
            <w:gridSpan w:val="10"/>
            <w:tcBorders>
              <w:bottom w:val="single" w:sz="4" w:space="0" w:color="auto"/>
            </w:tcBorders>
          </w:tcPr>
          <w:p w:rsidR="000A003A" w:rsidRPr="000700E9" w:rsidRDefault="000A003A" w:rsidP="000A003A">
            <w:pPr>
              <w:rPr>
                <w:rFonts w:ascii="Tahoma" w:hAnsi="Tahoma" w:cs="Tahoma"/>
                <w:b/>
                <w:bCs/>
                <w:color w:val="FF0000"/>
                <w:sz w:val="16"/>
                <w:szCs w:val="16"/>
                <w:shd w:val="clear" w:color="auto" w:fill="FFFFFF"/>
              </w:rPr>
            </w:pPr>
            <w:r w:rsidRPr="00557726">
              <w:rPr>
                <w:rFonts w:ascii="Times New Roman" w:hAnsi="Times New Roman" w:cs="Times New Roman"/>
                <w:b/>
                <w:sz w:val="16"/>
                <w:szCs w:val="16"/>
              </w:rPr>
              <w:t>Дополнительная литература п. 3.1 добавлять в конце</w:t>
            </w:r>
            <w:r w:rsidRPr="00557726">
              <w:rPr>
                <w:rStyle w:val="ad"/>
                <w:rFonts w:ascii="Tahoma" w:hAnsi="Tahoma" w:cs="Tahoma"/>
                <w:color w:val="FF0000"/>
                <w:sz w:val="16"/>
                <w:szCs w:val="16"/>
                <w:shd w:val="clear" w:color="auto" w:fill="FFFFFF"/>
              </w:rPr>
              <w:t xml:space="preserve"> </w:t>
            </w:r>
          </w:p>
        </w:tc>
      </w:tr>
      <w:tr w:rsidR="000A003A" w:rsidRPr="00557726" w:rsidTr="000A003A">
        <w:trPr>
          <w:cantSplit/>
          <w:trHeight w:val="77"/>
        </w:trPr>
        <w:tc>
          <w:tcPr>
            <w:tcW w:w="231" w:type="pct"/>
            <w:gridSpan w:val="2"/>
            <w:vMerge/>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p>
        </w:tc>
        <w:tc>
          <w:tcPr>
            <w:tcW w:w="1937" w:type="pct"/>
            <w:gridSpan w:val="2"/>
            <w:vMerge/>
          </w:tcPr>
          <w:p w:rsidR="000A003A" w:rsidRPr="00557726" w:rsidRDefault="000A003A" w:rsidP="000A003A">
            <w:pPr>
              <w:rPr>
                <w:rFonts w:ascii="Times New Roman" w:hAnsi="Times New Roman" w:cs="Times New Roman"/>
                <w:sz w:val="16"/>
                <w:szCs w:val="16"/>
              </w:rPr>
            </w:pPr>
          </w:p>
        </w:tc>
        <w:tc>
          <w:tcPr>
            <w:tcW w:w="760" w:type="pct"/>
            <w:gridSpan w:val="2"/>
            <w:vMerge/>
          </w:tcPr>
          <w:p w:rsidR="000A003A" w:rsidRPr="00557726" w:rsidRDefault="000A003A" w:rsidP="000A003A">
            <w:pPr>
              <w:rPr>
                <w:rFonts w:ascii="Times New Roman" w:hAnsi="Times New Roman" w:cs="Times New Roman"/>
                <w:sz w:val="16"/>
                <w:szCs w:val="16"/>
              </w:rPr>
            </w:pPr>
          </w:p>
        </w:tc>
        <w:tc>
          <w:tcPr>
            <w:tcW w:w="896" w:type="pct"/>
            <w:gridSpan w:val="6"/>
            <w:tcBorders>
              <w:top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Разделка кромок</w:t>
            </w:r>
          </w:p>
        </w:tc>
        <w:tc>
          <w:tcPr>
            <w:tcW w:w="943" w:type="pct"/>
            <w:gridSpan w:val="3"/>
            <w:tcBorders>
              <w:top w:val="single" w:sz="4" w:space="0" w:color="auto"/>
              <w:righ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Контроль</w:t>
            </w:r>
          </w:p>
        </w:tc>
        <w:tc>
          <w:tcPr>
            <w:tcW w:w="233" w:type="pct"/>
            <w:tcBorders>
              <w:top w:val="single" w:sz="4" w:space="0" w:color="auto"/>
              <w:lef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для МП, Г</w:t>
            </w:r>
          </w:p>
        </w:tc>
      </w:tr>
      <w:tr w:rsidR="000A003A" w:rsidRPr="00557726" w:rsidTr="000A003A">
        <w:trPr>
          <w:cantSplit/>
          <w:trHeight w:val="1134"/>
        </w:trPr>
        <w:tc>
          <w:tcPr>
            <w:tcW w:w="231" w:type="pct"/>
            <w:gridSpan w:val="2"/>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r w:rsidRPr="00557726">
              <w:rPr>
                <w:rFonts w:ascii="Times New Roman" w:hAnsi="Times New Roman" w:cs="Times New Roman"/>
                <w:b/>
                <w:sz w:val="16"/>
                <w:szCs w:val="16"/>
              </w:rPr>
              <w:t>ПТО –п.8</w:t>
            </w:r>
          </w:p>
        </w:tc>
        <w:tc>
          <w:tcPr>
            <w:tcW w:w="1937" w:type="pct"/>
            <w:gridSpan w:val="2"/>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ПБ 10-611-03</w:t>
            </w:r>
          </w:p>
          <w:p w:rsidR="000A003A" w:rsidRPr="00557726" w:rsidRDefault="000A003A" w:rsidP="000A003A">
            <w:pPr>
              <w:rPr>
                <w:rFonts w:ascii="Times New Roman" w:hAnsi="Times New Roman" w:cs="Times New Roman"/>
                <w:sz w:val="16"/>
                <w:szCs w:val="16"/>
              </w:rPr>
            </w:pPr>
          </w:p>
        </w:tc>
        <w:tc>
          <w:tcPr>
            <w:tcW w:w="760" w:type="pct"/>
            <w:gridSpan w:val="2"/>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РД 36-62-00, РД 24.090.97.98</w:t>
            </w:r>
          </w:p>
        </w:tc>
        <w:tc>
          <w:tcPr>
            <w:tcW w:w="896" w:type="pct"/>
            <w:gridSpan w:val="6"/>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5264-80- Для РД – КСС Лист</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14771-76- Для МАДП, МП, РАД – КСС-Лист</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16037-80 - Для Г, РД, МАДП, МП, РАД-КСС-Трубы</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8713-79- Для АФ- КСС Лист</w:t>
            </w:r>
          </w:p>
        </w:tc>
        <w:tc>
          <w:tcPr>
            <w:tcW w:w="943" w:type="pct"/>
            <w:gridSpan w:val="3"/>
            <w:tcBorders>
              <w:right w:val="single" w:sz="4" w:space="0" w:color="auto"/>
            </w:tcBorders>
          </w:tcPr>
          <w:p w:rsidR="000A003A" w:rsidRPr="00F031CB" w:rsidRDefault="000A003A" w:rsidP="000A003A">
            <w:pPr>
              <w:rPr>
                <w:rFonts w:ascii="Times New Roman" w:hAnsi="Times New Roman" w:cs="Times New Roman"/>
                <w:b/>
                <w:sz w:val="16"/>
                <w:szCs w:val="16"/>
              </w:rPr>
            </w:pPr>
            <w:r w:rsidRPr="00F031CB">
              <w:rPr>
                <w:rFonts w:ascii="Times New Roman" w:hAnsi="Times New Roman" w:cs="Times New Roman"/>
                <w:b/>
                <w:sz w:val="16"/>
                <w:szCs w:val="16"/>
              </w:rPr>
              <w:t>РД 03-606-03, ГОСТ 7512-82</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 xml:space="preserve"> (</w:t>
            </w:r>
            <w:r w:rsidRPr="00557726">
              <w:rPr>
                <w:rFonts w:ascii="Times New Roman" w:hAnsi="Times New Roman" w:cs="Times New Roman"/>
                <w:b/>
                <w:sz w:val="16"/>
                <w:szCs w:val="16"/>
              </w:rPr>
              <w:t xml:space="preserve">РК </w:t>
            </w:r>
            <w:r w:rsidRPr="00557726">
              <w:rPr>
                <w:rFonts w:ascii="Times New Roman" w:hAnsi="Times New Roman" w:cs="Times New Roman"/>
                <w:sz w:val="16"/>
                <w:szCs w:val="16"/>
              </w:rPr>
              <w:t xml:space="preserve">Лист, Труба ДО Ø150 </w:t>
            </w:r>
            <w:r w:rsidRPr="00557726">
              <w:rPr>
                <w:rFonts w:ascii="Times New Roman" w:hAnsi="Times New Roman" w:cs="Times New Roman"/>
                <w:b/>
                <w:sz w:val="16"/>
                <w:szCs w:val="16"/>
              </w:rPr>
              <w:t>М01, М02. М03, М04, М05, М11, М11+М01 и др.</w:t>
            </w:r>
            <w:r w:rsidRPr="00557726">
              <w:rPr>
                <w:rFonts w:ascii="Times New Roman" w:hAnsi="Times New Roman" w:cs="Times New Roman"/>
                <w:sz w:val="16"/>
                <w:szCs w:val="16"/>
              </w:rPr>
              <w:t>)</w:t>
            </w:r>
          </w:p>
          <w:p w:rsidR="000A003A" w:rsidRPr="00557726" w:rsidRDefault="000A003A" w:rsidP="000A003A">
            <w:pPr>
              <w:rPr>
                <w:rFonts w:ascii="Times New Roman" w:hAnsi="Times New Roman" w:cs="Times New Roman"/>
                <w:sz w:val="16"/>
                <w:szCs w:val="16"/>
              </w:rPr>
            </w:pPr>
          </w:p>
          <w:p w:rsidR="000A003A" w:rsidRPr="00F031CB" w:rsidRDefault="000A003A" w:rsidP="000A003A">
            <w:pPr>
              <w:rPr>
                <w:rFonts w:ascii="Times New Roman" w:hAnsi="Times New Roman" w:cs="Times New Roman"/>
                <w:b/>
                <w:sz w:val="16"/>
                <w:szCs w:val="16"/>
              </w:rPr>
            </w:pPr>
            <w:r w:rsidRPr="00F031CB">
              <w:rPr>
                <w:rFonts w:ascii="Times New Roman" w:hAnsi="Times New Roman" w:cs="Times New Roman"/>
                <w:b/>
                <w:sz w:val="16"/>
                <w:szCs w:val="16"/>
              </w:rPr>
              <w:t>ГОСТ Р 55724-2013</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w:t>
            </w:r>
            <w:r w:rsidRPr="00557726">
              <w:rPr>
                <w:rFonts w:ascii="Times New Roman" w:hAnsi="Times New Roman" w:cs="Times New Roman"/>
                <w:b/>
                <w:sz w:val="16"/>
                <w:szCs w:val="16"/>
              </w:rPr>
              <w:t>УЗК</w:t>
            </w:r>
            <w:r w:rsidRPr="00557726">
              <w:rPr>
                <w:rFonts w:ascii="Times New Roman" w:hAnsi="Times New Roman" w:cs="Times New Roman"/>
                <w:sz w:val="16"/>
                <w:szCs w:val="16"/>
              </w:rPr>
              <w:t xml:space="preserve"> Лист, Труба ОТ Ø150 ВКЛЮЧИТЕЛЬНО только </w:t>
            </w:r>
            <w:r w:rsidRPr="00557726">
              <w:rPr>
                <w:rFonts w:ascii="Times New Roman" w:hAnsi="Times New Roman" w:cs="Times New Roman"/>
                <w:b/>
                <w:sz w:val="16"/>
                <w:szCs w:val="16"/>
              </w:rPr>
              <w:t>М01, М03</w:t>
            </w:r>
            <w:r w:rsidRPr="00557726">
              <w:rPr>
                <w:rFonts w:ascii="Times New Roman" w:hAnsi="Times New Roman" w:cs="Times New Roman"/>
                <w:sz w:val="16"/>
                <w:szCs w:val="16"/>
              </w:rPr>
              <w:t>)</w:t>
            </w:r>
          </w:p>
        </w:tc>
        <w:tc>
          <w:tcPr>
            <w:tcW w:w="233" w:type="pct"/>
            <w:tcBorders>
              <w:left w:val="single" w:sz="4" w:space="0" w:color="auto"/>
            </w:tcBorders>
          </w:tcPr>
          <w:p w:rsidR="000A003A" w:rsidRPr="00557726" w:rsidRDefault="000A003A" w:rsidP="000A003A">
            <w:pPr>
              <w:rPr>
                <w:rFonts w:ascii="Times New Roman" w:hAnsi="Times New Roman" w:cs="Times New Roman"/>
                <w:sz w:val="16"/>
                <w:szCs w:val="16"/>
              </w:rPr>
            </w:pPr>
          </w:p>
        </w:tc>
      </w:tr>
      <w:tr w:rsidR="000A003A" w:rsidRPr="00557726" w:rsidTr="000A003A">
        <w:trPr>
          <w:cantSplit/>
          <w:trHeight w:val="108"/>
        </w:trPr>
        <w:tc>
          <w:tcPr>
            <w:tcW w:w="5000" w:type="pct"/>
            <w:gridSpan w:val="16"/>
            <w:shd w:val="clear" w:color="auto" w:fill="FFFF00"/>
            <w:vAlign w:val="center"/>
          </w:tcPr>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b/>
                <w:sz w:val="16"/>
                <w:szCs w:val="16"/>
              </w:rPr>
              <w:t>п.9. Эскалаторы.</w:t>
            </w:r>
          </w:p>
        </w:tc>
      </w:tr>
      <w:tr w:rsidR="000A003A" w:rsidRPr="00557726" w:rsidTr="000A003A">
        <w:trPr>
          <w:cantSplit/>
          <w:trHeight w:val="77"/>
        </w:trPr>
        <w:tc>
          <w:tcPr>
            <w:tcW w:w="231" w:type="pct"/>
            <w:gridSpan w:val="2"/>
            <w:vMerge w:val="restart"/>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sz w:val="16"/>
                <w:szCs w:val="16"/>
              </w:rPr>
            </w:pPr>
            <w:r w:rsidRPr="00557726">
              <w:rPr>
                <w:rFonts w:ascii="Times New Roman" w:hAnsi="Times New Roman" w:cs="Times New Roman"/>
                <w:sz w:val="16"/>
                <w:szCs w:val="16"/>
              </w:rPr>
              <w:lastRenderedPageBreak/>
              <w:t>Объект</w:t>
            </w:r>
          </w:p>
        </w:tc>
        <w:tc>
          <w:tcPr>
            <w:tcW w:w="1937" w:type="pct"/>
            <w:gridSpan w:val="2"/>
          </w:tcPr>
          <w:p w:rsidR="000A003A" w:rsidRPr="00557726" w:rsidRDefault="000A003A" w:rsidP="000A003A">
            <w:pPr>
              <w:jc w:val="center"/>
              <w:rPr>
                <w:rFonts w:ascii="Times New Roman" w:hAnsi="Times New Roman" w:cs="Times New Roman"/>
                <w:b/>
                <w:color w:val="FF0000"/>
                <w:sz w:val="16"/>
                <w:szCs w:val="16"/>
              </w:rPr>
            </w:pPr>
            <w:r w:rsidRPr="00557726">
              <w:rPr>
                <w:rStyle w:val="ad"/>
                <w:rFonts w:ascii="Times New Roman" w:hAnsi="Times New Roman" w:cs="Times New Roman"/>
                <w:color w:val="FF0000"/>
                <w:sz w:val="16"/>
                <w:szCs w:val="16"/>
                <w:shd w:val="clear" w:color="auto" w:fill="FFFFFF"/>
              </w:rPr>
              <w:t>В ЭДО: Шифр НТД (ПТД) по сварке</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noProof/>
                <w:sz w:val="16"/>
                <w:szCs w:val="16"/>
              </w:rPr>
              <w:drawing>
                <wp:inline distT="0" distB="0" distL="0" distR="0">
                  <wp:extent cx="3704949" cy="438150"/>
                  <wp:effectExtent l="19050" t="0" r="0" b="0"/>
                  <wp:docPr id="451" name="Рисунок 42" descr="C:\Users\Gacvvr_personal_1_19\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Gacvvr_personal_1_19\Desktop\Безымянный.jpg"/>
                          <pic:cNvPicPr>
                            <a:picLocks noChangeAspect="1" noChangeArrowheads="1"/>
                          </pic:cNvPicPr>
                        </pic:nvPicPr>
                        <pic:blipFill>
                          <a:blip r:embed="rId44"/>
                          <a:srcRect/>
                          <a:stretch>
                            <a:fillRect/>
                          </a:stretch>
                        </pic:blipFill>
                        <pic:spPr bwMode="auto">
                          <a:xfrm>
                            <a:off x="0" y="0"/>
                            <a:ext cx="3704949" cy="438150"/>
                          </a:xfrm>
                          <a:prstGeom prst="rect">
                            <a:avLst/>
                          </a:prstGeom>
                          <a:noFill/>
                          <a:ln w="9525">
                            <a:noFill/>
                            <a:miter lim="800000"/>
                            <a:headEnd/>
                            <a:tailEnd/>
                          </a:ln>
                        </pic:spPr>
                      </pic:pic>
                    </a:graphicData>
                  </a:graphic>
                </wp:inline>
              </w:drawing>
            </w:r>
          </w:p>
        </w:tc>
        <w:tc>
          <w:tcPr>
            <w:tcW w:w="2832" w:type="pct"/>
            <w:gridSpan w:val="12"/>
          </w:tcPr>
          <w:p w:rsidR="000A003A" w:rsidRPr="00557726" w:rsidRDefault="000A003A" w:rsidP="000A003A">
            <w:pPr>
              <w:jc w:val="center"/>
              <w:rPr>
                <w:rStyle w:val="ad"/>
                <w:rFonts w:ascii="Tahoma" w:hAnsi="Tahoma" w:cs="Tahoma"/>
                <w:color w:val="FF0000"/>
                <w:sz w:val="16"/>
                <w:szCs w:val="16"/>
              </w:rPr>
            </w:pPr>
            <w:r w:rsidRPr="00557726">
              <w:rPr>
                <w:rStyle w:val="ad"/>
                <w:rFonts w:ascii="Tahoma" w:hAnsi="Tahoma" w:cs="Tahoma"/>
                <w:color w:val="FF0000"/>
                <w:sz w:val="16"/>
                <w:szCs w:val="16"/>
                <w:shd w:val="clear" w:color="auto" w:fill="FFFFFF"/>
              </w:rPr>
              <w:t xml:space="preserve">В ЭДО: </w:t>
            </w:r>
            <w:r w:rsidRPr="00557726">
              <w:rPr>
                <w:rStyle w:val="ad"/>
                <w:rFonts w:ascii="Tahoma" w:hAnsi="Tahoma" w:cs="Tahoma"/>
                <w:color w:val="FF0000"/>
                <w:sz w:val="16"/>
                <w:szCs w:val="16"/>
              </w:rPr>
              <w:t>Нормативные документы, регламентирующие проведение контроля и требования к качеству</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b/>
                <w:noProof/>
                <w:sz w:val="16"/>
                <w:szCs w:val="16"/>
              </w:rPr>
              <w:drawing>
                <wp:inline distT="0" distB="0" distL="0" distR="0">
                  <wp:extent cx="5010150" cy="599700"/>
                  <wp:effectExtent l="19050" t="0" r="0" b="0"/>
                  <wp:docPr id="452" name="Рисунок 1" descr="C:\Users\Gacvvr_personal_1_19\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cvvr_personal_1_19\Desktop\1.jpg"/>
                          <pic:cNvPicPr>
                            <a:picLocks noChangeAspect="1" noChangeArrowheads="1"/>
                          </pic:cNvPicPr>
                        </pic:nvPicPr>
                        <pic:blipFill>
                          <a:blip r:embed="rId45"/>
                          <a:srcRect/>
                          <a:stretch>
                            <a:fillRect/>
                          </a:stretch>
                        </pic:blipFill>
                        <pic:spPr bwMode="auto">
                          <a:xfrm>
                            <a:off x="0" y="0"/>
                            <a:ext cx="5010150" cy="599700"/>
                          </a:xfrm>
                          <a:prstGeom prst="rect">
                            <a:avLst/>
                          </a:prstGeom>
                          <a:noFill/>
                          <a:ln w="9525">
                            <a:noFill/>
                            <a:miter lim="800000"/>
                            <a:headEnd/>
                            <a:tailEnd/>
                          </a:ln>
                        </pic:spPr>
                      </pic:pic>
                    </a:graphicData>
                  </a:graphic>
                </wp:inline>
              </w:drawing>
            </w:r>
          </w:p>
        </w:tc>
      </w:tr>
      <w:tr w:rsidR="000A003A" w:rsidRPr="00557726" w:rsidTr="000A003A">
        <w:trPr>
          <w:cantSplit/>
          <w:trHeight w:val="77"/>
        </w:trPr>
        <w:tc>
          <w:tcPr>
            <w:tcW w:w="231" w:type="pct"/>
            <w:gridSpan w:val="2"/>
            <w:vMerge/>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p>
        </w:tc>
        <w:tc>
          <w:tcPr>
            <w:tcW w:w="1937" w:type="pct"/>
            <w:gridSpan w:val="2"/>
            <w:vMerge w:val="restart"/>
          </w:tcPr>
          <w:p w:rsidR="000A003A" w:rsidRPr="000700E9"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 Заявке пункт 2.3</w:t>
            </w:r>
          </w:p>
        </w:tc>
        <w:tc>
          <w:tcPr>
            <w:tcW w:w="760" w:type="pct"/>
            <w:gridSpan w:val="2"/>
            <w:vMerge w:val="restart"/>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 Заявке пункт 3.1</w:t>
            </w:r>
          </w:p>
          <w:p w:rsidR="000A003A" w:rsidRPr="00557726" w:rsidRDefault="000A003A" w:rsidP="000A003A">
            <w:pPr>
              <w:rPr>
                <w:rFonts w:ascii="Tahoma" w:hAnsi="Tahoma" w:cs="Tahoma"/>
                <w:color w:val="FF0000"/>
                <w:sz w:val="16"/>
                <w:szCs w:val="16"/>
              </w:rPr>
            </w:pPr>
          </w:p>
        </w:tc>
        <w:tc>
          <w:tcPr>
            <w:tcW w:w="2072" w:type="pct"/>
            <w:gridSpan w:val="10"/>
            <w:tcBorders>
              <w:bottom w:val="single" w:sz="4" w:space="0" w:color="auto"/>
            </w:tcBorders>
          </w:tcPr>
          <w:p w:rsidR="000A003A" w:rsidRPr="000700E9" w:rsidRDefault="000A003A" w:rsidP="000A003A">
            <w:pPr>
              <w:rPr>
                <w:rFonts w:ascii="Tahoma" w:hAnsi="Tahoma" w:cs="Tahoma"/>
                <w:b/>
                <w:bCs/>
                <w:color w:val="FF0000"/>
                <w:sz w:val="16"/>
                <w:szCs w:val="16"/>
                <w:shd w:val="clear" w:color="auto" w:fill="FFFFFF"/>
              </w:rPr>
            </w:pPr>
            <w:r w:rsidRPr="00557726">
              <w:rPr>
                <w:rFonts w:ascii="Times New Roman" w:hAnsi="Times New Roman" w:cs="Times New Roman"/>
                <w:b/>
                <w:sz w:val="16"/>
                <w:szCs w:val="16"/>
              </w:rPr>
              <w:t>Дополнительная литература п. 3.1 добавлять в конце</w:t>
            </w:r>
            <w:r w:rsidRPr="00557726">
              <w:rPr>
                <w:rStyle w:val="ad"/>
                <w:rFonts w:ascii="Tahoma" w:hAnsi="Tahoma" w:cs="Tahoma"/>
                <w:color w:val="FF0000"/>
                <w:sz w:val="16"/>
                <w:szCs w:val="16"/>
                <w:shd w:val="clear" w:color="auto" w:fill="FFFFFF"/>
              </w:rPr>
              <w:t xml:space="preserve"> </w:t>
            </w:r>
          </w:p>
        </w:tc>
      </w:tr>
      <w:tr w:rsidR="000A003A" w:rsidRPr="00557726" w:rsidTr="000A003A">
        <w:trPr>
          <w:cantSplit/>
          <w:trHeight w:val="77"/>
        </w:trPr>
        <w:tc>
          <w:tcPr>
            <w:tcW w:w="231" w:type="pct"/>
            <w:gridSpan w:val="2"/>
            <w:vMerge/>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p>
        </w:tc>
        <w:tc>
          <w:tcPr>
            <w:tcW w:w="1937" w:type="pct"/>
            <w:gridSpan w:val="2"/>
            <w:vMerge/>
          </w:tcPr>
          <w:p w:rsidR="000A003A" w:rsidRPr="00557726" w:rsidRDefault="000A003A" w:rsidP="000A003A">
            <w:pPr>
              <w:rPr>
                <w:rFonts w:ascii="Times New Roman" w:hAnsi="Times New Roman" w:cs="Times New Roman"/>
                <w:sz w:val="16"/>
                <w:szCs w:val="16"/>
              </w:rPr>
            </w:pPr>
          </w:p>
        </w:tc>
        <w:tc>
          <w:tcPr>
            <w:tcW w:w="760" w:type="pct"/>
            <w:gridSpan w:val="2"/>
            <w:vMerge/>
          </w:tcPr>
          <w:p w:rsidR="000A003A" w:rsidRPr="00557726" w:rsidRDefault="000A003A" w:rsidP="000A003A">
            <w:pPr>
              <w:rPr>
                <w:rFonts w:ascii="Times New Roman" w:hAnsi="Times New Roman" w:cs="Times New Roman"/>
                <w:sz w:val="16"/>
                <w:szCs w:val="16"/>
              </w:rPr>
            </w:pPr>
          </w:p>
        </w:tc>
        <w:tc>
          <w:tcPr>
            <w:tcW w:w="896" w:type="pct"/>
            <w:gridSpan w:val="6"/>
            <w:tcBorders>
              <w:top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Разделка кромок</w:t>
            </w:r>
          </w:p>
        </w:tc>
        <w:tc>
          <w:tcPr>
            <w:tcW w:w="943" w:type="pct"/>
            <w:gridSpan w:val="3"/>
            <w:tcBorders>
              <w:top w:val="single" w:sz="4" w:space="0" w:color="auto"/>
              <w:righ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Контроль</w:t>
            </w:r>
          </w:p>
        </w:tc>
        <w:tc>
          <w:tcPr>
            <w:tcW w:w="233" w:type="pct"/>
            <w:tcBorders>
              <w:top w:val="single" w:sz="4" w:space="0" w:color="auto"/>
              <w:lef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для МП, Г</w:t>
            </w:r>
          </w:p>
        </w:tc>
      </w:tr>
      <w:tr w:rsidR="000A003A" w:rsidRPr="00557726" w:rsidTr="000A003A">
        <w:trPr>
          <w:cantSplit/>
          <w:trHeight w:val="1134"/>
        </w:trPr>
        <w:tc>
          <w:tcPr>
            <w:tcW w:w="231" w:type="pct"/>
            <w:gridSpan w:val="2"/>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r w:rsidRPr="00557726">
              <w:rPr>
                <w:rFonts w:ascii="Times New Roman" w:hAnsi="Times New Roman" w:cs="Times New Roman"/>
                <w:b/>
                <w:sz w:val="16"/>
                <w:szCs w:val="16"/>
              </w:rPr>
              <w:t>ПТО –п.9</w:t>
            </w:r>
          </w:p>
        </w:tc>
        <w:tc>
          <w:tcPr>
            <w:tcW w:w="1937" w:type="pct"/>
            <w:gridSpan w:val="2"/>
          </w:tcPr>
          <w:p w:rsidR="000A003A" w:rsidRPr="00557726" w:rsidRDefault="000A003A" w:rsidP="000A003A">
            <w:pPr>
              <w:rPr>
                <w:rFonts w:ascii="Times New Roman" w:hAnsi="Times New Roman" w:cs="Times New Roman"/>
                <w:sz w:val="16"/>
                <w:szCs w:val="16"/>
              </w:rPr>
            </w:pPr>
          </w:p>
        </w:tc>
        <w:tc>
          <w:tcPr>
            <w:tcW w:w="760" w:type="pct"/>
            <w:gridSpan w:val="2"/>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РД 36-62-00, РД 24.090.97.98, ПБ 10-77-94</w:t>
            </w:r>
          </w:p>
        </w:tc>
        <w:tc>
          <w:tcPr>
            <w:tcW w:w="896" w:type="pct"/>
            <w:gridSpan w:val="6"/>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5264-80- Для РД – КСС Лист</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14771-76- Для МАДП, МП, РАД – КСС-Лист</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16037-80 - Для Г, РД, МАДП, МП, РАД-КСС-Трубы</w:t>
            </w:r>
          </w:p>
          <w:p w:rsidR="000A003A"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8713-79- Для АФ- КСС Лист</w:t>
            </w: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tc>
        <w:tc>
          <w:tcPr>
            <w:tcW w:w="943" w:type="pct"/>
            <w:gridSpan w:val="3"/>
            <w:tcBorders>
              <w:right w:val="single" w:sz="4" w:space="0" w:color="auto"/>
            </w:tcBorders>
          </w:tcPr>
          <w:p w:rsidR="000A003A" w:rsidRPr="00F031CB" w:rsidRDefault="000A003A" w:rsidP="000A003A">
            <w:pPr>
              <w:rPr>
                <w:rFonts w:ascii="Times New Roman" w:hAnsi="Times New Roman" w:cs="Times New Roman"/>
                <w:b/>
                <w:sz w:val="16"/>
                <w:szCs w:val="16"/>
              </w:rPr>
            </w:pPr>
            <w:r w:rsidRPr="00F031CB">
              <w:rPr>
                <w:rFonts w:ascii="Times New Roman" w:hAnsi="Times New Roman" w:cs="Times New Roman"/>
                <w:b/>
                <w:sz w:val="16"/>
                <w:szCs w:val="16"/>
              </w:rPr>
              <w:t>РД 03-606-03, ГОСТ 7512-82</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 xml:space="preserve"> (</w:t>
            </w:r>
            <w:r w:rsidRPr="00557726">
              <w:rPr>
                <w:rFonts w:ascii="Times New Roman" w:hAnsi="Times New Roman" w:cs="Times New Roman"/>
                <w:b/>
                <w:sz w:val="16"/>
                <w:szCs w:val="16"/>
              </w:rPr>
              <w:t xml:space="preserve">РК </w:t>
            </w:r>
            <w:r w:rsidRPr="00557726">
              <w:rPr>
                <w:rFonts w:ascii="Times New Roman" w:hAnsi="Times New Roman" w:cs="Times New Roman"/>
                <w:sz w:val="16"/>
                <w:szCs w:val="16"/>
              </w:rPr>
              <w:t xml:space="preserve">Лист, Труба ДО Ø150 </w:t>
            </w:r>
            <w:r w:rsidRPr="00557726">
              <w:rPr>
                <w:rFonts w:ascii="Times New Roman" w:hAnsi="Times New Roman" w:cs="Times New Roman"/>
                <w:b/>
                <w:sz w:val="16"/>
                <w:szCs w:val="16"/>
              </w:rPr>
              <w:t>М01, М02. М03, М04, М05, М11, М11+М01 и др.</w:t>
            </w:r>
            <w:r w:rsidRPr="00557726">
              <w:rPr>
                <w:rFonts w:ascii="Times New Roman" w:hAnsi="Times New Roman" w:cs="Times New Roman"/>
                <w:sz w:val="16"/>
                <w:szCs w:val="16"/>
              </w:rPr>
              <w:t>)</w:t>
            </w:r>
          </w:p>
          <w:p w:rsidR="000A003A" w:rsidRPr="00557726" w:rsidRDefault="000A003A" w:rsidP="000A003A">
            <w:pPr>
              <w:rPr>
                <w:rFonts w:ascii="Times New Roman" w:hAnsi="Times New Roman" w:cs="Times New Roman"/>
                <w:sz w:val="16"/>
                <w:szCs w:val="16"/>
              </w:rPr>
            </w:pPr>
          </w:p>
          <w:p w:rsidR="000A003A" w:rsidRPr="00F031CB" w:rsidRDefault="000A003A" w:rsidP="000A003A">
            <w:pPr>
              <w:rPr>
                <w:rFonts w:ascii="Times New Roman" w:hAnsi="Times New Roman" w:cs="Times New Roman"/>
                <w:b/>
                <w:sz w:val="16"/>
                <w:szCs w:val="16"/>
              </w:rPr>
            </w:pPr>
            <w:r w:rsidRPr="00F031CB">
              <w:rPr>
                <w:rFonts w:ascii="Times New Roman" w:hAnsi="Times New Roman" w:cs="Times New Roman"/>
                <w:b/>
                <w:sz w:val="16"/>
                <w:szCs w:val="16"/>
              </w:rPr>
              <w:t>ГОСТ Р 55724-2013</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w:t>
            </w:r>
            <w:r w:rsidRPr="00557726">
              <w:rPr>
                <w:rFonts w:ascii="Times New Roman" w:hAnsi="Times New Roman" w:cs="Times New Roman"/>
                <w:b/>
                <w:sz w:val="16"/>
                <w:szCs w:val="16"/>
              </w:rPr>
              <w:t>УЗК</w:t>
            </w:r>
            <w:r w:rsidRPr="00557726">
              <w:rPr>
                <w:rFonts w:ascii="Times New Roman" w:hAnsi="Times New Roman" w:cs="Times New Roman"/>
                <w:sz w:val="16"/>
                <w:szCs w:val="16"/>
              </w:rPr>
              <w:t xml:space="preserve"> Лист, Труба ОТ Ø150 ВКЛЮЧИТЕЛЬНО только </w:t>
            </w:r>
            <w:r w:rsidRPr="00557726">
              <w:rPr>
                <w:rFonts w:ascii="Times New Roman" w:hAnsi="Times New Roman" w:cs="Times New Roman"/>
                <w:b/>
                <w:sz w:val="16"/>
                <w:szCs w:val="16"/>
              </w:rPr>
              <w:t>М01, М03</w:t>
            </w:r>
            <w:r w:rsidRPr="00557726">
              <w:rPr>
                <w:rFonts w:ascii="Times New Roman" w:hAnsi="Times New Roman" w:cs="Times New Roman"/>
                <w:sz w:val="16"/>
                <w:szCs w:val="16"/>
              </w:rPr>
              <w:t>)</w:t>
            </w:r>
          </w:p>
        </w:tc>
        <w:tc>
          <w:tcPr>
            <w:tcW w:w="233" w:type="pct"/>
            <w:tcBorders>
              <w:left w:val="single" w:sz="4" w:space="0" w:color="auto"/>
            </w:tcBorders>
          </w:tcPr>
          <w:p w:rsidR="000A003A" w:rsidRPr="00557726" w:rsidRDefault="000A003A" w:rsidP="000A003A">
            <w:pPr>
              <w:rPr>
                <w:rFonts w:ascii="Times New Roman" w:hAnsi="Times New Roman" w:cs="Times New Roman"/>
                <w:sz w:val="16"/>
                <w:szCs w:val="16"/>
              </w:rPr>
            </w:pPr>
          </w:p>
        </w:tc>
      </w:tr>
      <w:tr w:rsidR="000A003A" w:rsidRPr="00557726" w:rsidTr="000A003A">
        <w:trPr>
          <w:cantSplit/>
          <w:trHeight w:val="114"/>
        </w:trPr>
        <w:tc>
          <w:tcPr>
            <w:tcW w:w="5000" w:type="pct"/>
            <w:gridSpan w:val="16"/>
            <w:shd w:val="clear" w:color="auto" w:fill="FFFF00"/>
            <w:vAlign w:val="center"/>
          </w:tcPr>
          <w:p w:rsidR="000A003A" w:rsidRPr="00557726" w:rsidRDefault="000A003A" w:rsidP="000A003A">
            <w:pPr>
              <w:ind w:left="340" w:hanging="340"/>
              <w:jc w:val="center"/>
              <w:rPr>
                <w:rFonts w:ascii="Times New Roman" w:hAnsi="Times New Roman" w:cs="Times New Roman"/>
                <w:b/>
                <w:sz w:val="16"/>
                <w:szCs w:val="16"/>
              </w:rPr>
            </w:pPr>
            <w:r w:rsidRPr="00557726">
              <w:rPr>
                <w:rFonts w:ascii="Times New Roman" w:hAnsi="Times New Roman" w:cs="Times New Roman"/>
                <w:b/>
                <w:sz w:val="16"/>
                <w:szCs w:val="16"/>
              </w:rPr>
              <w:t>п.10. Дороги канатные, их агрегаты, механизмы и детали.</w:t>
            </w:r>
          </w:p>
        </w:tc>
      </w:tr>
      <w:tr w:rsidR="000A003A" w:rsidRPr="00557726" w:rsidTr="000A003A">
        <w:trPr>
          <w:cantSplit/>
          <w:trHeight w:val="77"/>
        </w:trPr>
        <w:tc>
          <w:tcPr>
            <w:tcW w:w="231" w:type="pct"/>
            <w:gridSpan w:val="2"/>
            <w:vMerge w:val="restart"/>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sz w:val="16"/>
                <w:szCs w:val="16"/>
              </w:rPr>
            </w:pPr>
            <w:r w:rsidRPr="00557726">
              <w:rPr>
                <w:rFonts w:ascii="Times New Roman" w:hAnsi="Times New Roman" w:cs="Times New Roman"/>
                <w:sz w:val="16"/>
                <w:szCs w:val="16"/>
              </w:rPr>
              <w:t>Объект</w:t>
            </w:r>
          </w:p>
        </w:tc>
        <w:tc>
          <w:tcPr>
            <w:tcW w:w="1937" w:type="pct"/>
            <w:gridSpan w:val="2"/>
          </w:tcPr>
          <w:p w:rsidR="000A003A" w:rsidRPr="00557726" w:rsidRDefault="000A003A" w:rsidP="000A003A">
            <w:pPr>
              <w:jc w:val="center"/>
              <w:rPr>
                <w:rFonts w:ascii="Times New Roman" w:hAnsi="Times New Roman" w:cs="Times New Roman"/>
                <w:b/>
                <w:color w:val="FF0000"/>
                <w:sz w:val="16"/>
                <w:szCs w:val="16"/>
              </w:rPr>
            </w:pPr>
            <w:r w:rsidRPr="00557726">
              <w:rPr>
                <w:rStyle w:val="ad"/>
                <w:rFonts w:ascii="Times New Roman" w:hAnsi="Times New Roman" w:cs="Times New Roman"/>
                <w:color w:val="FF0000"/>
                <w:sz w:val="16"/>
                <w:szCs w:val="16"/>
                <w:shd w:val="clear" w:color="auto" w:fill="FFFFFF"/>
              </w:rPr>
              <w:t>В ЭДО: Шифр НТД (ПТД) по сварке</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noProof/>
                <w:sz w:val="16"/>
                <w:szCs w:val="16"/>
              </w:rPr>
              <w:drawing>
                <wp:inline distT="0" distB="0" distL="0" distR="0">
                  <wp:extent cx="3704949" cy="438150"/>
                  <wp:effectExtent l="19050" t="0" r="0" b="0"/>
                  <wp:docPr id="453" name="Рисунок 42" descr="C:\Users\Gacvvr_personal_1_19\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Gacvvr_personal_1_19\Desktop\Безымянный.jpg"/>
                          <pic:cNvPicPr>
                            <a:picLocks noChangeAspect="1" noChangeArrowheads="1"/>
                          </pic:cNvPicPr>
                        </pic:nvPicPr>
                        <pic:blipFill>
                          <a:blip r:embed="rId44"/>
                          <a:srcRect/>
                          <a:stretch>
                            <a:fillRect/>
                          </a:stretch>
                        </pic:blipFill>
                        <pic:spPr bwMode="auto">
                          <a:xfrm>
                            <a:off x="0" y="0"/>
                            <a:ext cx="3704949" cy="438150"/>
                          </a:xfrm>
                          <a:prstGeom prst="rect">
                            <a:avLst/>
                          </a:prstGeom>
                          <a:noFill/>
                          <a:ln w="9525">
                            <a:noFill/>
                            <a:miter lim="800000"/>
                            <a:headEnd/>
                            <a:tailEnd/>
                          </a:ln>
                        </pic:spPr>
                      </pic:pic>
                    </a:graphicData>
                  </a:graphic>
                </wp:inline>
              </w:drawing>
            </w:r>
          </w:p>
        </w:tc>
        <w:tc>
          <w:tcPr>
            <w:tcW w:w="2832" w:type="pct"/>
            <w:gridSpan w:val="12"/>
          </w:tcPr>
          <w:p w:rsidR="000A003A" w:rsidRPr="00557726" w:rsidRDefault="000A003A" w:rsidP="000A003A">
            <w:pPr>
              <w:jc w:val="center"/>
              <w:rPr>
                <w:rStyle w:val="ad"/>
                <w:rFonts w:ascii="Tahoma" w:hAnsi="Tahoma" w:cs="Tahoma"/>
                <w:color w:val="FF0000"/>
                <w:sz w:val="16"/>
                <w:szCs w:val="16"/>
              </w:rPr>
            </w:pPr>
            <w:r w:rsidRPr="00557726">
              <w:rPr>
                <w:rStyle w:val="ad"/>
                <w:rFonts w:ascii="Tahoma" w:hAnsi="Tahoma" w:cs="Tahoma"/>
                <w:color w:val="FF0000"/>
                <w:sz w:val="16"/>
                <w:szCs w:val="16"/>
                <w:shd w:val="clear" w:color="auto" w:fill="FFFFFF"/>
              </w:rPr>
              <w:t xml:space="preserve">В ЭДО: </w:t>
            </w:r>
            <w:r w:rsidRPr="00557726">
              <w:rPr>
                <w:rStyle w:val="ad"/>
                <w:rFonts w:ascii="Tahoma" w:hAnsi="Tahoma" w:cs="Tahoma"/>
                <w:color w:val="FF0000"/>
                <w:sz w:val="16"/>
                <w:szCs w:val="16"/>
              </w:rPr>
              <w:t>Нормативные документы, регламентирующие проведение контроля и требования к качеству</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b/>
                <w:noProof/>
                <w:sz w:val="16"/>
                <w:szCs w:val="16"/>
              </w:rPr>
              <w:drawing>
                <wp:inline distT="0" distB="0" distL="0" distR="0">
                  <wp:extent cx="5010150" cy="599700"/>
                  <wp:effectExtent l="19050" t="0" r="0" b="0"/>
                  <wp:docPr id="454" name="Рисунок 1" descr="C:\Users\Gacvvr_personal_1_19\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cvvr_personal_1_19\Desktop\1.jpg"/>
                          <pic:cNvPicPr>
                            <a:picLocks noChangeAspect="1" noChangeArrowheads="1"/>
                          </pic:cNvPicPr>
                        </pic:nvPicPr>
                        <pic:blipFill>
                          <a:blip r:embed="rId45"/>
                          <a:srcRect/>
                          <a:stretch>
                            <a:fillRect/>
                          </a:stretch>
                        </pic:blipFill>
                        <pic:spPr bwMode="auto">
                          <a:xfrm>
                            <a:off x="0" y="0"/>
                            <a:ext cx="5010150" cy="599700"/>
                          </a:xfrm>
                          <a:prstGeom prst="rect">
                            <a:avLst/>
                          </a:prstGeom>
                          <a:noFill/>
                          <a:ln w="9525">
                            <a:noFill/>
                            <a:miter lim="800000"/>
                            <a:headEnd/>
                            <a:tailEnd/>
                          </a:ln>
                        </pic:spPr>
                      </pic:pic>
                    </a:graphicData>
                  </a:graphic>
                </wp:inline>
              </w:drawing>
            </w:r>
          </w:p>
        </w:tc>
      </w:tr>
      <w:tr w:rsidR="000A003A" w:rsidRPr="00557726" w:rsidTr="000A003A">
        <w:trPr>
          <w:cantSplit/>
          <w:trHeight w:val="77"/>
        </w:trPr>
        <w:tc>
          <w:tcPr>
            <w:tcW w:w="231" w:type="pct"/>
            <w:gridSpan w:val="2"/>
            <w:vMerge/>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p>
        </w:tc>
        <w:tc>
          <w:tcPr>
            <w:tcW w:w="1937" w:type="pct"/>
            <w:gridSpan w:val="2"/>
            <w:vMerge w:val="restart"/>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 Заявке пункт 2.3</w:t>
            </w:r>
          </w:p>
          <w:p w:rsidR="000A003A" w:rsidRPr="00557726" w:rsidRDefault="000A003A" w:rsidP="000A003A">
            <w:pPr>
              <w:rPr>
                <w:rFonts w:ascii="Times New Roman" w:hAnsi="Times New Roman" w:cs="Times New Roman"/>
                <w:sz w:val="16"/>
                <w:szCs w:val="16"/>
              </w:rPr>
            </w:pPr>
          </w:p>
        </w:tc>
        <w:tc>
          <w:tcPr>
            <w:tcW w:w="760" w:type="pct"/>
            <w:gridSpan w:val="2"/>
            <w:vMerge w:val="restart"/>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 Заявке пункт 3.1</w:t>
            </w:r>
          </w:p>
          <w:p w:rsidR="000A003A" w:rsidRPr="00557726" w:rsidRDefault="000A003A" w:rsidP="000A003A">
            <w:pPr>
              <w:rPr>
                <w:rFonts w:ascii="Tahoma" w:hAnsi="Tahoma" w:cs="Tahoma"/>
                <w:color w:val="FF0000"/>
                <w:sz w:val="16"/>
                <w:szCs w:val="16"/>
              </w:rPr>
            </w:pPr>
          </w:p>
        </w:tc>
        <w:tc>
          <w:tcPr>
            <w:tcW w:w="2072" w:type="pct"/>
            <w:gridSpan w:val="10"/>
            <w:tcBorders>
              <w:bottom w:val="single" w:sz="4" w:space="0" w:color="auto"/>
            </w:tcBorders>
          </w:tcPr>
          <w:p w:rsidR="000A003A" w:rsidRPr="000700E9" w:rsidRDefault="000A003A" w:rsidP="000A003A">
            <w:pPr>
              <w:rPr>
                <w:rFonts w:ascii="Tahoma" w:hAnsi="Tahoma" w:cs="Tahoma"/>
                <w:b/>
                <w:bCs/>
                <w:color w:val="FF0000"/>
                <w:sz w:val="16"/>
                <w:szCs w:val="16"/>
                <w:shd w:val="clear" w:color="auto" w:fill="FFFFFF"/>
              </w:rPr>
            </w:pPr>
            <w:r w:rsidRPr="00557726">
              <w:rPr>
                <w:rFonts w:ascii="Times New Roman" w:hAnsi="Times New Roman" w:cs="Times New Roman"/>
                <w:b/>
                <w:sz w:val="16"/>
                <w:szCs w:val="16"/>
              </w:rPr>
              <w:t>Дополнительная литература п. 3.1 добавлять в конце</w:t>
            </w:r>
            <w:r w:rsidRPr="00557726">
              <w:rPr>
                <w:rStyle w:val="ad"/>
                <w:rFonts w:ascii="Tahoma" w:hAnsi="Tahoma" w:cs="Tahoma"/>
                <w:color w:val="FF0000"/>
                <w:sz w:val="16"/>
                <w:szCs w:val="16"/>
                <w:shd w:val="clear" w:color="auto" w:fill="FFFFFF"/>
              </w:rPr>
              <w:t xml:space="preserve"> </w:t>
            </w:r>
          </w:p>
        </w:tc>
      </w:tr>
      <w:tr w:rsidR="000A003A" w:rsidRPr="00557726" w:rsidTr="000A003A">
        <w:trPr>
          <w:cantSplit/>
          <w:trHeight w:val="77"/>
        </w:trPr>
        <w:tc>
          <w:tcPr>
            <w:tcW w:w="231" w:type="pct"/>
            <w:gridSpan w:val="2"/>
            <w:vMerge/>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p>
        </w:tc>
        <w:tc>
          <w:tcPr>
            <w:tcW w:w="1937" w:type="pct"/>
            <w:gridSpan w:val="2"/>
            <w:vMerge/>
          </w:tcPr>
          <w:p w:rsidR="000A003A" w:rsidRPr="00557726" w:rsidRDefault="000A003A" w:rsidP="000A003A">
            <w:pPr>
              <w:rPr>
                <w:rFonts w:ascii="Times New Roman" w:hAnsi="Times New Roman" w:cs="Times New Roman"/>
                <w:sz w:val="16"/>
                <w:szCs w:val="16"/>
              </w:rPr>
            </w:pPr>
          </w:p>
        </w:tc>
        <w:tc>
          <w:tcPr>
            <w:tcW w:w="760" w:type="pct"/>
            <w:gridSpan w:val="2"/>
            <w:vMerge/>
          </w:tcPr>
          <w:p w:rsidR="000A003A" w:rsidRPr="00557726" w:rsidRDefault="000A003A" w:rsidP="000A003A">
            <w:pPr>
              <w:rPr>
                <w:rFonts w:ascii="Times New Roman" w:hAnsi="Times New Roman" w:cs="Times New Roman"/>
                <w:sz w:val="16"/>
                <w:szCs w:val="16"/>
              </w:rPr>
            </w:pPr>
          </w:p>
        </w:tc>
        <w:tc>
          <w:tcPr>
            <w:tcW w:w="894" w:type="pct"/>
            <w:gridSpan w:val="5"/>
            <w:tcBorders>
              <w:top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Разделка кромок</w:t>
            </w:r>
          </w:p>
        </w:tc>
        <w:tc>
          <w:tcPr>
            <w:tcW w:w="945" w:type="pct"/>
            <w:gridSpan w:val="4"/>
            <w:tcBorders>
              <w:top w:val="single" w:sz="4" w:space="0" w:color="auto"/>
              <w:righ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Контроль</w:t>
            </w:r>
          </w:p>
        </w:tc>
        <w:tc>
          <w:tcPr>
            <w:tcW w:w="233" w:type="pct"/>
            <w:tcBorders>
              <w:top w:val="single" w:sz="4" w:space="0" w:color="auto"/>
              <w:lef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для МП, Г</w:t>
            </w:r>
          </w:p>
        </w:tc>
      </w:tr>
      <w:tr w:rsidR="000A003A" w:rsidRPr="00557726" w:rsidTr="000A003A">
        <w:trPr>
          <w:cantSplit/>
          <w:trHeight w:val="1134"/>
        </w:trPr>
        <w:tc>
          <w:tcPr>
            <w:tcW w:w="231" w:type="pct"/>
            <w:gridSpan w:val="2"/>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r w:rsidRPr="00557726">
              <w:rPr>
                <w:rFonts w:ascii="Times New Roman" w:hAnsi="Times New Roman" w:cs="Times New Roman"/>
                <w:b/>
                <w:sz w:val="16"/>
                <w:szCs w:val="16"/>
              </w:rPr>
              <w:t>ПТО –п.10</w:t>
            </w:r>
          </w:p>
        </w:tc>
        <w:tc>
          <w:tcPr>
            <w:tcW w:w="1937" w:type="pct"/>
            <w:gridSpan w:val="2"/>
          </w:tcPr>
          <w:p w:rsidR="000A003A" w:rsidRPr="00557726" w:rsidRDefault="000A003A" w:rsidP="000A003A">
            <w:pPr>
              <w:rPr>
                <w:rFonts w:ascii="Times New Roman" w:hAnsi="Times New Roman" w:cs="Times New Roman"/>
                <w:sz w:val="16"/>
                <w:szCs w:val="16"/>
              </w:rPr>
            </w:pPr>
          </w:p>
        </w:tc>
        <w:tc>
          <w:tcPr>
            <w:tcW w:w="760" w:type="pct"/>
            <w:gridSpan w:val="2"/>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РД 36-62-00,</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РД 24.090.97.98</w:t>
            </w:r>
          </w:p>
        </w:tc>
        <w:tc>
          <w:tcPr>
            <w:tcW w:w="894" w:type="pct"/>
            <w:gridSpan w:val="5"/>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5264-80- Для РД – КСС Лист</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14771-76- Для МАДП, МП, РАД – КСС-Лист</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16037-80 - Для Г, РД, МАДП, МП, РАД-КСС-Трубы</w:t>
            </w:r>
          </w:p>
          <w:p w:rsidR="000A003A"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8713-79- Для АФ- КСС Лист</w:t>
            </w:r>
          </w:p>
          <w:p w:rsidR="00CD3387" w:rsidRDefault="00CD3387" w:rsidP="000A003A">
            <w:pPr>
              <w:rPr>
                <w:rFonts w:ascii="Times New Roman" w:hAnsi="Times New Roman" w:cs="Times New Roman"/>
                <w:sz w:val="16"/>
                <w:szCs w:val="16"/>
              </w:rPr>
            </w:pPr>
          </w:p>
          <w:p w:rsidR="00CD3387" w:rsidRPr="00557726" w:rsidRDefault="00CD3387" w:rsidP="000A003A">
            <w:pPr>
              <w:rPr>
                <w:rFonts w:ascii="Times New Roman" w:hAnsi="Times New Roman" w:cs="Times New Roman"/>
                <w:sz w:val="16"/>
                <w:szCs w:val="16"/>
              </w:rPr>
            </w:pPr>
          </w:p>
        </w:tc>
        <w:tc>
          <w:tcPr>
            <w:tcW w:w="945" w:type="pct"/>
            <w:gridSpan w:val="4"/>
            <w:tcBorders>
              <w:right w:val="single" w:sz="4" w:space="0" w:color="auto"/>
            </w:tcBorders>
          </w:tcPr>
          <w:p w:rsidR="000A003A" w:rsidRPr="00F031CB" w:rsidRDefault="000A003A" w:rsidP="000A003A">
            <w:pPr>
              <w:rPr>
                <w:rFonts w:ascii="Times New Roman" w:hAnsi="Times New Roman" w:cs="Times New Roman"/>
                <w:b/>
                <w:sz w:val="16"/>
                <w:szCs w:val="16"/>
              </w:rPr>
            </w:pPr>
            <w:r w:rsidRPr="00F031CB">
              <w:rPr>
                <w:rFonts w:ascii="Times New Roman" w:hAnsi="Times New Roman" w:cs="Times New Roman"/>
                <w:b/>
                <w:sz w:val="16"/>
                <w:szCs w:val="16"/>
              </w:rPr>
              <w:t>РД 03-606-03, ГОСТ 7512-82</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 xml:space="preserve"> (</w:t>
            </w:r>
            <w:r w:rsidRPr="00557726">
              <w:rPr>
                <w:rFonts w:ascii="Times New Roman" w:hAnsi="Times New Roman" w:cs="Times New Roman"/>
                <w:b/>
                <w:sz w:val="16"/>
                <w:szCs w:val="16"/>
              </w:rPr>
              <w:t xml:space="preserve">РК </w:t>
            </w:r>
            <w:r w:rsidRPr="00557726">
              <w:rPr>
                <w:rFonts w:ascii="Times New Roman" w:hAnsi="Times New Roman" w:cs="Times New Roman"/>
                <w:sz w:val="16"/>
                <w:szCs w:val="16"/>
              </w:rPr>
              <w:t xml:space="preserve">Лист, Труба ДО Ø150 </w:t>
            </w:r>
            <w:r w:rsidRPr="00557726">
              <w:rPr>
                <w:rFonts w:ascii="Times New Roman" w:hAnsi="Times New Roman" w:cs="Times New Roman"/>
                <w:b/>
                <w:sz w:val="16"/>
                <w:szCs w:val="16"/>
              </w:rPr>
              <w:t>М01, М02. М03, М04, М05, М11, М11+М01 и др.</w:t>
            </w:r>
            <w:r w:rsidRPr="00557726">
              <w:rPr>
                <w:rFonts w:ascii="Times New Roman" w:hAnsi="Times New Roman" w:cs="Times New Roman"/>
                <w:sz w:val="16"/>
                <w:szCs w:val="16"/>
              </w:rPr>
              <w:t>)</w:t>
            </w:r>
          </w:p>
          <w:p w:rsidR="000A003A" w:rsidRPr="00F031CB" w:rsidRDefault="000A003A" w:rsidP="000A003A">
            <w:pPr>
              <w:rPr>
                <w:rFonts w:ascii="Times New Roman" w:hAnsi="Times New Roman" w:cs="Times New Roman"/>
                <w:b/>
                <w:sz w:val="16"/>
                <w:szCs w:val="16"/>
              </w:rPr>
            </w:pPr>
          </w:p>
          <w:p w:rsidR="000A003A" w:rsidRPr="00F031CB" w:rsidRDefault="000A003A" w:rsidP="000A003A">
            <w:pPr>
              <w:rPr>
                <w:rFonts w:ascii="Times New Roman" w:hAnsi="Times New Roman" w:cs="Times New Roman"/>
                <w:b/>
                <w:sz w:val="16"/>
                <w:szCs w:val="16"/>
              </w:rPr>
            </w:pPr>
            <w:r w:rsidRPr="00F031CB">
              <w:rPr>
                <w:rFonts w:ascii="Times New Roman" w:hAnsi="Times New Roman" w:cs="Times New Roman"/>
                <w:b/>
                <w:sz w:val="16"/>
                <w:szCs w:val="16"/>
              </w:rPr>
              <w:t>ГОСТ Р 55724-2013</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w:t>
            </w:r>
            <w:r w:rsidRPr="00557726">
              <w:rPr>
                <w:rFonts w:ascii="Times New Roman" w:hAnsi="Times New Roman" w:cs="Times New Roman"/>
                <w:b/>
                <w:sz w:val="16"/>
                <w:szCs w:val="16"/>
              </w:rPr>
              <w:t>УЗК</w:t>
            </w:r>
            <w:r w:rsidRPr="00557726">
              <w:rPr>
                <w:rFonts w:ascii="Times New Roman" w:hAnsi="Times New Roman" w:cs="Times New Roman"/>
                <w:sz w:val="16"/>
                <w:szCs w:val="16"/>
              </w:rPr>
              <w:t xml:space="preserve"> Лист, Труба ОТ Ø150 ВКЛЮЧИТЕЛЬНО только </w:t>
            </w:r>
            <w:r w:rsidRPr="00557726">
              <w:rPr>
                <w:rFonts w:ascii="Times New Roman" w:hAnsi="Times New Roman" w:cs="Times New Roman"/>
                <w:b/>
                <w:sz w:val="16"/>
                <w:szCs w:val="16"/>
              </w:rPr>
              <w:t>М01, М03</w:t>
            </w:r>
            <w:r w:rsidRPr="00557726">
              <w:rPr>
                <w:rFonts w:ascii="Times New Roman" w:hAnsi="Times New Roman" w:cs="Times New Roman"/>
                <w:sz w:val="16"/>
                <w:szCs w:val="16"/>
              </w:rPr>
              <w:t>)</w:t>
            </w:r>
          </w:p>
        </w:tc>
        <w:tc>
          <w:tcPr>
            <w:tcW w:w="233" w:type="pct"/>
            <w:tcBorders>
              <w:left w:val="single" w:sz="4" w:space="0" w:color="auto"/>
            </w:tcBorders>
          </w:tcPr>
          <w:p w:rsidR="000A003A" w:rsidRPr="00557726" w:rsidRDefault="000A003A" w:rsidP="000A003A">
            <w:pPr>
              <w:rPr>
                <w:rFonts w:ascii="Times New Roman" w:hAnsi="Times New Roman" w:cs="Times New Roman"/>
                <w:sz w:val="16"/>
                <w:szCs w:val="16"/>
              </w:rPr>
            </w:pPr>
          </w:p>
        </w:tc>
      </w:tr>
      <w:tr w:rsidR="000A003A" w:rsidRPr="00557726" w:rsidTr="000A003A">
        <w:trPr>
          <w:cantSplit/>
          <w:trHeight w:val="56"/>
        </w:trPr>
        <w:tc>
          <w:tcPr>
            <w:tcW w:w="5000" w:type="pct"/>
            <w:gridSpan w:val="16"/>
            <w:shd w:val="clear" w:color="auto" w:fill="FFFF00"/>
            <w:vAlign w:val="center"/>
          </w:tcPr>
          <w:p w:rsidR="000A003A" w:rsidRPr="00557726" w:rsidRDefault="000A003A" w:rsidP="000A003A">
            <w:pPr>
              <w:ind w:left="340" w:hanging="340"/>
              <w:jc w:val="center"/>
              <w:rPr>
                <w:rFonts w:ascii="Times New Roman" w:hAnsi="Times New Roman" w:cs="Times New Roman"/>
                <w:b/>
                <w:sz w:val="16"/>
                <w:szCs w:val="16"/>
              </w:rPr>
            </w:pPr>
            <w:r w:rsidRPr="00557726">
              <w:rPr>
                <w:rFonts w:ascii="Times New Roman" w:hAnsi="Times New Roman" w:cs="Times New Roman"/>
                <w:b/>
                <w:sz w:val="16"/>
                <w:szCs w:val="16"/>
              </w:rPr>
              <w:lastRenderedPageBreak/>
              <w:t>п.11. Цепи для подъемно-транспортного оборудования</w:t>
            </w:r>
          </w:p>
        </w:tc>
      </w:tr>
      <w:tr w:rsidR="000A003A" w:rsidRPr="00557726" w:rsidTr="000A003A">
        <w:trPr>
          <w:cantSplit/>
          <w:trHeight w:val="123"/>
        </w:trPr>
        <w:tc>
          <w:tcPr>
            <w:tcW w:w="220" w:type="pct"/>
            <w:vMerge w:val="restart"/>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sz w:val="16"/>
                <w:szCs w:val="16"/>
              </w:rPr>
            </w:pPr>
            <w:r w:rsidRPr="00557726">
              <w:rPr>
                <w:rFonts w:ascii="Times New Roman" w:hAnsi="Times New Roman" w:cs="Times New Roman"/>
                <w:sz w:val="16"/>
                <w:szCs w:val="16"/>
              </w:rPr>
              <w:t>Объект</w:t>
            </w:r>
          </w:p>
        </w:tc>
        <w:tc>
          <w:tcPr>
            <w:tcW w:w="1948" w:type="pct"/>
            <w:gridSpan w:val="3"/>
          </w:tcPr>
          <w:p w:rsidR="000A003A" w:rsidRPr="00557726" w:rsidRDefault="000A003A" w:rsidP="000A003A">
            <w:pPr>
              <w:jc w:val="center"/>
              <w:rPr>
                <w:rFonts w:ascii="Times New Roman" w:hAnsi="Times New Roman" w:cs="Times New Roman"/>
                <w:b/>
                <w:color w:val="FF0000"/>
                <w:sz w:val="16"/>
                <w:szCs w:val="16"/>
              </w:rPr>
            </w:pPr>
            <w:r w:rsidRPr="00557726">
              <w:rPr>
                <w:rStyle w:val="ad"/>
                <w:rFonts w:ascii="Times New Roman" w:hAnsi="Times New Roman" w:cs="Times New Roman"/>
                <w:color w:val="FF0000"/>
                <w:sz w:val="16"/>
                <w:szCs w:val="16"/>
                <w:shd w:val="clear" w:color="auto" w:fill="FFFFFF"/>
              </w:rPr>
              <w:t>В ЭДО: Шифр НТД (ПТД) по сварке</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noProof/>
                <w:sz w:val="16"/>
                <w:szCs w:val="16"/>
              </w:rPr>
              <w:drawing>
                <wp:inline distT="0" distB="0" distL="0" distR="0">
                  <wp:extent cx="3704949" cy="438150"/>
                  <wp:effectExtent l="19050" t="0" r="0" b="0"/>
                  <wp:docPr id="455" name="Рисунок 42" descr="C:\Users\Gacvvr_personal_1_19\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Gacvvr_personal_1_19\Desktop\Безымянный.jpg"/>
                          <pic:cNvPicPr>
                            <a:picLocks noChangeAspect="1" noChangeArrowheads="1"/>
                          </pic:cNvPicPr>
                        </pic:nvPicPr>
                        <pic:blipFill>
                          <a:blip r:embed="rId44"/>
                          <a:srcRect/>
                          <a:stretch>
                            <a:fillRect/>
                          </a:stretch>
                        </pic:blipFill>
                        <pic:spPr bwMode="auto">
                          <a:xfrm>
                            <a:off x="0" y="0"/>
                            <a:ext cx="3704949" cy="438150"/>
                          </a:xfrm>
                          <a:prstGeom prst="rect">
                            <a:avLst/>
                          </a:prstGeom>
                          <a:noFill/>
                          <a:ln w="9525">
                            <a:noFill/>
                            <a:miter lim="800000"/>
                            <a:headEnd/>
                            <a:tailEnd/>
                          </a:ln>
                        </pic:spPr>
                      </pic:pic>
                    </a:graphicData>
                  </a:graphic>
                </wp:inline>
              </w:drawing>
            </w:r>
          </w:p>
        </w:tc>
        <w:tc>
          <w:tcPr>
            <w:tcW w:w="2832" w:type="pct"/>
            <w:gridSpan w:val="12"/>
          </w:tcPr>
          <w:p w:rsidR="000A003A" w:rsidRPr="00557726" w:rsidRDefault="000A003A" w:rsidP="000A003A">
            <w:pPr>
              <w:jc w:val="center"/>
              <w:rPr>
                <w:rStyle w:val="ad"/>
                <w:rFonts w:ascii="Tahoma" w:hAnsi="Tahoma" w:cs="Tahoma"/>
                <w:color w:val="FF0000"/>
                <w:sz w:val="16"/>
                <w:szCs w:val="16"/>
              </w:rPr>
            </w:pPr>
            <w:r w:rsidRPr="00557726">
              <w:rPr>
                <w:rStyle w:val="ad"/>
                <w:rFonts w:ascii="Tahoma" w:hAnsi="Tahoma" w:cs="Tahoma"/>
                <w:color w:val="FF0000"/>
                <w:sz w:val="16"/>
                <w:szCs w:val="16"/>
                <w:shd w:val="clear" w:color="auto" w:fill="FFFFFF"/>
              </w:rPr>
              <w:t xml:space="preserve">В ЭДО: </w:t>
            </w:r>
            <w:r w:rsidRPr="00557726">
              <w:rPr>
                <w:rStyle w:val="ad"/>
                <w:rFonts w:ascii="Tahoma" w:hAnsi="Tahoma" w:cs="Tahoma"/>
                <w:color w:val="FF0000"/>
                <w:sz w:val="16"/>
                <w:szCs w:val="16"/>
              </w:rPr>
              <w:t>Нормативные документы, регламентирующие проведение контроля и требования к качеству</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b/>
                <w:noProof/>
                <w:sz w:val="16"/>
                <w:szCs w:val="16"/>
              </w:rPr>
              <w:drawing>
                <wp:inline distT="0" distB="0" distL="0" distR="0">
                  <wp:extent cx="5010150" cy="599700"/>
                  <wp:effectExtent l="19050" t="0" r="0" b="0"/>
                  <wp:docPr id="456" name="Рисунок 1" descr="C:\Users\Gacvvr_personal_1_19\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cvvr_personal_1_19\Desktop\1.jpg"/>
                          <pic:cNvPicPr>
                            <a:picLocks noChangeAspect="1" noChangeArrowheads="1"/>
                          </pic:cNvPicPr>
                        </pic:nvPicPr>
                        <pic:blipFill>
                          <a:blip r:embed="rId45"/>
                          <a:srcRect/>
                          <a:stretch>
                            <a:fillRect/>
                          </a:stretch>
                        </pic:blipFill>
                        <pic:spPr bwMode="auto">
                          <a:xfrm>
                            <a:off x="0" y="0"/>
                            <a:ext cx="5010150" cy="599700"/>
                          </a:xfrm>
                          <a:prstGeom prst="rect">
                            <a:avLst/>
                          </a:prstGeom>
                          <a:noFill/>
                          <a:ln w="9525">
                            <a:noFill/>
                            <a:miter lim="800000"/>
                            <a:headEnd/>
                            <a:tailEnd/>
                          </a:ln>
                        </pic:spPr>
                      </pic:pic>
                    </a:graphicData>
                  </a:graphic>
                </wp:inline>
              </w:drawing>
            </w:r>
          </w:p>
        </w:tc>
      </w:tr>
      <w:tr w:rsidR="000A003A" w:rsidRPr="00557726" w:rsidTr="000A003A">
        <w:trPr>
          <w:cantSplit/>
          <w:trHeight w:val="123"/>
        </w:trPr>
        <w:tc>
          <w:tcPr>
            <w:tcW w:w="220" w:type="pct"/>
            <w:vMerge/>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p>
        </w:tc>
        <w:tc>
          <w:tcPr>
            <w:tcW w:w="1948" w:type="pct"/>
            <w:gridSpan w:val="3"/>
            <w:vMerge w:val="restart"/>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 Заявке пункт 2.3</w:t>
            </w:r>
          </w:p>
          <w:p w:rsidR="000A003A" w:rsidRPr="00557726" w:rsidRDefault="000A003A" w:rsidP="000A003A">
            <w:pPr>
              <w:rPr>
                <w:rFonts w:ascii="Times New Roman" w:hAnsi="Times New Roman" w:cs="Times New Roman"/>
                <w:sz w:val="16"/>
                <w:szCs w:val="16"/>
              </w:rPr>
            </w:pPr>
          </w:p>
        </w:tc>
        <w:tc>
          <w:tcPr>
            <w:tcW w:w="760" w:type="pct"/>
            <w:gridSpan w:val="2"/>
            <w:vMerge w:val="restart"/>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 Заявке пункт 3.1</w:t>
            </w:r>
          </w:p>
          <w:p w:rsidR="000A003A" w:rsidRPr="00557726" w:rsidRDefault="000A003A" w:rsidP="000A003A">
            <w:pPr>
              <w:rPr>
                <w:rFonts w:ascii="Tahoma" w:hAnsi="Tahoma" w:cs="Tahoma"/>
                <w:color w:val="FF0000"/>
                <w:sz w:val="16"/>
                <w:szCs w:val="16"/>
              </w:rPr>
            </w:pPr>
          </w:p>
        </w:tc>
        <w:tc>
          <w:tcPr>
            <w:tcW w:w="2072" w:type="pct"/>
            <w:gridSpan w:val="10"/>
            <w:tcBorders>
              <w:bottom w:val="single" w:sz="4" w:space="0" w:color="auto"/>
            </w:tcBorders>
          </w:tcPr>
          <w:p w:rsidR="000A003A" w:rsidRPr="000700E9" w:rsidRDefault="000A003A" w:rsidP="000A003A">
            <w:pPr>
              <w:rPr>
                <w:rFonts w:ascii="Tahoma" w:hAnsi="Tahoma" w:cs="Tahoma"/>
                <w:b/>
                <w:bCs/>
                <w:color w:val="FF0000"/>
                <w:sz w:val="16"/>
                <w:szCs w:val="16"/>
                <w:shd w:val="clear" w:color="auto" w:fill="FFFFFF"/>
              </w:rPr>
            </w:pPr>
            <w:r w:rsidRPr="00557726">
              <w:rPr>
                <w:rFonts w:ascii="Times New Roman" w:hAnsi="Times New Roman" w:cs="Times New Roman"/>
                <w:b/>
                <w:sz w:val="16"/>
                <w:szCs w:val="16"/>
              </w:rPr>
              <w:t>Дополнительная литература п. 3.1 добавлять в конце</w:t>
            </w:r>
            <w:r w:rsidRPr="00557726">
              <w:rPr>
                <w:rStyle w:val="ad"/>
                <w:rFonts w:ascii="Tahoma" w:hAnsi="Tahoma" w:cs="Tahoma"/>
                <w:color w:val="FF0000"/>
                <w:sz w:val="16"/>
                <w:szCs w:val="16"/>
                <w:shd w:val="clear" w:color="auto" w:fill="FFFFFF"/>
              </w:rPr>
              <w:t xml:space="preserve"> </w:t>
            </w:r>
          </w:p>
        </w:tc>
      </w:tr>
      <w:tr w:rsidR="000A003A" w:rsidRPr="00557726" w:rsidTr="000A003A">
        <w:trPr>
          <w:cantSplit/>
          <w:trHeight w:val="77"/>
        </w:trPr>
        <w:tc>
          <w:tcPr>
            <w:tcW w:w="220" w:type="pct"/>
            <w:vMerge/>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p>
        </w:tc>
        <w:tc>
          <w:tcPr>
            <w:tcW w:w="1948" w:type="pct"/>
            <w:gridSpan w:val="3"/>
            <w:vMerge/>
          </w:tcPr>
          <w:p w:rsidR="000A003A" w:rsidRPr="00557726" w:rsidRDefault="000A003A" w:rsidP="000A003A">
            <w:pPr>
              <w:rPr>
                <w:rFonts w:ascii="Times New Roman" w:hAnsi="Times New Roman" w:cs="Times New Roman"/>
                <w:sz w:val="16"/>
                <w:szCs w:val="16"/>
              </w:rPr>
            </w:pPr>
          </w:p>
        </w:tc>
        <w:tc>
          <w:tcPr>
            <w:tcW w:w="760" w:type="pct"/>
            <w:gridSpan w:val="2"/>
            <w:vMerge/>
          </w:tcPr>
          <w:p w:rsidR="000A003A" w:rsidRPr="00557726" w:rsidRDefault="000A003A" w:rsidP="000A003A">
            <w:pPr>
              <w:rPr>
                <w:rFonts w:ascii="Times New Roman" w:hAnsi="Times New Roman" w:cs="Times New Roman"/>
                <w:sz w:val="16"/>
                <w:szCs w:val="16"/>
              </w:rPr>
            </w:pPr>
          </w:p>
        </w:tc>
        <w:tc>
          <w:tcPr>
            <w:tcW w:w="894" w:type="pct"/>
            <w:gridSpan w:val="5"/>
            <w:tcBorders>
              <w:top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Разделка кромок</w:t>
            </w:r>
          </w:p>
        </w:tc>
        <w:tc>
          <w:tcPr>
            <w:tcW w:w="945" w:type="pct"/>
            <w:gridSpan w:val="4"/>
            <w:tcBorders>
              <w:top w:val="single" w:sz="4" w:space="0" w:color="auto"/>
              <w:righ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Контроль</w:t>
            </w:r>
          </w:p>
        </w:tc>
        <w:tc>
          <w:tcPr>
            <w:tcW w:w="233" w:type="pct"/>
            <w:tcBorders>
              <w:top w:val="single" w:sz="4" w:space="0" w:color="auto"/>
              <w:lef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для МП, Г</w:t>
            </w:r>
          </w:p>
        </w:tc>
      </w:tr>
      <w:tr w:rsidR="000A003A" w:rsidRPr="00557726" w:rsidTr="000A003A">
        <w:trPr>
          <w:cantSplit/>
          <w:trHeight w:val="1134"/>
        </w:trPr>
        <w:tc>
          <w:tcPr>
            <w:tcW w:w="220" w:type="pct"/>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r w:rsidRPr="00557726">
              <w:rPr>
                <w:rFonts w:ascii="Times New Roman" w:hAnsi="Times New Roman" w:cs="Times New Roman"/>
                <w:b/>
                <w:sz w:val="16"/>
                <w:szCs w:val="16"/>
              </w:rPr>
              <w:t>ПТО –п.11</w:t>
            </w:r>
          </w:p>
        </w:tc>
        <w:tc>
          <w:tcPr>
            <w:tcW w:w="1948" w:type="pct"/>
            <w:gridSpan w:val="3"/>
          </w:tcPr>
          <w:p w:rsidR="000A003A" w:rsidRPr="00557726" w:rsidRDefault="000A003A" w:rsidP="000A003A">
            <w:pPr>
              <w:rPr>
                <w:rFonts w:ascii="Times New Roman" w:hAnsi="Times New Roman" w:cs="Times New Roman"/>
                <w:sz w:val="16"/>
                <w:szCs w:val="16"/>
              </w:rPr>
            </w:pPr>
          </w:p>
        </w:tc>
        <w:tc>
          <w:tcPr>
            <w:tcW w:w="760" w:type="pct"/>
            <w:gridSpan w:val="2"/>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РД 36-62-00,</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РД 24.090.97.98,</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РД 36-62-00</w:t>
            </w:r>
          </w:p>
          <w:p w:rsidR="000A003A"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tc>
        <w:tc>
          <w:tcPr>
            <w:tcW w:w="894" w:type="pct"/>
            <w:gridSpan w:val="5"/>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5264-80- Для РД – КСС Лист</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14771-76- Для МАДП, МП, РАД – КСС-Лист</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16037-80 - Для Г, РД, МАДП, МП, РАД-КСС-Трубы</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8713-79- Для АФ- КСС Лист</w:t>
            </w: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tc>
        <w:tc>
          <w:tcPr>
            <w:tcW w:w="945" w:type="pct"/>
            <w:gridSpan w:val="4"/>
            <w:tcBorders>
              <w:right w:val="single" w:sz="4" w:space="0" w:color="auto"/>
            </w:tcBorders>
          </w:tcPr>
          <w:p w:rsidR="000A003A" w:rsidRPr="00F031CB" w:rsidRDefault="000A003A" w:rsidP="000A003A">
            <w:pPr>
              <w:rPr>
                <w:rFonts w:ascii="Times New Roman" w:hAnsi="Times New Roman" w:cs="Times New Roman"/>
                <w:b/>
                <w:sz w:val="16"/>
                <w:szCs w:val="16"/>
              </w:rPr>
            </w:pPr>
            <w:r w:rsidRPr="00F031CB">
              <w:rPr>
                <w:rFonts w:ascii="Times New Roman" w:hAnsi="Times New Roman" w:cs="Times New Roman"/>
                <w:b/>
                <w:sz w:val="16"/>
                <w:szCs w:val="16"/>
              </w:rPr>
              <w:t>РД 03-606-03, ГОСТ 7512-82</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 xml:space="preserve"> (</w:t>
            </w:r>
            <w:r w:rsidRPr="00557726">
              <w:rPr>
                <w:rFonts w:ascii="Times New Roman" w:hAnsi="Times New Roman" w:cs="Times New Roman"/>
                <w:b/>
                <w:sz w:val="16"/>
                <w:szCs w:val="16"/>
              </w:rPr>
              <w:t xml:space="preserve">РК </w:t>
            </w:r>
            <w:r w:rsidRPr="00557726">
              <w:rPr>
                <w:rFonts w:ascii="Times New Roman" w:hAnsi="Times New Roman" w:cs="Times New Roman"/>
                <w:sz w:val="16"/>
                <w:szCs w:val="16"/>
              </w:rPr>
              <w:t xml:space="preserve">Лист, Труба ДО Ø150 </w:t>
            </w:r>
            <w:r w:rsidRPr="00557726">
              <w:rPr>
                <w:rFonts w:ascii="Times New Roman" w:hAnsi="Times New Roman" w:cs="Times New Roman"/>
                <w:b/>
                <w:sz w:val="16"/>
                <w:szCs w:val="16"/>
              </w:rPr>
              <w:t>М01, М02. М03, М04, М05, М11, М11+М01 и др.</w:t>
            </w:r>
            <w:r w:rsidRPr="00557726">
              <w:rPr>
                <w:rFonts w:ascii="Times New Roman" w:hAnsi="Times New Roman" w:cs="Times New Roman"/>
                <w:sz w:val="16"/>
                <w:szCs w:val="16"/>
              </w:rPr>
              <w:t>)</w:t>
            </w:r>
          </w:p>
          <w:p w:rsidR="000A003A" w:rsidRPr="00F031CB" w:rsidRDefault="000A003A" w:rsidP="000A003A">
            <w:pPr>
              <w:rPr>
                <w:rFonts w:ascii="Times New Roman" w:hAnsi="Times New Roman" w:cs="Times New Roman"/>
                <w:b/>
                <w:sz w:val="16"/>
                <w:szCs w:val="16"/>
              </w:rPr>
            </w:pPr>
          </w:p>
          <w:p w:rsidR="000A003A" w:rsidRPr="00F031CB" w:rsidRDefault="000A003A" w:rsidP="000A003A">
            <w:pPr>
              <w:rPr>
                <w:rFonts w:ascii="Times New Roman" w:hAnsi="Times New Roman" w:cs="Times New Roman"/>
                <w:b/>
                <w:sz w:val="16"/>
                <w:szCs w:val="16"/>
              </w:rPr>
            </w:pPr>
            <w:r w:rsidRPr="00F031CB">
              <w:rPr>
                <w:rFonts w:ascii="Times New Roman" w:hAnsi="Times New Roman" w:cs="Times New Roman"/>
                <w:b/>
                <w:sz w:val="16"/>
                <w:szCs w:val="16"/>
              </w:rPr>
              <w:t>ГОСТ Р 55724-2013</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w:t>
            </w:r>
            <w:r w:rsidRPr="00557726">
              <w:rPr>
                <w:rFonts w:ascii="Times New Roman" w:hAnsi="Times New Roman" w:cs="Times New Roman"/>
                <w:b/>
                <w:sz w:val="16"/>
                <w:szCs w:val="16"/>
              </w:rPr>
              <w:t>УЗК</w:t>
            </w:r>
            <w:r w:rsidRPr="00557726">
              <w:rPr>
                <w:rFonts w:ascii="Times New Roman" w:hAnsi="Times New Roman" w:cs="Times New Roman"/>
                <w:sz w:val="16"/>
                <w:szCs w:val="16"/>
              </w:rPr>
              <w:t xml:space="preserve"> Лист, Труба ОТ Ø150 ВКЛЮЧИТЕЛЬНО только </w:t>
            </w:r>
            <w:r w:rsidRPr="00557726">
              <w:rPr>
                <w:rFonts w:ascii="Times New Roman" w:hAnsi="Times New Roman" w:cs="Times New Roman"/>
                <w:b/>
                <w:sz w:val="16"/>
                <w:szCs w:val="16"/>
              </w:rPr>
              <w:t>М01, М03</w:t>
            </w:r>
            <w:r w:rsidRPr="00557726">
              <w:rPr>
                <w:rFonts w:ascii="Times New Roman" w:hAnsi="Times New Roman" w:cs="Times New Roman"/>
                <w:sz w:val="16"/>
                <w:szCs w:val="16"/>
              </w:rPr>
              <w:t>)</w:t>
            </w:r>
          </w:p>
        </w:tc>
        <w:tc>
          <w:tcPr>
            <w:tcW w:w="233" w:type="pct"/>
            <w:tcBorders>
              <w:left w:val="single" w:sz="4" w:space="0" w:color="auto"/>
            </w:tcBorders>
          </w:tcPr>
          <w:p w:rsidR="000A003A" w:rsidRPr="00557726" w:rsidRDefault="000A003A" w:rsidP="000A003A">
            <w:pPr>
              <w:rPr>
                <w:rFonts w:ascii="Times New Roman" w:hAnsi="Times New Roman" w:cs="Times New Roman"/>
                <w:sz w:val="16"/>
                <w:szCs w:val="16"/>
              </w:rPr>
            </w:pPr>
          </w:p>
        </w:tc>
      </w:tr>
      <w:tr w:rsidR="000A003A" w:rsidRPr="00557726" w:rsidTr="000A003A">
        <w:trPr>
          <w:cantSplit/>
          <w:trHeight w:val="131"/>
        </w:trPr>
        <w:tc>
          <w:tcPr>
            <w:tcW w:w="5000" w:type="pct"/>
            <w:gridSpan w:val="16"/>
            <w:shd w:val="clear" w:color="auto" w:fill="FFFF00"/>
            <w:vAlign w:val="center"/>
          </w:tcPr>
          <w:p w:rsidR="000A003A" w:rsidRPr="00557726" w:rsidRDefault="000A003A" w:rsidP="000A003A">
            <w:pPr>
              <w:ind w:left="340" w:hanging="340"/>
              <w:jc w:val="center"/>
              <w:rPr>
                <w:rFonts w:ascii="Times New Roman" w:hAnsi="Times New Roman" w:cs="Times New Roman"/>
                <w:b/>
                <w:sz w:val="16"/>
                <w:szCs w:val="16"/>
              </w:rPr>
            </w:pPr>
            <w:r w:rsidRPr="00557726">
              <w:rPr>
                <w:rFonts w:ascii="Times New Roman" w:hAnsi="Times New Roman" w:cs="Times New Roman"/>
                <w:b/>
                <w:sz w:val="16"/>
                <w:szCs w:val="16"/>
              </w:rPr>
              <w:t>п.12. Строительные подъемники.</w:t>
            </w:r>
          </w:p>
        </w:tc>
      </w:tr>
      <w:tr w:rsidR="000A003A" w:rsidRPr="00557726" w:rsidTr="000A003A">
        <w:trPr>
          <w:cantSplit/>
          <w:trHeight w:val="77"/>
        </w:trPr>
        <w:tc>
          <w:tcPr>
            <w:tcW w:w="231" w:type="pct"/>
            <w:gridSpan w:val="2"/>
            <w:vMerge w:val="restart"/>
            <w:shd w:val="clear" w:color="auto" w:fill="FFFF00"/>
            <w:textDirection w:val="btLr"/>
            <w:vAlign w:val="center"/>
          </w:tcPr>
          <w:p w:rsidR="000A003A" w:rsidRPr="00557726" w:rsidRDefault="000A003A" w:rsidP="000A003A">
            <w:pPr>
              <w:jc w:val="center"/>
              <w:rPr>
                <w:rFonts w:ascii="Times New Roman" w:hAnsi="Times New Roman" w:cs="Times New Roman"/>
                <w:sz w:val="16"/>
                <w:szCs w:val="16"/>
              </w:rPr>
            </w:pPr>
            <w:r w:rsidRPr="00557726">
              <w:rPr>
                <w:rFonts w:ascii="Times New Roman" w:hAnsi="Times New Roman" w:cs="Times New Roman"/>
                <w:sz w:val="16"/>
                <w:szCs w:val="16"/>
              </w:rPr>
              <w:t>Объект</w:t>
            </w:r>
          </w:p>
        </w:tc>
        <w:tc>
          <w:tcPr>
            <w:tcW w:w="1937" w:type="pct"/>
            <w:gridSpan w:val="2"/>
          </w:tcPr>
          <w:p w:rsidR="000A003A" w:rsidRPr="00557726" w:rsidRDefault="000A003A" w:rsidP="000A003A">
            <w:pPr>
              <w:jc w:val="center"/>
              <w:rPr>
                <w:rFonts w:ascii="Times New Roman" w:hAnsi="Times New Roman" w:cs="Times New Roman"/>
                <w:b/>
                <w:color w:val="FF0000"/>
                <w:sz w:val="16"/>
                <w:szCs w:val="16"/>
              </w:rPr>
            </w:pPr>
            <w:r w:rsidRPr="00557726">
              <w:rPr>
                <w:rStyle w:val="ad"/>
                <w:rFonts w:ascii="Times New Roman" w:hAnsi="Times New Roman" w:cs="Times New Roman"/>
                <w:color w:val="FF0000"/>
                <w:sz w:val="16"/>
                <w:szCs w:val="16"/>
                <w:shd w:val="clear" w:color="auto" w:fill="FFFFFF"/>
              </w:rPr>
              <w:t>В ЭДО: Шифр НТД (ПТД) по сварке</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noProof/>
                <w:sz w:val="16"/>
                <w:szCs w:val="16"/>
              </w:rPr>
              <w:drawing>
                <wp:inline distT="0" distB="0" distL="0" distR="0">
                  <wp:extent cx="3704949" cy="438150"/>
                  <wp:effectExtent l="19050" t="0" r="0" b="0"/>
                  <wp:docPr id="457" name="Рисунок 42" descr="C:\Users\Gacvvr_personal_1_19\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Gacvvr_personal_1_19\Desktop\Безымянный.jpg"/>
                          <pic:cNvPicPr>
                            <a:picLocks noChangeAspect="1" noChangeArrowheads="1"/>
                          </pic:cNvPicPr>
                        </pic:nvPicPr>
                        <pic:blipFill>
                          <a:blip r:embed="rId44"/>
                          <a:srcRect/>
                          <a:stretch>
                            <a:fillRect/>
                          </a:stretch>
                        </pic:blipFill>
                        <pic:spPr bwMode="auto">
                          <a:xfrm>
                            <a:off x="0" y="0"/>
                            <a:ext cx="3704949" cy="438150"/>
                          </a:xfrm>
                          <a:prstGeom prst="rect">
                            <a:avLst/>
                          </a:prstGeom>
                          <a:noFill/>
                          <a:ln w="9525">
                            <a:noFill/>
                            <a:miter lim="800000"/>
                            <a:headEnd/>
                            <a:tailEnd/>
                          </a:ln>
                        </pic:spPr>
                      </pic:pic>
                    </a:graphicData>
                  </a:graphic>
                </wp:inline>
              </w:drawing>
            </w:r>
          </w:p>
        </w:tc>
        <w:tc>
          <w:tcPr>
            <w:tcW w:w="2832" w:type="pct"/>
            <w:gridSpan w:val="12"/>
          </w:tcPr>
          <w:p w:rsidR="000A003A" w:rsidRPr="00557726" w:rsidRDefault="000A003A" w:rsidP="000A003A">
            <w:pPr>
              <w:jc w:val="center"/>
              <w:rPr>
                <w:rStyle w:val="ad"/>
                <w:rFonts w:ascii="Tahoma" w:hAnsi="Tahoma" w:cs="Tahoma"/>
                <w:color w:val="FF0000"/>
                <w:sz w:val="16"/>
                <w:szCs w:val="16"/>
              </w:rPr>
            </w:pPr>
            <w:r w:rsidRPr="00557726">
              <w:rPr>
                <w:rStyle w:val="ad"/>
                <w:rFonts w:ascii="Tahoma" w:hAnsi="Tahoma" w:cs="Tahoma"/>
                <w:color w:val="FF0000"/>
                <w:sz w:val="16"/>
                <w:szCs w:val="16"/>
                <w:shd w:val="clear" w:color="auto" w:fill="FFFFFF"/>
              </w:rPr>
              <w:t xml:space="preserve">В ЭДО: </w:t>
            </w:r>
            <w:r w:rsidRPr="00557726">
              <w:rPr>
                <w:rStyle w:val="ad"/>
                <w:rFonts w:ascii="Tahoma" w:hAnsi="Tahoma" w:cs="Tahoma"/>
                <w:color w:val="FF0000"/>
                <w:sz w:val="16"/>
                <w:szCs w:val="16"/>
              </w:rPr>
              <w:t>Нормативные документы, регламентирующие проведение контроля и требования к качеству</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b/>
                <w:noProof/>
                <w:sz w:val="16"/>
                <w:szCs w:val="16"/>
              </w:rPr>
              <w:drawing>
                <wp:inline distT="0" distB="0" distL="0" distR="0">
                  <wp:extent cx="5010150" cy="599700"/>
                  <wp:effectExtent l="19050" t="0" r="0" b="0"/>
                  <wp:docPr id="458" name="Рисунок 1" descr="C:\Users\Gacvvr_personal_1_19\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cvvr_personal_1_19\Desktop\1.jpg"/>
                          <pic:cNvPicPr>
                            <a:picLocks noChangeAspect="1" noChangeArrowheads="1"/>
                          </pic:cNvPicPr>
                        </pic:nvPicPr>
                        <pic:blipFill>
                          <a:blip r:embed="rId45"/>
                          <a:srcRect/>
                          <a:stretch>
                            <a:fillRect/>
                          </a:stretch>
                        </pic:blipFill>
                        <pic:spPr bwMode="auto">
                          <a:xfrm>
                            <a:off x="0" y="0"/>
                            <a:ext cx="5010150" cy="599700"/>
                          </a:xfrm>
                          <a:prstGeom prst="rect">
                            <a:avLst/>
                          </a:prstGeom>
                          <a:noFill/>
                          <a:ln w="9525">
                            <a:noFill/>
                            <a:miter lim="800000"/>
                            <a:headEnd/>
                            <a:tailEnd/>
                          </a:ln>
                        </pic:spPr>
                      </pic:pic>
                    </a:graphicData>
                  </a:graphic>
                </wp:inline>
              </w:drawing>
            </w:r>
          </w:p>
        </w:tc>
      </w:tr>
      <w:tr w:rsidR="000A003A" w:rsidRPr="00557726" w:rsidTr="000A003A">
        <w:trPr>
          <w:cantSplit/>
          <w:trHeight w:val="77"/>
        </w:trPr>
        <w:tc>
          <w:tcPr>
            <w:tcW w:w="231" w:type="pct"/>
            <w:gridSpan w:val="2"/>
            <w:vMerge/>
            <w:shd w:val="clear" w:color="auto" w:fill="FFFF00"/>
            <w:textDirection w:val="btLr"/>
            <w:vAlign w:val="center"/>
          </w:tcPr>
          <w:p w:rsidR="000A003A" w:rsidRPr="00557726" w:rsidRDefault="000A003A" w:rsidP="000A003A">
            <w:pPr>
              <w:jc w:val="center"/>
              <w:rPr>
                <w:rFonts w:ascii="Times New Roman" w:hAnsi="Times New Roman" w:cs="Times New Roman"/>
                <w:b/>
                <w:sz w:val="16"/>
                <w:szCs w:val="16"/>
              </w:rPr>
            </w:pPr>
          </w:p>
        </w:tc>
        <w:tc>
          <w:tcPr>
            <w:tcW w:w="1937" w:type="pct"/>
            <w:gridSpan w:val="2"/>
            <w:vMerge w:val="restart"/>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 Заявке пункт 2.3</w:t>
            </w:r>
          </w:p>
          <w:p w:rsidR="000A003A" w:rsidRPr="00557726" w:rsidRDefault="000A003A" w:rsidP="000A003A">
            <w:pPr>
              <w:rPr>
                <w:rFonts w:ascii="Times New Roman" w:hAnsi="Times New Roman" w:cs="Times New Roman"/>
                <w:sz w:val="16"/>
                <w:szCs w:val="16"/>
              </w:rPr>
            </w:pPr>
          </w:p>
        </w:tc>
        <w:tc>
          <w:tcPr>
            <w:tcW w:w="760" w:type="pct"/>
            <w:gridSpan w:val="2"/>
            <w:vMerge w:val="restart"/>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 Заявке пункт 3.1</w:t>
            </w:r>
          </w:p>
          <w:p w:rsidR="000A003A" w:rsidRPr="00557726" w:rsidRDefault="000A003A" w:rsidP="000A003A">
            <w:pPr>
              <w:rPr>
                <w:rFonts w:ascii="Tahoma" w:hAnsi="Tahoma" w:cs="Tahoma"/>
                <w:color w:val="FF0000"/>
                <w:sz w:val="16"/>
                <w:szCs w:val="16"/>
              </w:rPr>
            </w:pPr>
          </w:p>
        </w:tc>
        <w:tc>
          <w:tcPr>
            <w:tcW w:w="2072" w:type="pct"/>
            <w:gridSpan w:val="10"/>
            <w:tcBorders>
              <w:bottom w:val="single" w:sz="4" w:space="0" w:color="auto"/>
            </w:tcBorders>
          </w:tcPr>
          <w:p w:rsidR="000A003A" w:rsidRPr="000700E9" w:rsidRDefault="000A003A" w:rsidP="000A003A">
            <w:pPr>
              <w:rPr>
                <w:rFonts w:ascii="Tahoma" w:hAnsi="Tahoma" w:cs="Tahoma"/>
                <w:b/>
                <w:bCs/>
                <w:color w:val="FF0000"/>
                <w:sz w:val="16"/>
                <w:szCs w:val="16"/>
                <w:shd w:val="clear" w:color="auto" w:fill="FFFFFF"/>
              </w:rPr>
            </w:pPr>
            <w:r w:rsidRPr="00557726">
              <w:rPr>
                <w:rFonts w:ascii="Times New Roman" w:hAnsi="Times New Roman" w:cs="Times New Roman"/>
                <w:b/>
                <w:sz w:val="16"/>
                <w:szCs w:val="16"/>
              </w:rPr>
              <w:t>Дополнительная литература п. 3.1 добавлять в конце</w:t>
            </w:r>
            <w:r w:rsidRPr="00557726">
              <w:rPr>
                <w:rStyle w:val="ad"/>
                <w:rFonts w:ascii="Tahoma" w:hAnsi="Tahoma" w:cs="Tahoma"/>
                <w:color w:val="FF0000"/>
                <w:sz w:val="16"/>
                <w:szCs w:val="16"/>
                <w:shd w:val="clear" w:color="auto" w:fill="FFFFFF"/>
              </w:rPr>
              <w:t xml:space="preserve"> </w:t>
            </w:r>
          </w:p>
        </w:tc>
      </w:tr>
      <w:tr w:rsidR="000A003A" w:rsidRPr="00557726" w:rsidTr="000A003A">
        <w:trPr>
          <w:cantSplit/>
          <w:trHeight w:val="77"/>
        </w:trPr>
        <w:tc>
          <w:tcPr>
            <w:tcW w:w="231" w:type="pct"/>
            <w:gridSpan w:val="2"/>
            <w:vMerge/>
            <w:shd w:val="clear" w:color="auto" w:fill="FFFF00"/>
            <w:textDirection w:val="btLr"/>
            <w:vAlign w:val="center"/>
          </w:tcPr>
          <w:p w:rsidR="000A003A" w:rsidRPr="00557726" w:rsidRDefault="000A003A" w:rsidP="000A003A">
            <w:pPr>
              <w:jc w:val="center"/>
              <w:rPr>
                <w:rFonts w:ascii="Times New Roman" w:hAnsi="Times New Roman" w:cs="Times New Roman"/>
                <w:b/>
                <w:sz w:val="16"/>
                <w:szCs w:val="16"/>
              </w:rPr>
            </w:pPr>
          </w:p>
        </w:tc>
        <w:tc>
          <w:tcPr>
            <w:tcW w:w="1937" w:type="pct"/>
            <w:gridSpan w:val="2"/>
            <w:vMerge/>
          </w:tcPr>
          <w:p w:rsidR="000A003A" w:rsidRPr="00557726" w:rsidRDefault="000A003A" w:rsidP="000A003A">
            <w:pPr>
              <w:rPr>
                <w:rFonts w:ascii="Times New Roman" w:hAnsi="Times New Roman" w:cs="Times New Roman"/>
                <w:sz w:val="16"/>
                <w:szCs w:val="16"/>
              </w:rPr>
            </w:pPr>
          </w:p>
        </w:tc>
        <w:tc>
          <w:tcPr>
            <w:tcW w:w="760" w:type="pct"/>
            <w:gridSpan w:val="2"/>
            <w:vMerge/>
          </w:tcPr>
          <w:p w:rsidR="000A003A" w:rsidRPr="00557726" w:rsidRDefault="000A003A" w:rsidP="000A003A">
            <w:pPr>
              <w:rPr>
                <w:rFonts w:ascii="Times New Roman" w:hAnsi="Times New Roman" w:cs="Times New Roman"/>
                <w:sz w:val="16"/>
                <w:szCs w:val="16"/>
              </w:rPr>
            </w:pPr>
          </w:p>
        </w:tc>
        <w:tc>
          <w:tcPr>
            <w:tcW w:w="894" w:type="pct"/>
            <w:gridSpan w:val="5"/>
            <w:tcBorders>
              <w:top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Разделка кромок</w:t>
            </w:r>
          </w:p>
        </w:tc>
        <w:tc>
          <w:tcPr>
            <w:tcW w:w="945" w:type="pct"/>
            <w:gridSpan w:val="4"/>
            <w:tcBorders>
              <w:top w:val="single" w:sz="4" w:space="0" w:color="auto"/>
              <w:righ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Контроль</w:t>
            </w:r>
          </w:p>
        </w:tc>
        <w:tc>
          <w:tcPr>
            <w:tcW w:w="233" w:type="pct"/>
            <w:tcBorders>
              <w:top w:val="single" w:sz="4" w:space="0" w:color="auto"/>
              <w:lef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для МП, Г</w:t>
            </w:r>
          </w:p>
        </w:tc>
      </w:tr>
      <w:tr w:rsidR="000A003A" w:rsidRPr="00557726" w:rsidTr="000A003A">
        <w:trPr>
          <w:cantSplit/>
          <w:trHeight w:val="1134"/>
        </w:trPr>
        <w:tc>
          <w:tcPr>
            <w:tcW w:w="231" w:type="pct"/>
            <w:gridSpan w:val="2"/>
            <w:shd w:val="clear" w:color="auto" w:fill="FFFF00"/>
            <w:textDirection w:val="btLr"/>
            <w:vAlign w:val="center"/>
          </w:tcPr>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b/>
                <w:sz w:val="16"/>
                <w:szCs w:val="16"/>
              </w:rPr>
              <w:t>ПТО-п.12</w:t>
            </w:r>
          </w:p>
        </w:tc>
        <w:tc>
          <w:tcPr>
            <w:tcW w:w="1937" w:type="pct"/>
            <w:gridSpan w:val="2"/>
          </w:tcPr>
          <w:p w:rsidR="000A003A" w:rsidRPr="00557726" w:rsidRDefault="000A003A" w:rsidP="000A003A">
            <w:pPr>
              <w:rPr>
                <w:rFonts w:ascii="Times New Roman" w:hAnsi="Times New Roman" w:cs="Times New Roman"/>
                <w:sz w:val="16"/>
                <w:szCs w:val="16"/>
              </w:rPr>
            </w:pPr>
          </w:p>
        </w:tc>
        <w:tc>
          <w:tcPr>
            <w:tcW w:w="760" w:type="pct"/>
            <w:gridSpan w:val="2"/>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РД 36-62-00,</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РД 24.090.97.98,</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 xml:space="preserve"> РД 36-62-00</w:t>
            </w:r>
          </w:p>
          <w:p w:rsidR="000A003A" w:rsidRPr="00557726" w:rsidRDefault="000A003A" w:rsidP="000A003A">
            <w:pPr>
              <w:rPr>
                <w:rFonts w:ascii="Times New Roman" w:hAnsi="Times New Roman" w:cs="Times New Roman"/>
                <w:sz w:val="16"/>
                <w:szCs w:val="16"/>
              </w:rPr>
            </w:pPr>
          </w:p>
        </w:tc>
        <w:tc>
          <w:tcPr>
            <w:tcW w:w="894" w:type="pct"/>
            <w:gridSpan w:val="5"/>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5264-80- Для РД – КСС Лист</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14771-76- Для МАДП, МП, РАД – КСС-Лист</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16037-80 - Для Г, РД, МАДП, МП, РАД-КСС-Трубы</w:t>
            </w:r>
          </w:p>
          <w:p w:rsidR="000A003A"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8713-79- Для АФ- КСС Лист</w:t>
            </w:r>
          </w:p>
          <w:p w:rsidR="002969F5" w:rsidRDefault="002969F5" w:rsidP="000A003A">
            <w:pPr>
              <w:rPr>
                <w:rFonts w:ascii="Times New Roman" w:hAnsi="Times New Roman" w:cs="Times New Roman"/>
                <w:sz w:val="16"/>
                <w:szCs w:val="16"/>
              </w:rPr>
            </w:pPr>
          </w:p>
          <w:p w:rsidR="002969F5" w:rsidRDefault="002969F5" w:rsidP="000A003A">
            <w:pPr>
              <w:rPr>
                <w:rFonts w:ascii="Times New Roman" w:hAnsi="Times New Roman" w:cs="Times New Roman"/>
                <w:sz w:val="16"/>
                <w:szCs w:val="16"/>
              </w:rPr>
            </w:pPr>
          </w:p>
          <w:p w:rsidR="00CD3387" w:rsidRDefault="00CD3387" w:rsidP="000A003A">
            <w:pPr>
              <w:rPr>
                <w:rFonts w:ascii="Times New Roman" w:hAnsi="Times New Roman" w:cs="Times New Roman"/>
                <w:sz w:val="16"/>
                <w:szCs w:val="16"/>
              </w:rPr>
            </w:pPr>
          </w:p>
          <w:p w:rsidR="00CD3387" w:rsidRPr="00557726" w:rsidRDefault="00CD3387" w:rsidP="000A003A">
            <w:pPr>
              <w:rPr>
                <w:rFonts w:ascii="Times New Roman" w:hAnsi="Times New Roman" w:cs="Times New Roman"/>
                <w:sz w:val="16"/>
                <w:szCs w:val="16"/>
              </w:rPr>
            </w:pPr>
          </w:p>
        </w:tc>
        <w:tc>
          <w:tcPr>
            <w:tcW w:w="945" w:type="pct"/>
            <w:gridSpan w:val="4"/>
            <w:tcBorders>
              <w:right w:val="single" w:sz="4" w:space="0" w:color="auto"/>
            </w:tcBorders>
          </w:tcPr>
          <w:p w:rsidR="000A003A" w:rsidRPr="00F031CB" w:rsidRDefault="000A003A" w:rsidP="000A003A">
            <w:pPr>
              <w:rPr>
                <w:rFonts w:ascii="Times New Roman" w:hAnsi="Times New Roman" w:cs="Times New Roman"/>
                <w:b/>
                <w:sz w:val="16"/>
                <w:szCs w:val="16"/>
              </w:rPr>
            </w:pPr>
            <w:r w:rsidRPr="00F031CB">
              <w:rPr>
                <w:rFonts w:ascii="Times New Roman" w:hAnsi="Times New Roman" w:cs="Times New Roman"/>
                <w:b/>
                <w:sz w:val="16"/>
                <w:szCs w:val="16"/>
              </w:rPr>
              <w:t>РД 03-606-03, ГОСТ 7512-82</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 xml:space="preserve"> (</w:t>
            </w:r>
            <w:r w:rsidRPr="00557726">
              <w:rPr>
                <w:rFonts w:ascii="Times New Roman" w:hAnsi="Times New Roman" w:cs="Times New Roman"/>
                <w:b/>
                <w:sz w:val="16"/>
                <w:szCs w:val="16"/>
              </w:rPr>
              <w:t xml:space="preserve">РК </w:t>
            </w:r>
            <w:r w:rsidRPr="00557726">
              <w:rPr>
                <w:rFonts w:ascii="Times New Roman" w:hAnsi="Times New Roman" w:cs="Times New Roman"/>
                <w:sz w:val="16"/>
                <w:szCs w:val="16"/>
              </w:rPr>
              <w:t xml:space="preserve">Лист, Труба ДО Ø150 </w:t>
            </w:r>
            <w:r w:rsidRPr="00557726">
              <w:rPr>
                <w:rFonts w:ascii="Times New Roman" w:hAnsi="Times New Roman" w:cs="Times New Roman"/>
                <w:b/>
                <w:sz w:val="16"/>
                <w:szCs w:val="16"/>
              </w:rPr>
              <w:t>М01, М02. М03, М04, М05, М11, М11+М01 и др.</w:t>
            </w:r>
            <w:r w:rsidRPr="00557726">
              <w:rPr>
                <w:rFonts w:ascii="Times New Roman" w:hAnsi="Times New Roman" w:cs="Times New Roman"/>
                <w:sz w:val="16"/>
                <w:szCs w:val="16"/>
              </w:rPr>
              <w:t>)</w:t>
            </w:r>
          </w:p>
          <w:p w:rsidR="000A003A" w:rsidRPr="00557726" w:rsidRDefault="000A003A" w:rsidP="000A003A">
            <w:pPr>
              <w:rPr>
                <w:rFonts w:ascii="Times New Roman" w:hAnsi="Times New Roman" w:cs="Times New Roman"/>
                <w:sz w:val="16"/>
                <w:szCs w:val="16"/>
              </w:rPr>
            </w:pPr>
          </w:p>
          <w:p w:rsidR="000A003A" w:rsidRPr="00F031CB" w:rsidRDefault="000A003A" w:rsidP="000A003A">
            <w:pPr>
              <w:rPr>
                <w:rFonts w:ascii="Times New Roman" w:hAnsi="Times New Roman" w:cs="Times New Roman"/>
                <w:b/>
                <w:sz w:val="16"/>
                <w:szCs w:val="16"/>
              </w:rPr>
            </w:pPr>
            <w:r w:rsidRPr="00F031CB">
              <w:rPr>
                <w:rFonts w:ascii="Times New Roman" w:hAnsi="Times New Roman" w:cs="Times New Roman"/>
                <w:b/>
                <w:sz w:val="16"/>
                <w:szCs w:val="16"/>
              </w:rPr>
              <w:t>ГОСТ Р 55724-2013</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w:t>
            </w:r>
            <w:r w:rsidRPr="00557726">
              <w:rPr>
                <w:rFonts w:ascii="Times New Roman" w:hAnsi="Times New Roman" w:cs="Times New Roman"/>
                <w:b/>
                <w:sz w:val="16"/>
                <w:szCs w:val="16"/>
              </w:rPr>
              <w:t>УЗК</w:t>
            </w:r>
            <w:r w:rsidRPr="00557726">
              <w:rPr>
                <w:rFonts w:ascii="Times New Roman" w:hAnsi="Times New Roman" w:cs="Times New Roman"/>
                <w:sz w:val="16"/>
                <w:szCs w:val="16"/>
              </w:rPr>
              <w:t xml:space="preserve"> Лист, Труба ОТ Ø150 ВКЛЮЧИТЕЛЬНО только </w:t>
            </w:r>
            <w:r w:rsidRPr="00557726">
              <w:rPr>
                <w:rFonts w:ascii="Times New Roman" w:hAnsi="Times New Roman" w:cs="Times New Roman"/>
                <w:b/>
                <w:sz w:val="16"/>
                <w:szCs w:val="16"/>
              </w:rPr>
              <w:t>М01, М03</w:t>
            </w:r>
            <w:r w:rsidRPr="00557726">
              <w:rPr>
                <w:rFonts w:ascii="Times New Roman" w:hAnsi="Times New Roman" w:cs="Times New Roman"/>
                <w:sz w:val="16"/>
                <w:szCs w:val="16"/>
              </w:rPr>
              <w:t>)</w:t>
            </w:r>
          </w:p>
        </w:tc>
        <w:tc>
          <w:tcPr>
            <w:tcW w:w="233" w:type="pct"/>
            <w:tcBorders>
              <w:left w:val="single" w:sz="4" w:space="0" w:color="auto"/>
            </w:tcBorders>
          </w:tcPr>
          <w:p w:rsidR="000A003A" w:rsidRPr="00557726" w:rsidRDefault="000A003A" w:rsidP="000A003A">
            <w:pPr>
              <w:rPr>
                <w:rFonts w:ascii="Times New Roman" w:hAnsi="Times New Roman" w:cs="Times New Roman"/>
                <w:sz w:val="16"/>
                <w:szCs w:val="16"/>
              </w:rPr>
            </w:pPr>
          </w:p>
        </w:tc>
      </w:tr>
      <w:tr w:rsidR="000A003A" w:rsidRPr="00557726" w:rsidTr="000A003A">
        <w:trPr>
          <w:cantSplit/>
          <w:trHeight w:val="118"/>
        </w:trPr>
        <w:tc>
          <w:tcPr>
            <w:tcW w:w="5000" w:type="pct"/>
            <w:gridSpan w:val="16"/>
            <w:shd w:val="clear" w:color="auto" w:fill="FFFF00"/>
            <w:vAlign w:val="center"/>
          </w:tcPr>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b/>
                <w:sz w:val="16"/>
                <w:szCs w:val="16"/>
              </w:rPr>
              <w:lastRenderedPageBreak/>
              <w:t>п.13. Конвейеры пассажирские</w:t>
            </w:r>
          </w:p>
        </w:tc>
      </w:tr>
      <w:tr w:rsidR="000A003A" w:rsidRPr="00557726" w:rsidTr="000A003A">
        <w:trPr>
          <w:cantSplit/>
          <w:trHeight w:val="77"/>
        </w:trPr>
        <w:tc>
          <w:tcPr>
            <w:tcW w:w="231" w:type="pct"/>
            <w:gridSpan w:val="2"/>
            <w:vMerge w:val="restart"/>
            <w:shd w:val="clear" w:color="auto" w:fill="FFFF00"/>
            <w:textDirection w:val="btLr"/>
            <w:vAlign w:val="center"/>
          </w:tcPr>
          <w:p w:rsidR="000A003A" w:rsidRPr="00557726" w:rsidRDefault="000A003A" w:rsidP="000A003A">
            <w:pPr>
              <w:jc w:val="center"/>
              <w:rPr>
                <w:rFonts w:ascii="Times New Roman" w:hAnsi="Times New Roman" w:cs="Times New Roman"/>
                <w:sz w:val="16"/>
                <w:szCs w:val="16"/>
              </w:rPr>
            </w:pPr>
            <w:r w:rsidRPr="00557726">
              <w:rPr>
                <w:rFonts w:ascii="Times New Roman" w:hAnsi="Times New Roman" w:cs="Times New Roman"/>
                <w:sz w:val="16"/>
                <w:szCs w:val="16"/>
              </w:rPr>
              <w:t>Объект</w:t>
            </w:r>
          </w:p>
        </w:tc>
        <w:tc>
          <w:tcPr>
            <w:tcW w:w="1937" w:type="pct"/>
            <w:gridSpan w:val="2"/>
          </w:tcPr>
          <w:p w:rsidR="000A003A" w:rsidRPr="00557726" w:rsidRDefault="000A003A" w:rsidP="000A003A">
            <w:pPr>
              <w:jc w:val="center"/>
              <w:rPr>
                <w:rFonts w:ascii="Times New Roman" w:hAnsi="Times New Roman" w:cs="Times New Roman"/>
                <w:b/>
                <w:color w:val="FF0000"/>
                <w:sz w:val="16"/>
                <w:szCs w:val="16"/>
              </w:rPr>
            </w:pPr>
            <w:r w:rsidRPr="00557726">
              <w:rPr>
                <w:rStyle w:val="ad"/>
                <w:rFonts w:ascii="Times New Roman" w:hAnsi="Times New Roman" w:cs="Times New Roman"/>
                <w:color w:val="FF0000"/>
                <w:sz w:val="16"/>
                <w:szCs w:val="16"/>
                <w:shd w:val="clear" w:color="auto" w:fill="FFFFFF"/>
              </w:rPr>
              <w:t>В ЭДО: Шифр НТД (ПТД) по сварке</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noProof/>
                <w:sz w:val="16"/>
                <w:szCs w:val="16"/>
              </w:rPr>
              <w:drawing>
                <wp:inline distT="0" distB="0" distL="0" distR="0">
                  <wp:extent cx="3704949" cy="438150"/>
                  <wp:effectExtent l="19050" t="0" r="0" b="0"/>
                  <wp:docPr id="459" name="Рисунок 42" descr="C:\Users\Gacvvr_personal_1_19\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Gacvvr_personal_1_19\Desktop\Безымянный.jpg"/>
                          <pic:cNvPicPr>
                            <a:picLocks noChangeAspect="1" noChangeArrowheads="1"/>
                          </pic:cNvPicPr>
                        </pic:nvPicPr>
                        <pic:blipFill>
                          <a:blip r:embed="rId44"/>
                          <a:srcRect/>
                          <a:stretch>
                            <a:fillRect/>
                          </a:stretch>
                        </pic:blipFill>
                        <pic:spPr bwMode="auto">
                          <a:xfrm>
                            <a:off x="0" y="0"/>
                            <a:ext cx="3704949" cy="438150"/>
                          </a:xfrm>
                          <a:prstGeom prst="rect">
                            <a:avLst/>
                          </a:prstGeom>
                          <a:noFill/>
                          <a:ln w="9525">
                            <a:noFill/>
                            <a:miter lim="800000"/>
                            <a:headEnd/>
                            <a:tailEnd/>
                          </a:ln>
                        </pic:spPr>
                      </pic:pic>
                    </a:graphicData>
                  </a:graphic>
                </wp:inline>
              </w:drawing>
            </w:r>
          </w:p>
        </w:tc>
        <w:tc>
          <w:tcPr>
            <w:tcW w:w="2832" w:type="pct"/>
            <w:gridSpan w:val="12"/>
          </w:tcPr>
          <w:p w:rsidR="000A003A" w:rsidRPr="00557726" w:rsidRDefault="000A003A" w:rsidP="000A003A">
            <w:pPr>
              <w:jc w:val="center"/>
              <w:rPr>
                <w:rStyle w:val="ad"/>
                <w:rFonts w:ascii="Tahoma" w:hAnsi="Tahoma" w:cs="Tahoma"/>
                <w:color w:val="FF0000"/>
                <w:sz w:val="16"/>
                <w:szCs w:val="16"/>
              </w:rPr>
            </w:pPr>
            <w:r w:rsidRPr="00557726">
              <w:rPr>
                <w:rStyle w:val="ad"/>
                <w:rFonts w:ascii="Tahoma" w:hAnsi="Tahoma" w:cs="Tahoma"/>
                <w:color w:val="FF0000"/>
                <w:sz w:val="16"/>
                <w:szCs w:val="16"/>
                <w:shd w:val="clear" w:color="auto" w:fill="FFFFFF"/>
              </w:rPr>
              <w:t xml:space="preserve">В ЭДО: </w:t>
            </w:r>
            <w:r w:rsidRPr="00557726">
              <w:rPr>
                <w:rStyle w:val="ad"/>
                <w:rFonts w:ascii="Tahoma" w:hAnsi="Tahoma" w:cs="Tahoma"/>
                <w:color w:val="FF0000"/>
                <w:sz w:val="16"/>
                <w:szCs w:val="16"/>
              </w:rPr>
              <w:t>Нормативные документы, регламентирующие проведение контроля и требования к качеству</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b/>
                <w:noProof/>
                <w:sz w:val="16"/>
                <w:szCs w:val="16"/>
              </w:rPr>
              <w:drawing>
                <wp:inline distT="0" distB="0" distL="0" distR="0">
                  <wp:extent cx="5010150" cy="599700"/>
                  <wp:effectExtent l="19050" t="0" r="0" b="0"/>
                  <wp:docPr id="460" name="Рисунок 1" descr="C:\Users\Gacvvr_personal_1_19\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cvvr_personal_1_19\Desktop\1.jpg"/>
                          <pic:cNvPicPr>
                            <a:picLocks noChangeAspect="1" noChangeArrowheads="1"/>
                          </pic:cNvPicPr>
                        </pic:nvPicPr>
                        <pic:blipFill>
                          <a:blip r:embed="rId45"/>
                          <a:srcRect/>
                          <a:stretch>
                            <a:fillRect/>
                          </a:stretch>
                        </pic:blipFill>
                        <pic:spPr bwMode="auto">
                          <a:xfrm>
                            <a:off x="0" y="0"/>
                            <a:ext cx="5010150" cy="599700"/>
                          </a:xfrm>
                          <a:prstGeom prst="rect">
                            <a:avLst/>
                          </a:prstGeom>
                          <a:noFill/>
                          <a:ln w="9525">
                            <a:noFill/>
                            <a:miter lim="800000"/>
                            <a:headEnd/>
                            <a:tailEnd/>
                          </a:ln>
                        </pic:spPr>
                      </pic:pic>
                    </a:graphicData>
                  </a:graphic>
                </wp:inline>
              </w:drawing>
            </w:r>
          </w:p>
        </w:tc>
      </w:tr>
      <w:tr w:rsidR="000A003A" w:rsidRPr="00557726" w:rsidTr="000A003A">
        <w:trPr>
          <w:cantSplit/>
          <w:trHeight w:val="77"/>
        </w:trPr>
        <w:tc>
          <w:tcPr>
            <w:tcW w:w="231" w:type="pct"/>
            <w:gridSpan w:val="2"/>
            <w:vMerge/>
            <w:shd w:val="clear" w:color="auto" w:fill="FFFF00"/>
            <w:textDirection w:val="btLr"/>
            <w:vAlign w:val="center"/>
          </w:tcPr>
          <w:p w:rsidR="000A003A" w:rsidRPr="00557726" w:rsidRDefault="000A003A" w:rsidP="000A003A">
            <w:pPr>
              <w:jc w:val="center"/>
              <w:rPr>
                <w:rFonts w:ascii="Times New Roman" w:hAnsi="Times New Roman" w:cs="Times New Roman"/>
                <w:b/>
                <w:sz w:val="16"/>
                <w:szCs w:val="16"/>
              </w:rPr>
            </w:pPr>
          </w:p>
        </w:tc>
        <w:tc>
          <w:tcPr>
            <w:tcW w:w="1937" w:type="pct"/>
            <w:gridSpan w:val="2"/>
            <w:vMerge w:val="restart"/>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 Заявке пункт 2.3</w:t>
            </w:r>
          </w:p>
          <w:p w:rsidR="000A003A" w:rsidRPr="00557726" w:rsidRDefault="000A003A" w:rsidP="000A003A">
            <w:pPr>
              <w:rPr>
                <w:rFonts w:ascii="Times New Roman" w:hAnsi="Times New Roman" w:cs="Times New Roman"/>
                <w:sz w:val="16"/>
                <w:szCs w:val="16"/>
              </w:rPr>
            </w:pPr>
          </w:p>
        </w:tc>
        <w:tc>
          <w:tcPr>
            <w:tcW w:w="760" w:type="pct"/>
            <w:gridSpan w:val="2"/>
            <w:vMerge w:val="restart"/>
          </w:tcPr>
          <w:p w:rsidR="000A003A" w:rsidRPr="000700E9"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 Заявке пункт 3.1</w:t>
            </w:r>
          </w:p>
        </w:tc>
        <w:tc>
          <w:tcPr>
            <w:tcW w:w="2072" w:type="pct"/>
            <w:gridSpan w:val="10"/>
            <w:tcBorders>
              <w:bottom w:val="single" w:sz="4" w:space="0" w:color="auto"/>
            </w:tcBorders>
          </w:tcPr>
          <w:p w:rsidR="000A003A" w:rsidRPr="000700E9" w:rsidRDefault="000A003A" w:rsidP="000A003A">
            <w:pPr>
              <w:rPr>
                <w:rFonts w:ascii="Tahoma" w:hAnsi="Tahoma" w:cs="Tahoma"/>
                <w:b/>
                <w:bCs/>
                <w:color w:val="FF0000"/>
                <w:sz w:val="16"/>
                <w:szCs w:val="16"/>
                <w:shd w:val="clear" w:color="auto" w:fill="FFFFFF"/>
              </w:rPr>
            </w:pPr>
            <w:r w:rsidRPr="00557726">
              <w:rPr>
                <w:rFonts w:ascii="Times New Roman" w:hAnsi="Times New Roman" w:cs="Times New Roman"/>
                <w:b/>
                <w:sz w:val="16"/>
                <w:szCs w:val="16"/>
              </w:rPr>
              <w:t>Дополнительная литература п. 3.1 добавлять в конце</w:t>
            </w:r>
            <w:r w:rsidRPr="00557726">
              <w:rPr>
                <w:rStyle w:val="ad"/>
                <w:rFonts w:ascii="Tahoma" w:hAnsi="Tahoma" w:cs="Tahoma"/>
                <w:color w:val="FF0000"/>
                <w:sz w:val="16"/>
                <w:szCs w:val="16"/>
                <w:shd w:val="clear" w:color="auto" w:fill="FFFFFF"/>
              </w:rPr>
              <w:t xml:space="preserve"> </w:t>
            </w:r>
          </w:p>
        </w:tc>
      </w:tr>
      <w:tr w:rsidR="000A003A" w:rsidRPr="00557726" w:rsidTr="000A003A">
        <w:trPr>
          <w:cantSplit/>
          <w:trHeight w:val="77"/>
        </w:trPr>
        <w:tc>
          <w:tcPr>
            <w:tcW w:w="231" w:type="pct"/>
            <w:gridSpan w:val="2"/>
            <w:vMerge/>
            <w:shd w:val="clear" w:color="auto" w:fill="FFFF00"/>
            <w:textDirection w:val="btLr"/>
            <w:vAlign w:val="center"/>
          </w:tcPr>
          <w:p w:rsidR="000A003A" w:rsidRPr="00557726" w:rsidRDefault="000A003A" w:rsidP="000A003A">
            <w:pPr>
              <w:jc w:val="center"/>
              <w:rPr>
                <w:rFonts w:ascii="Times New Roman" w:hAnsi="Times New Roman" w:cs="Times New Roman"/>
                <w:b/>
                <w:sz w:val="16"/>
                <w:szCs w:val="16"/>
              </w:rPr>
            </w:pPr>
          </w:p>
        </w:tc>
        <w:tc>
          <w:tcPr>
            <w:tcW w:w="1937" w:type="pct"/>
            <w:gridSpan w:val="2"/>
            <w:vMerge/>
          </w:tcPr>
          <w:p w:rsidR="000A003A" w:rsidRPr="00557726" w:rsidRDefault="000A003A" w:rsidP="000A003A">
            <w:pPr>
              <w:rPr>
                <w:rFonts w:ascii="Times New Roman" w:hAnsi="Times New Roman" w:cs="Times New Roman"/>
                <w:sz w:val="16"/>
                <w:szCs w:val="16"/>
              </w:rPr>
            </w:pPr>
          </w:p>
        </w:tc>
        <w:tc>
          <w:tcPr>
            <w:tcW w:w="760" w:type="pct"/>
            <w:gridSpan w:val="2"/>
            <w:vMerge/>
          </w:tcPr>
          <w:p w:rsidR="000A003A" w:rsidRPr="00557726" w:rsidRDefault="000A003A" w:rsidP="000A003A">
            <w:pPr>
              <w:rPr>
                <w:rFonts w:ascii="Times New Roman" w:hAnsi="Times New Roman" w:cs="Times New Roman"/>
                <w:sz w:val="16"/>
                <w:szCs w:val="16"/>
              </w:rPr>
            </w:pPr>
          </w:p>
        </w:tc>
        <w:tc>
          <w:tcPr>
            <w:tcW w:w="894" w:type="pct"/>
            <w:gridSpan w:val="5"/>
            <w:tcBorders>
              <w:top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Разделка кромок</w:t>
            </w:r>
          </w:p>
        </w:tc>
        <w:tc>
          <w:tcPr>
            <w:tcW w:w="945" w:type="pct"/>
            <w:gridSpan w:val="4"/>
            <w:tcBorders>
              <w:top w:val="single" w:sz="4" w:space="0" w:color="auto"/>
              <w:righ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Контроль</w:t>
            </w:r>
          </w:p>
        </w:tc>
        <w:tc>
          <w:tcPr>
            <w:tcW w:w="233" w:type="pct"/>
            <w:tcBorders>
              <w:top w:val="single" w:sz="4" w:space="0" w:color="auto"/>
              <w:lef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для МП, Г</w:t>
            </w:r>
          </w:p>
        </w:tc>
      </w:tr>
      <w:tr w:rsidR="000A003A" w:rsidRPr="00557726" w:rsidTr="000A003A">
        <w:trPr>
          <w:cantSplit/>
          <w:trHeight w:val="1134"/>
        </w:trPr>
        <w:tc>
          <w:tcPr>
            <w:tcW w:w="231" w:type="pct"/>
            <w:gridSpan w:val="2"/>
            <w:shd w:val="clear" w:color="auto" w:fill="FFFF00"/>
            <w:textDirection w:val="btLr"/>
            <w:vAlign w:val="center"/>
          </w:tcPr>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b/>
                <w:sz w:val="16"/>
                <w:szCs w:val="16"/>
              </w:rPr>
              <w:t>ПТО-п.13</w:t>
            </w:r>
          </w:p>
        </w:tc>
        <w:tc>
          <w:tcPr>
            <w:tcW w:w="1937" w:type="pct"/>
            <w:gridSpan w:val="2"/>
          </w:tcPr>
          <w:p w:rsidR="000A003A" w:rsidRPr="00557726" w:rsidRDefault="000A003A" w:rsidP="000A003A">
            <w:pPr>
              <w:rPr>
                <w:rFonts w:ascii="Times New Roman" w:hAnsi="Times New Roman" w:cs="Times New Roman"/>
                <w:sz w:val="16"/>
                <w:szCs w:val="16"/>
              </w:rPr>
            </w:pPr>
          </w:p>
        </w:tc>
        <w:tc>
          <w:tcPr>
            <w:tcW w:w="760" w:type="pct"/>
            <w:gridSpan w:val="2"/>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РД 36-62-00,</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РД 24.090.97.98</w:t>
            </w:r>
          </w:p>
        </w:tc>
        <w:tc>
          <w:tcPr>
            <w:tcW w:w="894" w:type="pct"/>
            <w:gridSpan w:val="5"/>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5264-80- Для РД – КСС Лист</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14771-76- Для МАДП, МП, РАД – КСС-Лист</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16037-80 - Для Г, РД, МАДП, МП, РАД-КСС-Трубы</w:t>
            </w:r>
          </w:p>
          <w:p w:rsidR="000A003A"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8713-79- Для АФ- КСС Лист</w:t>
            </w: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tc>
        <w:tc>
          <w:tcPr>
            <w:tcW w:w="945" w:type="pct"/>
            <w:gridSpan w:val="4"/>
            <w:tcBorders>
              <w:right w:val="single" w:sz="4" w:space="0" w:color="auto"/>
            </w:tcBorders>
          </w:tcPr>
          <w:p w:rsidR="000A003A" w:rsidRPr="00F031CB" w:rsidRDefault="000A003A" w:rsidP="000A003A">
            <w:pPr>
              <w:rPr>
                <w:rFonts w:ascii="Times New Roman" w:hAnsi="Times New Roman" w:cs="Times New Roman"/>
                <w:b/>
                <w:sz w:val="16"/>
                <w:szCs w:val="16"/>
              </w:rPr>
            </w:pPr>
            <w:r w:rsidRPr="00F031CB">
              <w:rPr>
                <w:rFonts w:ascii="Times New Roman" w:hAnsi="Times New Roman" w:cs="Times New Roman"/>
                <w:b/>
                <w:sz w:val="16"/>
                <w:szCs w:val="16"/>
              </w:rPr>
              <w:t>РД 03-606-03, ГОСТ 7512-82</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 xml:space="preserve"> (</w:t>
            </w:r>
            <w:r w:rsidRPr="00557726">
              <w:rPr>
                <w:rFonts w:ascii="Times New Roman" w:hAnsi="Times New Roman" w:cs="Times New Roman"/>
                <w:b/>
                <w:sz w:val="16"/>
                <w:szCs w:val="16"/>
              </w:rPr>
              <w:t xml:space="preserve">РК </w:t>
            </w:r>
            <w:r w:rsidRPr="00557726">
              <w:rPr>
                <w:rFonts w:ascii="Times New Roman" w:hAnsi="Times New Roman" w:cs="Times New Roman"/>
                <w:sz w:val="16"/>
                <w:szCs w:val="16"/>
              </w:rPr>
              <w:t xml:space="preserve">Лист, Труба ДО Ø150 </w:t>
            </w:r>
            <w:r w:rsidRPr="00557726">
              <w:rPr>
                <w:rFonts w:ascii="Times New Roman" w:hAnsi="Times New Roman" w:cs="Times New Roman"/>
                <w:b/>
                <w:sz w:val="16"/>
                <w:szCs w:val="16"/>
              </w:rPr>
              <w:t>М01, М02. М03, М04, М05, М11, М11+М01 и др.</w:t>
            </w:r>
            <w:r w:rsidRPr="00557726">
              <w:rPr>
                <w:rFonts w:ascii="Times New Roman" w:hAnsi="Times New Roman" w:cs="Times New Roman"/>
                <w:sz w:val="16"/>
                <w:szCs w:val="16"/>
              </w:rPr>
              <w:t>)</w:t>
            </w:r>
          </w:p>
          <w:p w:rsidR="000A003A" w:rsidRPr="00557726" w:rsidRDefault="000A003A" w:rsidP="000A003A">
            <w:pPr>
              <w:rPr>
                <w:rFonts w:ascii="Times New Roman" w:hAnsi="Times New Roman" w:cs="Times New Roman"/>
                <w:sz w:val="16"/>
                <w:szCs w:val="16"/>
              </w:rPr>
            </w:pPr>
          </w:p>
          <w:p w:rsidR="000A003A" w:rsidRPr="00F031CB" w:rsidRDefault="000A003A" w:rsidP="000A003A">
            <w:pPr>
              <w:rPr>
                <w:rFonts w:ascii="Times New Roman" w:hAnsi="Times New Roman" w:cs="Times New Roman"/>
                <w:b/>
                <w:sz w:val="16"/>
                <w:szCs w:val="16"/>
              </w:rPr>
            </w:pPr>
            <w:r w:rsidRPr="00F031CB">
              <w:rPr>
                <w:rFonts w:ascii="Times New Roman" w:hAnsi="Times New Roman" w:cs="Times New Roman"/>
                <w:b/>
                <w:sz w:val="16"/>
                <w:szCs w:val="16"/>
              </w:rPr>
              <w:t>ГОСТ Р 55724-2013</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w:t>
            </w:r>
            <w:r w:rsidRPr="00557726">
              <w:rPr>
                <w:rFonts w:ascii="Times New Roman" w:hAnsi="Times New Roman" w:cs="Times New Roman"/>
                <w:b/>
                <w:sz w:val="16"/>
                <w:szCs w:val="16"/>
              </w:rPr>
              <w:t>УЗК</w:t>
            </w:r>
            <w:r w:rsidRPr="00557726">
              <w:rPr>
                <w:rFonts w:ascii="Times New Roman" w:hAnsi="Times New Roman" w:cs="Times New Roman"/>
                <w:sz w:val="16"/>
                <w:szCs w:val="16"/>
              </w:rPr>
              <w:t xml:space="preserve"> Лист, Труба ОТ Ø150 ВКЛЮЧИТЕЛЬНО только </w:t>
            </w:r>
            <w:r w:rsidRPr="00557726">
              <w:rPr>
                <w:rFonts w:ascii="Times New Roman" w:hAnsi="Times New Roman" w:cs="Times New Roman"/>
                <w:b/>
                <w:sz w:val="16"/>
                <w:szCs w:val="16"/>
              </w:rPr>
              <w:t>М01, М03</w:t>
            </w:r>
            <w:r w:rsidRPr="00557726">
              <w:rPr>
                <w:rFonts w:ascii="Times New Roman" w:hAnsi="Times New Roman" w:cs="Times New Roman"/>
                <w:sz w:val="16"/>
                <w:szCs w:val="16"/>
              </w:rPr>
              <w:t>)</w:t>
            </w:r>
          </w:p>
        </w:tc>
        <w:tc>
          <w:tcPr>
            <w:tcW w:w="233" w:type="pct"/>
            <w:tcBorders>
              <w:left w:val="single" w:sz="4" w:space="0" w:color="auto"/>
            </w:tcBorders>
          </w:tcPr>
          <w:p w:rsidR="000A003A" w:rsidRPr="00557726" w:rsidRDefault="000A003A" w:rsidP="000A003A">
            <w:pPr>
              <w:rPr>
                <w:rFonts w:ascii="Times New Roman" w:hAnsi="Times New Roman" w:cs="Times New Roman"/>
                <w:sz w:val="16"/>
                <w:szCs w:val="16"/>
              </w:rPr>
            </w:pPr>
          </w:p>
        </w:tc>
      </w:tr>
      <w:tr w:rsidR="000A003A" w:rsidRPr="00557726" w:rsidTr="000A003A">
        <w:trPr>
          <w:cantSplit/>
          <w:trHeight w:val="56"/>
        </w:trPr>
        <w:tc>
          <w:tcPr>
            <w:tcW w:w="5000" w:type="pct"/>
            <w:gridSpan w:val="16"/>
            <w:shd w:val="clear" w:color="auto" w:fill="FFFF00"/>
            <w:vAlign w:val="center"/>
          </w:tcPr>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b/>
                <w:sz w:val="16"/>
                <w:szCs w:val="16"/>
              </w:rPr>
              <w:t>п.14. Металлические конструкции для подъемно-транспортного оборудования</w:t>
            </w:r>
          </w:p>
        </w:tc>
      </w:tr>
      <w:tr w:rsidR="000A003A" w:rsidRPr="00557726" w:rsidTr="000A003A">
        <w:trPr>
          <w:cantSplit/>
          <w:trHeight w:val="77"/>
        </w:trPr>
        <w:tc>
          <w:tcPr>
            <w:tcW w:w="231" w:type="pct"/>
            <w:gridSpan w:val="2"/>
            <w:vMerge w:val="restart"/>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sz w:val="16"/>
                <w:szCs w:val="16"/>
              </w:rPr>
            </w:pPr>
            <w:r w:rsidRPr="00557726">
              <w:rPr>
                <w:rFonts w:ascii="Times New Roman" w:hAnsi="Times New Roman" w:cs="Times New Roman"/>
                <w:sz w:val="16"/>
                <w:szCs w:val="16"/>
              </w:rPr>
              <w:t>Объект</w:t>
            </w:r>
          </w:p>
        </w:tc>
        <w:tc>
          <w:tcPr>
            <w:tcW w:w="1937" w:type="pct"/>
            <w:gridSpan w:val="2"/>
          </w:tcPr>
          <w:p w:rsidR="000A003A" w:rsidRPr="00557726" w:rsidRDefault="000A003A" w:rsidP="000A003A">
            <w:pPr>
              <w:jc w:val="center"/>
              <w:rPr>
                <w:rFonts w:ascii="Times New Roman" w:hAnsi="Times New Roman" w:cs="Times New Roman"/>
                <w:b/>
                <w:color w:val="FF0000"/>
                <w:sz w:val="16"/>
                <w:szCs w:val="16"/>
              </w:rPr>
            </w:pPr>
            <w:r w:rsidRPr="00557726">
              <w:rPr>
                <w:rStyle w:val="ad"/>
                <w:rFonts w:ascii="Times New Roman" w:hAnsi="Times New Roman" w:cs="Times New Roman"/>
                <w:color w:val="FF0000"/>
                <w:sz w:val="16"/>
                <w:szCs w:val="16"/>
                <w:shd w:val="clear" w:color="auto" w:fill="FFFFFF"/>
              </w:rPr>
              <w:t>В ЭДО: Шифр НТД (ПТД) по сварке</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noProof/>
                <w:sz w:val="16"/>
                <w:szCs w:val="16"/>
              </w:rPr>
              <w:drawing>
                <wp:inline distT="0" distB="0" distL="0" distR="0">
                  <wp:extent cx="3704949" cy="438150"/>
                  <wp:effectExtent l="19050" t="0" r="0" b="0"/>
                  <wp:docPr id="461" name="Рисунок 42" descr="C:\Users\Gacvvr_personal_1_19\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Gacvvr_personal_1_19\Desktop\Безымянный.jpg"/>
                          <pic:cNvPicPr>
                            <a:picLocks noChangeAspect="1" noChangeArrowheads="1"/>
                          </pic:cNvPicPr>
                        </pic:nvPicPr>
                        <pic:blipFill>
                          <a:blip r:embed="rId44"/>
                          <a:srcRect/>
                          <a:stretch>
                            <a:fillRect/>
                          </a:stretch>
                        </pic:blipFill>
                        <pic:spPr bwMode="auto">
                          <a:xfrm>
                            <a:off x="0" y="0"/>
                            <a:ext cx="3704949" cy="438150"/>
                          </a:xfrm>
                          <a:prstGeom prst="rect">
                            <a:avLst/>
                          </a:prstGeom>
                          <a:noFill/>
                          <a:ln w="9525">
                            <a:noFill/>
                            <a:miter lim="800000"/>
                            <a:headEnd/>
                            <a:tailEnd/>
                          </a:ln>
                        </pic:spPr>
                      </pic:pic>
                    </a:graphicData>
                  </a:graphic>
                </wp:inline>
              </w:drawing>
            </w:r>
          </w:p>
        </w:tc>
        <w:tc>
          <w:tcPr>
            <w:tcW w:w="2832" w:type="pct"/>
            <w:gridSpan w:val="12"/>
          </w:tcPr>
          <w:p w:rsidR="000A003A" w:rsidRPr="00557726" w:rsidRDefault="000A003A" w:rsidP="000A003A">
            <w:pPr>
              <w:jc w:val="center"/>
              <w:rPr>
                <w:rStyle w:val="ad"/>
                <w:rFonts w:ascii="Tahoma" w:hAnsi="Tahoma" w:cs="Tahoma"/>
                <w:color w:val="FF0000"/>
                <w:sz w:val="16"/>
                <w:szCs w:val="16"/>
              </w:rPr>
            </w:pPr>
            <w:r w:rsidRPr="00557726">
              <w:rPr>
                <w:rStyle w:val="ad"/>
                <w:rFonts w:ascii="Tahoma" w:hAnsi="Tahoma" w:cs="Tahoma"/>
                <w:color w:val="FF0000"/>
                <w:sz w:val="16"/>
                <w:szCs w:val="16"/>
                <w:shd w:val="clear" w:color="auto" w:fill="FFFFFF"/>
              </w:rPr>
              <w:t xml:space="preserve">В ЭДО: </w:t>
            </w:r>
            <w:r w:rsidRPr="00557726">
              <w:rPr>
                <w:rStyle w:val="ad"/>
                <w:rFonts w:ascii="Tahoma" w:hAnsi="Tahoma" w:cs="Tahoma"/>
                <w:color w:val="FF0000"/>
                <w:sz w:val="16"/>
                <w:szCs w:val="16"/>
              </w:rPr>
              <w:t>Нормативные документы, регламентирующие проведение контроля и требования к качеству</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b/>
                <w:noProof/>
                <w:sz w:val="16"/>
                <w:szCs w:val="16"/>
              </w:rPr>
              <w:drawing>
                <wp:inline distT="0" distB="0" distL="0" distR="0">
                  <wp:extent cx="5010150" cy="599700"/>
                  <wp:effectExtent l="19050" t="0" r="0" b="0"/>
                  <wp:docPr id="462" name="Рисунок 1" descr="C:\Users\Gacvvr_personal_1_19\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cvvr_personal_1_19\Desktop\1.jpg"/>
                          <pic:cNvPicPr>
                            <a:picLocks noChangeAspect="1" noChangeArrowheads="1"/>
                          </pic:cNvPicPr>
                        </pic:nvPicPr>
                        <pic:blipFill>
                          <a:blip r:embed="rId45"/>
                          <a:srcRect/>
                          <a:stretch>
                            <a:fillRect/>
                          </a:stretch>
                        </pic:blipFill>
                        <pic:spPr bwMode="auto">
                          <a:xfrm>
                            <a:off x="0" y="0"/>
                            <a:ext cx="5010150" cy="599700"/>
                          </a:xfrm>
                          <a:prstGeom prst="rect">
                            <a:avLst/>
                          </a:prstGeom>
                          <a:noFill/>
                          <a:ln w="9525">
                            <a:noFill/>
                            <a:miter lim="800000"/>
                            <a:headEnd/>
                            <a:tailEnd/>
                          </a:ln>
                        </pic:spPr>
                      </pic:pic>
                    </a:graphicData>
                  </a:graphic>
                </wp:inline>
              </w:drawing>
            </w:r>
          </w:p>
        </w:tc>
      </w:tr>
      <w:tr w:rsidR="000A003A" w:rsidRPr="00557726" w:rsidTr="000A003A">
        <w:trPr>
          <w:cantSplit/>
          <w:trHeight w:val="77"/>
        </w:trPr>
        <w:tc>
          <w:tcPr>
            <w:tcW w:w="231" w:type="pct"/>
            <w:gridSpan w:val="2"/>
            <w:vMerge/>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p>
        </w:tc>
        <w:tc>
          <w:tcPr>
            <w:tcW w:w="1937" w:type="pct"/>
            <w:gridSpan w:val="2"/>
            <w:vMerge w:val="restart"/>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 Заявке пункт 2.3</w:t>
            </w:r>
          </w:p>
          <w:p w:rsidR="000A003A" w:rsidRPr="00557726" w:rsidRDefault="000A003A" w:rsidP="000A003A">
            <w:pPr>
              <w:rPr>
                <w:rFonts w:ascii="Times New Roman" w:hAnsi="Times New Roman" w:cs="Times New Roman"/>
                <w:sz w:val="16"/>
                <w:szCs w:val="16"/>
              </w:rPr>
            </w:pPr>
          </w:p>
        </w:tc>
        <w:tc>
          <w:tcPr>
            <w:tcW w:w="760" w:type="pct"/>
            <w:gridSpan w:val="2"/>
            <w:vMerge w:val="restart"/>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 Заявке пункт 3.1</w:t>
            </w:r>
          </w:p>
          <w:p w:rsidR="000A003A" w:rsidRPr="00557726" w:rsidRDefault="000A003A" w:rsidP="000A003A">
            <w:pPr>
              <w:rPr>
                <w:rFonts w:ascii="Tahoma" w:hAnsi="Tahoma" w:cs="Tahoma"/>
                <w:color w:val="FF0000"/>
                <w:sz w:val="16"/>
                <w:szCs w:val="16"/>
              </w:rPr>
            </w:pPr>
          </w:p>
        </w:tc>
        <w:tc>
          <w:tcPr>
            <w:tcW w:w="2072" w:type="pct"/>
            <w:gridSpan w:val="10"/>
            <w:tcBorders>
              <w:bottom w:val="single" w:sz="4" w:space="0" w:color="auto"/>
            </w:tcBorders>
          </w:tcPr>
          <w:p w:rsidR="000A003A" w:rsidRPr="000700E9" w:rsidRDefault="000A003A" w:rsidP="000A003A">
            <w:pPr>
              <w:rPr>
                <w:rFonts w:ascii="Tahoma" w:hAnsi="Tahoma" w:cs="Tahoma"/>
                <w:b/>
                <w:bCs/>
                <w:color w:val="FF0000"/>
                <w:sz w:val="16"/>
                <w:szCs w:val="16"/>
                <w:shd w:val="clear" w:color="auto" w:fill="FFFFFF"/>
              </w:rPr>
            </w:pPr>
            <w:r w:rsidRPr="00557726">
              <w:rPr>
                <w:rFonts w:ascii="Times New Roman" w:hAnsi="Times New Roman" w:cs="Times New Roman"/>
                <w:b/>
                <w:sz w:val="16"/>
                <w:szCs w:val="16"/>
              </w:rPr>
              <w:t>Дополнительная литература п. 3.1 добавлять в конце</w:t>
            </w:r>
            <w:r w:rsidRPr="00557726">
              <w:rPr>
                <w:rStyle w:val="ad"/>
                <w:rFonts w:ascii="Tahoma" w:hAnsi="Tahoma" w:cs="Tahoma"/>
                <w:color w:val="FF0000"/>
                <w:sz w:val="16"/>
                <w:szCs w:val="16"/>
                <w:shd w:val="clear" w:color="auto" w:fill="FFFFFF"/>
              </w:rPr>
              <w:t xml:space="preserve"> </w:t>
            </w:r>
          </w:p>
        </w:tc>
      </w:tr>
      <w:tr w:rsidR="000A003A" w:rsidRPr="00557726" w:rsidTr="000A003A">
        <w:trPr>
          <w:cantSplit/>
          <w:trHeight w:val="126"/>
        </w:trPr>
        <w:tc>
          <w:tcPr>
            <w:tcW w:w="231" w:type="pct"/>
            <w:gridSpan w:val="2"/>
            <w:vMerge/>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p>
        </w:tc>
        <w:tc>
          <w:tcPr>
            <w:tcW w:w="1937" w:type="pct"/>
            <w:gridSpan w:val="2"/>
            <w:vMerge/>
          </w:tcPr>
          <w:p w:rsidR="000A003A" w:rsidRPr="00557726" w:rsidRDefault="000A003A" w:rsidP="000A003A">
            <w:pPr>
              <w:rPr>
                <w:rFonts w:ascii="Times New Roman" w:hAnsi="Times New Roman" w:cs="Times New Roman"/>
                <w:sz w:val="16"/>
                <w:szCs w:val="16"/>
              </w:rPr>
            </w:pPr>
          </w:p>
        </w:tc>
        <w:tc>
          <w:tcPr>
            <w:tcW w:w="760" w:type="pct"/>
            <w:gridSpan w:val="2"/>
            <w:vMerge/>
          </w:tcPr>
          <w:p w:rsidR="000A003A" w:rsidRPr="00557726" w:rsidRDefault="000A003A" w:rsidP="000A003A">
            <w:pPr>
              <w:rPr>
                <w:rFonts w:ascii="Times New Roman" w:hAnsi="Times New Roman" w:cs="Times New Roman"/>
                <w:sz w:val="16"/>
                <w:szCs w:val="16"/>
              </w:rPr>
            </w:pPr>
          </w:p>
        </w:tc>
        <w:tc>
          <w:tcPr>
            <w:tcW w:w="894" w:type="pct"/>
            <w:gridSpan w:val="5"/>
            <w:tcBorders>
              <w:top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Разделка кромок</w:t>
            </w:r>
          </w:p>
        </w:tc>
        <w:tc>
          <w:tcPr>
            <w:tcW w:w="945" w:type="pct"/>
            <w:gridSpan w:val="4"/>
            <w:tcBorders>
              <w:top w:val="single" w:sz="4" w:space="0" w:color="auto"/>
              <w:righ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Контроль</w:t>
            </w:r>
          </w:p>
        </w:tc>
        <w:tc>
          <w:tcPr>
            <w:tcW w:w="233" w:type="pct"/>
            <w:tcBorders>
              <w:top w:val="single" w:sz="4" w:space="0" w:color="auto"/>
              <w:lef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b/>
                <w:sz w:val="16"/>
                <w:szCs w:val="16"/>
              </w:rPr>
              <w:t>для МП, Г</w:t>
            </w:r>
          </w:p>
        </w:tc>
      </w:tr>
      <w:tr w:rsidR="000A003A" w:rsidRPr="00557726" w:rsidTr="000A003A">
        <w:trPr>
          <w:cantSplit/>
          <w:trHeight w:val="1308"/>
        </w:trPr>
        <w:tc>
          <w:tcPr>
            <w:tcW w:w="231" w:type="pct"/>
            <w:gridSpan w:val="2"/>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r w:rsidRPr="00557726">
              <w:rPr>
                <w:rFonts w:ascii="Times New Roman" w:hAnsi="Times New Roman" w:cs="Times New Roman"/>
                <w:b/>
                <w:sz w:val="16"/>
                <w:szCs w:val="16"/>
              </w:rPr>
              <w:t>ПТО-п.14</w:t>
            </w:r>
          </w:p>
        </w:tc>
        <w:tc>
          <w:tcPr>
            <w:tcW w:w="1937" w:type="pct"/>
            <w:gridSpan w:val="2"/>
          </w:tcPr>
          <w:p w:rsidR="000A003A" w:rsidRPr="00557726" w:rsidRDefault="0085782D" w:rsidP="00A04B68">
            <w:pPr>
              <w:rPr>
                <w:rFonts w:ascii="Times New Roman" w:hAnsi="Times New Roman" w:cs="Times New Roman"/>
                <w:sz w:val="16"/>
                <w:szCs w:val="16"/>
              </w:rPr>
            </w:pPr>
            <w:r>
              <w:rPr>
                <w:rFonts w:ascii="Times New Roman" w:hAnsi="Times New Roman" w:cs="Times New Roman"/>
                <w:sz w:val="16"/>
                <w:szCs w:val="16"/>
              </w:rPr>
              <w:t>РД 24.090.97-98</w:t>
            </w:r>
          </w:p>
        </w:tc>
        <w:tc>
          <w:tcPr>
            <w:tcW w:w="760" w:type="pct"/>
            <w:gridSpan w:val="2"/>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РД 24.090.97-98, РД 22-322-02, РД 36-62-00, РД 34.15.132-96</w:t>
            </w:r>
          </w:p>
          <w:p w:rsidR="000A003A" w:rsidRPr="00557726"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tc>
        <w:tc>
          <w:tcPr>
            <w:tcW w:w="894" w:type="pct"/>
            <w:gridSpan w:val="5"/>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5264-80- Для РД – КСС Лист</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14771-76- Для МАДП, МП, РАД – КСС-Лист</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16037-80 - Для Г, РД, МАДП, МП, РАД-КСС-Трубы</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8713-79- Для АФ- КСС Лист</w:t>
            </w:r>
          </w:p>
        </w:tc>
        <w:tc>
          <w:tcPr>
            <w:tcW w:w="945" w:type="pct"/>
            <w:gridSpan w:val="4"/>
            <w:tcBorders>
              <w:right w:val="single" w:sz="4" w:space="0" w:color="auto"/>
            </w:tcBorders>
          </w:tcPr>
          <w:p w:rsidR="000A003A" w:rsidRPr="00F031CB" w:rsidRDefault="000A003A" w:rsidP="000A003A">
            <w:pPr>
              <w:rPr>
                <w:rFonts w:ascii="Times New Roman" w:hAnsi="Times New Roman" w:cs="Times New Roman"/>
                <w:b/>
                <w:sz w:val="16"/>
                <w:szCs w:val="16"/>
              </w:rPr>
            </w:pPr>
            <w:r w:rsidRPr="00F031CB">
              <w:rPr>
                <w:rFonts w:ascii="Times New Roman" w:hAnsi="Times New Roman" w:cs="Times New Roman"/>
                <w:b/>
                <w:sz w:val="16"/>
                <w:szCs w:val="16"/>
              </w:rPr>
              <w:t>РД 03-606-03, ГОСТ 7512-82</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 xml:space="preserve"> (</w:t>
            </w:r>
            <w:r w:rsidRPr="00557726">
              <w:rPr>
                <w:rFonts w:ascii="Times New Roman" w:hAnsi="Times New Roman" w:cs="Times New Roman"/>
                <w:b/>
                <w:sz w:val="16"/>
                <w:szCs w:val="16"/>
              </w:rPr>
              <w:t xml:space="preserve">РК </w:t>
            </w:r>
            <w:r w:rsidRPr="00557726">
              <w:rPr>
                <w:rFonts w:ascii="Times New Roman" w:hAnsi="Times New Roman" w:cs="Times New Roman"/>
                <w:sz w:val="16"/>
                <w:szCs w:val="16"/>
              </w:rPr>
              <w:t xml:space="preserve">Лист, Труба ДО Ø150 </w:t>
            </w:r>
            <w:r w:rsidRPr="00557726">
              <w:rPr>
                <w:rFonts w:ascii="Times New Roman" w:hAnsi="Times New Roman" w:cs="Times New Roman"/>
                <w:b/>
                <w:sz w:val="16"/>
                <w:szCs w:val="16"/>
              </w:rPr>
              <w:t>М01, М02. М03, М04, М05, М11, М11+М01 и др.</w:t>
            </w:r>
            <w:r w:rsidRPr="00557726">
              <w:rPr>
                <w:rFonts w:ascii="Times New Roman" w:hAnsi="Times New Roman" w:cs="Times New Roman"/>
                <w:sz w:val="16"/>
                <w:szCs w:val="16"/>
              </w:rPr>
              <w:t>)</w:t>
            </w:r>
          </w:p>
          <w:p w:rsidR="000A003A" w:rsidRPr="00557726" w:rsidRDefault="000A003A" w:rsidP="000A003A">
            <w:pPr>
              <w:rPr>
                <w:rFonts w:ascii="Times New Roman" w:hAnsi="Times New Roman" w:cs="Times New Roman"/>
                <w:sz w:val="16"/>
                <w:szCs w:val="16"/>
              </w:rPr>
            </w:pPr>
          </w:p>
          <w:p w:rsidR="000A003A" w:rsidRPr="00F031CB" w:rsidRDefault="000A003A" w:rsidP="000A003A">
            <w:pPr>
              <w:rPr>
                <w:rFonts w:ascii="Times New Roman" w:hAnsi="Times New Roman" w:cs="Times New Roman"/>
                <w:b/>
                <w:sz w:val="16"/>
                <w:szCs w:val="16"/>
              </w:rPr>
            </w:pPr>
            <w:r w:rsidRPr="00F031CB">
              <w:rPr>
                <w:rFonts w:ascii="Times New Roman" w:hAnsi="Times New Roman" w:cs="Times New Roman"/>
                <w:b/>
                <w:sz w:val="16"/>
                <w:szCs w:val="16"/>
              </w:rPr>
              <w:t>ГОСТ Р 55724-2013</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w:t>
            </w:r>
            <w:r w:rsidRPr="00557726">
              <w:rPr>
                <w:rFonts w:ascii="Times New Roman" w:hAnsi="Times New Roman" w:cs="Times New Roman"/>
                <w:b/>
                <w:sz w:val="16"/>
                <w:szCs w:val="16"/>
              </w:rPr>
              <w:t>УЗК</w:t>
            </w:r>
            <w:r w:rsidRPr="00557726">
              <w:rPr>
                <w:rFonts w:ascii="Times New Roman" w:hAnsi="Times New Roman" w:cs="Times New Roman"/>
                <w:sz w:val="16"/>
                <w:szCs w:val="16"/>
              </w:rPr>
              <w:t xml:space="preserve"> Лист, Труба ОТ Ø150 ВКЛЮЧИТЕЛЬНО только </w:t>
            </w:r>
            <w:r w:rsidRPr="00557726">
              <w:rPr>
                <w:rFonts w:ascii="Times New Roman" w:hAnsi="Times New Roman" w:cs="Times New Roman"/>
                <w:b/>
                <w:sz w:val="16"/>
                <w:szCs w:val="16"/>
              </w:rPr>
              <w:t>М01, М03</w:t>
            </w:r>
            <w:r w:rsidRPr="00557726">
              <w:rPr>
                <w:rFonts w:ascii="Times New Roman" w:hAnsi="Times New Roman" w:cs="Times New Roman"/>
                <w:sz w:val="16"/>
                <w:szCs w:val="16"/>
              </w:rPr>
              <w:t>)</w:t>
            </w:r>
          </w:p>
        </w:tc>
        <w:tc>
          <w:tcPr>
            <w:tcW w:w="233" w:type="pct"/>
            <w:tcBorders>
              <w:left w:val="single" w:sz="4" w:space="0" w:color="auto"/>
            </w:tcBorders>
          </w:tcPr>
          <w:p w:rsidR="000A003A" w:rsidRPr="00557726" w:rsidRDefault="000A003A" w:rsidP="000A003A">
            <w:pPr>
              <w:rPr>
                <w:rFonts w:ascii="Times New Roman" w:hAnsi="Times New Roman" w:cs="Times New Roman"/>
                <w:sz w:val="16"/>
                <w:szCs w:val="16"/>
              </w:rPr>
            </w:pPr>
          </w:p>
        </w:tc>
      </w:tr>
      <w:tr w:rsidR="000A003A" w:rsidRPr="00557726" w:rsidTr="000A003A">
        <w:trPr>
          <w:cantSplit/>
          <w:trHeight w:val="56"/>
        </w:trPr>
        <w:tc>
          <w:tcPr>
            <w:tcW w:w="5000" w:type="pct"/>
            <w:gridSpan w:val="16"/>
            <w:shd w:val="clear" w:color="auto" w:fill="FFFF00"/>
            <w:vAlign w:val="center"/>
          </w:tcPr>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b/>
                <w:sz w:val="16"/>
                <w:szCs w:val="16"/>
              </w:rPr>
              <w:lastRenderedPageBreak/>
              <w:t>СК-Строительные конструкции</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b/>
                <w:sz w:val="16"/>
                <w:szCs w:val="16"/>
              </w:rPr>
              <w:t>п.1. Металлические строительные конструкции.</w:t>
            </w:r>
          </w:p>
        </w:tc>
      </w:tr>
      <w:tr w:rsidR="000A003A" w:rsidRPr="00557726" w:rsidTr="000A003A">
        <w:trPr>
          <w:cantSplit/>
          <w:trHeight w:val="265"/>
        </w:trPr>
        <w:tc>
          <w:tcPr>
            <w:tcW w:w="231" w:type="pct"/>
            <w:gridSpan w:val="2"/>
            <w:vMerge w:val="restart"/>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sz w:val="16"/>
                <w:szCs w:val="16"/>
              </w:rPr>
            </w:pPr>
            <w:r w:rsidRPr="00557726">
              <w:rPr>
                <w:rFonts w:ascii="Times New Roman" w:hAnsi="Times New Roman" w:cs="Times New Roman"/>
                <w:sz w:val="16"/>
                <w:szCs w:val="16"/>
              </w:rPr>
              <w:t>Объект</w:t>
            </w:r>
          </w:p>
        </w:tc>
        <w:tc>
          <w:tcPr>
            <w:tcW w:w="1937" w:type="pct"/>
            <w:gridSpan w:val="2"/>
          </w:tcPr>
          <w:p w:rsidR="000A003A" w:rsidRPr="00557726" w:rsidRDefault="000A003A" w:rsidP="000A003A">
            <w:pPr>
              <w:jc w:val="center"/>
              <w:rPr>
                <w:rFonts w:ascii="Times New Roman" w:hAnsi="Times New Roman" w:cs="Times New Roman"/>
                <w:b/>
                <w:color w:val="FF0000"/>
                <w:sz w:val="16"/>
                <w:szCs w:val="16"/>
              </w:rPr>
            </w:pPr>
            <w:r w:rsidRPr="00557726">
              <w:rPr>
                <w:rStyle w:val="ad"/>
                <w:rFonts w:ascii="Times New Roman" w:hAnsi="Times New Roman" w:cs="Times New Roman"/>
                <w:color w:val="FF0000"/>
                <w:sz w:val="16"/>
                <w:szCs w:val="16"/>
                <w:shd w:val="clear" w:color="auto" w:fill="FFFFFF"/>
              </w:rPr>
              <w:t>В ЭДО: Шифр НТД (ПТД) по сварке</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noProof/>
                <w:sz w:val="16"/>
                <w:szCs w:val="16"/>
              </w:rPr>
              <w:drawing>
                <wp:inline distT="0" distB="0" distL="0" distR="0">
                  <wp:extent cx="3704949" cy="438150"/>
                  <wp:effectExtent l="19050" t="0" r="0" b="0"/>
                  <wp:docPr id="463" name="Рисунок 42" descr="C:\Users\Gacvvr_personal_1_19\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Gacvvr_personal_1_19\Desktop\Безымянный.jpg"/>
                          <pic:cNvPicPr>
                            <a:picLocks noChangeAspect="1" noChangeArrowheads="1"/>
                          </pic:cNvPicPr>
                        </pic:nvPicPr>
                        <pic:blipFill>
                          <a:blip r:embed="rId44"/>
                          <a:srcRect/>
                          <a:stretch>
                            <a:fillRect/>
                          </a:stretch>
                        </pic:blipFill>
                        <pic:spPr bwMode="auto">
                          <a:xfrm>
                            <a:off x="0" y="0"/>
                            <a:ext cx="3704949" cy="438150"/>
                          </a:xfrm>
                          <a:prstGeom prst="rect">
                            <a:avLst/>
                          </a:prstGeom>
                          <a:noFill/>
                          <a:ln w="9525">
                            <a:noFill/>
                            <a:miter lim="800000"/>
                            <a:headEnd/>
                            <a:tailEnd/>
                          </a:ln>
                        </pic:spPr>
                      </pic:pic>
                    </a:graphicData>
                  </a:graphic>
                </wp:inline>
              </w:drawing>
            </w:r>
          </w:p>
        </w:tc>
        <w:tc>
          <w:tcPr>
            <w:tcW w:w="2832" w:type="pct"/>
            <w:gridSpan w:val="12"/>
          </w:tcPr>
          <w:p w:rsidR="000A003A" w:rsidRPr="00557726" w:rsidRDefault="000A003A" w:rsidP="000A003A">
            <w:pPr>
              <w:jc w:val="center"/>
              <w:rPr>
                <w:rStyle w:val="ad"/>
                <w:rFonts w:ascii="Tahoma" w:hAnsi="Tahoma" w:cs="Tahoma"/>
                <w:color w:val="FF0000"/>
                <w:sz w:val="16"/>
                <w:szCs w:val="16"/>
              </w:rPr>
            </w:pPr>
            <w:r w:rsidRPr="00557726">
              <w:rPr>
                <w:rStyle w:val="ad"/>
                <w:rFonts w:ascii="Tahoma" w:hAnsi="Tahoma" w:cs="Tahoma"/>
                <w:color w:val="FF0000"/>
                <w:sz w:val="16"/>
                <w:szCs w:val="16"/>
                <w:shd w:val="clear" w:color="auto" w:fill="FFFFFF"/>
              </w:rPr>
              <w:t xml:space="preserve">В ЭДО: </w:t>
            </w:r>
            <w:r w:rsidRPr="00557726">
              <w:rPr>
                <w:rStyle w:val="ad"/>
                <w:rFonts w:ascii="Tahoma" w:hAnsi="Tahoma" w:cs="Tahoma"/>
                <w:color w:val="FF0000"/>
                <w:sz w:val="16"/>
                <w:szCs w:val="16"/>
              </w:rPr>
              <w:t>Нормативные документы, регламентирующие проведение контроля и требования к качеству</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b/>
                <w:noProof/>
                <w:sz w:val="16"/>
                <w:szCs w:val="16"/>
              </w:rPr>
              <w:drawing>
                <wp:inline distT="0" distB="0" distL="0" distR="0">
                  <wp:extent cx="5010150" cy="599700"/>
                  <wp:effectExtent l="19050" t="0" r="0" b="0"/>
                  <wp:docPr id="464" name="Рисунок 1" descr="C:\Users\Gacvvr_personal_1_19\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cvvr_personal_1_19\Desktop\1.jpg"/>
                          <pic:cNvPicPr>
                            <a:picLocks noChangeAspect="1" noChangeArrowheads="1"/>
                          </pic:cNvPicPr>
                        </pic:nvPicPr>
                        <pic:blipFill>
                          <a:blip r:embed="rId45"/>
                          <a:srcRect/>
                          <a:stretch>
                            <a:fillRect/>
                          </a:stretch>
                        </pic:blipFill>
                        <pic:spPr bwMode="auto">
                          <a:xfrm>
                            <a:off x="0" y="0"/>
                            <a:ext cx="5010150" cy="599700"/>
                          </a:xfrm>
                          <a:prstGeom prst="rect">
                            <a:avLst/>
                          </a:prstGeom>
                          <a:noFill/>
                          <a:ln w="9525">
                            <a:noFill/>
                            <a:miter lim="800000"/>
                            <a:headEnd/>
                            <a:tailEnd/>
                          </a:ln>
                        </pic:spPr>
                      </pic:pic>
                    </a:graphicData>
                  </a:graphic>
                </wp:inline>
              </w:drawing>
            </w:r>
          </w:p>
        </w:tc>
      </w:tr>
      <w:tr w:rsidR="000A003A" w:rsidRPr="00557726" w:rsidTr="000A003A">
        <w:trPr>
          <w:cantSplit/>
          <w:trHeight w:val="265"/>
        </w:trPr>
        <w:tc>
          <w:tcPr>
            <w:tcW w:w="231" w:type="pct"/>
            <w:gridSpan w:val="2"/>
            <w:vMerge/>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p>
        </w:tc>
        <w:tc>
          <w:tcPr>
            <w:tcW w:w="1937" w:type="pct"/>
            <w:gridSpan w:val="2"/>
            <w:vMerge w:val="restart"/>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 Заявке пункт 2.3</w:t>
            </w:r>
          </w:p>
          <w:p w:rsidR="000A003A" w:rsidRPr="00557726" w:rsidRDefault="000A003A" w:rsidP="000A003A">
            <w:pPr>
              <w:rPr>
                <w:rFonts w:ascii="Times New Roman" w:hAnsi="Times New Roman" w:cs="Times New Roman"/>
                <w:sz w:val="16"/>
                <w:szCs w:val="16"/>
              </w:rPr>
            </w:pPr>
          </w:p>
        </w:tc>
        <w:tc>
          <w:tcPr>
            <w:tcW w:w="760" w:type="pct"/>
            <w:gridSpan w:val="2"/>
            <w:vMerge w:val="restart"/>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 Заявке пункт 3.1</w:t>
            </w:r>
          </w:p>
          <w:p w:rsidR="000A003A" w:rsidRPr="00557726" w:rsidRDefault="000A003A" w:rsidP="000A003A">
            <w:pPr>
              <w:rPr>
                <w:rFonts w:ascii="Tahoma" w:hAnsi="Tahoma" w:cs="Tahoma"/>
                <w:color w:val="FF0000"/>
                <w:sz w:val="16"/>
                <w:szCs w:val="16"/>
              </w:rPr>
            </w:pPr>
          </w:p>
        </w:tc>
        <w:tc>
          <w:tcPr>
            <w:tcW w:w="2072" w:type="pct"/>
            <w:gridSpan w:val="10"/>
            <w:tcBorders>
              <w:bottom w:val="single" w:sz="4" w:space="0" w:color="auto"/>
            </w:tcBorders>
          </w:tcPr>
          <w:p w:rsidR="000A003A" w:rsidRPr="000700E9" w:rsidRDefault="000A003A" w:rsidP="000A003A">
            <w:pPr>
              <w:rPr>
                <w:rFonts w:ascii="Tahoma" w:hAnsi="Tahoma" w:cs="Tahoma"/>
                <w:b/>
                <w:bCs/>
                <w:color w:val="FF0000"/>
                <w:sz w:val="16"/>
                <w:szCs w:val="16"/>
                <w:shd w:val="clear" w:color="auto" w:fill="FFFFFF"/>
              </w:rPr>
            </w:pPr>
            <w:r w:rsidRPr="00557726">
              <w:rPr>
                <w:rFonts w:ascii="Times New Roman" w:hAnsi="Times New Roman" w:cs="Times New Roman"/>
                <w:b/>
                <w:sz w:val="16"/>
                <w:szCs w:val="16"/>
              </w:rPr>
              <w:t>Дополнительная литература п. 3.1 добавлять в конце</w:t>
            </w:r>
            <w:r w:rsidRPr="00557726">
              <w:rPr>
                <w:rStyle w:val="ad"/>
                <w:rFonts w:ascii="Tahoma" w:hAnsi="Tahoma" w:cs="Tahoma"/>
                <w:color w:val="FF0000"/>
                <w:sz w:val="16"/>
                <w:szCs w:val="16"/>
                <w:shd w:val="clear" w:color="auto" w:fill="FFFFFF"/>
              </w:rPr>
              <w:t xml:space="preserve"> </w:t>
            </w:r>
          </w:p>
        </w:tc>
      </w:tr>
      <w:tr w:rsidR="000A003A" w:rsidRPr="00557726" w:rsidTr="000A003A">
        <w:trPr>
          <w:cantSplit/>
          <w:trHeight w:val="199"/>
        </w:trPr>
        <w:tc>
          <w:tcPr>
            <w:tcW w:w="231" w:type="pct"/>
            <w:gridSpan w:val="2"/>
            <w:vMerge/>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p>
        </w:tc>
        <w:tc>
          <w:tcPr>
            <w:tcW w:w="1937" w:type="pct"/>
            <w:gridSpan w:val="2"/>
            <w:vMerge/>
          </w:tcPr>
          <w:p w:rsidR="000A003A" w:rsidRPr="00557726" w:rsidRDefault="000A003A" w:rsidP="000A003A">
            <w:pPr>
              <w:rPr>
                <w:rFonts w:ascii="Times New Roman" w:hAnsi="Times New Roman" w:cs="Times New Roman"/>
                <w:sz w:val="16"/>
                <w:szCs w:val="16"/>
              </w:rPr>
            </w:pPr>
          </w:p>
        </w:tc>
        <w:tc>
          <w:tcPr>
            <w:tcW w:w="760" w:type="pct"/>
            <w:gridSpan w:val="2"/>
            <w:vMerge/>
          </w:tcPr>
          <w:p w:rsidR="000A003A" w:rsidRPr="00557726" w:rsidRDefault="000A003A" w:rsidP="000A003A">
            <w:pPr>
              <w:rPr>
                <w:rFonts w:ascii="Times New Roman" w:hAnsi="Times New Roman" w:cs="Times New Roman"/>
                <w:sz w:val="16"/>
                <w:szCs w:val="16"/>
              </w:rPr>
            </w:pPr>
          </w:p>
        </w:tc>
        <w:tc>
          <w:tcPr>
            <w:tcW w:w="894" w:type="pct"/>
            <w:gridSpan w:val="5"/>
            <w:tcBorders>
              <w:top w:val="single" w:sz="4" w:space="0" w:color="auto"/>
            </w:tcBorders>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Разделка кромок</w:t>
            </w:r>
          </w:p>
        </w:tc>
        <w:tc>
          <w:tcPr>
            <w:tcW w:w="945" w:type="pct"/>
            <w:gridSpan w:val="4"/>
            <w:tcBorders>
              <w:top w:val="single" w:sz="4" w:space="0" w:color="auto"/>
              <w:right w:val="single" w:sz="4" w:space="0" w:color="auto"/>
            </w:tcBorders>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Контроль</w:t>
            </w:r>
          </w:p>
        </w:tc>
        <w:tc>
          <w:tcPr>
            <w:tcW w:w="233" w:type="pct"/>
            <w:tcBorders>
              <w:top w:val="single" w:sz="4" w:space="0" w:color="auto"/>
              <w:left w:val="single" w:sz="4" w:space="0" w:color="auto"/>
            </w:tcBorders>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для МП, Г</w:t>
            </w:r>
          </w:p>
        </w:tc>
      </w:tr>
      <w:tr w:rsidR="000A003A" w:rsidRPr="00557726" w:rsidTr="000A003A">
        <w:trPr>
          <w:cantSplit/>
          <w:trHeight w:val="1134"/>
        </w:trPr>
        <w:tc>
          <w:tcPr>
            <w:tcW w:w="231" w:type="pct"/>
            <w:gridSpan w:val="2"/>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r w:rsidRPr="00557726">
              <w:rPr>
                <w:rFonts w:ascii="Times New Roman" w:hAnsi="Times New Roman" w:cs="Times New Roman"/>
                <w:b/>
                <w:sz w:val="16"/>
                <w:szCs w:val="16"/>
              </w:rPr>
              <w:t>СК-п.1</w:t>
            </w:r>
          </w:p>
        </w:tc>
        <w:tc>
          <w:tcPr>
            <w:tcW w:w="1937" w:type="pct"/>
            <w:gridSpan w:val="2"/>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РД 34.15.132-96, СП 53-101-98, СП 70.13330.2012</w:t>
            </w:r>
          </w:p>
        </w:tc>
        <w:tc>
          <w:tcPr>
            <w:tcW w:w="760" w:type="pct"/>
            <w:gridSpan w:val="2"/>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РД 34.15.132-96, СП 53-101-98, СП 70.13330.2012, ГОСТ 23118-2012</w:t>
            </w:r>
          </w:p>
        </w:tc>
        <w:tc>
          <w:tcPr>
            <w:tcW w:w="894" w:type="pct"/>
            <w:gridSpan w:val="5"/>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5264-80- Для РД – КСС Лист</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14771-76- Для МАДП, МП, РАД – КСС-Лист</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16037-80 - Для Г, РД, МАДП, МП, РАД-КСС-Трубы</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8713-79- Для АФ- КСС Лист</w:t>
            </w:r>
          </w:p>
          <w:p w:rsidR="000A003A" w:rsidRPr="00557726" w:rsidRDefault="000A003A" w:rsidP="000A003A">
            <w:pPr>
              <w:rPr>
                <w:rFonts w:ascii="Times New Roman" w:hAnsi="Times New Roman" w:cs="Times New Roman"/>
                <w:sz w:val="16"/>
                <w:szCs w:val="16"/>
              </w:rPr>
            </w:pPr>
          </w:p>
          <w:p w:rsidR="000A003A" w:rsidRPr="00557726" w:rsidRDefault="000A003A" w:rsidP="00EA0A29">
            <w:pPr>
              <w:rPr>
                <w:rFonts w:ascii="Times New Roman" w:hAnsi="Times New Roman" w:cs="Times New Roman"/>
                <w:sz w:val="16"/>
                <w:szCs w:val="16"/>
              </w:rPr>
            </w:pPr>
          </w:p>
        </w:tc>
        <w:tc>
          <w:tcPr>
            <w:tcW w:w="945" w:type="pct"/>
            <w:gridSpan w:val="4"/>
            <w:tcBorders>
              <w:right w:val="single" w:sz="4" w:space="0" w:color="auto"/>
            </w:tcBorders>
          </w:tcPr>
          <w:p w:rsidR="000A003A" w:rsidRPr="00F031CB" w:rsidRDefault="000A003A" w:rsidP="000A003A">
            <w:pPr>
              <w:rPr>
                <w:rFonts w:ascii="Times New Roman" w:hAnsi="Times New Roman" w:cs="Times New Roman"/>
                <w:b/>
                <w:sz w:val="16"/>
                <w:szCs w:val="16"/>
              </w:rPr>
            </w:pPr>
            <w:r w:rsidRPr="00F031CB">
              <w:rPr>
                <w:rFonts w:ascii="Times New Roman" w:hAnsi="Times New Roman" w:cs="Times New Roman"/>
                <w:b/>
                <w:sz w:val="16"/>
                <w:szCs w:val="16"/>
              </w:rPr>
              <w:t>РД 03-606-03, ГОСТ 7512-82</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 xml:space="preserve"> (</w:t>
            </w:r>
            <w:r w:rsidRPr="00557726">
              <w:rPr>
                <w:rFonts w:ascii="Times New Roman" w:hAnsi="Times New Roman" w:cs="Times New Roman"/>
                <w:b/>
                <w:sz w:val="16"/>
                <w:szCs w:val="16"/>
              </w:rPr>
              <w:t xml:space="preserve">РК </w:t>
            </w:r>
            <w:r w:rsidRPr="00557726">
              <w:rPr>
                <w:rFonts w:ascii="Times New Roman" w:hAnsi="Times New Roman" w:cs="Times New Roman"/>
                <w:sz w:val="16"/>
                <w:szCs w:val="16"/>
              </w:rPr>
              <w:t xml:space="preserve">Лист, Труба ДО Ø150 </w:t>
            </w:r>
            <w:r w:rsidRPr="00557726">
              <w:rPr>
                <w:rFonts w:ascii="Times New Roman" w:hAnsi="Times New Roman" w:cs="Times New Roman"/>
                <w:b/>
                <w:sz w:val="16"/>
                <w:szCs w:val="16"/>
              </w:rPr>
              <w:t>М01, М02. М03, М04, М05, М11, М11+М01 и др.</w:t>
            </w:r>
            <w:r w:rsidRPr="00557726">
              <w:rPr>
                <w:rFonts w:ascii="Times New Roman" w:hAnsi="Times New Roman" w:cs="Times New Roman"/>
                <w:sz w:val="16"/>
                <w:szCs w:val="16"/>
              </w:rPr>
              <w:t>)</w:t>
            </w:r>
          </w:p>
          <w:p w:rsidR="000A003A" w:rsidRPr="00557726" w:rsidRDefault="000A003A" w:rsidP="000A003A">
            <w:pPr>
              <w:rPr>
                <w:rFonts w:ascii="Times New Roman" w:hAnsi="Times New Roman" w:cs="Times New Roman"/>
                <w:sz w:val="16"/>
                <w:szCs w:val="16"/>
              </w:rPr>
            </w:pPr>
          </w:p>
          <w:p w:rsidR="000A003A" w:rsidRPr="00F031CB" w:rsidRDefault="000A003A" w:rsidP="000A003A">
            <w:pPr>
              <w:rPr>
                <w:rFonts w:ascii="Times New Roman" w:hAnsi="Times New Roman" w:cs="Times New Roman"/>
                <w:b/>
                <w:sz w:val="16"/>
                <w:szCs w:val="16"/>
              </w:rPr>
            </w:pPr>
            <w:r w:rsidRPr="00F031CB">
              <w:rPr>
                <w:rFonts w:ascii="Times New Roman" w:hAnsi="Times New Roman" w:cs="Times New Roman"/>
                <w:b/>
                <w:sz w:val="16"/>
                <w:szCs w:val="16"/>
              </w:rPr>
              <w:t>ГОСТ Р 55724-2013</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w:t>
            </w:r>
            <w:r w:rsidRPr="00557726">
              <w:rPr>
                <w:rFonts w:ascii="Times New Roman" w:hAnsi="Times New Roman" w:cs="Times New Roman"/>
                <w:b/>
                <w:sz w:val="16"/>
                <w:szCs w:val="16"/>
              </w:rPr>
              <w:t>УЗК</w:t>
            </w:r>
            <w:r w:rsidRPr="00557726">
              <w:rPr>
                <w:rFonts w:ascii="Times New Roman" w:hAnsi="Times New Roman" w:cs="Times New Roman"/>
                <w:sz w:val="16"/>
                <w:szCs w:val="16"/>
              </w:rPr>
              <w:t xml:space="preserve"> Лист, Труба ОТ Ø150 ВКЛЮЧИТЕЛЬНО только </w:t>
            </w:r>
            <w:r w:rsidRPr="00557726">
              <w:rPr>
                <w:rFonts w:ascii="Times New Roman" w:hAnsi="Times New Roman" w:cs="Times New Roman"/>
                <w:b/>
                <w:sz w:val="16"/>
                <w:szCs w:val="16"/>
              </w:rPr>
              <w:t>М01, М03</w:t>
            </w:r>
            <w:r w:rsidRPr="00557726">
              <w:rPr>
                <w:rFonts w:ascii="Times New Roman" w:hAnsi="Times New Roman" w:cs="Times New Roman"/>
                <w:sz w:val="16"/>
                <w:szCs w:val="16"/>
              </w:rPr>
              <w:t>)</w:t>
            </w:r>
          </w:p>
        </w:tc>
        <w:tc>
          <w:tcPr>
            <w:tcW w:w="233" w:type="pct"/>
            <w:tcBorders>
              <w:lef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 xml:space="preserve">ГОСТ 6996-66 </w:t>
            </w:r>
          </w:p>
        </w:tc>
      </w:tr>
      <w:tr w:rsidR="000A003A" w:rsidRPr="00557726" w:rsidTr="000A003A">
        <w:trPr>
          <w:cantSplit/>
          <w:trHeight w:val="56"/>
        </w:trPr>
        <w:tc>
          <w:tcPr>
            <w:tcW w:w="5000" w:type="pct"/>
            <w:gridSpan w:val="16"/>
            <w:shd w:val="clear" w:color="auto" w:fill="FFFF00"/>
            <w:vAlign w:val="center"/>
          </w:tcPr>
          <w:p w:rsidR="000A003A" w:rsidRPr="00557726" w:rsidRDefault="000A003A" w:rsidP="000A003A">
            <w:pPr>
              <w:ind w:left="340" w:hanging="340"/>
              <w:jc w:val="center"/>
              <w:rPr>
                <w:rFonts w:ascii="Times New Roman" w:hAnsi="Times New Roman" w:cs="Times New Roman"/>
                <w:b/>
                <w:sz w:val="16"/>
                <w:szCs w:val="16"/>
              </w:rPr>
            </w:pPr>
            <w:r w:rsidRPr="00557726">
              <w:rPr>
                <w:rFonts w:ascii="Times New Roman" w:hAnsi="Times New Roman" w:cs="Times New Roman"/>
                <w:b/>
                <w:sz w:val="16"/>
                <w:szCs w:val="16"/>
              </w:rPr>
              <w:t>п.2. Арматура, арматурные и закладные изделия железобетонных конструкций</w:t>
            </w:r>
            <w:r w:rsidRPr="00557726">
              <w:rPr>
                <w:rFonts w:ascii="Times New Roman" w:hAnsi="Times New Roman" w:cs="Times New Roman"/>
                <w:sz w:val="16"/>
                <w:szCs w:val="16"/>
              </w:rPr>
              <w:t>.</w:t>
            </w:r>
          </w:p>
        </w:tc>
      </w:tr>
      <w:tr w:rsidR="000A003A" w:rsidRPr="00557726" w:rsidTr="000A003A">
        <w:trPr>
          <w:cantSplit/>
          <w:trHeight w:val="96"/>
        </w:trPr>
        <w:tc>
          <w:tcPr>
            <w:tcW w:w="231" w:type="pct"/>
            <w:gridSpan w:val="2"/>
            <w:vMerge w:val="restart"/>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sz w:val="16"/>
                <w:szCs w:val="16"/>
              </w:rPr>
            </w:pPr>
            <w:r w:rsidRPr="00557726">
              <w:rPr>
                <w:rFonts w:ascii="Times New Roman" w:hAnsi="Times New Roman" w:cs="Times New Roman"/>
                <w:sz w:val="16"/>
                <w:szCs w:val="16"/>
              </w:rPr>
              <w:t>Объект</w:t>
            </w:r>
          </w:p>
        </w:tc>
        <w:tc>
          <w:tcPr>
            <w:tcW w:w="1937" w:type="pct"/>
            <w:gridSpan w:val="2"/>
          </w:tcPr>
          <w:p w:rsidR="000A003A" w:rsidRPr="00557726" w:rsidRDefault="000A003A" w:rsidP="000A003A">
            <w:pPr>
              <w:jc w:val="center"/>
              <w:rPr>
                <w:rFonts w:ascii="Times New Roman" w:hAnsi="Times New Roman" w:cs="Times New Roman"/>
                <w:b/>
                <w:color w:val="FF0000"/>
                <w:sz w:val="16"/>
                <w:szCs w:val="16"/>
              </w:rPr>
            </w:pPr>
            <w:r w:rsidRPr="00557726">
              <w:rPr>
                <w:rStyle w:val="ad"/>
                <w:rFonts w:ascii="Times New Roman" w:hAnsi="Times New Roman" w:cs="Times New Roman"/>
                <w:color w:val="FF0000"/>
                <w:sz w:val="16"/>
                <w:szCs w:val="16"/>
                <w:shd w:val="clear" w:color="auto" w:fill="FFFFFF"/>
              </w:rPr>
              <w:t>В ЭДО: Шифр НТД (ПТД) по сварке</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noProof/>
                <w:sz w:val="16"/>
                <w:szCs w:val="16"/>
              </w:rPr>
              <w:drawing>
                <wp:inline distT="0" distB="0" distL="0" distR="0">
                  <wp:extent cx="3704949" cy="438150"/>
                  <wp:effectExtent l="19050" t="0" r="0" b="0"/>
                  <wp:docPr id="465" name="Рисунок 42" descr="C:\Users\Gacvvr_personal_1_19\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Gacvvr_personal_1_19\Desktop\Безымянный.jpg"/>
                          <pic:cNvPicPr>
                            <a:picLocks noChangeAspect="1" noChangeArrowheads="1"/>
                          </pic:cNvPicPr>
                        </pic:nvPicPr>
                        <pic:blipFill>
                          <a:blip r:embed="rId44"/>
                          <a:srcRect/>
                          <a:stretch>
                            <a:fillRect/>
                          </a:stretch>
                        </pic:blipFill>
                        <pic:spPr bwMode="auto">
                          <a:xfrm>
                            <a:off x="0" y="0"/>
                            <a:ext cx="3704949" cy="438150"/>
                          </a:xfrm>
                          <a:prstGeom prst="rect">
                            <a:avLst/>
                          </a:prstGeom>
                          <a:noFill/>
                          <a:ln w="9525">
                            <a:noFill/>
                            <a:miter lim="800000"/>
                            <a:headEnd/>
                            <a:tailEnd/>
                          </a:ln>
                        </pic:spPr>
                      </pic:pic>
                    </a:graphicData>
                  </a:graphic>
                </wp:inline>
              </w:drawing>
            </w:r>
          </w:p>
        </w:tc>
        <w:tc>
          <w:tcPr>
            <w:tcW w:w="2832" w:type="pct"/>
            <w:gridSpan w:val="12"/>
          </w:tcPr>
          <w:p w:rsidR="000A003A" w:rsidRPr="00557726" w:rsidRDefault="000A003A" w:rsidP="000A003A">
            <w:pPr>
              <w:jc w:val="center"/>
              <w:rPr>
                <w:rStyle w:val="ad"/>
                <w:rFonts w:ascii="Tahoma" w:hAnsi="Tahoma" w:cs="Tahoma"/>
                <w:color w:val="FF0000"/>
                <w:sz w:val="16"/>
                <w:szCs w:val="16"/>
              </w:rPr>
            </w:pPr>
            <w:r w:rsidRPr="00557726">
              <w:rPr>
                <w:rStyle w:val="ad"/>
                <w:rFonts w:ascii="Tahoma" w:hAnsi="Tahoma" w:cs="Tahoma"/>
                <w:color w:val="FF0000"/>
                <w:sz w:val="16"/>
                <w:szCs w:val="16"/>
                <w:shd w:val="clear" w:color="auto" w:fill="FFFFFF"/>
              </w:rPr>
              <w:t xml:space="preserve">В ЭДО: </w:t>
            </w:r>
            <w:r w:rsidRPr="00557726">
              <w:rPr>
                <w:rStyle w:val="ad"/>
                <w:rFonts w:ascii="Tahoma" w:hAnsi="Tahoma" w:cs="Tahoma"/>
                <w:color w:val="FF0000"/>
                <w:sz w:val="16"/>
                <w:szCs w:val="16"/>
              </w:rPr>
              <w:t>Нормативные документы, регламентирующие проведение контроля и требования к качеству</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b/>
                <w:noProof/>
                <w:sz w:val="16"/>
                <w:szCs w:val="16"/>
              </w:rPr>
              <w:drawing>
                <wp:inline distT="0" distB="0" distL="0" distR="0">
                  <wp:extent cx="5010150" cy="599700"/>
                  <wp:effectExtent l="19050" t="0" r="0" b="0"/>
                  <wp:docPr id="466" name="Рисунок 1" descr="C:\Users\Gacvvr_personal_1_19\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cvvr_personal_1_19\Desktop\1.jpg"/>
                          <pic:cNvPicPr>
                            <a:picLocks noChangeAspect="1" noChangeArrowheads="1"/>
                          </pic:cNvPicPr>
                        </pic:nvPicPr>
                        <pic:blipFill>
                          <a:blip r:embed="rId45"/>
                          <a:srcRect/>
                          <a:stretch>
                            <a:fillRect/>
                          </a:stretch>
                        </pic:blipFill>
                        <pic:spPr bwMode="auto">
                          <a:xfrm>
                            <a:off x="0" y="0"/>
                            <a:ext cx="5010150" cy="599700"/>
                          </a:xfrm>
                          <a:prstGeom prst="rect">
                            <a:avLst/>
                          </a:prstGeom>
                          <a:noFill/>
                          <a:ln w="9525">
                            <a:noFill/>
                            <a:miter lim="800000"/>
                            <a:headEnd/>
                            <a:tailEnd/>
                          </a:ln>
                        </pic:spPr>
                      </pic:pic>
                    </a:graphicData>
                  </a:graphic>
                </wp:inline>
              </w:drawing>
            </w:r>
          </w:p>
        </w:tc>
      </w:tr>
      <w:tr w:rsidR="000A003A" w:rsidRPr="00557726" w:rsidTr="000A003A">
        <w:trPr>
          <w:cantSplit/>
          <w:trHeight w:val="96"/>
        </w:trPr>
        <w:tc>
          <w:tcPr>
            <w:tcW w:w="231" w:type="pct"/>
            <w:gridSpan w:val="2"/>
            <w:vMerge/>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p>
        </w:tc>
        <w:tc>
          <w:tcPr>
            <w:tcW w:w="1937" w:type="pct"/>
            <w:gridSpan w:val="2"/>
            <w:vMerge w:val="restart"/>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 Заявке пункт 2.3</w:t>
            </w:r>
          </w:p>
          <w:p w:rsidR="000A003A" w:rsidRPr="00557726" w:rsidRDefault="000A003A" w:rsidP="000A003A">
            <w:pPr>
              <w:rPr>
                <w:rFonts w:ascii="Times New Roman" w:hAnsi="Times New Roman" w:cs="Times New Roman"/>
                <w:sz w:val="16"/>
                <w:szCs w:val="16"/>
              </w:rPr>
            </w:pPr>
          </w:p>
        </w:tc>
        <w:tc>
          <w:tcPr>
            <w:tcW w:w="762" w:type="pct"/>
            <w:gridSpan w:val="3"/>
            <w:vMerge w:val="restart"/>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 Заявке пункт 3.1</w:t>
            </w:r>
          </w:p>
          <w:p w:rsidR="000A003A" w:rsidRPr="00557726" w:rsidRDefault="000A003A" w:rsidP="000A003A">
            <w:pPr>
              <w:rPr>
                <w:rFonts w:ascii="Tahoma" w:hAnsi="Tahoma" w:cs="Tahoma"/>
                <w:color w:val="FF0000"/>
                <w:sz w:val="16"/>
                <w:szCs w:val="16"/>
              </w:rPr>
            </w:pPr>
          </w:p>
        </w:tc>
        <w:tc>
          <w:tcPr>
            <w:tcW w:w="2070" w:type="pct"/>
            <w:gridSpan w:val="9"/>
            <w:tcBorders>
              <w:bottom w:val="single" w:sz="4" w:space="0" w:color="auto"/>
            </w:tcBorders>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Дополнительная литература п. 3.1 добавлять в конце, в контроль КСС</w:t>
            </w:r>
          </w:p>
        </w:tc>
      </w:tr>
      <w:tr w:rsidR="000A003A" w:rsidRPr="00557726" w:rsidTr="000A003A">
        <w:trPr>
          <w:cantSplit/>
          <w:trHeight w:val="84"/>
        </w:trPr>
        <w:tc>
          <w:tcPr>
            <w:tcW w:w="231" w:type="pct"/>
            <w:gridSpan w:val="2"/>
            <w:vMerge/>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p>
        </w:tc>
        <w:tc>
          <w:tcPr>
            <w:tcW w:w="1937" w:type="pct"/>
            <w:gridSpan w:val="2"/>
            <w:vMerge/>
          </w:tcPr>
          <w:p w:rsidR="000A003A" w:rsidRPr="00557726" w:rsidRDefault="000A003A" w:rsidP="000A003A">
            <w:pPr>
              <w:rPr>
                <w:rFonts w:ascii="Times New Roman" w:hAnsi="Times New Roman" w:cs="Times New Roman"/>
                <w:sz w:val="16"/>
                <w:szCs w:val="16"/>
              </w:rPr>
            </w:pPr>
          </w:p>
        </w:tc>
        <w:tc>
          <w:tcPr>
            <w:tcW w:w="762" w:type="pct"/>
            <w:gridSpan w:val="3"/>
            <w:vMerge/>
          </w:tcPr>
          <w:p w:rsidR="000A003A" w:rsidRPr="00557726" w:rsidRDefault="000A003A" w:rsidP="000A003A">
            <w:pPr>
              <w:rPr>
                <w:rFonts w:ascii="Times New Roman" w:hAnsi="Times New Roman" w:cs="Times New Roman"/>
                <w:sz w:val="16"/>
                <w:szCs w:val="16"/>
              </w:rPr>
            </w:pPr>
          </w:p>
        </w:tc>
        <w:tc>
          <w:tcPr>
            <w:tcW w:w="849" w:type="pct"/>
            <w:gridSpan w:val="2"/>
            <w:tcBorders>
              <w:top w:val="single" w:sz="4" w:space="0" w:color="auto"/>
            </w:tcBorders>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Разделка кромок</w:t>
            </w:r>
          </w:p>
        </w:tc>
        <w:tc>
          <w:tcPr>
            <w:tcW w:w="904" w:type="pct"/>
            <w:gridSpan w:val="5"/>
            <w:tcBorders>
              <w:top w:val="single" w:sz="4" w:space="0" w:color="auto"/>
              <w:right w:val="single" w:sz="4" w:space="0" w:color="auto"/>
            </w:tcBorders>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Контроль</w:t>
            </w:r>
          </w:p>
        </w:tc>
        <w:tc>
          <w:tcPr>
            <w:tcW w:w="317" w:type="pct"/>
            <w:gridSpan w:val="2"/>
            <w:tcBorders>
              <w:top w:val="single" w:sz="4" w:space="0" w:color="auto"/>
              <w:left w:val="single" w:sz="4" w:space="0" w:color="auto"/>
            </w:tcBorders>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для МП, Г</w:t>
            </w:r>
          </w:p>
        </w:tc>
      </w:tr>
      <w:tr w:rsidR="000A003A" w:rsidRPr="00557726" w:rsidTr="000A003A">
        <w:trPr>
          <w:cantSplit/>
          <w:trHeight w:val="1134"/>
        </w:trPr>
        <w:tc>
          <w:tcPr>
            <w:tcW w:w="231" w:type="pct"/>
            <w:gridSpan w:val="2"/>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r w:rsidRPr="00557726">
              <w:rPr>
                <w:rFonts w:ascii="Times New Roman" w:hAnsi="Times New Roman" w:cs="Times New Roman"/>
                <w:b/>
                <w:sz w:val="16"/>
                <w:szCs w:val="16"/>
              </w:rPr>
              <w:t>СК-п.2</w:t>
            </w:r>
          </w:p>
        </w:tc>
        <w:tc>
          <w:tcPr>
            <w:tcW w:w="1937" w:type="pct"/>
            <w:gridSpan w:val="2"/>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РТМ 393-94</w:t>
            </w:r>
          </w:p>
        </w:tc>
        <w:tc>
          <w:tcPr>
            <w:tcW w:w="762" w:type="pct"/>
            <w:gridSpan w:val="3"/>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 xml:space="preserve">РТМ 393-94, </w:t>
            </w:r>
            <w:r w:rsidRPr="00557726">
              <w:rPr>
                <w:rFonts w:ascii="Times New Roman" w:hAnsi="Times New Roman" w:cs="Times New Roman"/>
                <w:strike/>
                <w:sz w:val="16"/>
                <w:szCs w:val="16"/>
              </w:rPr>
              <w:t>ГОСТ 10922-2012</w:t>
            </w:r>
            <w:r w:rsidRPr="00557726">
              <w:rPr>
                <w:color w:val="000000"/>
                <w:sz w:val="16"/>
                <w:szCs w:val="16"/>
              </w:rPr>
              <w:t>ГОСТ Р 57997-2017</w:t>
            </w:r>
            <w:r w:rsidRPr="00557726">
              <w:rPr>
                <w:rFonts w:ascii="Times New Roman" w:hAnsi="Times New Roman" w:cs="Times New Roman"/>
                <w:sz w:val="16"/>
                <w:szCs w:val="16"/>
              </w:rPr>
              <w:t>, СП 70.13330.2012</w:t>
            </w:r>
          </w:p>
        </w:tc>
        <w:tc>
          <w:tcPr>
            <w:tcW w:w="849" w:type="pct"/>
            <w:gridSpan w:val="2"/>
          </w:tcPr>
          <w:p w:rsidR="000A003A"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14098-2014 Для РД, МП-Арматура</w:t>
            </w:r>
          </w:p>
          <w:p w:rsidR="00EA0A29" w:rsidRDefault="00EA0A29" w:rsidP="000A003A">
            <w:pPr>
              <w:rPr>
                <w:rFonts w:ascii="Times New Roman" w:hAnsi="Times New Roman" w:cs="Times New Roman"/>
                <w:sz w:val="16"/>
                <w:szCs w:val="16"/>
              </w:rPr>
            </w:pPr>
          </w:p>
          <w:p w:rsidR="00EA0A29" w:rsidRDefault="00EA0A29" w:rsidP="000A003A">
            <w:pPr>
              <w:rPr>
                <w:rFonts w:ascii="Times New Roman" w:hAnsi="Times New Roman" w:cs="Times New Roman"/>
                <w:sz w:val="16"/>
                <w:szCs w:val="16"/>
              </w:rPr>
            </w:pPr>
          </w:p>
          <w:p w:rsidR="00EA0A29" w:rsidRDefault="00EA0A29" w:rsidP="000A003A">
            <w:pPr>
              <w:rPr>
                <w:rFonts w:ascii="Times New Roman" w:hAnsi="Times New Roman" w:cs="Times New Roman"/>
                <w:sz w:val="16"/>
                <w:szCs w:val="16"/>
              </w:rPr>
            </w:pPr>
          </w:p>
          <w:p w:rsidR="00EA0A29" w:rsidRDefault="00EA0A29" w:rsidP="000A003A">
            <w:pPr>
              <w:rPr>
                <w:rFonts w:ascii="Times New Roman" w:hAnsi="Times New Roman" w:cs="Times New Roman"/>
                <w:sz w:val="16"/>
                <w:szCs w:val="16"/>
              </w:rPr>
            </w:pPr>
          </w:p>
          <w:p w:rsidR="00EA0A29" w:rsidRDefault="00EA0A29" w:rsidP="000A003A">
            <w:pPr>
              <w:rPr>
                <w:rFonts w:ascii="Times New Roman" w:hAnsi="Times New Roman" w:cs="Times New Roman"/>
                <w:sz w:val="16"/>
                <w:szCs w:val="16"/>
              </w:rPr>
            </w:pPr>
          </w:p>
          <w:p w:rsidR="00EA0A29" w:rsidRDefault="00EA0A29" w:rsidP="000A003A">
            <w:pPr>
              <w:rPr>
                <w:rFonts w:ascii="Times New Roman" w:hAnsi="Times New Roman" w:cs="Times New Roman"/>
                <w:sz w:val="16"/>
                <w:szCs w:val="16"/>
              </w:rPr>
            </w:pPr>
          </w:p>
          <w:p w:rsidR="00EA0A29" w:rsidRDefault="00EA0A29" w:rsidP="000A003A">
            <w:pPr>
              <w:rPr>
                <w:rFonts w:ascii="Times New Roman" w:hAnsi="Times New Roman" w:cs="Times New Roman"/>
                <w:sz w:val="16"/>
                <w:szCs w:val="16"/>
              </w:rPr>
            </w:pPr>
          </w:p>
          <w:p w:rsidR="00EA0A29" w:rsidRDefault="00EA0A29" w:rsidP="000A003A">
            <w:pPr>
              <w:rPr>
                <w:rFonts w:ascii="Times New Roman" w:hAnsi="Times New Roman" w:cs="Times New Roman"/>
                <w:sz w:val="16"/>
                <w:szCs w:val="16"/>
              </w:rPr>
            </w:pPr>
          </w:p>
          <w:p w:rsidR="00EA0A29" w:rsidRDefault="00EA0A29" w:rsidP="000A003A">
            <w:pPr>
              <w:rPr>
                <w:rFonts w:ascii="Times New Roman" w:hAnsi="Times New Roman" w:cs="Times New Roman"/>
                <w:sz w:val="16"/>
                <w:szCs w:val="16"/>
              </w:rPr>
            </w:pPr>
          </w:p>
          <w:p w:rsidR="00EA0A29" w:rsidRDefault="00EA0A29" w:rsidP="000A003A">
            <w:pPr>
              <w:rPr>
                <w:rFonts w:ascii="Times New Roman" w:hAnsi="Times New Roman" w:cs="Times New Roman"/>
                <w:sz w:val="16"/>
                <w:szCs w:val="16"/>
              </w:rPr>
            </w:pPr>
          </w:p>
          <w:p w:rsidR="00EA0A29" w:rsidRDefault="00EA0A29" w:rsidP="000A003A">
            <w:pPr>
              <w:rPr>
                <w:rFonts w:ascii="Times New Roman" w:hAnsi="Times New Roman" w:cs="Times New Roman"/>
                <w:sz w:val="16"/>
                <w:szCs w:val="16"/>
              </w:rPr>
            </w:pPr>
          </w:p>
          <w:p w:rsidR="00EA0A29" w:rsidRDefault="00EA0A29" w:rsidP="000A003A">
            <w:pPr>
              <w:rPr>
                <w:rFonts w:ascii="Times New Roman" w:hAnsi="Times New Roman" w:cs="Times New Roman"/>
                <w:sz w:val="16"/>
                <w:szCs w:val="16"/>
              </w:rPr>
            </w:pPr>
          </w:p>
          <w:p w:rsidR="00EA0A29" w:rsidRDefault="00EA0A29" w:rsidP="000A003A">
            <w:pPr>
              <w:rPr>
                <w:rFonts w:ascii="Times New Roman" w:hAnsi="Times New Roman" w:cs="Times New Roman"/>
                <w:sz w:val="16"/>
                <w:szCs w:val="16"/>
              </w:rPr>
            </w:pPr>
          </w:p>
          <w:p w:rsidR="00EA0A29" w:rsidRDefault="00EA0A29" w:rsidP="000A003A">
            <w:pPr>
              <w:rPr>
                <w:rFonts w:ascii="Times New Roman" w:hAnsi="Times New Roman" w:cs="Times New Roman"/>
                <w:sz w:val="16"/>
                <w:szCs w:val="16"/>
              </w:rPr>
            </w:pPr>
          </w:p>
          <w:p w:rsidR="00EA0A29" w:rsidRDefault="00EA0A29" w:rsidP="000A003A">
            <w:pPr>
              <w:rPr>
                <w:rFonts w:ascii="Times New Roman" w:hAnsi="Times New Roman" w:cs="Times New Roman"/>
                <w:sz w:val="16"/>
                <w:szCs w:val="16"/>
              </w:rPr>
            </w:pPr>
          </w:p>
          <w:p w:rsidR="00EA0A29" w:rsidRDefault="00EA0A29" w:rsidP="000A003A">
            <w:pPr>
              <w:rPr>
                <w:rFonts w:ascii="Times New Roman" w:hAnsi="Times New Roman" w:cs="Times New Roman"/>
                <w:sz w:val="16"/>
                <w:szCs w:val="16"/>
              </w:rPr>
            </w:pPr>
          </w:p>
          <w:p w:rsidR="00EA0A29" w:rsidRDefault="00EA0A29" w:rsidP="000A003A">
            <w:pPr>
              <w:rPr>
                <w:rFonts w:ascii="Times New Roman" w:hAnsi="Times New Roman" w:cs="Times New Roman"/>
                <w:sz w:val="16"/>
                <w:szCs w:val="16"/>
              </w:rPr>
            </w:pPr>
          </w:p>
          <w:p w:rsidR="00EA0A29" w:rsidRDefault="00EA0A29" w:rsidP="000A003A">
            <w:pPr>
              <w:rPr>
                <w:rFonts w:ascii="Times New Roman" w:hAnsi="Times New Roman" w:cs="Times New Roman"/>
                <w:sz w:val="16"/>
                <w:szCs w:val="16"/>
              </w:rPr>
            </w:pPr>
          </w:p>
          <w:p w:rsidR="00EA0A29" w:rsidRDefault="00EA0A29" w:rsidP="000A003A">
            <w:pPr>
              <w:rPr>
                <w:rFonts w:ascii="Times New Roman" w:hAnsi="Times New Roman" w:cs="Times New Roman"/>
                <w:sz w:val="16"/>
                <w:szCs w:val="16"/>
              </w:rPr>
            </w:pPr>
          </w:p>
          <w:p w:rsidR="00EA0A29" w:rsidRPr="00557726" w:rsidRDefault="00EA0A29" w:rsidP="000A003A">
            <w:pPr>
              <w:rPr>
                <w:rFonts w:ascii="Times New Roman" w:hAnsi="Times New Roman" w:cs="Times New Roman"/>
                <w:sz w:val="16"/>
                <w:szCs w:val="16"/>
              </w:rPr>
            </w:pPr>
          </w:p>
        </w:tc>
        <w:tc>
          <w:tcPr>
            <w:tcW w:w="904" w:type="pct"/>
            <w:gridSpan w:val="5"/>
            <w:tcBorders>
              <w:right w:val="single" w:sz="4" w:space="0" w:color="auto"/>
            </w:tcBorders>
          </w:tcPr>
          <w:p w:rsidR="000A003A" w:rsidRPr="00557726" w:rsidRDefault="000A003A" w:rsidP="000A003A">
            <w:pPr>
              <w:rPr>
                <w:rFonts w:ascii="Times New Roman" w:hAnsi="Times New Roman" w:cs="Times New Roman"/>
                <w:sz w:val="16"/>
                <w:szCs w:val="16"/>
              </w:rPr>
            </w:pPr>
            <w:r>
              <w:rPr>
                <w:rFonts w:ascii="Times New Roman" w:hAnsi="Times New Roman" w:cs="Times New Roman"/>
                <w:sz w:val="16"/>
                <w:szCs w:val="16"/>
              </w:rPr>
              <w:t>РД 03-606-03</w:t>
            </w:r>
          </w:p>
          <w:p w:rsidR="000A003A" w:rsidRPr="00557726"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tc>
        <w:tc>
          <w:tcPr>
            <w:tcW w:w="317" w:type="pct"/>
            <w:gridSpan w:val="2"/>
            <w:tcBorders>
              <w:left w:val="single" w:sz="4" w:space="0" w:color="auto"/>
            </w:tcBorders>
          </w:tcPr>
          <w:p w:rsidR="000A003A" w:rsidRPr="00557726" w:rsidRDefault="000A003A" w:rsidP="000A003A">
            <w:pPr>
              <w:jc w:val="center"/>
              <w:rPr>
                <w:rFonts w:ascii="Times New Roman" w:hAnsi="Times New Roman" w:cs="Times New Roman"/>
                <w:strike/>
                <w:sz w:val="16"/>
                <w:szCs w:val="16"/>
              </w:rPr>
            </w:pPr>
            <w:r w:rsidRPr="00557726">
              <w:rPr>
                <w:rFonts w:ascii="Times New Roman" w:hAnsi="Times New Roman" w:cs="Times New Roman"/>
                <w:strike/>
                <w:sz w:val="16"/>
                <w:szCs w:val="16"/>
              </w:rPr>
              <w:t>ГОСТ 6996-66</w:t>
            </w:r>
          </w:p>
          <w:p w:rsidR="000A003A" w:rsidRPr="00557726" w:rsidRDefault="000A003A" w:rsidP="000A003A">
            <w:pPr>
              <w:jc w:val="center"/>
              <w:rPr>
                <w:rFonts w:ascii="Times New Roman" w:hAnsi="Times New Roman" w:cs="Times New Roman"/>
                <w:strike/>
                <w:sz w:val="16"/>
                <w:szCs w:val="16"/>
              </w:rPr>
            </w:pPr>
            <w:r w:rsidRPr="00557726">
              <w:rPr>
                <w:rFonts w:ascii="Times New Roman" w:hAnsi="Times New Roman" w:cs="Times New Roman"/>
                <w:strike/>
                <w:sz w:val="16"/>
                <w:szCs w:val="16"/>
              </w:rPr>
              <w:t>не ставиться</w:t>
            </w:r>
          </w:p>
        </w:tc>
      </w:tr>
      <w:tr w:rsidR="000A003A" w:rsidRPr="00557726" w:rsidTr="000A003A">
        <w:trPr>
          <w:cantSplit/>
          <w:trHeight w:val="70"/>
        </w:trPr>
        <w:tc>
          <w:tcPr>
            <w:tcW w:w="5000" w:type="pct"/>
            <w:gridSpan w:val="16"/>
            <w:shd w:val="clear" w:color="auto" w:fill="FFFF00"/>
            <w:vAlign w:val="center"/>
          </w:tcPr>
          <w:p w:rsidR="000A003A" w:rsidRPr="00557726" w:rsidRDefault="000A003A" w:rsidP="000A003A">
            <w:pPr>
              <w:widowControl w:val="0"/>
              <w:tabs>
                <w:tab w:val="num" w:pos="900"/>
              </w:tabs>
              <w:jc w:val="center"/>
              <w:rPr>
                <w:rFonts w:ascii="Times New Roman" w:hAnsi="Times New Roman" w:cs="Times New Roman"/>
                <w:b/>
                <w:sz w:val="16"/>
                <w:szCs w:val="16"/>
              </w:rPr>
            </w:pPr>
            <w:r w:rsidRPr="00557726">
              <w:rPr>
                <w:rFonts w:ascii="Times New Roman" w:hAnsi="Times New Roman" w:cs="Times New Roman"/>
                <w:b/>
                <w:sz w:val="16"/>
                <w:szCs w:val="16"/>
              </w:rPr>
              <w:lastRenderedPageBreak/>
              <w:t>п.3. Металлические трубопроводы.</w:t>
            </w:r>
          </w:p>
        </w:tc>
      </w:tr>
      <w:tr w:rsidR="000A003A" w:rsidRPr="00557726" w:rsidTr="000A003A">
        <w:trPr>
          <w:cantSplit/>
          <w:trHeight w:val="109"/>
        </w:trPr>
        <w:tc>
          <w:tcPr>
            <w:tcW w:w="231" w:type="pct"/>
            <w:gridSpan w:val="2"/>
            <w:vMerge w:val="restart"/>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sz w:val="16"/>
                <w:szCs w:val="16"/>
              </w:rPr>
            </w:pPr>
            <w:r w:rsidRPr="00557726">
              <w:rPr>
                <w:rFonts w:ascii="Times New Roman" w:hAnsi="Times New Roman" w:cs="Times New Roman"/>
                <w:sz w:val="16"/>
                <w:szCs w:val="16"/>
              </w:rPr>
              <w:t>Объект</w:t>
            </w:r>
          </w:p>
        </w:tc>
        <w:tc>
          <w:tcPr>
            <w:tcW w:w="1937" w:type="pct"/>
            <w:gridSpan w:val="2"/>
          </w:tcPr>
          <w:p w:rsidR="000A003A" w:rsidRPr="00557726" w:rsidRDefault="000A003A" w:rsidP="000A003A">
            <w:pPr>
              <w:jc w:val="center"/>
              <w:rPr>
                <w:rFonts w:ascii="Times New Roman" w:hAnsi="Times New Roman" w:cs="Times New Roman"/>
                <w:b/>
                <w:color w:val="FF0000"/>
                <w:sz w:val="16"/>
                <w:szCs w:val="16"/>
              </w:rPr>
            </w:pPr>
            <w:r w:rsidRPr="00557726">
              <w:rPr>
                <w:rStyle w:val="ad"/>
                <w:rFonts w:ascii="Times New Roman" w:hAnsi="Times New Roman" w:cs="Times New Roman"/>
                <w:color w:val="FF0000"/>
                <w:sz w:val="16"/>
                <w:szCs w:val="16"/>
                <w:shd w:val="clear" w:color="auto" w:fill="FFFFFF"/>
              </w:rPr>
              <w:t>В ЭДО: Шифр НТД (ПТД) по сварке</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noProof/>
                <w:sz w:val="16"/>
                <w:szCs w:val="16"/>
              </w:rPr>
              <w:drawing>
                <wp:inline distT="0" distB="0" distL="0" distR="0">
                  <wp:extent cx="3704949" cy="438150"/>
                  <wp:effectExtent l="19050" t="0" r="0" b="0"/>
                  <wp:docPr id="467" name="Рисунок 42" descr="C:\Users\Gacvvr_personal_1_19\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Gacvvr_personal_1_19\Desktop\Безымянный.jpg"/>
                          <pic:cNvPicPr>
                            <a:picLocks noChangeAspect="1" noChangeArrowheads="1"/>
                          </pic:cNvPicPr>
                        </pic:nvPicPr>
                        <pic:blipFill>
                          <a:blip r:embed="rId44"/>
                          <a:srcRect/>
                          <a:stretch>
                            <a:fillRect/>
                          </a:stretch>
                        </pic:blipFill>
                        <pic:spPr bwMode="auto">
                          <a:xfrm>
                            <a:off x="0" y="0"/>
                            <a:ext cx="3704949" cy="438150"/>
                          </a:xfrm>
                          <a:prstGeom prst="rect">
                            <a:avLst/>
                          </a:prstGeom>
                          <a:noFill/>
                          <a:ln w="9525">
                            <a:noFill/>
                            <a:miter lim="800000"/>
                            <a:headEnd/>
                            <a:tailEnd/>
                          </a:ln>
                        </pic:spPr>
                      </pic:pic>
                    </a:graphicData>
                  </a:graphic>
                </wp:inline>
              </w:drawing>
            </w:r>
          </w:p>
        </w:tc>
        <w:tc>
          <w:tcPr>
            <w:tcW w:w="2832" w:type="pct"/>
            <w:gridSpan w:val="12"/>
          </w:tcPr>
          <w:p w:rsidR="000A003A" w:rsidRPr="00557726" w:rsidRDefault="000A003A" w:rsidP="000A003A">
            <w:pPr>
              <w:jc w:val="center"/>
              <w:rPr>
                <w:rStyle w:val="ad"/>
                <w:rFonts w:ascii="Tahoma" w:hAnsi="Tahoma" w:cs="Tahoma"/>
                <w:color w:val="FF0000"/>
                <w:sz w:val="16"/>
                <w:szCs w:val="16"/>
              </w:rPr>
            </w:pPr>
            <w:r w:rsidRPr="00557726">
              <w:rPr>
                <w:rStyle w:val="ad"/>
                <w:rFonts w:ascii="Tahoma" w:hAnsi="Tahoma" w:cs="Tahoma"/>
                <w:color w:val="FF0000"/>
                <w:sz w:val="16"/>
                <w:szCs w:val="16"/>
                <w:shd w:val="clear" w:color="auto" w:fill="FFFFFF"/>
              </w:rPr>
              <w:t xml:space="preserve">В ЭДО: </w:t>
            </w:r>
            <w:r w:rsidRPr="00557726">
              <w:rPr>
                <w:rStyle w:val="ad"/>
                <w:rFonts w:ascii="Tahoma" w:hAnsi="Tahoma" w:cs="Tahoma"/>
                <w:color w:val="FF0000"/>
                <w:sz w:val="16"/>
                <w:szCs w:val="16"/>
              </w:rPr>
              <w:t>Нормативные документы, регламентирующие проведение контроля и требования к качеству</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b/>
                <w:noProof/>
                <w:sz w:val="16"/>
                <w:szCs w:val="16"/>
              </w:rPr>
              <w:drawing>
                <wp:inline distT="0" distB="0" distL="0" distR="0">
                  <wp:extent cx="5010150" cy="599700"/>
                  <wp:effectExtent l="19050" t="0" r="0" b="0"/>
                  <wp:docPr id="468" name="Рисунок 1" descr="C:\Users\Gacvvr_personal_1_19\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cvvr_personal_1_19\Desktop\1.jpg"/>
                          <pic:cNvPicPr>
                            <a:picLocks noChangeAspect="1" noChangeArrowheads="1"/>
                          </pic:cNvPicPr>
                        </pic:nvPicPr>
                        <pic:blipFill>
                          <a:blip r:embed="rId45"/>
                          <a:srcRect/>
                          <a:stretch>
                            <a:fillRect/>
                          </a:stretch>
                        </pic:blipFill>
                        <pic:spPr bwMode="auto">
                          <a:xfrm>
                            <a:off x="0" y="0"/>
                            <a:ext cx="5010150" cy="599700"/>
                          </a:xfrm>
                          <a:prstGeom prst="rect">
                            <a:avLst/>
                          </a:prstGeom>
                          <a:noFill/>
                          <a:ln w="9525">
                            <a:noFill/>
                            <a:miter lim="800000"/>
                            <a:headEnd/>
                            <a:tailEnd/>
                          </a:ln>
                        </pic:spPr>
                      </pic:pic>
                    </a:graphicData>
                  </a:graphic>
                </wp:inline>
              </w:drawing>
            </w:r>
          </w:p>
        </w:tc>
      </w:tr>
      <w:tr w:rsidR="000A003A" w:rsidRPr="00557726" w:rsidTr="000A003A">
        <w:trPr>
          <w:cantSplit/>
          <w:trHeight w:val="109"/>
        </w:trPr>
        <w:tc>
          <w:tcPr>
            <w:tcW w:w="231" w:type="pct"/>
            <w:gridSpan w:val="2"/>
            <w:vMerge/>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p>
        </w:tc>
        <w:tc>
          <w:tcPr>
            <w:tcW w:w="1937" w:type="pct"/>
            <w:gridSpan w:val="2"/>
            <w:vMerge w:val="restart"/>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 Заявке пункт 2.3</w:t>
            </w:r>
          </w:p>
          <w:p w:rsidR="000A003A" w:rsidRPr="00557726" w:rsidRDefault="000A003A" w:rsidP="000A003A">
            <w:pPr>
              <w:rPr>
                <w:rFonts w:ascii="Times New Roman" w:hAnsi="Times New Roman" w:cs="Times New Roman"/>
                <w:sz w:val="16"/>
                <w:szCs w:val="16"/>
              </w:rPr>
            </w:pPr>
          </w:p>
        </w:tc>
        <w:tc>
          <w:tcPr>
            <w:tcW w:w="762" w:type="pct"/>
            <w:gridSpan w:val="3"/>
            <w:vMerge w:val="restart"/>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 Заявке пункт 3.1</w:t>
            </w:r>
          </w:p>
          <w:p w:rsidR="000A003A" w:rsidRPr="00557726" w:rsidRDefault="000A003A" w:rsidP="000A003A">
            <w:pPr>
              <w:rPr>
                <w:rFonts w:ascii="Tahoma" w:hAnsi="Tahoma" w:cs="Tahoma"/>
                <w:color w:val="FF0000"/>
                <w:sz w:val="16"/>
                <w:szCs w:val="16"/>
              </w:rPr>
            </w:pPr>
          </w:p>
        </w:tc>
        <w:tc>
          <w:tcPr>
            <w:tcW w:w="2070" w:type="pct"/>
            <w:gridSpan w:val="9"/>
            <w:tcBorders>
              <w:bottom w:val="single" w:sz="4" w:space="0" w:color="auto"/>
            </w:tcBorders>
          </w:tcPr>
          <w:p w:rsidR="000A003A" w:rsidRPr="000700E9" w:rsidRDefault="000A003A" w:rsidP="000A003A">
            <w:pPr>
              <w:rPr>
                <w:rFonts w:ascii="Tahoma" w:hAnsi="Tahoma" w:cs="Tahoma"/>
                <w:b/>
                <w:bCs/>
                <w:color w:val="FF0000"/>
                <w:sz w:val="16"/>
                <w:szCs w:val="16"/>
                <w:shd w:val="clear" w:color="auto" w:fill="FFFFFF"/>
              </w:rPr>
            </w:pPr>
            <w:r w:rsidRPr="00557726">
              <w:rPr>
                <w:rFonts w:ascii="Times New Roman" w:hAnsi="Times New Roman" w:cs="Times New Roman"/>
                <w:b/>
                <w:sz w:val="16"/>
                <w:szCs w:val="16"/>
              </w:rPr>
              <w:t>Дополнительная литература п. 3.1 добавлять в конце</w:t>
            </w:r>
            <w:r w:rsidRPr="00557726">
              <w:rPr>
                <w:rStyle w:val="ad"/>
                <w:rFonts w:ascii="Tahoma" w:hAnsi="Tahoma" w:cs="Tahoma"/>
                <w:color w:val="FF0000"/>
                <w:sz w:val="16"/>
                <w:szCs w:val="16"/>
                <w:shd w:val="clear" w:color="auto" w:fill="FFFFFF"/>
              </w:rPr>
              <w:t xml:space="preserve"> </w:t>
            </w:r>
          </w:p>
        </w:tc>
      </w:tr>
      <w:tr w:rsidR="000A003A" w:rsidRPr="00557726" w:rsidTr="000A003A">
        <w:trPr>
          <w:cantSplit/>
          <w:trHeight w:val="109"/>
        </w:trPr>
        <w:tc>
          <w:tcPr>
            <w:tcW w:w="231" w:type="pct"/>
            <w:gridSpan w:val="2"/>
            <w:vMerge/>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p>
        </w:tc>
        <w:tc>
          <w:tcPr>
            <w:tcW w:w="1937" w:type="pct"/>
            <w:gridSpan w:val="2"/>
            <w:vMerge/>
          </w:tcPr>
          <w:p w:rsidR="000A003A" w:rsidRPr="00557726" w:rsidRDefault="000A003A" w:rsidP="000A003A">
            <w:pPr>
              <w:rPr>
                <w:rFonts w:ascii="Times New Roman" w:hAnsi="Times New Roman" w:cs="Times New Roman"/>
                <w:sz w:val="16"/>
                <w:szCs w:val="16"/>
              </w:rPr>
            </w:pPr>
          </w:p>
        </w:tc>
        <w:tc>
          <w:tcPr>
            <w:tcW w:w="762" w:type="pct"/>
            <w:gridSpan w:val="3"/>
            <w:vMerge/>
          </w:tcPr>
          <w:p w:rsidR="000A003A" w:rsidRPr="00557726" w:rsidRDefault="000A003A" w:rsidP="000A003A">
            <w:pPr>
              <w:rPr>
                <w:rFonts w:ascii="Times New Roman" w:hAnsi="Times New Roman" w:cs="Times New Roman"/>
                <w:sz w:val="16"/>
                <w:szCs w:val="16"/>
              </w:rPr>
            </w:pPr>
          </w:p>
        </w:tc>
        <w:tc>
          <w:tcPr>
            <w:tcW w:w="849" w:type="pct"/>
            <w:gridSpan w:val="2"/>
            <w:tcBorders>
              <w:top w:val="single" w:sz="4" w:space="0" w:color="auto"/>
            </w:tcBorders>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Разделка кромок</w:t>
            </w:r>
          </w:p>
        </w:tc>
        <w:tc>
          <w:tcPr>
            <w:tcW w:w="904" w:type="pct"/>
            <w:gridSpan w:val="5"/>
            <w:tcBorders>
              <w:top w:val="single" w:sz="4" w:space="0" w:color="auto"/>
              <w:right w:val="single" w:sz="4" w:space="0" w:color="auto"/>
            </w:tcBorders>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Контроль</w:t>
            </w:r>
          </w:p>
        </w:tc>
        <w:tc>
          <w:tcPr>
            <w:tcW w:w="317" w:type="pct"/>
            <w:gridSpan w:val="2"/>
            <w:tcBorders>
              <w:top w:val="single" w:sz="4" w:space="0" w:color="auto"/>
              <w:left w:val="single" w:sz="4" w:space="0" w:color="auto"/>
            </w:tcBorders>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для МП, Г</w:t>
            </w:r>
          </w:p>
        </w:tc>
      </w:tr>
      <w:tr w:rsidR="000A003A" w:rsidRPr="00557726" w:rsidTr="000A003A">
        <w:trPr>
          <w:cantSplit/>
          <w:trHeight w:val="1134"/>
        </w:trPr>
        <w:tc>
          <w:tcPr>
            <w:tcW w:w="231" w:type="pct"/>
            <w:gridSpan w:val="2"/>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r w:rsidRPr="00557726">
              <w:rPr>
                <w:rFonts w:ascii="Times New Roman" w:hAnsi="Times New Roman" w:cs="Times New Roman"/>
                <w:b/>
                <w:sz w:val="16"/>
                <w:szCs w:val="16"/>
              </w:rPr>
              <w:t>СК-п.3</w:t>
            </w:r>
          </w:p>
        </w:tc>
        <w:tc>
          <w:tcPr>
            <w:tcW w:w="1937" w:type="pct"/>
            <w:gridSpan w:val="2"/>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СНиП 3.05.04-85</w:t>
            </w:r>
          </w:p>
        </w:tc>
        <w:tc>
          <w:tcPr>
            <w:tcW w:w="762" w:type="pct"/>
            <w:gridSpan w:val="3"/>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СНиП 3.05.04-85</w:t>
            </w:r>
          </w:p>
        </w:tc>
        <w:tc>
          <w:tcPr>
            <w:tcW w:w="849" w:type="pct"/>
            <w:gridSpan w:val="2"/>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5264-80- Для РД – КСС Лист</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14771-76- Для МАДП, МП, РАД – КСС-Лист</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16037-80 - Для Г, РД, МАДП, МП, РАД-КСС-Трубы</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ГОСТ 8713-79- Для АФ- КСС Лист</w:t>
            </w:r>
          </w:p>
          <w:p w:rsidR="000A003A" w:rsidRDefault="000A003A" w:rsidP="000A003A">
            <w:pPr>
              <w:rPr>
                <w:rFonts w:ascii="Times New Roman" w:hAnsi="Times New Roman" w:cs="Times New Roman"/>
                <w:sz w:val="16"/>
                <w:szCs w:val="16"/>
              </w:rPr>
            </w:pPr>
          </w:p>
          <w:p w:rsidR="000A003A" w:rsidRPr="00557726" w:rsidRDefault="000A003A" w:rsidP="00964FB8">
            <w:pPr>
              <w:rPr>
                <w:rFonts w:ascii="Times New Roman" w:hAnsi="Times New Roman" w:cs="Times New Roman"/>
                <w:sz w:val="16"/>
                <w:szCs w:val="16"/>
              </w:rPr>
            </w:pPr>
          </w:p>
        </w:tc>
        <w:tc>
          <w:tcPr>
            <w:tcW w:w="904" w:type="pct"/>
            <w:gridSpan w:val="5"/>
            <w:tcBorders>
              <w:right w:val="single" w:sz="4" w:space="0" w:color="auto"/>
            </w:tcBorders>
          </w:tcPr>
          <w:p w:rsidR="000A003A" w:rsidRPr="00F031CB" w:rsidRDefault="000A003A" w:rsidP="000A003A">
            <w:pPr>
              <w:rPr>
                <w:rFonts w:ascii="Times New Roman" w:hAnsi="Times New Roman" w:cs="Times New Roman"/>
                <w:b/>
                <w:sz w:val="16"/>
                <w:szCs w:val="16"/>
              </w:rPr>
            </w:pPr>
            <w:r w:rsidRPr="00F031CB">
              <w:rPr>
                <w:rFonts w:ascii="Times New Roman" w:hAnsi="Times New Roman" w:cs="Times New Roman"/>
                <w:b/>
                <w:sz w:val="16"/>
                <w:szCs w:val="16"/>
              </w:rPr>
              <w:t>РД 03-606-03, ГОСТ 7512-82</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 xml:space="preserve"> (</w:t>
            </w:r>
            <w:r w:rsidRPr="00557726">
              <w:rPr>
                <w:rFonts w:ascii="Times New Roman" w:hAnsi="Times New Roman" w:cs="Times New Roman"/>
                <w:b/>
                <w:sz w:val="16"/>
                <w:szCs w:val="16"/>
              </w:rPr>
              <w:t xml:space="preserve">РК </w:t>
            </w:r>
            <w:r w:rsidRPr="00557726">
              <w:rPr>
                <w:rFonts w:ascii="Times New Roman" w:hAnsi="Times New Roman" w:cs="Times New Roman"/>
                <w:sz w:val="16"/>
                <w:szCs w:val="16"/>
              </w:rPr>
              <w:t xml:space="preserve">Лист, Труба ДО Ø150 </w:t>
            </w:r>
            <w:r w:rsidRPr="00557726">
              <w:rPr>
                <w:rFonts w:ascii="Times New Roman" w:hAnsi="Times New Roman" w:cs="Times New Roman"/>
                <w:b/>
                <w:sz w:val="16"/>
                <w:szCs w:val="16"/>
              </w:rPr>
              <w:t>М01, М02. М03, М04, М05, М11, М11+М01 и др.</w:t>
            </w:r>
            <w:r w:rsidRPr="00557726">
              <w:rPr>
                <w:rFonts w:ascii="Times New Roman" w:hAnsi="Times New Roman" w:cs="Times New Roman"/>
                <w:sz w:val="16"/>
                <w:szCs w:val="16"/>
              </w:rPr>
              <w:t>)</w:t>
            </w:r>
          </w:p>
          <w:p w:rsidR="000A003A" w:rsidRPr="00557726" w:rsidRDefault="000A003A" w:rsidP="000A003A">
            <w:pPr>
              <w:rPr>
                <w:rFonts w:ascii="Times New Roman" w:hAnsi="Times New Roman" w:cs="Times New Roman"/>
                <w:sz w:val="16"/>
                <w:szCs w:val="16"/>
              </w:rPr>
            </w:pPr>
          </w:p>
          <w:p w:rsidR="000A003A" w:rsidRPr="00F031CB" w:rsidRDefault="000A003A" w:rsidP="000A003A">
            <w:pPr>
              <w:rPr>
                <w:rFonts w:ascii="Times New Roman" w:hAnsi="Times New Roman" w:cs="Times New Roman"/>
                <w:b/>
                <w:sz w:val="16"/>
                <w:szCs w:val="16"/>
              </w:rPr>
            </w:pPr>
            <w:r w:rsidRPr="00F031CB">
              <w:rPr>
                <w:rFonts w:ascii="Times New Roman" w:hAnsi="Times New Roman" w:cs="Times New Roman"/>
                <w:b/>
                <w:sz w:val="16"/>
                <w:szCs w:val="16"/>
              </w:rPr>
              <w:t>ГОСТ Р 55724-2013</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w:t>
            </w:r>
            <w:r w:rsidRPr="00557726">
              <w:rPr>
                <w:rFonts w:ascii="Times New Roman" w:hAnsi="Times New Roman" w:cs="Times New Roman"/>
                <w:b/>
                <w:sz w:val="16"/>
                <w:szCs w:val="16"/>
              </w:rPr>
              <w:t>УЗК</w:t>
            </w:r>
            <w:r w:rsidRPr="00557726">
              <w:rPr>
                <w:rFonts w:ascii="Times New Roman" w:hAnsi="Times New Roman" w:cs="Times New Roman"/>
                <w:sz w:val="16"/>
                <w:szCs w:val="16"/>
              </w:rPr>
              <w:t xml:space="preserve"> Лист, Труба ОТ Ø150 ВКЛЮЧИТЕЛЬНО только </w:t>
            </w:r>
            <w:r w:rsidRPr="00557726">
              <w:rPr>
                <w:rFonts w:ascii="Times New Roman" w:hAnsi="Times New Roman" w:cs="Times New Roman"/>
                <w:b/>
                <w:sz w:val="16"/>
                <w:szCs w:val="16"/>
              </w:rPr>
              <w:t>М01, М03</w:t>
            </w:r>
            <w:r w:rsidRPr="00557726">
              <w:rPr>
                <w:rFonts w:ascii="Times New Roman" w:hAnsi="Times New Roman" w:cs="Times New Roman"/>
                <w:sz w:val="16"/>
                <w:szCs w:val="16"/>
              </w:rPr>
              <w:t>)</w:t>
            </w:r>
          </w:p>
        </w:tc>
        <w:tc>
          <w:tcPr>
            <w:tcW w:w="317" w:type="pct"/>
            <w:gridSpan w:val="2"/>
            <w:tcBorders>
              <w:left w:val="single" w:sz="4" w:space="0" w:color="auto"/>
            </w:tcBorders>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 xml:space="preserve">ГОСТ 6996-66 </w:t>
            </w:r>
          </w:p>
        </w:tc>
      </w:tr>
      <w:tr w:rsidR="000A003A" w:rsidRPr="00557726" w:rsidTr="000A003A">
        <w:trPr>
          <w:cantSplit/>
          <w:trHeight w:val="56"/>
        </w:trPr>
        <w:tc>
          <w:tcPr>
            <w:tcW w:w="5000" w:type="pct"/>
            <w:gridSpan w:val="16"/>
            <w:shd w:val="clear" w:color="auto" w:fill="FFFF00"/>
            <w:vAlign w:val="center"/>
          </w:tcPr>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b/>
                <w:sz w:val="16"/>
                <w:szCs w:val="16"/>
              </w:rPr>
              <w:t>п.4. Конструкции и трубопроводы из полимерных материалов.</w:t>
            </w:r>
          </w:p>
        </w:tc>
      </w:tr>
      <w:tr w:rsidR="000A003A" w:rsidRPr="00557726" w:rsidTr="000A003A">
        <w:trPr>
          <w:cantSplit/>
          <w:trHeight w:val="109"/>
        </w:trPr>
        <w:tc>
          <w:tcPr>
            <w:tcW w:w="231" w:type="pct"/>
            <w:gridSpan w:val="2"/>
            <w:vMerge w:val="restart"/>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sz w:val="16"/>
                <w:szCs w:val="16"/>
              </w:rPr>
            </w:pPr>
            <w:r w:rsidRPr="00557726">
              <w:rPr>
                <w:rFonts w:ascii="Times New Roman" w:hAnsi="Times New Roman" w:cs="Times New Roman"/>
                <w:sz w:val="16"/>
                <w:szCs w:val="16"/>
              </w:rPr>
              <w:t>Объект</w:t>
            </w:r>
          </w:p>
        </w:tc>
        <w:tc>
          <w:tcPr>
            <w:tcW w:w="1937" w:type="pct"/>
            <w:gridSpan w:val="2"/>
          </w:tcPr>
          <w:p w:rsidR="000A003A" w:rsidRPr="00557726" w:rsidRDefault="000A003A" w:rsidP="000A003A">
            <w:pPr>
              <w:jc w:val="center"/>
              <w:rPr>
                <w:rFonts w:ascii="Times New Roman" w:hAnsi="Times New Roman" w:cs="Times New Roman"/>
                <w:b/>
                <w:color w:val="FF0000"/>
                <w:sz w:val="16"/>
                <w:szCs w:val="16"/>
              </w:rPr>
            </w:pPr>
            <w:r w:rsidRPr="00557726">
              <w:rPr>
                <w:rStyle w:val="ad"/>
                <w:rFonts w:ascii="Times New Roman" w:hAnsi="Times New Roman" w:cs="Times New Roman"/>
                <w:color w:val="FF0000"/>
                <w:sz w:val="16"/>
                <w:szCs w:val="16"/>
                <w:shd w:val="clear" w:color="auto" w:fill="FFFFFF"/>
              </w:rPr>
              <w:t>В ЭДО: Шифр НТД (ПТД) по сварке</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noProof/>
                <w:sz w:val="16"/>
                <w:szCs w:val="16"/>
              </w:rPr>
              <w:drawing>
                <wp:inline distT="0" distB="0" distL="0" distR="0">
                  <wp:extent cx="3704949" cy="438150"/>
                  <wp:effectExtent l="19050" t="0" r="0" b="0"/>
                  <wp:docPr id="469" name="Рисунок 42" descr="C:\Users\Gacvvr_personal_1_19\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Gacvvr_personal_1_19\Desktop\Безымянный.jpg"/>
                          <pic:cNvPicPr>
                            <a:picLocks noChangeAspect="1" noChangeArrowheads="1"/>
                          </pic:cNvPicPr>
                        </pic:nvPicPr>
                        <pic:blipFill>
                          <a:blip r:embed="rId44"/>
                          <a:srcRect/>
                          <a:stretch>
                            <a:fillRect/>
                          </a:stretch>
                        </pic:blipFill>
                        <pic:spPr bwMode="auto">
                          <a:xfrm>
                            <a:off x="0" y="0"/>
                            <a:ext cx="3704949" cy="438150"/>
                          </a:xfrm>
                          <a:prstGeom prst="rect">
                            <a:avLst/>
                          </a:prstGeom>
                          <a:noFill/>
                          <a:ln w="9525">
                            <a:noFill/>
                            <a:miter lim="800000"/>
                            <a:headEnd/>
                            <a:tailEnd/>
                          </a:ln>
                        </pic:spPr>
                      </pic:pic>
                    </a:graphicData>
                  </a:graphic>
                </wp:inline>
              </w:drawing>
            </w:r>
          </w:p>
        </w:tc>
        <w:tc>
          <w:tcPr>
            <w:tcW w:w="2832" w:type="pct"/>
            <w:gridSpan w:val="12"/>
          </w:tcPr>
          <w:p w:rsidR="000A003A" w:rsidRPr="00557726" w:rsidRDefault="000A003A" w:rsidP="000A003A">
            <w:pPr>
              <w:jc w:val="center"/>
              <w:rPr>
                <w:rStyle w:val="ad"/>
                <w:rFonts w:ascii="Tahoma" w:hAnsi="Tahoma" w:cs="Tahoma"/>
                <w:color w:val="FF0000"/>
                <w:sz w:val="16"/>
                <w:szCs w:val="16"/>
              </w:rPr>
            </w:pPr>
            <w:r w:rsidRPr="00557726">
              <w:rPr>
                <w:rStyle w:val="ad"/>
                <w:rFonts w:ascii="Tahoma" w:hAnsi="Tahoma" w:cs="Tahoma"/>
                <w:color w:val="FF0000"/>
                <w:sz w:val="16"/>
                <w:szCs w:val="16"/>
                <w:shd w:val="clear" w:color="auto" w:fill="FFFFFF"/>
              </w:rPr>
              <w:t xml:space="preserve">В ЭДО: </w:t>
            </w:r>
            <w:r w:rsidRPr="00557726">
              <w:rPr>
                <w:rStyle w:val="ad"/>
                <w:rFonts w:ascii="Tahoma" w:hAnsi="Tahoma" w:cs="Tahoma"/>
                <w:color w:val="FF0000"/>
                <w:sz w:val="16"/>
                <w:szCs w:val="16"/>
              </w:rPr>
              <w:t>Нормативные документы, регламентирующие проведение контроля и требования к качеству</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b/>
                <w:noProof/>
                <w:sz w:val="16"/>
                <w:szCs w:val="16"/>
              </w:rPr>
              <w:drawing>
                <wp:inline distT="0" distB="0" distL="0" distR="0">
                  <wp:extent cx="5010150" cy="599700"/>
                  <wp:effectExtent l="19050" t="0" r="0" b="0"/>
                  <wp:docPr id="470" name="Рисунок 1" descr="C:\Users\Gacvvr_personal_1_19\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cvvr_personal_1_19\Desktop\1.jpg"/>
                          <pic:cNvPicPr>
                            <a:picLocks noChangeAspect="1" noChangeArrowheads="1"/>
                          </pic:cNvPicPr>
                        </pic:nvPicPr>
                        <pic:blipFill>
                          <a:blip r:embed="rId45"/>
                          <a:srcRect/>
                          <a:stretch>
                            <a:fillRect/>
                          </a:stretch>
                        </pic:blipFill>
                        <pic:spPr bwMode="auto">
                          <a:xfrm>
                            <a:off x="0" y="0"/>
                            <a:ext cx="5010150" cy="599700"/>
                          </a:xfrm>
                          <a:prstGeom prst="rect">
                            <a:avLst/>
                          </a:prstGeom>
                          <a:noFill/>
                          <a:ln w="9525">
                            <a:noFill/>
                            <a:miter lim="800000"/>
                            <a:headEnd/>
                            <a:tailEnd/>
                          </a:ln>
                        </pic:spPr>
                      </pic:pic>
                    </a:graphicData>
                  </a:graphic>
                </wp:inline>
              </w:drawing>
            </w:r>
          </w:p>
        </w:tc>
      </w:tr>
      <w:tr w:rsidR="000A003A" w:rsidRPr="00557726" w:rsidTr="000A003A">
        <w:trPr>
          <w:cantSplit/>
          <w:trHeight w:val="109"/>
        </w:trPr>
        <w:tc>
          <w:tcPr>
            <w:tcW w:w="231" w:type="pct"/>
            <w:gridSpan w:val="2"/>
            <w:vMerge/>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p>
        </w:tc>
        <w:tc>
          <w:tcPr>
            <w:tcW w:w="1937" w:type="pct"/>
            <w:gridSpan w:val="2"/>
            <w:vMerge w:val="restart"/>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 Заявке пункт 2.3</w:t>
            </w:r>
          </w:p>
          <w:p w:rsidR="000A003A" w:rsidRPr="00557726" w:rsidRDefault="000A003A" w:rsidP="000A003A">
            <w:pPr>
              <w:rPr>
                <w:rFonts w:ascii="Times New Roman" w:hAnsi="Times New Roman" w:cs="Times New Roman"/>
                <w:sz w:val="16"/>
                <w:szCs w:val="16"/>
              </w:rPr>
            </w:pPr>
          </w:p>
        </w:tc>
        <w:tc>
          <w:tcPr>
            <w:tcW w:w="762" w:type="pct"/>
            <w:gridSpan w:val="3"/>
            <w:vMerge w:val="restart"/>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 Заявке пункт 3.1</w:t>
            </w:r>
          </w:p>
          <w:p w:rsidR="000A003A" w:rsidRPr="00557726" w:rsidRDefault="000A003A" w:rsidP="000A003A">
            <w:pPr>
              <w:rPr>
                <w:rFonts w:ascii="Tahoma" w:hAnsi="Tahoma" w:cs="Tahoma"/>
                <w:color w:val="FF0000"/>
                <w:sz w:val="16"/>
                <w:szCs w:val="16"/>
              </w:rPr>
            </w:pPr>
          </w:p>
        </w:tc>
        <w:tc>
          <w:tcPr>
            <w:tcW w:w="2070" w:type="pct"/>
            <w:gridSpan w:val="9"/>
            <w:tcBorders>
              <w:bottom w:val="single" w:sz="4" w:space="0" w:color="auto"/>
            </w:tcBorders>
          </w:tcPr>
          <w:p w:rsidR="000A003A" w:rsidRPr="00557726" w:rsidRDefault="000A003A" w:rsidP="000A003A">
            <w:pPr>
              <w:rPr>
                <w:rStyle w:val="ad"/>
                <w:rFonts w:ascii="Tahoma" w:hAnsi="Tahoma" w:cs="Tahoma"/>
                <w:color w:val="FF0000"/>
                <w:sz w:val="16"/>
                <w:szCs w:val="16"/>
                <w:shd w:val="clear" w:color="auto" w:fill="FFFFFF"/>
              </w:rPr>
            </w:pPr>
            <w:r w:rsidRPr="00557726">
              <w:rPr>
                <w:rFonts w:ascii="Times New Roman" w:hAnsi="Times New Roman" w:cs="Times New Roman"/>
                <w:b/>
                <w:sz w:val="16"/>
                <w:szCs w:val="16"/>
              </w:rPr>
              <w:t>Дополнительная литература п. 3.1 добавлять в конце</w:t>
            </w:r>
            <w:r w:rsidRPr="00557726">
              <w:rPr>
                <w:rStyle w:val="ad"/>
                <w:rFonts w:ascii="Tahoma" w:hAnsi="Tahoma" w:cs="Tahoma"/>
                <w:color w:val="FF0000"/>
                <w:sz w:val="16"/>
                <w:szCs w:val="16"/>
                <w:shd w:val="clear" w:color="auto" w:fill="FFFFFF"/>
              </w:rPr>
              <w:t xml:space="preserve"> </w:t>
            </w:r>
          </w:p>
          <w:p w:rsidR="000A003A" w:rsidRPr="00557726" w:rsidRDefault="000A003A" w:rsidP="000A003A">
            <w:pPr>
              <w:rPr>
                <w:rFonts w:ascii="Times New Roman" w:hAnsi="Times New Roman" w:cs="Times New Roman"/>
                <w:b/>
                <w:sz w:val="16"/>
                <w:szCs w:val="16"/>
              </w:rPr>
            </w:pPr>
          </w:p>
        </w:tc>
      </w:tr>
      <w:tr w:rsidR="000A003A" w:rsidRPr="00557726" w:rsidTr="000A003A">
        <w:trPr>
          <w:cantSplit/>
          <w:trHeight w:val="109"/>
        </w:trPr>
        <w:tc>
          <w:tcPr>
            <w:tcW w:w="231" w:type="pct"/>
            <w:gridSpan w:val="2"/>
            <w:vMerge/>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p>
        </w:tc>
        <w:tc>
          <w:tcPr>
            <w:tcW w:w="1937" w:type="pct"/>
            <w:gridSpan w:val="2"/>
            <w:vMerge/>
          </w:tcPr>
          <w:p w:rsidR="000A003A" w:rsidRPr="00557726" w:rsidRDefault="000A003A" w:rsidP="000A003A">
            <w:pPr>
              <w:rPr>
                <w:rFonts w:ascii="Times New Roman" w:hAnsi="Times New Roman" w:cs="Times New Roman"/>
                <w:b/>
                <w:sz w:val="16"/>
                <w:szCs w:val="16"/>
              </w:rPr>
            </w:pPr>
          </w:p>
        </w:tc>
        <w:tc>
          <w:tcPr>
            <w:tcW w:w="762" w:type="pct"/>
            <w:gridSpan w:val="3"/>
            <w:vMerge/>
          </w:tcPr>
          <w:p w:rsidR="000A003A" w:rsidRPr="00557726" w:rsidRDefault="000A003A" w:rsidP="000A003A">
            <w:pPr>
              <w:rPr>
                <w:rFonts w:ascii="Times New Roman" w:hAnsi="Times New Roman" w:cs="Times New Roman"/>
                <w:b/>
                <w:sz w:val="16"/>
                <w:szCs w:val="16"/>
              </w:rPr>
            </w:pPr>
          </w:p>
        </w:tc>
        <w:tc>
          <w:tcPr>
            <w:tcW w:w="849" w:type="pct"/>
            <w:gridSpan w:val="2"/>
            <w:tcBorders>
              <w:top w:val="single" w:sz="4" w:space="0" w:color="auto"/>
            </w:tcBorders>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Разделка кромок</w:t>
            </w:r>
          </w:p>
        </w:tc>
        <w:tc>
          <w:tcPr>
            <w:tcW w:w="904" w:type="pct"/>
            <w:gridSpan w:val="5"/>
            <w:tcBorders>
              <w:top w:val="single" w:sz="4" w:space="0" w:color="auto"/>
              <w:right w:val="single" w:sz="4" w:space="0" w:color="auto"/>
            </w:tcBorders>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Контроль</w:t>
            </w:r>
          </w:p>
        </w:tc>
        <w:tc>
          <w:tcPr>
            <w:tcW w:w="317" w:type="pct"/>
            <w:gridSpan w:val="2"/>
            <w:tcBorders>
              <w:top w:val="single" w:sz="4" w:space="0" w:color="auto"/>
              <w:left w:val="single" w:sz="4" w:space="0" w:color="auto"/>
            </w:tcBorders>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для МП, Г</w:t>
            </w:r>
          </w:p>
        </w:tc>
      </w:tr>
      <w:tr w:rsidR="000A003A" w:rsidRPr="00557726" w:rsidTr="000A003A">
        <w:trPr>
          <w:cantSplit/>
          <w:trHeight w:val="1134"/>
        </w:trPr>
        <w:tc>
          <w:tcPr>
            <w:tcW w:w="231" w:type="pct"/>
            <w:gridSpan w:val="2"/>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r w:rsidRPr="00557726">
              <w:rPr>
                <w:rFonts w:ascii="Times New Roman" w:hAnsi="Times New Roman" w:cs="Times New Roman"/>
                <w:b/>
                <w:sz w:val="16"/>
                <w:szCs w:val="16"/>
              </w:rPr>
              <w:t>СК-п.4 НИ</w:t>
            </w:r>
          </w:p>
        </w:tc>
        <w:tc>
          <w:tcPr>
            <w:tcW w:w="1937" w:type="pct"/>
            <w:gridSpan w:val="2"/>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СП 40-102-2000,</w:t>
            </w:r>
          </w:p>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СНиП 3.05.04-85,</w:t>
            </w:r>
          </w:p>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СП 40-101-96</w:t>
            </w:r>
          </w:p>
        </w:tc>
        <w:tc>
          <w:tcPr>
            <w:tcW w:w="762" w:type="pct"/>
            <w:gridSpan w:val="3"/>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СП 42-103-2003</w:t>
            </w:r>
          </w:p>
          <w:p w:rsidR="000A003A" w:rsidRPr="00557726" w:rsidRDefault="000A003A" w:rsidP="000A003A">
            <w:pPr>
              <w:rPr>
                <w:rFonts w:ascii="Times New Roman" w:hAnsi="Times New Roman" w:cs="Times New Roman"/>
                <w:b/>
                <w:sz w:val="16"/>
                <w:szCs w:val="16"/>
              </w:rPr>
            </w:pPr>
          </w:p>
        </w:tc>
        <w:tc>
          <w:tcPr>
            <w:tcW w:w="849" w:type="pct"/>
            <w:gridSpan w:val="2"/>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СП 42-103-2003</w:t>
            </w:r>
          </w:p>
          <w:p w:rsidR="00964FB8" w:rsidRPr="00557726" w:rsidRDefault="00964FB8" w:rsidP="007346EA">
            <w:pPr>
              <w:rPr>
                <w:rFonts w:ascii="Times New Roman" w:hAnsi="Times New Roman" w:cs="Times New Roman"/>
                <w:b/>
                <w:sz w:val="16"/>
                <w:szCs w:val="16"/>
              </w:rPr>
            </w:pPr>
          </w:p>
        </w:tc>
        <w:tc>
          <w:tcPr>
            <w:tcW w:w="904" w:type="pct"/>
            <w:gridSpan w:val="5"/>
            <w:tcBorders>
              <w:right w:val="single" w:sz="4" w:space="0" w:color="auto"/>
            </w:tcBorders>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взять из КСС</w:t>
            </w:r>
          </w:p>
        </w:tc>
        <w:tc>
          <w:tcPr>
            <w:tcW w:w="317" w:type="pct"/>
            <w:gridSpan w:val="2"/>
            <w:tcBorders>
              <w:left w:val="single" w:sz="4" w:space="0" w:color="auto"/>
            </w:tcBorders>
          </w:tcPr>
          <w:p w:rsidR="000A003A" w:rsidRPr="00557726" w:rsidRDefault="000A003A" w:rsidP="000A003A">
            <w:pPr>
              <w:rPr>
                <w:rFonts w:ascii="Times New Roman" w:hAnsi="Times New Roman" w:cs="Times New Roman"/>
                <w:b/>
                <w:sz w:val="16"/>
                <w:szCs w:val="16"/>
              </w:rPr>
            </w:pPr>
          </w:p>
        </w:tc>
      </w:tr>
      <w:tr w:rsidR="000A003A" w:rsidRPr="00557726" w:rsidTr="000A003A">
        <w:trPr>
          <w:cantSplit/>
          <w:trHeight w:val="56"/>
        </w:trPr>
        <w:tc>
          <w:tcPr>
            <w:tcW w:w="5000" w:type="pct"/>
            <w:gridSpan w:val="16"/>
            <w:shd w:val="clear" w:color="auto" w:fill="FFFF00"/>
            <w:vAlign w:val="center"/>
          </w:tcPr>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b/>
                <w:sz w:val="16"/>
                <w:szCs w:val="16"/>
              </w:rPr>
              <w:t>п.4.п.  Конструкции и трубопроводы из полимерных материалов.</w:t>
            </w:r>
          </w:p>
        </w:tc>
      </w:tr>
      <w:tr w:rsidR="000A003A" w:rsidRPr="00557726" w:rsidTr="000A003A">
        <w:trPr>
          <w:cantSplit/>
          <w:trHeight w:val="109"/>
        </w:trPr>
        <w:tc>
          <w:tcPr>
            <w:tcW w:w="253" w:type="pct"/>
            <w:gridSpan w:val="3"/>
            <w:vMerge w:val="restart"/>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sz w:val="16"/>
                <w:szCs w:val="16"/>
              </w:rPr>
            </w:pPr>
            <w:r w:rsidRPr="00557726">
              <w:rPr>
                <w:rFonts w:ascii="Times New Roman" w:hAnsi="Times New Roman" w:cs="Times New Roman"/>
                <w:sz w:val="16"/>
                <w:szCs w:val="16"/>
              </w:rPr>
              <w:t>Объект</w:t>
            </w:r>
          </w:p>
        </w:tc>
        <w:tc>
          <w:tcPr>
            <w:tcW w:w="1915" w:type="pct"/>
          </w:tcPr>
          <w:p w:rsidR="000A003A" w:rsidRPr="00557726" w:rsidRDefault="000A003A" w:rsidP="000A003A">
            <w:pPr>
              <w:jc w:val="center"/>
              <w:rPr>
                <w:rFonts w:ascii="Times New Roman" w:hAnsi="Times New Roman" w:cs="Times New Roman"/>
                <w:b/>
                <w:color w:val="FF0000"/>
                <w:sz w:val="16"/>
                <w:szCs w:val="16"/>
              </w:rPr>
            </w:pPr>
            <w:r w:rsidRPr="00557726">
              <w:rPr>
                <w:rStyle w:val="ad"/>
                <w:rFonts w:ascii="Times New Roman" w:hAnsi="Times New Roman" w:cs="Times New Roman"/>
                <w:color w:val="FF0000"/>
                <w:sz w:val="16"/>
                <w:szCs w:val="16"/>
                <w:shd w:val="clear" w:color="auto" w:fill="FFFFFF"/>
              </w:rPr>
              <w:t>В ЭДО: Шифр НТД (ПТД) по сварке</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noProof/>
                <w:sz w:val="16"/>
                <w:szCs w:val="16"/>
              </w:rPr>
              <w:drawing>
                <wp:inline distT="0" distB="0" distL="0" distR="0">
                  <wp:extent cx="3704949" cy="438150"/>
                  <wp:effectExtent l="19050" t="0" r="0" b="0"/>
                  <wp:docPr id="471" name="Рисунок 42" descr="C:\Users\Gacvvr_personal_1_19\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Gacvvr_personal_1_19\Desktop\Безымянный.jpg"/>
                          <pic:cNvPicPr>
                            <a:picLocks noChangeAspect="1" noChangeArrowheads="1"/>
                          </pic:cNvPicPr>
                        </pic:nvPicPr>
                        <pic:blipFill>
                          <a:blip r:embed="rId44"/>
                          <a:srcRect/>
                          <a:stretch>
                            <a:fillRect/>
                          </a:stretch>
                        </pic:blipFill>
                        <pic:spPr bwMode="auto">
                          <a:xfrm>
                            <a:off x="0" y="0"/>
                            <a:ext cx="3704949" cy="438150"/>
                          </a:xfrm>
                          <a:prstGeom prst="rect">
                            <a:avLst/>
                          </a:prstGeom>
                          <a:noFill/>
                          <a:ln w="9525">
                            <a:noFill/>
                            <a:miter lim="800000"/>
                            <a:headEnd/>
                            <a:tailEnd/>
                          </a:ln>
                        </pic:spPr>
                      </pic:pic>
                    </a:graphicData>
                  </a:graphic>
                </wp:inline>
              </w:drawing>
            </w:r>
          </w:p>
        </w:tc>
        <w:tc>
          <w:tcPr>
            <w:tcW w:w="2832" w:type="pct"/>
            <w:gridSpan w:val="12"/>
          </w:tcPr>
          <w:p w:rsidR="000A003A" w:rsidRPr="00557726" w:rsidRDefault="000A003A" w:rsidP="000A003A">
            <w:pPr>
              <w:jc w:val="center"/>
              <w:rPr>
                <w:rStyle w:val="ad"/>
                <w:rFonts w:ascii="Tahoma" w:hAnsi="Tahoma" w:cs="Tahoma"/>
                <w:color w:val="FF0000"/>
                <w:sz w:val="16"/>
                <w:szCs w:val="16"/>
              </w:rPr>
            </w:pPr>
            <w:r w:rsidRPr="00557726">
              <w:rPr>
                <w:rStyle w:val="ad"/>
                <w:rFonts w:ascii="Tahoma" w:hAnsi="Tahoma" w:cs="Tahoma"/>
                <w:color w:val="FF0000"/>
                <w:sz w:val="16"/>
                <w:szCs w:val="16"/>
                <w:shd w:val="clear" w:color="auto" w:fill="FFFFFF"/>
              </w:rPr>
              <w:t xml:space="preserve">В ЭДО: </w:t>
            </w:r>
            <w:r w:rsidRPr="00557726">
              <w:rPr>
                <w:rStyle w:val="ad"/>
                <w:rFonts w:ascii="Tahoma" w:hAnsi="Tahoma" w:cs="Tahoma"/>
                <w:color w:val="FF0000"/>
                <w:sz w:val="16"/>
                <w:szCs w:val="16"/>
              </w:rPr>
              <w:t>Нормативные документы, регламентирующие проведение контроля и требования к качеству</w:t>
            </w:r>
          </w:p>
          <w:p w:rsidR="000A003A" w:rsidRPr="00557726" w:rsidRDefault="000A003A" w:rsidP="000A003A">
            <w:pPr>
              <w:jc w:val="center"/>
              <w:rPr>
                <w:rFonts w:ascii="Times New Roman" w:hAnsi="Times New Roman" w:cs="Times New Roman"/>
                <w:b/>
                <w:sz w:val="16"/>
                <w:szCs w:val="16"/>
              </w:rPr>
            </w:pPr>
            <w:r w:rsidRPr="00557726">
              <w:rPr>
                <w:rFonts w:ascii="Times New Roman" w:hAnsi="Times New Roman" w:cs="Times New Roman"/>
                <w:b/>
                <w:noProof/>
                <w:sz w:val="16"/>
                <w:szCs w:val="16"/>
              </w:rPr>
              <w:drawing>
                <wp:inline distT="0" distB="0" distL="0" distR="0">
                  <wp:extent cx="5010150" cy="599700"/>
                  <wp:effectExtent l="19050" t="0" r="0" b="0"/>
                  <wp:docPr id="472" name="Рисунок 1" descr="C:\Users\Gacvvr_personal_1_19\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cvvr_personal_1_19\Desktop\1.jpg"/>
                          <pic:cNvPicPr>
                            <a:picLocks noChangeAspect="1" noChangeArrowheads="1"/>
                          </pic:cNvPicPr>
                        </pic:nvPicPr>
                        <pic:blipFill>
                          <a:blip r:embed="rId45"/>
                          <a:srcRect/>
                          <a:stretch>
                            <a:fillRect/>
                          </a:stretch>
                        </pic:blipFill>
                        <pic:spPr bwMode="auto">
                          <a:xfrm>
                            <a:off x="0" y="0"/>
                            <a:ext cx="5010150" cy="599700"/>
                          </a:xfrm>
                          <a:prstGeom prst="rect">
                            <a:avLst/>
                          </a:prstGeom>
                          <a:noFill/>
                          <a:ln w="9525">
                            <a:noFill/>
                            <a:miter lim="800000"/>
                            <a:headEnd/>
                            <a:tailEnd/>
                          </a:ln>
                        </pic:spPr>
                      </pic:pic>
                    </a:graphicData>
                  </a:graphic>
                </wp:inline>
              </w:drawing>
            </w:r>
          </w:p>
        </w:tc>
      </w:tr>
      <w:tr w:rsidR="000A003A" w:rsidRPr="00557726" w:rsidTr="000A003A">
        <w:trPr>
          <w:cantSplit/>
          <w:trHeight w:val="109"/>
        </w:trPr>
        <w:tc>
          <w:tcPr>
            <w:tcW w:w="253" w:type="pct"/>
            <w:gridSpan w:val="3"/>
            <w:vMerge/>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p>
        </w:tc>
        <w:tc>
          <w:tcPr>
            <w:tcW w:w="1915" w:type="pct"/>
            <w:vMerge w:val="restart"/>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 Заявке пункт 2.3</w:t>
            </w:r>
          </w:p>
          <w:p w:rsidR="000A003A" w:rsidRPr="00557726" w:rsidRDefault="000A003A" w:rsidP="000A003A">
            <w:pPr>
              <w:rPr>
                <w:rFonts w:ascii="Times New Roman" w:hAnsi="Times New Roman" w:cs="Times New Roman"/>
                <w:sz w:val="16"/>
                <w:szCs w:val="16"/>
              </w:rPr>
            </w:pPr>
          </w:p>
        </w:tc>
        <w:tc>
          <w:tcPr>
            <w:tcW w:w="762" w:type="pct"/>
            <w:gridSpan w:val="3"/>
            <w:vMerge w:val="restart"/>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В Заявке пункт 3.1</w:t>
            </w:r>
          </w:p>
          <w:p w:rsidR="000A003A" w:rsidRPr="00557726" w:rsidRDefault="000A003A" w:rsidP="000A003A">
            <w:pPr>
              <w:rPr>
                <w:rFonts w:ascii="Tahoma" w:hAnsi="Tahoma" w:cs="Tahoma"/>
                <w:color w:val="FF0000"/>
                <w:sz w:val="16"/>
                <w:szCs w:val="16"/>
              </w:rPr>
            </w:pPr>
          </w:p>
        </w:tc>
        <w:tc>
          <w:tcPr>
            <w:tcW w:w="2070" w:type="pct"/>
            <w:gridSpan w:val="9"/>
            <w:tcBorders>
              <w:bottom w:val="single" w:sz="4" w:space="0" w:color="auto"/>
            </w:tcBorders>
          </w:tcPr>
          <w:p w:rsidR="000A003A" w:rsidRPr="000700E9" w:rsidRDefault="000A003A" w:rsidP="000A003A">
            <w:pPr>
              <w:rPr>
                <w:rFonts w:ascii="Tahoma" w:hAnsi="Tahoma" w:cs="Tahoma"/>
                <w:b/>
                <w:bCs/>
                <w:color w:val="FF0000"/>
                <w:sz w:val="16"/>
                <w:szCs w:val="16"/>
                <w:shd w:val="clear" w:color="auto" w:fill="FFFFFF"/>
              </w:rPr>
            </w:pPr>
            <w:r w:rsidRPr="00557726">
              <w:rPr>
                <w:rFonts w:ascii="Times New Roman" w:hAnsi="Times New Roman" w:cs="Times New Roman"/>
                <w:b/>
                <w:sz w:val="16"/>
                <w:szCs w:val="16"/>
              </w:rPr>
              <w:t>Дополнительная литература п. 3.1 добавлять в конце</w:t>
            </w:r>
            <w:r>
              <w:rPr>
                <w:rStyle w:val="ad"/>
                <w:rFonts w:ascii="Tahoma" w:hAnsi="Tahoma" w:cs="Tahoma"/>
                <w:color w:val="FF0000"/>
                <w:sz w:val="16"/>
                <w:szCs w:val="16"/>
                <w:shd w:val="clear" w:color="auto" w:fill="FFFFFF"/>
              </w:rPr>
              <w:t xml:space="preserve"> </w:t>
            </w:r>
          </w:p>
        </w:tc>
      </w:tr>
      <w:tr w:rsidR="000A003A" w:rsidRPr="00557726" w:rsidTr="000A003A">
        <w:trPr>
          <w:cantSplit/>
          <w:trHeight w:val="397"/>
        </w:trPr>
        <w:tc>
          <w:tcPr>
            <w:tcW w:w="253" w:type="pct"/>
            <w:gridSpan w:val="3"/>
            <w:vMerge/>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p>
        </w:tc>
        <w:tc>
          <w:tcPr>
            <w:tcW w:w="1915" w:type="pct"/>
            <w:vMerge/>
          </w:tcPr>
          <w:p w:rsidR="000A003A" w:rsidRPr="00557726" w:rsidRDefault="000A003A" w:rsidP="000A003A">
            <w:pPr>
              <w:rPr>
                <w:rFonts w:ascii="Times New Roman" w:hAnsi="Times New Roman" w:cs="Times New Roman"/>
                <w:sz w:val="16"/>
                <w:szCs w:val="16"/>
              </w:rPr>
            </w:pPr>
          </w:p>
        </w:tc>
        <w:tc>
          <w:tcPr>
            <w:tcW w:w="762" w:type="pct"/>
            <w:gridSpan w:val="3"/>
            <w:vMerge/>
          </w:tcPr>
          <w:p w:rsidR="000A003A" w:rsidRPr="00557726" w:rsidRDefault="000A003A" w:rsidP="000A003A">
            <w:pPr>
              <w:rPr>
                <w:rFonts w:ascii="Times New Roman" w:hAnsi="Times New Roman" w:cs="Times New Roman"/>
                <w:sz w:val="16"/>
                <w:szCs w:val="16"/>
              </w:rPr>
            </w:pPr>
          </w:p>
        </w:tc>
        <w:tc>
          <w:tcPr>
            <w:tcW w:w="849" w:type="pct"/>
            <w:gridSpan w:val="2"/>
            <w:tcBorders>
              <w:top w:val="single" w:sz="4" w:space="0" w:color="auto"/>
            </w:tcBorders>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Разделка кромок</w:t>
            </w:r>
          </w:p>
        </w:tc>
        <w:tc>
          <w:tcPr>
            <w:tcW w:w="904" w:type="pct"/>
            <w:gridSpan w:val="5"/>
            <w:tcBorders>
              <w:top w:val="single" w:sz="4" w:space="0" w:color="auto"/>
              <w:right w:val="single" w:sz="4" w:space="0" w:color="auto"/>
            </w:tcBorders>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Контроль</w:t>
            </w:r>
          </w:p>
        </w:tc>
        <w:tc>
          <w:tcPr>
            <w:tcW w:w="317" w:type="pct"/>
            <w:gridSpan w:val="2"/>
            <w:tcBorders>
              <w:top w:val="single" w:sz="4" w:space="0" w:color="auto"/>
              <w:left w:val="single" w:sz="4" w:space="0" w:color="auto"/>
            </w:tcBorders>
          </w:tcPr>
          <w:p w:rsidR="000A003A" w:rsidRPr="00557726" w:rsidRDefault="000A003A" w:rsidP="000A003A">
            <w:pPr>
              <w:rPr>
                <w:rFonts w:ascii="Times New Roman" w:hAnsi="Times New Roman" w:cs="Times New Roman"/>
                <w:b/>
                <w:sz w:val="16"/>
                <w:szCs w:val="16"/>
              </w:rPr>
            </w:pPr>
            <w:r w:rsidRPr="00557726">
              <w:rPr>
                <w:rFonts w:ascii="Times New Roman" w:hAnsi="Times New Roman" w:cs="Times New Roman"/>
                <w:b/>
                <w:sz w:val="16"/>
                <w:szCs w:val="16"/>
              </w:rPr>
              <w:t>для МП, Г</w:t>
            </w:r>
          </w:p>
        </w:tc>
      </w:tr>
      <w:tr w:rsidR="000A003A" w:rsidRPr="00557726" w:rsidTr="000A003A">
        <w:trPr>
          <w:cantSplit/>
          <w:trHeight w:val="1134"/>
        </w:trPr>
        <w:tc>
          <w:tcPr>
            <w:tcW w:w="253" w:type="pct"/>
            <w:gridSpan w:val="3"/>
            <w:shd w:val="clear" w:color="auto" w:fill="FFFF00"/>
            <w:textDirection w:val="btLr"/>
            <w:vAlign w:val="center"/>
          </w:tcPr>
          <w:p w:rsidR="000A003A" w:rsidRPr="00557726" w:rsidRDefault="000A003A" w:rsidP="000A003A">
            <w:pPr>
              <w:ind w:left="113" w:right="113"/>
              <w:jc w:val="center"/>
              <w:rPr>
                <w:rFonts w:ascii="Times New Roman" w:hAnsi="Times New Roman" w:cs="Times New Roman"/>
                <w:b/>
                <w:sz w:val="16"/>
                <w:szCs w:val="16"/>
              </w:rPr>
            </w:pPr>
            <w:r w:rsidRPr="00557726">
              <w:rPr>
                <w:rFonts w:ascii="Times New Roman" w:hAnsi="Times New Roman" w:cs="Times New Roman"/>
                <w:b/>
                <w:sz w:val="16"/>
                <w:szCs w:val="16"/>
              </w:rPr>
              <w:t>СК-п.4 ЗН</w:t>
            </w:r>
          </w:p>
        </w:tc>
        <w:tc>
          <w:tcPr>
            <w:tcW w:w="1915" w:type="pct"/>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СП 40-102-2000</w:t>
            </w:r>
          </w:p>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СНиП 3.05.04-85</w:t>
            </w:r>
          </w:p>
        </w:tc>
        <w:tc>
          <w:tcPr>
            <w:tcW w:w="762" w:type="pct"/>
            <w:gridSpan w:val="3"/>
          </w:tcPr>
          <w:p w:rsidR="000A003A" w:rsidRPr="00557726" w:rsidRDefault="000A003A" w:rsidP="000A003A">
            <w:pPr>
              <w:rPr>
                <w:rFonts w:ascii="Times New Roman" w:hAnsi="Times New Roman" w:cs="Times New Roman"/>
                <w:sz w:val="16"/>
                <w:szCs w:val="16"/>
              </w:rPr>
            </w:pPr>
            <w:r w:rsidRPr="00557726">
              <w:rPr>
                <w:rFonts w:ascii="Times New Roman" w:hAnsi="Times New Roman" w:cs="Times New Roman"/>
                <w:sz w:val="16"/>
                <w:szCs w:val="16"/>
              </w:rPr>
              <w:t>СП 42-103-2003</w:t>
            </w:r>
          </w:p>
          <w:p w:rsidR="000A003A" w:rsidRPr="00557726" w:rsidRDefault="000A003A" w:rsidP="000A003A">
            <w:pPr>
              <w:rPr>
                <w:rFonts w:ascii="Times New Roman" w:hAnsi="Times New Roman" w:cs="Times New Roman"/>
                <w:sz w:val="16"/>
                <w:szCs w:val="16"/>
              </w:rPr>
            </w:pPr>
          </w:p>
        </w:tc>
        <w:tc>
          <w:tcPr>
            <w:tcW w:w="849" w:type="pct"/>
            <w:gridSpan w:val="2"/>
          </w:tcPr>
          <w:p w:rsidR="000A003A" w:rsidRPr="00557726" w:rsidRDefault="000A003A" w:rsidP="000A003A">
            <w:pPr>
              <w:rPr>
                <w:rFonts w:ascii="Times New Roman" w:hAnsi="Times New Roman" w:cs="Times New Roman"/>
                <w:sz w:val="16"/>
                <w:szCs w:val="16"/>
              </w:rPr>
            </w:pPr>
          </w:p>
        </w:tc>
        <w:tc>
          <w:tcPr>
            <w:tcW w:w="904" w:type="pct"/>
            <w:gridSpan w:val="5"/>
            <w:tcBorders>
              <w:right w:val="single" w:sz="4" w:space="0" w:color="auto"/>
            </w:tcBorders>
          </w:tcPr>
          <w:p w:rsidR="000A003A" w:rsidRPr="00557726" w:rsidRDefault="000A003A" w:rsidP="000A003A">
            <w:pPr>
              <w:rPr>
                <w:rFonts w:ascii="Times New Roman" w:hAnsi="Times New Roman" w:cs="Times New Roman"/>
                <w:sz w:val="16"/>
                <w:szCs w:val="16"/>
              </w:rPr>
            </w:pPr>
          </w:p>
          <w:p w:rsidR="000A003A" w:rsidRPr="00557726" w:rsidRDefault="000A003A" w:rsidP="000A003A">
            <w:pPr>
              <w:rPr>
                <w:rFonts w:ascii="Times New Roman" w:hAnsi="Times New Roman" w:cs="Times New Roman"/>
                <w:sz w:val="16"/>
                <w:szCs w:val="16"/>
              </w:rPr>
            </w:pPr>
          </w:p>
        </w:tc>
        <w:tc>
          <w:tcPr>
            <w:tcW w:w="317" w:type="pct"/>
            <w:gridSpan w:val="2"/>
            <w:tcBorders>
              <w:left w:val="single" w:sz="4" w:space="0" w:color="auto"/>
            </w:tcBorders>
          </w:tcPr>
          <w:p w:rsidR="000A003A" w:rsidRPr="00557726" w:rsidRDefault="000A003A" w:rsidP="000A003A">
            <w:pPr>
              <w:rPr>
                <w:rFonts w:ascii="Times New Roman" w:hAnsi="Times New Roman" w:cs="Times New Roman"/>
                <w:sz w:val="16"/>
                <w:szCs w:val="16"/>
              </w:rPr>
            </w:pPr>
          </w:p>
        </w:tc>
      </w:tr>
    </w:tbl>
    <w:p w:rsidR="000A003A" w:rsidRDefault="000A003A" w:rsidP="003354C3">
      <w:pPr>
        <w:spacing w:after="0"/>
        <w:rPr>
          <w:rStyle w:val="ad"/>
          <w:rFonts w:ascii="Tahoma" w:hAnsi="Tahoma" w:cs="Tahoma"/>
          <w:color w:val="FF0000"/>
          <w:sz w:val="18"/>
          <w:szCs w:val="18"/>
        </w:rPr>
      </w:pPr>
    </w:p>
    <w:p w:rsidR="00194324" w:rsidRPr="00194324" w:rsidRDefault="00194324" w:rsidP="00194324">
      <w:pPr>
        <w:pStyle w:val="1"/>
        <w:jc w:val="center"/>
        <w:rPr>
          <w:sz w:val="24"/>
          <w:szCs w:val="24"/>
        </w:rPr>
      </w:pPr>
      <w:bookmarkStart w:id="32" w:name="_Toc2753986"/>
      <w:r w:rsidRPr="00E13FF4">
        <w:rPr>
          <w:sz w:val="24"/>
          <w:szCs w:val="24"/>
        </w:rPr>
        <w:lastRenderedPageBreak/>
        <w:t>Переход в раздел со всеми заявками</w:t>
      </w:r>
      <w:bookmarkEnd w:id="32"/>
    </w:p>
    <w:p w:rsidR="00A26BE0" w:rsidRDefault="00D11E48" w:rsidP="008011D3">
      <w:r>
        <w:rPr>
          <w:noProof/>
        </w:rPr>
        <w:pict>
          <v:shape id="_x0000_s1205" type="#_x0000_t47" style="position:absolute;margin-left:263.75pt;margin-top:61.8pt;width:502.4pt;height:48pt;z-index:251788288" adj="-8306,4343,-258,,-8592,2340,-8306,4343" strokecolor="red" strokeweight="3pt">
            <v:textbox style="mso-next-textbox:#_x0000_s1205">
              <w:txbxContent>
                <w:p w:rsidR="00EB7AEC" w:rsidRPr="00CE192C" w:rsidRDefault="00EB7AEC" w:rsidP="00A26BE0">
                  <w:pPr>
                    <w:rPr>
                      <w:rFonts w:ascii="Times New Roman" w:hAnsi="Times New Roman" w:cs="Times New Roman"/>
                      <w:b/>
                      <w:color w:val="FF0000"/>
                    </w:rPr>
                  </w:pPr>
                  <w:r w:rsidRPr="00CE192C">
                    <w:rPr>
                      <w:rFonts w:ascii="Times New Roman" w:hAnsi="Times New Roman" w:cs="Times New Roman"/>
                      <w:b/>
                      <w:color w:val="FF0000"/>
                    </w:rPr>
                    <w:t xml:space="preserve">! </w:t>
                  </w:r>
                  <w:r>
                    <w:rPr>
                      <w:rFonts w:ascii="Times New Roman" w:hAnsi="Times New Roman" w:cs="Times New Roman"/>
                      <w:b/>
                      <w:color w:val="FF0000"/>
                    </w:rPr>
                    <w:t xml:space="preserve">После сохранения нажмите на раздел «Заявки», перейдёте в общий раздел. </w:t>
                  </w:r>
                </w:p>
                <w:p w:rsidR="00EB7AEC" w:rsidRDefault="00EB7AEC"/>
              </w:txbxContent>
            </v:textbox>
            <o:callout v:ext="edit" minusy="t"/>
          </v:shape>
        </w:pict>
      </w:r>
      <w:r w:rsidR="00A26BE0">
        <w:rPr>
          <w:noProof/>
        </w:rPr>
        <w:drawing>
          <wp:inline distT="0" distB="0" distL="0" distR="0">
            <wp:extent cx="9970770" cy="5120640"/>
            <wp:effectExtent l="19050" t="0" r="0" b="0"/>
            <wp:docPr id="23" name="Рисунок 9" descr="C:\Users\ГАЦ\Desktop\заявку в эдо 20.06.18\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ГАЦ\Desktop\заявку в эдо 20.06.18\64.png"/>
                    <pic:cNvPicPr>
                      <a:picLocks noChangeAspect="1" noChangeArrowheads="1"/>
                    </pic:cNvPicPr>
                  </pic:nvPicPr>
                  <pic:blipFill>
                    <a:blip r:embed="rId48"/>
                    <a:srcRect/>
                    <a:stretch>
                      <a:fillRect/>
                    </a:stretch>
                  </pic:blipFill>
                  <pic:spPr bwMode="auto">
                    <a:xfrm>
                      <a:off x="0" y="0"/>
                      <a:ext cx="9970770" cy="5120640"/>
                    </a:xfrm>
                    <a:prstGeom prst="rect">
                      <a:avLst/>
                    </a:prstGeom>
                    <a:noFill/>
                    <a:ln w="9525">
                      <a:noFill/>
                      <a:miter lim="800000"/>
                      <a:headEnd/>
                      <a:tailEnd/>
                    </a:ln>
                  </pic:spPr>
                </pic:pic>
              </a:graphicData>
            </a:graphic>
          </wp:inline>
        </w:drawing>
      </w:r>
    </w:p>
    <w:p w:rsidR="00AE124E" w:rsidRDefault="00AE124E" w:rsidP="008011D3"/>
    <w:p w:rsidR="00CB1BBA" w:rsidRPr="00E13FF4" w:rsidRDefault="00CB1BBA" w:rsidP="00E13FF4">
      <w:pPr>
        <w:pStyle w:val="1"/>
        <w:jc w:val="center"/>
        <w:rPr>
          <w:sz w:val="24"/>
          <w:szCs w:val="24"/>
        </w:rPr>
      </w:pPr>
      <w:bookmarkStart w:id="33" w:name="_Toc2753987"/>
      <w:r w:rsidRPr="00E13FF4">
        <w:rPr>
          <w:sz w:val="24"/>
          <w:szCs w:val="24"/>
        </w:rPr>
        <w:lastRenderedPageBreak/>
        <w:t>Работа с заявкой</w:t>
      </w:r>
      <w:bookmarkEnd w:id="33"/>
    </w:p>
    <w:p w:rsidR="00AE124E" w:rsidRDefault="00D11E48" w:rsidP="008011D3">
      <w:r>
        <w:rPr>
          <w:noProof/>
        </w:rPr>
        <w:pict>
          <v:shape id="_x0000_s1289" type="#_x0000_t47" style="position:absolute;margin-left:82.65pt;margin-top:222.4pt;width:446.25pt;height:30pt;z-index:251853824" adj="-290,36180,-290,6480,-612,32976,-290,36180" strokecolor="red" strokeweight="3pt">
            <v:textbox style="mso-next-textbox:#_x0000_s1289">
              <w:txbxContent>
                <w:p w:rsidR="00EB7AEC" w:rsidRPr="00847D4D" w:rsidRDefault="00EB7AEC">
                  <w:pPr>
                    <w:rPr>
                      <w:rFonts w:ascii="Times New Roman" w:hAnsi="Times New Roman" w:cs="Times New Roman"/>
                      <w:b/>
                      <w:color w:val="FF0000"/>
                    </w:rPr>
                  </w:pPr>
                  <w:r w:rsidRPr="00847D4D">
                    <w:rPr>
                      <w:rFonts w:ascii="Times New Roman" w:hAnsi="Times New Roman" w:cs="Times New Roman"/>
                      <w:b/>
                      <w:color w:val="FF0000"/>
                    </w:rPr>
                    <w:t>! После нажатия на  правую кнопку мыши появиться следующее пункты</w:t>
                  </w:r>
                </w:p>
              </w:txbxContent>
            </v:textbox>
            <o:callout v:ext="edit" minusy="t"/>
          </v:shape>
        </w:pict>
      </w:r>
      <w:r>
        <w:rPr>
          <w:noProof/>
        </w:rPr>
        <w:pict>
          <v:shape id="_x0000_s1288" type="#_x0000_t47" style="position:absolute;margin-left:87.9pt;margin-top:128.65pt;width:437.25pt;height:48pt;z-index:251852800" adj="-296,24975,-296,,-625,22973,-296,24975" strokecolor="red" strokeweight="3pt">
            <v:textbox style="mso-next-textbox:#_x0000_s1288">
              <w:txbxContent>
                <w:p w:rsidR="00EB7AEC" w:rsidRPr="00847D4D" w:rsidRDefault="00EB7AEC" w:rsidP="003C08A1">
                  <w:pPr>
                    <w:rPr>
                      <w:rFonts w:ascii="Times New Roman" w:hAnsi="Times New Roman" w:cs="Times New Roman"/>
                      <w:b/>
                      <w:color w:val="FF0000"/>
                    </w:rPr>
                  </w:pPr>
                  <w:r w:rsidRPr="00847D4D">
                    <w:rPr>
                      <w:rFonts w:ascii="Times New Roman" w:hAnsi="Times New Roman" w:cs="Times New Roman"/>
                      <w:b/>
                      <w:color w:val="FF0000"/>
                    </w:rPr>
                    <w:t>! Первая заявка не имеет даты создания, для этого необходимо навести мышку на фамилию имя отчество сварщика и нажать правую кнопку мыши</w:t>
                  </w:r>
                </w:p>
                <w:p w:rsidR="00EB7AEC" w:rsidRDefault="00EB7AEC"/>
              </w:txbxContent>
            </v:textbox>
            <o:callout v:ext="edit" minusy="t"/>
          </v:shape>
        </w:pict>
      </w:r>
      <w:r w:rsidR="003C08A1">
        <w:rPr>
          <w:noProof/>
        </w:rPr>
        <w:drawing>
          <wp:inline distT="0" distB="0" distL="0" distR="0">
            <wp:extent cx="9972040" cy="5227036"/>
            <wp:effectExtent l="19050" t="0" r="0" b="0"/>
            <wp:docPr id="24" name="Рисунок 2" descr="C:\Users\ГАЦ\Desktop\заявку в эдо 20.06.18\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АЦ\Desktop\заявку в эдо 20.06.18\80.png"/>
                    <pic:cNvPicPr>
                      <a:picLocks noChangeAspect="1" noChangeArrowheads="1"/>
                    </pic:cNvPicPr>
                  </pic:nvPicPr>
                  <pic:blipFill>
                    <a:blip r:embed="rId49"/>
                    <a:srcRect/>
                    <a:stretch>
                      <a:fillRect/>
                    </a:stretch>
                  </pic:blipFill>
                  <pic:spPr bwMode="auto">
                    <a:xfrm>
                      <a:off x="0" y="0"/>
                      <a:ext cx="9972040" cy="5227036"/>
                    </a:xfrm>
                    <a:prstGeom prst="rect">
                      <a:avLst/>
                    </a:prstGeom>
                    <a:noFill/>
                    <a:ln w="9525">
                      <a:noFill/>
                      <a:miter lim="800000"/>
                      <a:headEnd/>
                      <a:tailEnd/>
                    </a:ln>
                  </pic:spPr>
                </pic:pic>
              </a:graphicData>
            </a:graphic>
          </wp:inline>
        </w:drawing>
      </w:r>
    </w:p>
    <w:p w:rsidR="00E13FF4" w:rsidRDefault="00E13FF4" w:rsidP="008011D3"/>
    <w:p w:rsidR="002B015C" w:rsidRPr="00E13FF4" w:rsidRDefault="00E13FF4" w:rsidP="00E13FF4">
      <w:pPr>
        <w:pStyle w:val="1"/>
        <w:jc w:val="center"/>
        <w:rPr>
          <w:noProof/>
          <w:sz w:val="24"/>
          <w:szCs w:val="24"/>
        </w:rPr>
      </w:pPr>
      <w:bookmarkStart w:id="34" w:name="_Toc2753988"/>
      <w:r w:rsidRPr="00E13FF4">
        <w:rPr>
          <w:noProof/>
          <w:sz w:val="24"/>
          <w:szCs w:val="24"/>
        </w:rPr>
        <w:lastRenderedPageBreak/>
        <w:t>Описание функций</w:t>
      </w:r>
      <w:bookmarkEnd w:id="34"/>
    </w:p>
    <w:tbl>
      <w:tblPr>
        <w:tblStyle w:val="a7"/>
        <w:tblW w:w="0" w:type="auto"/>
        <w:tblLook w:val="04A0"/>
      </w:tblPr>
      <w:tblGrid>
        <w:gridCol w:w="4266"/>
        <w:gridCol w:w="11654"/>
      </w:tblGrid>
      <w:tr w:rsidR="00AF4C31" w:rsidRPr="00847D4D" w:rsidTr="00442138">
        <w:trPr>
          <w:trHeight w:val="899"/>
        </w:trPr>
        <w:tc>
          <w:tcPr>
            <w:tcW w:w="4266" w:type="dxa"/>
          </w:tcPr>
          <w:p w:rsidR="00AF4C31" w:rsidRPr="00847D4D" w:rsidRDefault="00AF4C31" w:rsidP="008011D3">
            <w:pPr>
              <w:rPr>
                <w:rFonts w:ascii="Times New Roman" w:hAnsi="Times New Roman" w:cs="Times New Roman"/>
                <w:noProof/>
              </w:rPr>
            </w:pPr>
            <w:r>
              <w:rPr>
                <w:rFonts w:ascii="Times New Roman" w:hAnsi="Times New Roman" w:cs="Times New Roman"/>
                <w:noProof/>
              </w:rPr>
              <w:drawing>
                <wp:inline distT="0" distB="0" distL="0" distR="0">
                  <wp:extent cx="607115" cy="719725"/>
                  <wp:effectExtent l="19050" t="0" r="2485" b="0"/>
                  <wp:docPr id="3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a:srcRect/>
                          <a:stretch>
                            <a:fillRect/>
                          </a:stretch>
                        </pic:blipFill>
                        <pic:spPr bwMode="auto">
                          <a:xfrm>
                            <a:off x="0" y="0"/>
                            <a:ext cx="612995" cy="726696"/>
                          </a:xfrm>
                          <a:prstGeom prst="rect">
                            <a:avLst/>
                          </a:prstGeom>
                          <a:noFill/>
                          <a:ln w="9525">
                            <a:noFill/>
                            <a:miter lim="800000"/>
                            <a:headEnd/>
                            <a:tailEnd/>
                          </a:ln>
                        </pic:spPr>
                      </pic:pic>
                    </a:graphicData>
                  </a:graphic>
                </wp:inline>
              </w:drawing>
            </w:r>
          </w:p>
        </w:tc>
        <w:tc>
          <w:tcPr>
            <w:tcW w:w="11654" w:type="dxa"/>
          </w:tcPr>
          <w:p w:rsidR="00AF4C31" w:rsidRPr="00717C63" w:rsidRDefault="00AF4C31" w:rsidP="008011D3">
            <w:pPr>
              <w:rPr>
                <w:rFonts w:ascii="Times New Roman" w:hAnsi="Times New Roman" w:cs="Times New Roman"/>
                <w:b/>
                <w:noProof/>
              </w:rPr>
            </w:pPr>
            <w:r>
              <w:rPr>
                <w:rFonts w:ascii="Times New Roman" w:hAnsi="Times New Roman" w:cs="Times New Roman"/>
                <w:b/>
                <w:noProof/>
              </w:rPr>
              <w:t>Новая заявка</w:t>
            </w:r>
          </w:p>
        </w:tc>
      </w:tr>
      <w:tr w:rsidR="00847D4D" w:rsidRPr="00847D4D" w:rsidTr="00442138">
        <w:trPr>
          <w:trHeight w:val="1014"/>
        </w:trPr>
        <w:tc>
          <w:tcPr>
            <w:tcW w:w="4266" w:type="dxa"/>
          </w:tcPr>
          <w:p w:rsidR="00847D4D" w:rsidRPr="00847D4D" w:rsidRDefault="00847D4D" w:rsidP="008011D3">
            <w:pPr>
              <w:rPr>
                <w:rFonts w:ascii="Times New Roman" w:hAnsi="Times New Roman" w:cs="Times New Roman"/>
                <w:noProof/>
              </w:rPr>
            </w:pPr>
            <w:r w:rsidRPr="00847D4D">
              <w:rPr>
                <w:rFonts w:ascii="Times New Roman" w:hAnsi="Times New Roman" w:cs="Times New Roman"/>
                <w:noProof/>
              </w:rPr>
              <w:drawing>
                <wp:inline distT="0" distB="0" distL="0" distR="0">
                  <wp:extent cx="2545245" cy="618015"/>
                  <wp:effectExtent l="19050" t="0" r="7455" b="0"/>
                  <wp:docPr id="2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srcRect/>
                          <a:stretch>
                            <a:fillRect/>
                          </a:stretch>
                        </pic:blipFill>
                        <pic:spPr bwMode="auto">
                          <a:xfrm>
                            <a:off x="0" y="0"/>
                            <a:ext cx="2545245" cy="618015"/>
                          </a:xfrm>
                          <a:prstGeom prst="rect">
                            <a:avLst/>
                          </a:prstGeom>
                          <a:noFill/>
                          <a:ln w="9525">
                            <a:noFill/>
                            <a:miter lim="800000"/>
                            <a:headEnd/>
                            <a:tailEnd/>
                          </a:ln>
                        </pic:spPr>
                      </pic:pic>
                    </a:graphicData>
                  </a:graphic>
                </wp:inline>
              </w:drawing>
            </w:r>
          </w:p>
        </w:tc>
        <w:tc>
          <w:tcPr>
            <w:tcW w:w="11654" w:type="dxa"/>
          </w:tcPr>
          <w:p w:rsidR="00847D4D" w:rsidRPr="00717C63" w:rsidRDefault="00847D4D" w:rsidP="008011D3">
            <w:pPr>
              <w:rPr>
                <w:rFonts w:ascii="Times New Roman" w:hAnsi="Times New Roman" w:cs="Times New Roman"/>
                <w:b/>
                <w:noProof/>
              </w:rPr>
            </w:pPr>
            <w:r w:rsidRPr="00717C63">
              <w:rPr>
                <w:rFonts w:ascii="Times New Roman" w:hAnsi="Times New Roman" w:cs="Times New Roman"/>
                <w:b/>
                <w:noProof/>
              </w:rPr>
              <w:t xml:space="preserve">Позволяет скачать заявку </w:t>
            </w:r>
            <w:r w:rsidR="0058742C" w:rsidRPr="00717C63">
              <w:rPr>
                <w:rFonts w:ascii="Times New Roman" w:hAnsi="Times New Roman" w:cs="Times New Roman"/>
                <w:b/>
                <w:noProof/>
              </w:rPr>
              <w:t xml:space="preserve">из системы ЭДО </w:t>
            </w:r>
            <w:r w:rsidRPr="00717C63">
              <w:rPr>
                <w:rFonts w:ascii="Times New Roman" w:hAnsi="Times New Roman" w:cs="Times New Roman"/>
                <w:b/>
                <w:noProof/>
              </w:rPr>
              <w:t>на компьютер в папку загрузки</w:t>
            </w:r>
            <w:r w:rsidR="0058742C" w:rsidRPr="00717C63">
              <w:rPr>
                <w:rFonts w:ascii="Times New Roman" w:hAnsi="Times New Roman" w:cs="Times New Roman"/>
                <w:b/>
                <w:noProof/>
              </w:rPr>
              <w:t>, для последующей распечатки и отправки оригинала заявки в ГАЦ ВВР</w:t>
            </w:r>
          </w:p>
        </w:tc>
      </w:tr>
      <w:tr w:rsidR="00847D4D" w:rsidRPr="00847D4D" w:rsidTr="00442138">
        <w:trPr>
          <w:trHeight w:val="844"/>
        </w:trPr>
        <w:tc>
          <w:tcPr>
            <w:tcW w:w="4266" w:type="dxa"/>
          </w:tcPr>
          <w:p w:rsidR="00847D4D" w:rsidRPr="00847D4D" w:rsidRDefault="00847D4D" w:rsidP="008011D3">
            <w:pPr>
              <w:rPr>
                <w:rFonts w:ascii="Times New Roman" w:hAnsi="Times New Roman" w:cs="Times New Roman"/>
                <w:noProof/>
              </w:rPr>
            </w:pPr>
            <w:r w:rsidRPr="00847D4D">
              <w:rPr>
                <w:rFonts w:ascii="Times New Roman" w:hAnsi="Times New Roman" w:cs="Times New Roman"/>
                <w:noProof/>
              </w:rPr>
              <w:drawing>
                <wp:inline distT="0" distB="0" distL="0" distR="0">
                  <wp:extent cx="2543175" cy="511704"/>
                  <wp:effectExtent l="19050" t="0" r="0" b="0"/>
                  <wp:docPr id="2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srcRect/>
                          <a:stretch>
                            <a:fillRect/>
                          </a:stretch>
                        </pic:blipFill>
                        <pic:spPr bwMode="auto">
                          <a:xfrm>
                            <a:off x="0" y="0"/>
                            <a:ext cx="2562890" cy="515671"/>
                          </a:xfrm>
                          <a:prstGeom prst="rect">
                            <a:avLst/>
                          </a:prstGeom>
                          <a:noFill/>
                          <a:ln w="9525">
                            <a:noFill/>
                            <a:miter lim="800000"/>
                            <a:headEnd/>
                            <a:tailEnd/>
                          </a:ln>
                        </pic:spPr>
                      </pic:pic>
                    </a:graphicData>
                  </a:graphic>
                </wp:inline>
              </w:drawing>
            </w:r>
          </w:p>
        </w:tc>
        <w:tc>
          <w:tcPr>
            <w:tcW w:w="11654" w:type="dxa"/>
          </w:tcPr>
          <w:p w:rsidR="00847D4D" w:rsidRPr="00717C63" w:rsidRDefault="00847D4D" w:rsidP="008011D3">
            <w:pPr>
              <w:rPr>
                <w:rFonts w:ascii="Times New Roman" w:hAnsi="Times New Roman" w:cs="Times New Roman"/>
                <w:b/>
                <w:noProof/>
              </w:rPr>
            </w:pPr>
            <w:r w:rsidRPr="00717C63">
              <w:rPr>
                <w:rFonts w:ascii="Times New Roman" w:hAnsi="Times New Roman" w:cs="Times New Roman"/>
                <w:b/>
                <w:noProof/>
              </w:rPr>
              <w:t>Позволяет редактировать заявку</w:t>
            </w:r>
            <w:r w:rsidR="0058742C" w:rsidRPr="00717C63">
              <w:rPr>
                <w:rFonts w:ascii="Times New Roman" w:hAnsi="Times New Roman" w:cs="Times New Roman"/>
                <w:b/>
                <w:noProof/>
              </w:rPr>
              <w:t xml:space="preserve"> в системе ЭДО</w:t>
            </w:r>
            <w:r w:rsidRPr="00717C63">
              <w:rPr>
                <w:rFonts w:ascii="Times New Roman" w:hAnsi="Times New Roman" w:cs="Times New Roman"/>
                <w:b/>
                <w:noProof/>
              </w:rPr>
              <w:t>, вносить любые изменения</w:t>
            </w:r>
            <w:r w:rsidR="0058742C" w:rsidRPr="00717C63">
              <w:rPr>
                <w:rFonts w:ascii="Times New Roman" w:hAnsi="Times New Roman" w:cs="Times New Roman"/>
                <w:b/>
                <w:noProof/>
              </w:rPr>
              <w:t>: менять Ф.И.О. сварщика дату рождения, образование и т.д.</w:t>
            </w:r>
          </w:p>
        </w:tc>
      </w:tr>
      <w:tr w:rsidR="00847D4D" w:rsidRPr="00847D4D" w:rsidTr="00442138">
        <w:trPr>
          <w:trHeight w:val="700"/>
        </w:trPr>
        <w:tc>
          <w:tcPr>
            <w:tcW w:w="4266" w:type="dxa"/>
          </w:tcPr>
          <w:p w:rsidR="00847D4D" w:rsidRPr="00847D4D" w:rsidRDefault="00847D4D" w:rsidP="008011D3">
            <w:pPr>
              <w:rPr>
                <w:rFonts w:ascii="Times New Roman" w:hAnsi="Times New Roman" w:cs="Times New Roman"/>
                <w:noProof/>
              </w:rPr>
            </w:pPr>
            <w:r w:rsidRPr="00847D4D">
              <w:rPr>
                <w:rFonts w:ascii="Times New Roman" w:hAnsi="Times New Roman" w:cs="Times New Roman"/>
                <w:noProof/>
              </w:rPr>
              <w:drawing>
                <wp:inline distT="0" distB="0" distL="0" distR="0">
                  <wp:extent cx="2543175" cy="567417"/>
                  <wp:effectExtent l="19050" t="0" r="9525" b="0"/>
                  <wp:docPr id="2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srcRect/>
                          <a:stretch>
                            <a:fillRect/>
                          </a:stretch>
                        </pic:blipFill>
                        <pic:spPr bwMode="auto">
                          <a:xfrm>
                            <a:off x="0" y="0"/>
                            <a:ext cx="2550064" cy="568954"/>
                          </a:xfrm>
                          <a:prstGeom prst="rect">
                            <a:avLst/>
                          </a:prstGeom>
                          <a:noFill/>
                          <a:ln w="9525">
                            <a:noFill/>
                            <a:miter lim="800000"/>
                            <a:headEnd/>
                            <a:tailEnd/>
                          </a:ln>
                        </pic:spPr>
                      </pic:pic>
                    </a:graphicData>
                  </a:graphic>
                </wp:inline>
              </w:drawing>
            </w:r>
          </w:p>
        </w:tc>
        <w:tc>
          <w:tcPr>
            <w:tcW w:w="11654" w:type="dxa"/>
          </w:tcPr>
          <w:p w:rsidR="00847D4D" w:rsidRPr="00717C63" w:rsidRDefault="00847D4D" w:rsidP="008011D3">
            <w:pPr>
              <w:rPr>
                <w:rFonts w:ascii="Times New Roman" w:hAnsi="Times New Roman" w:cs="Times New Roman"/>
                <w:b/>
                <w:noProof/>
              </w:rPr>
            </w:pPr>
            <w:r w:rsidRPr="00717C63">
              <w:rPr>
                <w:rFonts w:ascii="Times New Roman" w:hAnsi="Times New Roman" w:cs="Times New Roman"/>
                <w:b/>
                <w:noProof/>
              </w:rPr>
              <w:t xml:space="preserve">Позволяет скопировать первую созданную заявку для создания заявки на следующего сварщика. </w:t>
            </w:r>
          </w:p>
          <w:p w:rsidR="00847D4D" w:rsidRPr="00717C63" w:rsidRDefault="00847D4D" w:rsidP="008011D3">
            <w:pPr>
              <w:rPr>
                <w:rFonts w:ascii="Times New Roman" w:hAnsi="Times New Roman" w:cs="Times New Roman"/>
                <w:b/>
                <w:noProof/>
              </w:rPr>
            </w:pPr>
            <w:r w:rsidRPr="00717C63">
              <w:rPr>
                <w:rFonts w:ascii="Times New Roman" w:hAnsi="Times New Roman" w:cs="Times New Roman"/>
                <w:b/>
                <w:noProof/>
              </w:rPr>
              <w:t xml:space="preserve">Копрованную заявку необходимо навести мышь на скопированную заявку и нажать пункт «Изменить»  </w:t>
            </w:r>
          </w:p>
        </w:tc>
      </w:tr>
      <w:tr w:rsidR="00847D4D" w:rsidRPr="00847D4D" w:rsidTr="00442138">
        <w:trPr>
          <w:trHeight w:val="798"/>
        </w:trPr>
        <w:tc>
          <w:tcPr>
            <w:tcW w:w="4266" w:type="dxa"/>
          </w:tcPr>
          <w:p w:rsidR="00847D4D" w:rsidRPr="00847D4D" w:rsidRDefault="00847D4D" w:rsidP="008011D3">
            <w:pPr>
              <w:rPr>
                <w:rFonts w:ascii="Times New Roman" w:hAnsi="Times New Roman" w:cs="Times New Roman"/>
                <w:noProof/>
              </w:rPr>
            </w:pPr>
            <w:r w:rsidRPr="00847D4D">
              <w:rPr>
                <w:rFonts w:ascii="Times New Roman" w:hAnsi="Times New Roman" w:cs="Times New Roman"/>
                <w:noProof/>
              </w:rPr>
              <w:drawing>
                <wp:inline distT="0" distB="0" distL="0" distR="0">
                  <wp:extent cx="2543175" cy="457935"/>
                  <wp:effectExtent l="19050" t="0" r="9525" b="0"/>
                  <wp:docPr id="2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a:srcRect/>
                          <a:stretch>
                            <a:fillRect/>
                          </a:stretch>
                        </pic:blipFill>
                        <pic:spPr bwMode="auto">
                          <a:xfrm>
                            <a:off x="0" y="0"/>
                            <a:ext cx="2545552" cy="458363"/>
                          </a:xfrm>
                          <a:prstGeom prst="rect">
                            <a:avLst/>
                          </a:prstGeom>
                          <a:noFill/>
                          <a:ln w="9525">
                            <a:noFill/>
                            <a:miter lim="800000"/>
                            <a:headEnd/>
                            <a:tailEnd/>
                          </a:ln>
                        </pic:spPr>
                      </pic:pic>
                    </a:graphicData>
                  </a:graphic>
                </wp:inline>
              </w:drawing>
            </w:r>
          </w:p>
        </w:tc>
        <w:tc>
          <w:tcPr>
            <w:tcW w:w="11654" w:type="dxa"/>
          </w:tcPr>
          <w:p w:rsidR="00847D4D" w:rsidRPr="00717C63" w:rsidRDefault="0058742C" w:rsidP="008011D3">
            <w:pPr>
              <w:rPr>
                <w:rFonts w:ascii="Times New Roman" w:hAnsi="Times New Roman" w:cs="Times New Roman"/>
                <w:b/>
                <w:noProof/>
              </w:rPr>
            </w:pPr>
            <w:r w:rsidRPr="00717C63">
              <w:rPr>
                <w:rFonts w:ascii="Times New Roman" w:hAnsi="Times New Roman" w:cs="Times New Roman"/>
                <w:b/>
                <w:noProof/>
              </w:rPr>
              <w:t>Позволяет отправить заявку в ГАЦ ВВР для начала работы с ней специалистами ГАЦ ВВР</w:t>
            </w:r>
          </w:p>
          <w:p w:rsidR="0058742C" w:rsidRPr="00717C63" w:rsidRDefault="0058742C" w:rsidP="008011D3">
            <w:pPr>
              <w:rPr>
                <w:rFonts w:ascii="Times New Roman" w:hAnsi="Times New Roman" w:cs="Times New Roman"/>
                <w:b/>
                <w:noProof/>
              </w:rPr>
            </w:pPr>
            <w:r w:rsidRPr="00717C63">
              <w:rPr>
                <w:rFonts w:ascii="Times New Roman" w:hAnsi="Times New Roman" w:cs="Times New Roman"/>
                <w:b/>
                <w:noProof/>
              </w:rPr>
              <w:t>! Внимание: Скачивать и отправлять заявку в ГАЦ ВВР необходимо самую последнюю версию. Так как может привести к несовпадению ЭЦП указанную в левом нижнем углу заявки</w:t>
            </w:r>
          </w:p>
        </w:tc>
      </w:tr>
      <w:tr w:rsidR="00847D4D" w:rsidRPr="00847D4D" w:rsidTr="00442138">
        <w:trPr>
          <w:trHeight w:val="696"/>
        </w:trPr>
        <w:tc>
          <w:tcPr>
            <w:tcW w:w="4266" w:type="dxa"/>
          </w:tcPr>
          <w:p w:rsidR="00847D4D" w:rsidRPr="00847D4D" w:rsidRDefault="00847D4D" w:rsidP="008011D3">
            <w:pPr>
              <w:rPr>
                <w:rFonts w:ascii="Times New Roman" w:hAnsi="Times New Roman" w:cs="Times New Roman"/>
                <w:noProof/>
              </w:rPr>
            </w:pPr>
            <w:r w:rsidRPr="00847D4D">
              <w:rPr>
                <w:rFonts w:ascii="Times New Roman" w:hAnsi="Times New Roman" w:cs="Times New Roman"/>
                <w:noProof/>
              </w:rPr>
              <w:drawing>
                <wp:inline distT="0" distB="0" distL="0" distR="0">
                  <wp:extent cx="2543175" cy="525891"/>
                  <wp:effectExtent l="19050" t="0" r="9525" b="0"/>
                  <wp:docPr id="3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a:srcRect/>
                          <a:stretch>
                            <a:fillRect/>
                          </a:stretch>
                        </pic:blipFill>
                        <pic:spPr bwMode="auto">
                          <a:xfrm>
                            <a:off x="0" y="0"/>
                            <a:ext cx="2554327" cy="528197"/>
                          </a:xfrm>
                          <a:prstGeom prst="rect">
                            <a:avLst/>
                          </a:prstGeom>
                          <a:noFill/>
                          <a:ln w="9525">
                            <a:noFill/>
                            <a:miter lim="800000"/>
                            <a:headEnd/>
                            <a:tailEnd/>
                          </a:ln>
                        </pic:spPr>
                      </pic:pic>
                    </a:graphicData>
                  </a:graphic>
                </wp:inline>
              </w:drawing>
            </w:r>
          </w:p>
        </w:tc>
        <w:tc>
          <w:tcPr>
            <w:tcW w:w="11654" w:type="dxa"/>
          </w:tcPr>
          <w:p w:rsidR="00847D4D" w:rsidRPr="00717C63" w:rsidRDefault="0058742C" w:rsidP="008011D3">
            <w:pPr>
              <w:rPr>
                <w:rFonts w:ascii="Times New Roman" w:hAnsi="Times New Roman" w:cs="Times New Roman"/>
                <w:b/>
                <w:noProof/>
              </w:rPr>
            </w:pPr>
            <w:r w:rsidRPr="00717C63">
              <w:rPr>
                <w:rFonts w:ascii="Times New Roman" w:hAnsi="Times New Roman" w:cs="Times New Roman"/>
                <w:b/>
                <w:noProof/>
              </w:rPr>
              <w:t>Позволяет удалить самую первую заявку у которой нет даты создания</w:t>
            </w:r>
          </w:p>
          <w:p w:rsidR="0058742C" w:rsidRPr="00717C63" w:rsidRDefault="0058742C" w:rsidP="008011D3">
            <w:pPr>
              <w:rPr>
                <w:rFonts w:ascii="Times New Roman" w:hAnsi="Times New Roman" w:cs="Times New Roman"/>
                <w:b/>
                <w:noProof/>
              </w:rPr>
            </w:pPr>
            <w:r w:rsidRPr="00717C63">
              <w:rPr>
                <w:rFonts w:ascii="Times New Roman" w:hAnsi="Times New Roman" w:cs="Times New Roman"/>
                <w:b/>
                <w:noProof/>
              </w:rPr>
              <w:t>! Рекомендуем не удалять отправленные заявки в ГАЦ ВВР так как они будут необходимы для последующей периодической аттестации.</w:t>
            </w:r>
          </w:p>
        </w:tc>
      </w:tr>
      <w:tr w:rsidR="00AF4C31" w:rsidRPr="00847D4D" w:rsidTr="00AF4C31">
        <w:trPr>
          <w:trHeight w:val="1119"/>
        </w:trPr>
        <w:tc>
          <w:tcPr>
            <w:tcW w:w="4266" w:type="dxa"/>
          </w:tcPr>
          <w:p w:rsidR="00AF4C31" w:rsidRPr="00847D4D" w:rsidRDefault="00AF4C31" w:rsidP="008011D3">
            <w:pPr>
              <w:rPr>
                <w:rFonts w:ascii="Times New Roman" w:hAnsi="Times New Roman" w:cs="Times New Roman"/>
                <w:noProof/>
              </w:rPr>
            </w:pPr>
            <w:r>
              <w:rPr>
                <w:rFonts w:ascii="Times New Roman" w:hAnsi="Times New Roman" w:cs="Times New Roman"/>
                <w:noProof/>
              </w:rPr>
              <w:drawing>
                <wp:inline distT="0" distB="0" distL="0" distR="0">
                  <wp:extent cx="609600" cy="650851"/>
                  <wp:effectExtent l="19050" t="0" r="0" b="0"/>
                  <wp:docPr id="35"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6"/>
                          <a:srcRect/>
                          <a:stretch>
                            <a:fillRect/>
                          </a:stretch>
                        </pic:blipFill>
                        <pic:spPr bwMode="auto">
                          <a:xfrm>
                            <a:off x="0" y="0"/>
                            <a:ext cx="610592" cy="651910"/>
                          </a:xfrm>
                          <a:prstGeom prst="rect">
                            <a:avLst/>
                          </a:prstGeom>
                          <a:noFill/>
                          <a:ln w="9525">
                            <a:noFill/>
                            <a:miter lim="800000"/>
                            <a:headEnd/>
                            <a:tailEnd/>
                          </a:ln>
                        </pic:spPr>
                      </pic:pic>
                    </a:graphicData>
                  </a:graphic>
                </wp:inline>
              </w:drawing>
            </w:r>
          </w:p>
        </w:tc>
        <w:tc>
          <w:tcPr>
            <w:tcW w:w="11654" w:type="dxa"/>
          </w:tcPr>
          <w:p w:rsidR="00AF4C31" w:rsidRDefault="00AF4C31" w:rsidP="008011D3">
            <w:pPr>
              <w:rPr>
                <w:rFonts w:ascii="Times New Roman" w:hAnsi="Times New Roman" w:cs="Times New Roman"/>
                <w:b/>
                <w:noProof/>
              </w:rPr>
            </w:pPr>
          </w:p>
          <w:p w:rsidR="00AF4C31" w:rsidRDefault="00AF4C31" w:rsidP="008011D3">
            <w:pPr>
              <w:rPr>
                <w:rFonts w:ascii="Times New Roman" w:hAnsi="Times New Roman" w:cs="Times New Roman"/>
                <w:b/>
                <w:noProof/>
              </w:rPr>
            </w:pPr>
            <w:r>
              <w:rPr>
                <w:rFonts w:ascii="Times New Roman" w:hAnsi="Times New Roman" w:cs="Times New Roman"/>
                <w:b/>
                <w:noProof/>
              </w:rPr>
              <w:t>Отправленная заявка в ГАЦ ВВР</w:t>
            </w:r>
          </w:p>
          <w:p w:rsidR="00AF4C31" w:rsidRDefault="00AF4C31" w:rsidP="00B30B80">
            <w:pPr>
              <w:jc w:val="center"/>
              <w:rPr>
                <w:rFonts w:ascii="Times New Roman" w:hAnsi="Times New Roman" w:cs="Times New Roman"/>
                <w:b/>
                <w:noProof/>
              </w:rPr>
            </w:pPr>
            <w:r>
              <w:rPr>
                <w:rFonts w:ascii="Times New Roman" w:hAnsi="Times New Roman" w:cs="Times New Roman"/>
                <w:b/>
                <w:noProof/>
              </w:rPr>
              <w:drawing>
                <wp:inline distT="0" distB="0" distL="0" distR="0">
                  <wp:extent cx="6981825" cy="306747"/>
                  <wp:effectExtent l="19050" t="0" r="0" b="0"/>
                  <wp:docPr id="36"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7"/>
                          <a:srcRect/>
                          <a:stretch>
                            <a:fillRect/>
                          </a:stretch>
                        </pic:blipFill>
                        <pic:spPr bwMode="auto">
                          <a:xfrm>
                            <a:off x="0" y="0"/>
                            <a:ext cx="7028187" cy="308784"/>
                          </a:xfrm>
                          <a:prstGeom prst="rect">
                            <a:avLst/>
                          </a:prstGeom>
                          <a:noFill/>
                          <a:ln w="9525">
                            <a:noFill/>
                            <a:miter lim="800000"/>
                            <a:headEnd/>
                            <a:tailEnd/>
                          </a:ln>
                        </pic:spPr>
                      </pic:pic>
                    </a:graphicData>
                  </a:graphic>
                </wp:inline>
              </w:drawing>
            </w:r>
          </w:p>
          <w:p w:rsidR="00442138" w:rsidRDefault="00442138" w:rsidP="00442138">
            <w:pPr>
              <w:rPr>
                <w:rFonts w:ascii="Times New Roman" w:hAnsi="Times New Roman" w:cs="Times New Roman"/>
                <w:b/>
                <w:noProof/>
              </w:rPr>
            </w:pPr>
            <w:r>
              <w:rPr>
                <w:rFonts w:ascii="Times New Roman" w:hAnsi="Times New Roman" w:cs="Times New Roman"/>
                <w:b/>
                <w:noProof/>
              </w:rPr>
              <w:t>Можно вносить изменения и исправлять нажав «Изменить», далее необходимо сохранить все изменения</w:t>
            </w:r>
          </w:p>
          <w:p w:rsidR="00AF4C31" w:rsidRPr="00717C63" w:rsidRDefault="00442138" w:rsidP="008011D3">
            <w:pPr>
              <w:rPr>
                <w:rFonts w:ascii="Times New Roman" w:hAnsi="Times New Roman" w:cs="Times New Roman"/>
                <w:b/>
                <w:noProof/>
              </w:rPr>
            </w:pPr>
            <w:r>
              <w:rPr>
                <w:rFonts w:ascii="Times New Roman" w:hAnsi="Times New Roman" w:cs="Times New Roman"/>
                <w:b/>
                <w:noProof/>
              </w:rPr>
              <w:t>После внесения изменения необходимо заново отправить заявку в цент</w:t>
            </w:r>
          </w:p>
        </w:tc>
      </w:tr>
      <w:tr w:rsidR="00127A73" w:rsidRPr="00847D4D" w:rsidTr="00AF4C31">
        <w:trPr>
          <w:trHeight w:val="1119"/>
        </w:trPr>
        <w:tc>
          <w:tcPr>
            <w:tcW w:w="4266" w:type="dxa"/>
          </w:tcPr>
          <w:p w:rsidR="00127A73" w:rsidRDefault="008475C0" w:rsidP="008011D3">
            <w:pPr>
              <w:rPr>
                <w:rFonts w:ascii="Times New Roman" w:hAnsi="Times New Roman" w:cs="Times New Roman"/>
                <w:noProof/>
              </w:rPr>
            </w:pPr>
            <w:r>
              <w:rPr>
                <w:noProof/>
              </w:rPr>
              <w:drawing>
                <wp:inline distT="0" distB="0" distL="0" distR="0">
                  <wp:extent cx="704281" cy="704281"/>
                  <wp:effectExtent l="19050" t="0" r="569" b="0"/>
                  <wp:docPr id="47" name="Рисунок 9" descr="http://ac.naks.ru/images/naks/proto_exp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ac.naks.ru/images/naks/proto_expert.jpg"/>
                          <pic:cNvPicPr>
                            <a:picLocks noChangeAspect="1" noChangeArrowheads="1"/>
                          </pic:cNvPicPr>
                        </pic:nvPicPr>
                        <pic:blipFill>
                          <a:blip r:embed="rId58"/>
                          <a:srcRect/>
                          <a:stretch>
                            <a:fillRect/>
                          </a:stretch>
                        </pic:blipFill>
                        <pic:spPr bwMode="auto">
                          <a:xfrm>
                            <a:off x="0" y="0"/>
                            <a:ext cx="721310" cy="721310"/>
                          </a:xfrm>
                          <a:prstGeom prst="rect">
                            <a:avLst/>
                          </a:prstGeom>
                          <a:noFill/>
                          <a:ln w="9525">
                            <a:noFill/>
                            <a:miter lim="800000"/>
                            <a:headEnd/>
                            <a:tailEnd/>
                          </a:ln>
                        </pic:spPr>
                      </pic:pic>
                    </a:graphicData>
                  </a:graphic>
                </wp:inline>
              </w:drawing>
            </w:r>
          </w:p>
        </w:tc>
        <w:tc>
          <w:tcPr>
            <w:tcW w:w="11654" w:type="dxa"/>
          </w:tcPr>
          <w:p w:rsidR="00127A73" w:rsidRDefault="008475C0" w:rsidP="008011D3">
            <w:pPr>
              <w:rPr>
                <w:rFonts w:ascii="Times New Roman" w:hAnsi="Times New Roman" w:cs="Times New Roman"/>
                <w:b/>
                <w:noProof/>
              </w:rPr>
            </w:pPr>
            <w:r>
              <w:rPr>
                <w:rFonts w:ascii="Times New Roman" w:hAnsi="Times New Roman" w:cs="Times New Roman"/>
                <w:b/>
                <w:noProof/>
              </w:rPr>
              <w:t xml:space="preserve">Информирует о том что </w:t>
            </w:r>
            <w:r w:rsidR="00227261">
              <w:rPr>
                <w:rFonts w:ascii="Times New Roman" w:hAnsi="Times New Roman" w:cs="Times New Roman"/>
                <w:b/>
                <w:noProof/>
              </w:rPr>
              <w:t>ГАЦ ВВР принял заяву в работу</w:t>
            </w:r>
          </w:p>
          <w:p w:rsidR="00227261" w:rsidRDefault="00227261" w:rsidP="008011D3">
            <w:pPr>
              <w:rPr>
                <w:rFonts w:ascii="Times New Roman" w:hAnsi="Times New Roman" w:cs="Times New Roman"/>
                <w:b/>
                <w:noProof/>
              </w:rPr>
            </w:pPr>
            <w:r>
              <w:rPr>
                <w:rFonts w:ascii="Times New Roman" w:hAnsi="Times New Roman" w:cs="Times New Roman"/>
                <w:b/>
                <w:noProof/>
              </w:rPr>
              <w:t>!Исправление и корректировка заявки невозможна</w:t>
            </w:r>
          </w:p>
          <w:p w:rsidR="00227261" w:rsidRPr="00D145DF" w:rsidRDefault="00227261" w:rsidP="008011D3">
            <w:pPr>
              <w:rPr>
                <w:rFonts w:ascii="Times New Roman" w:hAnsi="Times New Roman" w:cs="Times New Roman"/>
                <w:b/>
                <w:noProof/>
                <w:color w:val="FF0000"/>
              </w:rPr>
            </w:pPr>
            <w:r w:rsidRPr="00D145DF">
              <w:rPr>
                <w:rFonts w:ascii="Times New Roman" w:hAnsi="Times New Roman" w:cs="Times New Roman"/>
                <w:b/>
                <w:noProof/>
                <w:color w:val="FF0000"/>
              </w:rPr>
              <w:t>Если необходимо отправить исправленную заявку необходимо скопировать заявку, внести изменения и заново отправить заявку в ГАЦ ВВР при этом необходимо уведомить ГАЦ ВВР по электронной почте или телефону</w:t>
            </w:r>
          </w:p>
        </w:tc>
      </w:tr>
    </w:tbl>
    <w:p w:rsidR="00C45D72" w:rsidRDefault="00C45D72" w:rsidP="008011D3">
      <w:pPr>
        <w:rPr>
          <w:noProof/>
        </w:rPr>
      </w:pPr>
    </w:p>
    <w:p w:rsidR="00127A73" w:rsidRPr="00E13FF4" w:rsidRDefault="00227261" w:rsidP="00E13FF4">
      <w:pPr>
        <w:pStyle w:val="1"/>
        <w:spacing w:before="0"/>
        <w:jc w:val="center"/>
        <w:rPr>
          <w:noProof/>
          <w:sz w:val="24"/>
          <w:szCs w:val="24"/>
        </w:rPr>
      </w:pPr>
      <w:bookmarkStart w:id="35" w:name="_Toc2753989"/>
      <w:r w:rsidRPr="00E13FF4">
        <w:rPr>
          <w:noProof/>
          <w:sz w:val="24"/>
          <w:szCs w:val="24"/>
        </w:rPr>
        <w:lastRenderedPageBreak/>
        <w:t>Дата создания заявки</w:t>
      </w:r>
      <w:bookmarkEnd w:id="35"/>
    </w:p>
    <w:p w:rsidR="00DC17EB" w:rsidRDefault="00D11E48" w:rsidP="008011D3">
      <w:pPr>
        <w:rPr>
          <w:noProof/>
        </w:rPr>
      </w:pPr>
      <w:r>
        <w:rPr>
          <w:noProof/>
        </w:rPr>
        <w:pict>
          <v:shape id="_x0000_s1457" type="#_x0000_t32" style="position:absolute;margin-left:151.2pt;margin-top:205.25pt;width:310.55pt;height:19.05pt;flip:x y;z-index:251974656" o:connectortype="straight" strokecolor="red" strokeweight="3pt">
            <v:stroke endarrow="block"/>
          </v:shape>
        </w:pict>
      </w:r>
      <w:r>
        <w:rPr>
          <w:noProof/>
        </w:rPr>
        <w:pict>
          <v:shape id="_x0000_s1456" type="#_x0000_t32" style="position:absolute;margin-left:151.2pt;margin-top:224.3pt;width:310.55pt;height:37.3pt;flip:x y;z-index:251973632" o:connectortype="straight" strokecolor="red" strokeweight="3pt">
            <v:stroke endarrow="block"/>
          </v:shape>
        </w:pict>
      </w:r>
      <w:r>
        <w:rPr>
          <w:noProof/>
        </w:rPr>
        <w:pict>
          <v:shape id="_x0000_s1455" type="#_x0000_t202" style="position:absolute;margin-left:467.85pt;margin-top:205.25pt;width:308.8pt;height:30.35pt;z-index:251972608" strokecolor="red" strokeweight="3pt">
            <v:textbox style="mso-next-textbox:#_x0000_s1455">
              <w:txbxContent>
                <w:p w:rsidR="00EB7AEC" w:rsidRPr="00B64753" w:rsidRDefault="00EB7AEC" w:rsidP="00B64753">
                  <w:pPr>
                    <w:rPr>
                      <w:rFonts w:ascii="Times New Roman" w:hAnsi="Times New Roman" w:cs="Times New Roman"/>
                      <w:b/>
                      <w:color w:val="FF0000"/>
                    </w:rPr>
                  </w:pPr>
                  <w:r>
                    <w:rPr>
                      <w:rFonts w:ascii="Times New Roman" w:hAnsi="Times New Roman" w:cs="Times New Roman"/>
                      <w:b/>
                      <w:color w:val="FF0000"/>
                    </w:rPr>
                    <w:t>Третья  з</w:t>
                  </w:r>
                  <w:r w:rsidRPr="00B64753">
                    <w:rPr>
                      <w:rFonts w:ascii="Times New Roman" w:hAnsi="Times New Roman" w:cs="Times New Roman"/>
                      <w:b/>
                      <w:color w:val="FF0000"/>
                    </w:rPr>
                    <w:t>аявк</w:t>
                  </w:r>
                  <w:r>
                    <w:rPr>
                      <w:rFonts w:ascii="Times New Roman" w:hAnsi="Times New Roman" w:cs="Times New Roman"/>
                      <w:b/>
                      <w:color w:val="FF0000"/>
                    </w:rPr>
                    <w:t>а</w:t>
                  </w:r>
                  <w:r w:rsidRPr="00B64753">
                    <w:rPr>
                      <w:rFonts w:ascii="Times New Roman" w:hAnsi="Times New Roman" w:cs="Times New Roman"/>
                      <w:b/>
                      <w:color w:val="FF0000"/>
                    </w:rPr>
                    <w:t xml:space="preserve"> созданн</w:t>
                  </w:r>
                  <w:r>
                    <w:rPr>
                      <w:rFonts w:ascii="Times New Roman" w:hAnsi="Times New Roman" w:cs="Times New Roman"/>
                      <w:b/>
                      <w:color w:val="FF0000"/>
                    </w:rPr>
                    <w:t xml:space="preserve">ая </w:t>
                  </w:r>
                  <w:r w:rsidRPr="00B64753">
                    <w:rPr>
                      <w:rFonts w:ascii="Times New Roman" w:hAnsi="Times New Roman" w:cs="Times New Roman"/>
                      <w:b/>
                      <w:color w:val="FF0000"/>
                    </w:rPr>
                    <w:t>копированием</w:t>
                  </w:r>
                  <w:r>
                    <w:rPr>
                      <w:rFonts w:ascii="Times New Roman" w:hAnsi="Times New Roman" w:cs="Times New Roman"/>
                      <w:b/>
                      <w:color w:val="FF0000"/>
                    </w:rPr>
                    <w:t xml:space="preserve"> второй заявки</w:t>
                  </w:r>
                </w:p>
              </w:txbxContent>
            </v:textbox>
          </v:shape>
        </w:pict>
      </w:r>
      <w:r>
        <w:rPr>
          <w:noProof/>
        </w:rPr>
        <w:pict>
          <v:shape id="_x0000_s1454" type="#_x0000_t202" style="position:absolute;margin-left:467.85pt;margin-top:246.9pt;width:308.8pt;height:30.35pt;z-index:251971584" strokecolor="red" strokeweight="3pt">
            <v:textbox style="mso-next-textbox:#_x0000_s1454">
              <w:txbxContent>
                <w:p w:rsidR="00EB7AEC" w:rsidRPr="00B64753" w:rsidRDefault="00EB7AEC">
                  <w:pPr>
                    <w:rPr>
                      <w:rFonts w:ascii="Times New Roman" w:hAnsi="Times New Roman" w:cs="Times New Roman"/>
                      <w:b/>
                      <w:color w:val="FF0000"/>
                    </w:rPr>
                  </w:pPr>
                  <w:r>
                    <w:rPr>
                      <w:rFonts w:ascii="Times New Roman" w:hAnsi="Times New Roman" w:cs="Times New Roman"/>
                      <w:b/>
                      <w:color w:val="FF0000"/>
                    </w:rPr>
                    <w:t>Вторая з</w:t>
                  </w:r>
                  <w:r w:rsidRPr="00B64753">
                    <w:rPr>
                      <w:rFonts w:ascii="Times New Roman" w:hAnsi="Times New Roman" w:cs="Times New Roman"/>
                      <w:b/>
                      <w:color w:val="FF0000"/>
                    </w:rPr>
                    <w:t>аявки созданн</w:t>
                  </w:r>
                  <w:r>
                    <w:rPr>
                      <w:rFonts w:ascii="Times New Roman" w:hAnsi="Times New Roman" w:cs="Times New Roman"/>
                      <w:b/>
                      <w:color w:val="FF0000"/>
                    </w:rPr>
                    <w:t xml:space="preserve">ая </w:t>
                  </w:r>
                  <w:r w:rsidRPr="00B64753">
                    <w:rPr>
                      <w:rFonts w:ascii="Times New Roman" w:hAnsi="Times New Roman" w:cs="Times New Roman"/>
                      <w:b/>
                      <w:color w:val="FF0000"/>
                    </w:rPr>
                    <w:t>копированием</w:t>
                  </w:r>
                </w:p>
              </w:txbxContent>
            </v:textbox>
          </v:shape>
        </w:pict>
      </w:r>
      <w:r>
        <w:rPr>
          <w:noProof/>
        </w:rPr>
        <w:pict>
          <v:shape id="_x0000_s1290" type="#_x0000_t47" style="position:absolute;margin-left:109.6pt;margin-top:286.8pt;width:667.05pt;height:114.5pt;z-index:251854848" adj="-1028,-7810,-194,1698,-991,-6357,-776,-5518" strokecolor="red" strokeweight="3pt">
            <v:textbox style="mso-next-textbox:#_x0000_s1290">
              <w:txbxContent>
                <w:p w:rsidR="00EB7AEC" w:rsidRDefault="00EB7AEC" w:rsidP="00B64753">
                  <w:pPr>
                    <w:spacing w:after="0"/>
                    <w:rPr>
                      <w:rFonts w:ascii="Times New Roman" w:hAnsi="Times New Roman" w:cs="Times New Roman"/>
                      <w:b/>
                      <w:color w:val="FF0000"/>
                    </w:rPr>
                  </w:pPr>
                  <w:r w:rsidRPr="00CF2BFF">
                    <w:rPr>
                      <w:rFonts w:ascii="Times New Roman" w:hAnsi="Times New Roman" w:cs="Times New Roman"/>
                      <w:b/>
                      <w:color w:val="FF0000"/>
                    </w:rPr>
                    <w:t xml:space="preserve">! </w:t>
                  </w:r>
                  <w:r>
                    <w:rPr>
                      <w:rFonts w:ascii="Times New Roman" w:hAnsi="Times New Roman" w:cs="Times New Roman"/>
                      <w:b/>
                      <w:color w:val="FF0000"/>
                    </w:rPr>
                    <w:t>У п</w:t>
                  </w:r>
                  <w:r w:rsidRPr="00CF2BFF">
                    <w:rPr>
                      <w:rFonts w:ascii="Times New Roman" w:hAnsi="Times New Roman" w:cs="Times New Roman"/>
                      <w:b/>
                      <w:color w:val="FF0000"/>
                    </w:rPr>
                    <w:t>ерв</w:t>
                  </w:r>
                  <w:r>
                    <w:rPr>
                      <w:rFonts w:ascii="Times New Roman" w:hAnsi="Times New Roman" w:cs="Times New Roman"/>
                      <w:b/>
                      <w:color w:val="FF0000"/>
                    </w:rPr>
                    <w:t>ой</w:t>
                  </w:r>
                  <w:r w:rsidRPr="00CF2BFF">
                    <w:rPr>
                      <w:rFonts w:ascii="Times New Roman" w:hAnsi="Times New Roman" w:cs="Times New Roman"/>
                      <w:b/>
                      <w:color w:val="FF0000"/>
                    </w:rPr>
                    <w:t xml:space="preserve"> созданн</w:t>
                  </w:r>
                  <w:r>
                    <w:rPr>
                      <w:rFonts w:ascii="Times New Roman" w:hAnsi="Times New Roman" w:cs="Times New Roman"/>
                      <w:b/>
                      <w:color w:val="FF0000"/>
                    </w:rPr>
                    <w:t>ой</w:t>
                  </w:r>
                  <w:r w:rsidRPr="00CF2BFF">
                    <w:rPr>
                      <w:rFonts w:ascii="Times New Roman" w:hAnsi="Times New Roman" w:cs="Times New Roman"/>
                      <w:b/>
                      <w:color w:val="FF0000"/>
                    </w:rPr>
                    <w:t xml:space="preserve"> заявк</w:t>
                  </w:r>
                  <w:r>
                    <w:rPr>
                      <w:rFonts w:ascii="Times New Roman" w:hAnsi="Times New Roman" w:cs="Times New Roman"/>
                      <w:b/>
                      <w:color w:val="FF0000"/>
                    </w:rPr>
                    <w:t>и</w:t>
                  </w:r>
                  <w:r w:rsidRPr="00CF2BFF">
                    <w:rPr>
                      <w:rFonts w:ascii="Times New Roman" w:hAnsi="Times New Roman" w:cs="Times New Roman"/>
                      <w:b/>
                      <w:color w:val="FF0000"/>
                    </w:rPr>
                    <w:t xml:space="preserve">, </w:t>
                  </w:r>
                  <w:r>
                    <w:rPr>
                      <w:rFonts w:ascii="Times New Roman" w:hAnsi="Times New Roman" w:cs="Times New Roman"/>
                      <w:b/>
                      <w:color w:val="FF0000"/>
                    </w:rPr>
                    <w:t>ДАТА ЗАЯВКИ НЕУКАЗЫВАЕТЬСЯ! Для отображения даты заявки  необходимо скопировать первую заявку</w:t>
                  </w:r>
                </w:p>
                <w:p w:rsidR="00EB7AEC" w:rsidRDefault="00EB7AEC" w:rsidP="00B64753">
                  <w:pPr>
                    <w:spacing w:after="0"/>
                    <w:rPr>
                      <w:rFonts w:ascii="Times New Roman" w:hAnsi="Times New Roman" w:cs="Times New Roman"/>
                      <w:b/>
                      <w:color w:val="FF0000"/>
                    </w:rPr>
                  </w:pPr>
                  <w:r>
                    <w:rPr>
                      <w:rFonts w:ascii="Times New Roman" w:hAnsi="Times New Roman" w:cs="Times New Roman"/>
                      <w:b/>
                      <w:color w:val="FF0000"/>
                    </w:rPr>
                    <w:t>! При создании последующих заявок через меню «Добавить заявку на аттестацию: сварщика или специалиста» у Заявок также не будет даты заявки!</w:t>
                  </w:r>
                </w:p>
                <w:p w:rsidR="00EB7AEC" w:rsidRPr="00CF2BFF" w:rsidRDefault="00EB7AEC">
                  <w:pPr>
                    <w:rPr>
                      <w:rFonts w:ascii="Times New Roman" w:hAnsi="Times New Roman" w:cs="Times New Roman"/>
                      <w:b/>
                      <w:color w:val="FF0000"/>
                    </w:rPr>
                  </w:pPr>
                  <w:r>
                    <w:rPr>
                      <w:rFonts w:ascii="Times New Roman" w:hAnsi="Times New Roman" w:cs="Times New Roman"/>
                      <w:b/>
                      <w:color w:val="FF0000"/>
                    </w:rPr>
                    <w:t xml:space="preserve">!РЕКОМЕНДУЕМ ПОСЛЕДУЮЩИЕ ЗАЯВКИ СОЗДАВАТЬ КОПИРОВАНИЕМ ПЕРВОЙ ЗАЯВКИ (С ДАТОЙ ЗАЯВКИ) С ПОСЛЕДУЮЩИМ РЕДАКТИРОВАНИЕМ </w:t>
                  </w:r>
                </w:p>
              </w:txbxContent>
            </v:textbox>
          </v:shape>
        </w:pict>
      </w:r>
      <w:r w:rsidR="00DC17EB">
        <w:rPr>
          <w:noProof/>
        </w:rPr>
        <w:drawing>
          <wp:inline distT="0" distB="0" distL="0" distR="0">
            <wp:extent cx="9972040" cy="5120974"/>
            <wp:effectExtent l="19050" t="0" r="0" b="0"/>
            <wp:docPr id="37" name="Рисунок 27" descr="C:\Users\ГАЦ\Desktop\заявку в эдо 20.06.18\для инструкции\для сварщика\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ГАЦ\Desktop\заявку в эдо 20.06.18\для инструкции\для сварщика\14.png"/>
                    <pic:cNvPicPr>
                      <a:picLocks noChangeAspect="1" noChangeArrowheads="1"/>
                    </pic:cNvPicPr>
                  </pic:nvPicPr>
                  <pic:blipFill>
                    <a:blip r:embed="rId59"/>
                    <a:srcRect/>
                    <a:stretch>
                      <a:fillRect/>
                    </a:stretch>
                  </pic:blipFill>
                  <pic:spPr bwMode="auto">
                    <a:xfrm>
                      <a:off x="0" y="0"/>
                      <a:ext cx="9972040" cy="5120974"/>
                    </a:xfrm>
                    <a:prstGeom prst="rect">
                      <a:avLst/>
                    </a:prstGeom>
                    <a:noFill/>
                    <a:ln w="9525">
                      <a:noFill/>
                      <a:miter lim="800000"/>
                      <a:headEnd/>
                      <a:tailEnd/>
                    </a:ln>
                  </pic:spPr>
                </pic:pic>
              </a:graphicData>
            </a:graphic>
          </wp:inline>
        </w:drawing>
      </w:r>
    </w:p>
    <w:p w:rsidR="00C45D72" w:rsidRDefault="00C45D72" w:rsidP="008011D3">
      <w:pPr>
        <w:rPr>
          <w:noProof/>
        </w:rPr>
      </w:pPr>
    </w:p>
    <w:p w:rsidR="00227261" w:rsidRPr="00E13FF4" w:rsidRDefault="00227261" w:rsidP="00E13FF4">
      <w:pPr>
        <w:pStyle w:val="1"/>
        <w:jc w:val="center"/>
        <w:rPr>
          <w:noProof/>
          <w:sz w:val="24"/>
          <w:szCs w:val="24"/>
        </w:rPr>
      </w:pPr>
      <w:bookmarkStart w:id="36" w:name="_Toc2753990"/>
      <w:r w:rsidRPr="00E13FF4">
        <w:rPr>
          <w:noProof/>
          <w:sz w:val="24"/>
          <w:szCs w:val="24"/>
        </w:rPr>
        <w:lastRenderedPageBreak/>
        <w:t>Заявка для подписи и печати</w:t>
      </w:r>
      <w:bookmarkEnd w:id="36"/>
    </w:p>
    <w:p w:rsidR="00C45D72" w:rsidRDefault="00D11E48" w:rsidP="008011D3">
      <w:pPr>
        <w:rPr>
          <w:noProof/>
        </w:rPr>
      </w:pPr>
      <w:r>
        <w:rPr>
          <w:noProof/>
        </w:rPr>
        <w:pict>
          <v:shape id="_x0000_s1294" type="#_x0000_t47" style="position:absolute;margin-left:549.9pt;margin-top:112.9pt;width:180pt;height:54pt;z-index:251858944" adj="-720,-18300,-720,3600,-1518,-20080,-720,-18300" strokecolor="red" strokeweight="3pt">
            <v:textbox style="mso-next-textbox:#_x0000_s1294">
              <w:txbxContent>
                <w:p w:rsidR="00EB7AEC" w:rsidRPr="00CF2BFF" w:rsidRDefault="00EB7AEC" w:rsidP="007F5726">
                  <w:pPr>
                    <w:jc w:val="center"/>
                    <w:rPr>
                      <w:rFonts w:ascii="Times New Roman" w:hAnsi="Times New Roman" w:cs="Times New Roman"/>
                      <w:b/>
                      <w:color w:val="FF0000"/>
                    </w:rPr>
                  </w:pPr>
                  <w:r w:rsidRPr="00CF2BFF">
                    <w:rPr>
                      <w:rFonts w:ascii="Times New Roman" w:hAnsi="Times New Roman" w:cs="Times New Roman"/>
                      <w:b/>
                      <w:color w:val="FF0000"/>
                    </w:rPr>
                    <w:t>! Информирование о том что заявка скачивается на компьютер в папку «Загрузки»</w:t>
                  </w:r>
                </w:p>
              </w:txbxContent>
            </v:textbox>
          </v:shape>
        </w:pict>
      </w:r>
      <w:r>
        <w:rPr>
          <w:noProof/>
        </w:rPr>
        <w:pict>
          <v:shape id="_x0000_s1293" type="#_x0000_t47" style="position:absolute;margin-left:113.4pt;margin-top:107.65pt;width:310.5pt;height:53.25pt;z-index:251857920" adj="-417,36811,-417,3651,-880,35006,-417,36811" strokecolor="red" strokeweight="3pt">
            <v:textbox style="mso-next-textbox:#_x0000_s1293">
              <w:txbxContent>
                <w:p w:rsidR="00EB7AEC" w:rsidRPr="00CF2BFF" w:rsidRDefault="00EB7AEC">
                  <w:pPr>
                    <w:rPr>
                      <w:rFonts w:ascii="Times New Roman" w:hAnsi="Times New Roman" w:cs="Times New Roman"/>
                      <w:b/>
                      <w:color w:val="FF0000"/>
                    </w:rPr>
                  </w:pPr>
                  <w:r w:rsidRPr="00CF2BFF">
                    <w:rPr>
                      <w:rFonts w:ascii="Times New Roman" w:hAnsi="Times New Roman" w:cs="Times New Roman"/>
                      <w:b/>
                      <w:color w:val="FF0000"/>
                    </w:rPr>
                    <w:t xml:space="preserve">!Функция просмотра позволят скачать заявку в формате  </w:t>
                  </w:r>
                  <w:r w:rsidRPr="00CF2BFF">
                    <w:rPr>
                      <w:rFonts w:ascii="Times New Roman" w:hAnsi="Times New Roman" w:cs="Times New Roman"/>
                      <w:b/>
                      <w:color w:val="FF0000"/>
                      <w:shd w:val="clear" w:color="auto" w:fill="FFFFFF"/>
                    </w:rPr>
                    <w:t>Microsoft Word для её подписи и отправки в ГАЦ ВВР</w:t>
                  </w:r>
                </w:p>
              </w:txbxContent>
            </v:textbox>
            <o:callout v:ext="edit" minusy="t"/>
          </v:shape>
        </w:pict>
      </w:r>
      <w:r w:rsidR="00C45D72">
        <w:rPr>
          <w:noProof/>
        </w:rPr>
        <w:drawing>
          <wp:inline distT="0" distB="0" distL="0" distR="0">
            <wp:extent cx="9972040" cy="5135564"/>
            <wp:effectExtent l="19050" t="0" r="0" b="0"/>
            <wp:docPr id="40" name="Рисунок 30" descr="C:\Users\ГАЦ\Desktop\заявку в эдо 20.06.18\для инструкции\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ГАЦ\Desktop\заявку в эдо 20.06.18\для инструкции\24.png"/>
                    <pic:cNvPicPr>
                      <a:picLocks noChangeAspect="1" noChangeArrowheads="1"/>
                    </pic:cNvPicPr>
                  </pic:nvPicPr>
                  <pic:blipFill>
                    <a:blip r:embed="rId60"/>
                    <a:srcRect/>
                    <a:stretch>
                      <a:fillRect/>
                    </a:stretch>
                  </pic:blipFill>
                  <pic:spPr bwMode="auto">
                    <a:xfrm>
                      <a:off x="0" y="0"/>
                      <a:ext cx="9972040" cy="5135564"/>
                    </a:xfrm>
                    <a:prstGeom prst="rect">
                      <a:avLst/>
                    </a:prstGeom>
                    <a:noFill/>
                    <a:ln w="9525">
                      <a:noFill/>
                      <a:miter lim="800000"/>
                      <a:headEnd/>
                      <a:tailEnd/>
                    </a:ln>
                  </pic:spPr>
                </pic:pic>
              </a:graphicData>
            </a:graphic>
          </wp:inline>
        </w:drawing>
      </w:r>
    </w:p>
    <w:p w:rsidR="00E13FF4" w:rsidRDefault="00E13FF4" w:rsidP="00227261">
      <w:pPr>
        <w:jc w:val="center"/>
        <w:rPr>
          <w:rFonts w:ascii="Times New Roman" w:hAnsi="Times New Roman" w:cs="Times New Roman"/>
          <w:b/>
          <w:noProof/>
        </w:rPr>
      </w:pPr>
    </w:p>
    <w:p w:rsidR="00436C61" w:rsidRPr="00E13FF4" w:rsidRDefault="00227261" w:rsidP="00E13FF4">
      <w:pPr>
        <w:pStyle w:val="1"/>
        <w:jc w:val="center"/>
        <w:rPr>
          <w:noProof/>
          <w:sz w:val="24"/>
          <w:szCs w:val="24"/>
        </w:rPr>
      </w:pPr>
      <w:bookmarkStart w:id="37" w:name="_Toc2753991"/>
      <w:r w:rsidRPr="00E13FF4">
        <w:rPr>
          <w:noProof/>
          <w:sz w:val="24"/>
          <w:szCs w:val="24"/>
        </w:rPr>
        <w:lastRenderedPageBreak/>
        <w:t xml:space="preserve">Сохранённая заявка в </w:t>
      </w:r>
      <w:r w:rsidRPr="00E13FF4">
        <w:rPr>
          <w:noProof/>
          <w:sz w:val="24"/>
          <w:szCs w:val="24"/>
          <w:lang w:val="en-US"/>
        </w:rPr>
        <w:t>Word</w:t>
      </w:r>
      <w:bookmarkEnd w:id="37"/>
    </w:p>
    <w:p w:rsidR="00436C61" w:rsidRDefault="00D11E48" w:rsidP="008011D3">
      <w:pPr>
        <w:rPr>
          <w:noProof/>
        </w:rPr>
      </w:pPr>
      <w:r>
        <w:rPr>
          <w:noProof/>
        </w:rPr>
        <w:pict>
          <v:shape id="_x0000_s1345" type="#_x0000_t47" style="position:absolute;margin-left:240.9pt;margin-top:115.15pt;width:138pt;height:48pt;z-index:251879424" adj="-939,-13838,-939,,-1980,-15840,-939,-13838" strokecolor="red" strokeweight="3pt">
            <v:textbox style="mso-next-textbox:#_x0000_s1345">
              <w:txbxContent>
                <w:p w:rsidR="00EB7AEC" w:rsidRPr="00CF2BFF" w:rsidRDefault="00EB7AEC" w:rsidP="00436C61">
                  <w:pPr>
                    <w:rPr>
                      <w:rFonts w:ascii="Times New Roman" w:hAnsi="Times New Roman" w:cs="Times New Roman"/>
                      <w:b/>
                      <w:color w:val="FF0000"/>
                    </w:rPr>
                  </w:pPr>
                  <w:r w:rsidRPr="00CF2BFF">
                    <w:rPr>
                      <w:rFonts w:ascii="Times New Roman" w:hAnsi="Times New Roman" w:cs="Times New Roman"/>
                      <w:b/>
                      <w:color w:val="FF0000"/>
                    </w:rPr>
                    <w:t xml:space="preserve">Сохранённая заявка </w:t>
                  </w:r>
                </w:p>
              </w:txbxContent>
            </v:textbox>
          </v:shape>
        </w:pict>
      </w:r>
      <w:r w:rsidR="00436C61" w:rsidRPr="00436C61">
        <w:rPr>
          <w:noProof/>
        </w:rPr>
        <w:drawing>
          <wp:inline distT="0" distB="0" distL="0" distR="0">
            <wp:extent cx="9972040" cy="5307228"/>
            <wp:effectExtent l="19050" t="0" r="0" b="0"/>
            <wp:docPr id="65" name="Рисунок 2" descr="C:\Users\ГАЦ\Desktop\заявку в эдо 20.06.1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АЦ\Desktop\заявку в эдо 20.06.18\86.png"/>
                    <pic:cNvPicPr>
                      <a:picLocks noChangeAspect="1" noChangeArrowheads="1"/>
                    </pic:cNvPicPr>
                  </pic:nvPicPr>
                  <pic:blipFill>
                    <a:blip r:embed="rId61"/>
                    <a:srcRect/>
                    <a:stretch>
                      <a:fillRect/>
                    </a:stretch>
                  </pic:blipFill>
                  <pic:spPr bwMode="auto">
                    <a:xfrm>
                      <a:off x="0" y="0"/>
                      <a:ext cx="9972040" cy="5307228"/>
                    </a:xfrm>
                    <a:prstGeom prst="rect">
                      <a:avLst/>
                    </a:prstGeom>
                    <a:noFill/>
                    <a:ln w="9525">
                      <a:noFill/>
                      <a:miter lim="800000"/>
                      <a:headEnd/>
                      <a:tailEnd/>
                    </a:ln>
                  </pic:spPr>
                </pic:pic>
              </a:graphicData>
            </a:graphic>
          </wp:inline>
        </w:drawing>
      </w:r>
    </w:p>
    <w:p w:rsidR="00D10317" w:rsidRPr="00E13FF4" w:rsidRDefault="00227261" w:rsidP="00E13FF4">
      <w:pPr>
        <w:pStyle w:val="1"/>
        <w:jc w:val="center"/>
        <w:rPr>
          <w:noProof/>
          <w:sz w:val="24"/>
          <w:szCs w:val="24"/>
        </w:rPr>
      </w:pPr>
      <w:bookmarkStart w:id="38" w:name="_Toc2753992"/>
      <w:r w:rsidRPr="00E13FF4">
        <w:rPr>
          <w:noProof/>
          <w:sz w:val="24"/>
          <w:szCs w:val="24"/>
        </w:rPr>
        <w:lastRenderedPageBreak/>
        <w:t>Отправка заявки в ГАЦ ВВР</w:t>
      </w:r>
      <w:r w:rsidR="00E13FF4" w:rsidRPr="00E13FF4">
        <w:rPr>
          <w:noProof/>
          <w:sz w:val="24"/>
          <w:szCs w:val="24"/>
        </w:rPr>
        <w:t xml:space="preserve"> по ЭДО</w:t>
      </w:r>
      <w:bookmarkEnd w:id="38"/>
    </w:p>
    <w:p w:rsidR="00D10317" w:rsidRDefault="00D11E48" w:rsidP="008011D3">
      <w:pPr>
        <w:rPr>
          <w:noProof/>
        </w:rPr>
      </w:pPr>
      <w:r>
        <w:rPr>
          <w:noProof/>
        </w:rPr>
        <w:pict>
          <v:shape id="_x0000_s1292" type="#_x0000_t47" style="position:absolute;margin-left:446.4pt;margin-top:126.4pt;width:181.5pt;height:38.25pt;z-index:251856896" adj="-714,-22024,-714,5082,-1505,-24536,-714,-22024" strokecolor="red" strokeweight="3pt">
            <v:textbox style="mso-next-textbox:#_x0000_s1292">
              <w:txbxContent>
                <w:p w:rsidR="00EB7AEC" w:rsidRPr="00CF2BFF" w:rsidRDefault="00EB7AEC" w:rsidP="003C636B">
                  <w:pPr>
                    <w:jc w:val="center"/>
                    <w:rPr>
                      <w:rFonts w:ascii="Times New Roman" w:hAnsi="Times New Roman" w:cs="Times New Roman"/>
                      <w:b/>
                      <w:color w:val="FF0000"/>
                    </w:rPr>
                  </w:pPr>
                  <w:r w:rsidRPr="00CF2BFF">
                    <w:rPr>
                      <w:rFonts w:ascii="Times New Roman" w:hAnsi="Times New Roman" w:cs="Times New Roman"/>
                      <w:b/>
                      <w:color w:val="FF0000"/>
                    </w:rPr>
                    <w:t>Отправку каждой заявки необходимо подтверждать</w:t>
                  </w:r>
                </w:p>
              </w:txbxContent>
            </v:textbox>
          </v:shape>
        </w:pict>
      </w:r>
      <w:r>
        <w:rPr>
          <w:noProof/>
        </w:rPr>
        <w:pict>
          <v:shape id="_x0000_s1291" type="#_x0000_t47" style="position:absolute;margin-left:140.4pt;margin-top:74.65pt;width:96pt;height:84pt;z-index:251855872" adj="-1350,29893,-1350,2314,-2846,28749,-1350,29893" strokecolor="red" strokeweight="3pt">
            <v:textbox style="mso-next-textbox:#_x0000_s1291">
              <w:txbxContent>
                <w:p w:rsidR="00EB7AEC" w:rsidRPr="00CF2BFF" w:rsidRDefault="00EB7AEC" w:rsidP="003C636B">
                  <w:pPr>
                    <w:jc w:val="center"/>
                    <w:rPr>
                      <w:rFonts w:ascii="Times New Roman" w:hAnsi="Times New Roman" w:cs="Times New Roman"/>
                      <w:b/>
                      <w:color w:val="FF0000"/>
                    </w:rPr>
                  </w:pPr>
                  <w:r w:rsidRPr="00CF2BFF">
                    <w:rPr>
                      <w:rFonts w:ascii="Times New Roman" w:hAnsi="Times New Roman" w:cs="Times New Roman"/>
                      <w:b/>
                      <w:color w:val="FF0000"/>
                    </w:rPr>
                    <w:t>! Первая отправленная заявка</w:t>
                  </w:r>
                </w:p>
                <w:p w:rsidR="00EB7AEC" w:rsidRDefault="00EB7AEC" w:rsidP="003C636B">
                  <w:pPr>
                    <w:jc w:val="center"/>
                  </w:pPr>
                </w:p>
              </w:txbxContent>
            </v:textbox>
            <o:callout v:ext="edit" minusy="t"/>
          </v:shape>
        </w:pict>
      </w:r>
      <w:r w:rsidR="00D10317">
        <w:rPr>
          <w:noProof/>
        </w:rPr>
        <w:drawing>
          <wp:inline distT="0" distB="0" distL="0" distR="0">
            <wp:extent cx="9972040" cy="5135564"/>
            <wp:effectExtent l="19050" t="0" r="0" b="0"/>
            <wp:docPr id="38" name="Рисунок 28" descr="C:\Users\ГАЦ\Desktop\заявку в эдо 20.06.18\для инструкции\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ГАЦ\Desktop\заявку в эдо 20.06.18\для инструкции\36.png"/>
                    <pic:cNvPicPr>
                      <a:picLocks noChangeAspect="1" noChangeArrowheads="1"/>
                    </pic:cNvPicPr>
                  </pic:nvPicPr>
                  <pic:blipFill>
                    <a:blip r:embed="rId62"/>
                    <a:srcRect/>
                    <a:stretch>
                      <a:fillRect/>
                    </a:stretch>
                  </pic:blipFill>
                  <pic:spPr bwMode="auto">
                    <a:xfrm>
                      <a:off x="0" y="0"/>
                      <a:ext cx="9972040" cy="5135564"/>
                    </a:xfrm>
                    <a:prstGeom prst="rect">
                      <a:avLst/>
                    </a:prstGeom>
                    <a:noFill/>
                    <a:ln w="9525">
                      <a:noFill/>
                      <a:miter lim="800000"/>
                      <a:headEnd/>
                      <a:tailEnd/>
                    </a:ln>
                  </pic:spPr>
                </pic:pic>
              </a:graphicData>
            </a:graphic>
          </wp:inline>
        </w:drawing>
      </w:r>
    </w:p>
    <w:p w:rsidR="00E13FF4" w:rsidRDefault="00E13FF4" w:rsidP="00227261">
      <w:pPr>
        <w:jc w:val="center"/>
        <w:rPr>
          <w:rFonts w:ascii="Times New Roman" w:hAnsi="Times New Roman" w:cs="Times New Roman"/>
          <w:b/>
          <w:noProof/>
        </w:rPr>
      </w:pPr>
    </w:p>
    <w:p w:rsidR="00132BA4" w:rsidRPr="00E13FF4" w:rsidRDefault="00227261" w:rsidP="00E13FF4">
      <w:pPr>
        <w:pStyle w:val="1"/>
        <w:jc w:val="center"/>
        <w:rPr>
          <w:noProof/>
          <w:sz w:val="24"/>
          <w:szCs w:val="24"/>
        </w:rPr>
      </w:pPr>
      <w:bookmarkStart w:id="39" w:name="_Toc2753993"/>
      <w:r w:rsidRPr="00E13FF4">
        <w:rPr>
          <w:noProof/>
          <w:sz w:val="24"/>
          <w:szCs w:val="24"/>
        </w:rPr>
        <w:lastRenderedPageBreak/>
        <w:t>Отправленные и неотправленные заявки в ГАЦ</w:t>
      </w:r>
      <w:bookmarkEnd w:id="39"/>
    </w:p>
    <w:p w:rsidR="002B015C" w:rsidRDefault="00D11E48" w:rsidP="008011D3">
      <w:r>
        <w:rPr>
          <w:noProof/>
        </w:rPr>
        <w:pict>
          <v:shape id="_x0000_s1213" type="#_x0000_t47" style="position:absolute;margin-left:189.85pt;margin-top:295.35pt;width:160.55pt;height:108.55pt;z-index:251796480" adj="-807,-8795,-807,1791,-1702,-9681,-807,-8795" strokecolor="#0070c0" strokeweight="3pt">
            <v:textbox style="mso-next-textbox:#_x0000_s1213">
              <w:txbxContent>
                <w:p w:rsidR="00EB7AEC" w:rsidRPr="00B76B75" w:rsidRDefault="00EB7AEC">
                  <w:pPr>
                    <w:rPr>
                      <w:rFonts w:ascii="Times New Roman" w:hAnsi="Times New Roman" w:cs="Times New Roman"/>
                      <w:b/>
                      <w:color w:val="0070C0"/>
                    </w:rPr>
                  </w:pPr>
                  <w:r w:rsidRPr="00B76B75">
                    <w:rPr>
                      <w:rFonts w:ascii="Times New Roman" w:hAnsi="Times New Roman" w:cs="Times New Roman"/>
                      <w:b/>
                      <w:color w:val="0070C0"/>
                    </w:rPr>
                    <w:t>!Заявки на сварщиков со знаком «↑» означает что заявки отправлены в ГАЦ ВВР .</w:t>
                  </w:r>
                </w:p>
                <w:p w:rsidR="00EB7AEC" w:rsidRPr="00B76B75" w:rsidRDefault="00EB7AEC">
                  <w:pPr>
                    <w:rPr>
                      <w:rFonts w:ascii="Times New Roman" w:hAnsi="Times New Roman" w:cs="Times New Roman"/>
                      <w:b/>
                      <w:color w:val="0070C0"/>
                    </w:rPr>
                  </w:pPr>
                  <w:r w:rsidRPr="00B76B75">
                    <w:rPr>
                      <w:rFonts w:ascii="Times New Roman" w:hAnsi="Times New Roman" w:cs="Times New Roman"/>
                      <w:b/>
                      <w:color w:val="0070C0"/>
                    </w:rPr>
                    <w:t>!Дата 14.06.2018 –число создания заявки</w:t>
                  </w:r>
                </w:p>
              </w:txbxContent>
            </v:textbox>
          </v:shape>
        </w:pict>
      </w:r>
      <w:r>
        <w:rPr>
          <w:noProof/>
        </w:rPr>
        <w:pict>
          <v:shape id="_x0000_s1212" type="#_x0000_t88" style="position:absolute;margin-left:174.95pt;margin-top:78.85pt;width:18.45pt;height:317.4pt;rotation:90;z-index:251795456" strokecolor="#0070c0" strokeweight="3pt"/>
        </w:pict>
      </w:r>
      <w:r>
        <w:rPr>
          <w:noProof/>
        </w:rPr>
        <w:pict>
          <v:shape id="_x0000_s1211" type="#_x0000_t32" style="position:absolute;margin-left:364.2pt;margin-top:311.85pt;width:85.8pt;height:0;z-index:251794432" o:connectortype="straight" strokecolor="#0070c0" strokeweight="3pt"/>
        </w:pict>
      </w:r>
      <w:r>
        <w:rPr>
          <w:noProof/>
        </w:rPr>
        <w:pict>
          <v:shape id="_x0000_s1210" type="#_x0000_t32" style="position:absolute;margin-left:364.2pt;margin-top:201.05pt;width:0;height:110.8pt;z-index:251793408" o:connectortype="straight" strokecolor="#0070c0" strokeweight="3pt"/>
        </w:pict>
      </w:r>
      <w:r>
        <w:rPr>
          <w:noProof/>
        </w:rPr>
        <w:pict>
          <v:shape id="_x0000_s1209" type="#_x0000_t88" style="position:absolute;margin-left:342.9pt;margin-top:175.35pt;width:21.3pt;height:48.25pt;z-index:251792384" strokecolor="#0070c0" strokeweight="3pt"/>
        </w:pict>
      </w:r>
      <w:r>
        <w:rPr>
          <w:noProof/>
        </w:rPr>
        <w:pict>
          <v:shape id="_x0000_s1208" type="#_x0000_t32" style="position:absolute;margin-left:450pt;margin-top:276.9pt;width:0;height:77pt;z-index:251791360" o:connectortype="straight" strokecolor="#0070c0" strokeweight="3pt"/>
        </w:pict>
      </w:r>
      <w:r>
        <w:rPr>
          <w:noProof/>
        </w:rPr>
        <w:pict>
          <v:shape id="_x0000_s1207" type="#_x0000_t32" style="position:absolute;margin-left:450.05pt;margin-top:159.1pt;width:0;height:77pt;z-index:251790336" o:connectortype="straight" strokecolor="red" strokeweight="3pt"/>
        </w:pict>
      </w:r>
      <w:r>
        <w:rPr>
          <w:noProof/>
        </w:rPr>
        <w:pict>
          <v:shape id="_x0000_s1206" type="#_x0000_t32" style="position:absolute;margin-left:25.5pt;margin-top:171pt;width:424.5pt;height:0;z-index:251789312" o:connectortype="straight" strokecolor="red" strokeweight="3pt"/>
        </w:pict>
      </w:r>
      <w:r w:rsidR="002B015C">
        <w:rPr>
          <w:noProof/>
        </w:rPr>
        <w:drawing>
          <wp:inline distT="0" distB="0" distL="0" distR="0">
            <wp:extent cx="9972040" cy="5132117"/>
            <wp:effectExtent l="19050" t="0" r="0" b="0"/>
            <wp:docPr id="26" name="Рисунок 12" descr="C:\Users\ГАЦ\Desktop\заявку в эдо 20.06.18\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ГАЦ\Desktop\заявку в эдо 20.06.18\69.png"/>
                    <pic:cNvPicPr>
                      <a:picLocks noChangeAspect="1" noChangeArrowheads="1"/>
                    </pic:cNvPicPr>
                  </pic:nvPicPr>
                  <pic:blipFill>
                    <a:blip r:embed="rId63"/>
                    <a:srcRect/>
                    <a:stretch>
                      <a:fillRect/>
                    </a:stretch>
                  </pic:blipFill>
                  <pic:spPr bwMode="auto">
                    <a:xfrm>
                      <a:off x="0" y="0"/>
                      <a:ext cx="9972040" cy="5132117"/>
                    </a:xfrm>
                    <a:prstGeom prst="rect">
                      <a:avLst/>
                    </a:prstGeom>
                    <a:noFill/>
                    <a:ln w="9525">
                      <a:noFill/>
                      <a:miter lim="800000"/>
                      <a:headEnd/>
                      <a:tailEnd/>
                    </a:ln>
                  </pic:spPr>
                </pic:pic>
              </a:graphicData>
            </a:graphic>
          </wp:inline>
        </w:drawing>
      </w:r>
    </w:p>
    <w:p w:rsidR="00227261" w:rsidRDefault="00227261" w:rsidP="008E3A09">
      <w:pPr>
        <w:jc w:val="center"/>
        <w:rPr>
          <w:rFonts w:ascii="Times New Roman" w:hAnsi="Times New Roman" w:cs="Times New Roman"/>
          <w:b/>
        </w:rPr>
      </w:pPr>
    </w:p>
    <w:p w:rsidR="008E3A09" w:rsidRPr="00993910" w:rsidRDefault="00993910" w:rsidP="00E13FF4">
      <w:pPr>
        <w:pStyle w:val="1"/>
        <w:jc w:val="center"/>
        <w:rPr>
          <w:sz w:val="20"/>
          <w:szCs w:val="20"/>
        </w:rPr>
      </w:pPr>
      <w:bookmarkStart w:id="40" w:name="_Toc2753994"/>
      <w:r w:rsidRPr="00993910">
        <w:rPr>
          <w:rStyle w:val="10"/>
          <w:b/>
          <w:sz w:val="20"/>
          <w:szCs w:val="20"/>
          <w:lang w:val="en-US"/>
        </w:rPr>
        <w:lastRenderedPageBreak/>
        <w:t>I</w:t>
      </w:r>
      <w:r w:rsidRPr="00993910">
        <w:rPr>
          <w:rStyle w:val="10"/>
          <w:b/>
          <w:sz w:val="20"/>
          <w:szCs w:val="20"/>
        </w:rPr>
        <w:t xml:space="preserve"> уровень (СВАРЩИК)</w:t>
      </w:r>
      <w:r w:rsidRPr="00993910">
        <w:rPr>
          <w:rStyle w:val="10"/>
          <w:sz w:val="20"/>
          <w:szCs w:val="20"/>
        </w:rPr>
        <w:t xml:space="preserve"> </w:t>
      </w:r>
      <w:r w:rsidR="008E3A09" w:rsidRPr="00993910">
        <w:rPr>
          <w:sz w:val="20"/>
          <w:szCs w:val="20"/>
        </w:rPr>
        <w:t>Заполнение заявки по протоколу предыдущей аттестации</w:t>
      </w:r>
      <w:bookmarkEnd w:id="40"/>
    </w:p>
    <w:p w:rsidR="0040020C" w:rsidRDefault="00D11E48" w:rsidP="008E3A09">
      <w:pPr>
        <w:jc w:val="center"/>
        <w:rPr>
          <w:rFonts w:ascii="Times New Roman" w:hAnsi="Times New Roman" w:cs="Times New Roman"/>
          <w:b/>
        </w:rPr>
      </w:pPr>
      <w:r>
        <w:rPr>
          <w:rFonts w:ascii="Times New Roman" w:hAnsi="Times New Roman" w:cs="Times New Roman"/>
          <w:b/>
          <w:noProof/>
        </w:rPr>
        <w:pict>
          <v:shape id="_x0000_s1372" type="#_x0000_t47" style="position:absolute;left:0;text-align:left;margin-left:669.1pt;margin-top:146.2pt;width:99.6pt;height:87.65pt;z-index:251899904" adj="-14118,25925,-1301,2218,-15560,24828,-14118,25925" strokecolor="red" strokeweight="3pt">
            <v:textbox style="mso-next-textbox:#_x0000_s1372">
              <w:txbxContent>
                <w:p w:rsidR="00EB7AEC" w:rsidRPr="006E36F6" w:rsidRDefault="00EB7AEC" w:rsidP="00CA7987">
                  <w:pPr>
                    <w:jc w:val="center"/>
                    <w:rPr>
                      <w:rFonts w:ascii="Times New Roman" w:hAnsi="Times New Roman" w:cs="Times New Roman"/>
                      <w:b/>
                      <w:color w:val="FF0000"/>
                      <w:sz w:val="20"/>
                      <w:szCs w:val="20"/>
                    </w:rPr>
                  </w:pPr>
                  <w:r w:rsidRPr="006E36F6">
                    <w:rPr>
                      <w:rFonts w:ascii="Times New Roman" w:hAnsi="Times New Roman" w:cs="Times New Roman"/>
                      <w:b/>
                      <w:color w:val="FF0000"/>
                      <w:sz w:val="20"/>
                      <w:szCs w:val="20"/>
                    </w:rPr>
                    <w:t>!серия и номер паспорта из согласия на обработку персональных данных</w:t>
                  </w:r>
                </w:p>
                <w:p w:rsidR="00EB7AEC" w:rsidRDefault="00EB7AEC" w:rsidP="00CA7987">
                  <w:pPr>
                    <w:jc w:val="center"/>
                  </w:pPr>
                </w:p>
              </w:txbxContent>
            </v:textbox>
            <o:callout v:ext="edit" minusy="t"/>
          </v:shape>
        </w:pict>
      </w:r>
      <w:r>
        <w:rPr>
          <w:rFonts w:ascii="Times New Roman" w:hAnsi="Times New Roman" w:cs="Times New Roman"/>
          <w:b/>
          <w:noProof/>
        </w:rPr>
        <w:pict>
          <v:shape id="_x0000_s1385" type="#_x0000_t47" style="position:absolute;left:0;text-align:left;margin-left:516.3pt;margin-top:294.55pt;width:248.85pt;height:23.75pt;z-index:251913216" adj="-521,-14233,-521,8185,-1098,-18280,-521,-14233" strokecolor="red" strokeweight="3pt">
            <v:textbox style="mso-next-textbox:#_x0000_s1385">
              <w:txbxContent>
                <w:p w:rsidR="00EB7AEC" w:rsidRPr="00DB03B7" w:rsidRDefault="00EB7AEC" w:rsidP="00376312">
                  <w:pPr>
                    <w:rPr>
                      <w:rFonts w:ascii="Times New Roman" w:hAnsi="Times New Roman" w:cs="Times New Roman"/>
                      <w:b/>
                      <w:color w:val="FF0000"/>
                    </w:rPr>
                  </w:pPr>
                  <w:r>
                    <w:rPr>
                      <w:rFonts w:ascii="Times New Roman" w:hAnsi="Times New Roman" w:cs="Times New Roman"/>
                      <w:b/>
                      <w:color w:val="FF0000"/>
                    </w:rPr>
                    <w:t>п. 1.6 Присваивает</w:t>
                  </w:r>
                  <w:r w:rsidRPr="00DB03B7">
                    <w:rPr>
                      <w:rFonts w:ascii="Times New Roman" w:hAnsi="Times New Roman" w:cs="Times New Roman"/>
                      <w:b/>
                      <w:color w:val="FF0000"/>
                    </w:rPr>
                    <w:t xml:space="preserve"> ГАЦ ВВР</w:t>
                  </w:r>
                </w:p>
              </w:txbxContent>
            </v:textbox>
          </v:shape>
        </w:pict>
      </w:r>
      <w:r>
        <w:rPr>
          <w:rFonts w:ascii="Times New Roman" w:hAnsi="Times New Roman" w:cs="Times New Roman"/>
          <w:b/>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384" type="#_x0000_t34" style="position:absolute;left:0;text-align:left;margin-left:202.15pt;margin-top:153.75pt;width:455.05pt;height:165.25pt;flip:y;z-index:251912192" o:connectortype="elbow" adj="10799,54173,-10941" strokecolor="#00b050" strokeweight="3pt"/>
        </w:pict>
      </w:r>
      <w:r>
        <w:rPr>
          <w:rFonts w:ascii="Times New Roman" w:hAnsi="Times New Roman" w:cs="Times New Roman"/>
          <w:b/>
          <w:noProof/>
        </w:rPr>
        <w:pict>
          <v:shape id="_x0000_s1381" type="#_x0000_t47" style="position:absolute;left:0;text-align:left;margin-left:327.1pt;margin-top:330.9pt;width:438.05pt;height:46.45pt;z-index:251909120" adj="-296,-5185,-296,4185,-624,-7254,-296,-5185" strokecolor="#00b050" strokeweight="3pt">
            <v:textbox style="mso-next-textbox:#_x0000_s1381">
              <w:txbxContent>
                <w:p w:rsidR="00EB7AEC" w:rsidRDefault="00EB7AEC" w:rsidP="00915C7C">
                  <w:pPr>
                    <w:rPr>
                      <w:rFonts w:ascii="Times New Roman" w:hAnsi="Times New Roman" w:cs="Times New Roman"/>
                    </w:rPr>
                  </w:pPr>
                  <w:r>
                    <w:rPr>
                      <w:rFonts w:ascii="Times New Roman" w:hAnsi="Times New Roman" w:cs="Times New Roman"/>
                      <w:b/>
                      <w:color w:val="FF0000"/>
                    </w:rPr>
                    <w:t>!</w:t>
                  </w:r>
                  <w:r w:rsidRPr="00F039F3">
                    <w:rPr>
                      <w:rFonts w:ascii="Times New Roman" w:hAnsi="Times New Roman" w:cs="Times New Roman"/>
                      <w:b/>
                      <w:color w:val="0070C0"/>
                    </w:rPr>
                    <w:t xml:space="preserve">реестр </w:t>
                  </w:r>
                  <w:r>
                    <w:rPr>
                      <w:rFonts w:ascii="Times New Roman" w:hAnsi="Times New Roman" w:cs="Times New Roman"/>
                      <w:b/>
                      <w:color w:val="0070C0"/>
                    </w:rPr>
                    <w:t xml:space="preserve">аттестованного персонала </w:t>
                  </w:r>
                  <w:r w:rsidRPr="00F039F3">
                    <w:rPr>
                      <w:rFonts w:ascii="Times New Roman" w:hAnsi="Times New Roman" w:cs="Times New Roman"/>
                      <w:b/>
                      <w:color w:val="0070C0"/>
                    </w:rPr>
                    <w:t>НАКС</w:t>
                  </w:r>
                  <w:r w:rsidRPr="00F039F3">
                    <w:rPr>
                      <w:rFonts w:ascii="Times New Roman" w:hAnsi="Times New Roman" w:cs="Times New Roman"/>
                      <w:b/>
                    </w:rPr>
                    <w:t xml:space="preserve"> </w:t>
                  </w:r>
                  <w:hyperlink r:id="rId64" w:history="1">
                    <w:r w:rsidRPr="00F039F3">
                      <w:rPr>
                        <w:rStyle w:val="a5"/>
                        <w:rFonts w:ascii="Times New Roman" w:hAnsi="Times New Roman" w:cs="Times New Roman"/>
                        <w:b/>
                      </w:rPr>
                      <w:t>http://www.naks.ru/assp/reestrperson/</w:t>
                    </w:r>
                  </w:hyperlink>
                  <w:r>
                    <w:rPr>
                      <w:rFonts w:ascii="Times New Roman" w:hAnsi="Times New Roman" w:cs="Times New Roman"/>
                    </w:rPr>
                    <w:t xml:space="preserve"> </w:t>
                  </w:r>
                  <w:r w:rsidRPr="002000F0">
                    <w:rPr>
                      <w:rFonts w:ascii="Times New Roman" w:hAnsi="Times New Roman" w:cs="Times New Roman"/>
                    </w:rPr>
                    <w:t xml:space="preserve"> </w:t>
                  </w:r>
                </w:p>
                <w:p w:rsidR="00EB7AEC" w:rsidRPr="00CD2394" w:rsidRDefault="00EB7AEC" w:rsidP="00915C7C">
                  <w:pPr>
                    <w:rPr>
                      <w:rFonts w:ascii="Times New Roman" w:hAnsi="Times New Roman" w:cs="Times New Roman"/>
                      <w:b/>
                      <w:color w:val="FF0000"/>
                    </w:rPr>
                  </w:pPr>
                  <w:r w:rsidRPr="00CD2394">
                    <w:rPr>
                      <w:rFonts w:ascii="Times New Roman" w:hAnsi="Times New Roman" w:cs="Times New Roman"/>
                      <w:b/>
                      <w:color w:val="FF0000"/>
                    </w:rPr>
                    <w:t xml:space="preserve">! В конце протокола </w:t>
                  </w:r>
                  <w:r>
                    <w:rPr>
                      <w:rFonts w:ascii="Times New Roman" w:hAnsi="Times New Roman" w:cs="Times New Roman"/>
                      <w:b/>
                      <w:color w:val="FF0000"/>
                    </w:rPr>
                    <w:t xml:space="preserve">также </w:t>
                  </w:r>
                  <w:r w:rsidRPr="00CD2394">
                    <w:rPr>
                      <w:rFonts w:ascii="Times New Roman" w:hAnsi="Times New Roman" w:cs="Times New Roman"/>
                      <w:b/>
                      <w:color w:val="FF0000"/>
                    </w:rPr>
                    <w:t>указывается аттестационное удостоверение</w:t>
                  </w:r>
                </w:p>
                <w:p w:rsidR="00EB7AEC" w:rsidRDefault="00EB7AEC" w:rsidP="00915C7C"/>
              </w:txbxContent>
            </v:textbox>
          </v:shape>
        </w:pict>
      </w:r>
      <w:r>
        <w:rPr>
          <w:rFonts w:ascii="Times New Roman" w:hAnsi="Times New Roman" w:cs="Times New Roman"/>
          <w:b/>
          <w:noProof/>
        </w:rPr>
        <w:pict>
          <v:shape id="_x0000_s1383" type="#_x0000_t47" style="position:absolute;left:0;text-align:left;margin-left:202.15pt;margin-top:384.25pt;width:248.85pt;height:30.05pt;z-index:251911168" adj="-521,-36443,-521,6469,-1098,-39642,-521,-36443" strokecolor="red" strokeweight="3pt">
            <v:textbox style="mso-next-textbox:#_x0000_s1383">
              <w:txbxContent>
                <w:p w:rsidR="00EB7AEC" w:rsidRPr="00DB03B7" w:rsidRDefault="00EB7AEC" w:rsidP="00915C7C">
                  <w:pPr>
                    <w:rPr>
                      <w:rFonts w:ascii="Times New Roman" w:hAnsi="Times New Roman" w:cs="Times New Roman"/>
                      <w:b/>
                      <w:color w:val="FF0000"/>
                    </w:rPr>
                  </w:pPr>
                  <w:r>
                    <w:rPr>
                      <w:rFonts w:ascii="Times New Roman" w:hAnsi="Times New Roman" w:cs="Times New Roman"/>
                      <w:b/>
                      <w:color w:val="FF0000"/>
                    </w:rPr>
                    <w:t xml:space="preserve">! </w:t>
                  </w:r>
                  <w:r w:rsidRPr="00DB03B7">
                    <w:rPr>
                      <w:rFonts w:ascii="Times New Roman" w:hAnsi="Times New Roman" w:cs="Times New Roman"/>
                      <w:b/>
                      <w:color w:val="FF0000"/>
                    </w:rPr>
                    <w:t>Заполняет ГАЦ ВВР</w:t>
                  </w:r>
                </w:p>
              </w:txbxContent>
            </v:textbox>
          </v:shape>
        </w:pict>
      </w:r>
      <w:r>
        <w:rPr>
          <w:rFonts w:ascii="Times New Roman" w:hAnsi="Times New Roman" w:cs="Times New Roman"/>
          <w:b/>
          <w:noProof/>
        </w:rPr>
        <w:pict>
          <v:shape id="_x0000_s1382" type="#_x0000_t32" style="position:absolute;left:0;text-align:left;margin-left:114.5pt;margin-top:330.9pt;width:169.05pt;height:0;z-index:251910144" o:connectortype="straight" strokecolor="red" strokeweight="3pt"/>
        </w:pict>
      </w:r>
      <w:r>
        <w:rPr>
          <w:rFonts w:ascii="Times New Roman" w:hAnsi="Times New Roman" w:cs="Times New Roman"/>
          <w:b/>
          <w:noProof/>
        </w:rPr>
        <w:pict>
          <v:shape id="_x0000_s1379" type="#_x0000_t47" style="position:absolute;left:0;text-align:left;margin-left:22.75pt;margin-top:335.05pt;width:52.35pt;height:25.3pt;z-index:251907072" adj="45098,-23308,24076,7684,42354,-27107,45098,-23308" strokecolor="red" strokeweight="3pt">
            <v:textbox style="mso-next-textbox:#_x0000_s1379">
              <w:txbxContent>
                <w:p w:rsidR="00EB7AEC" w:rsidRPr="001307CC" w:rsidRDefault="00EB7AEC" w:rsidP="00915C7C">
                  <w:pPr>
                    <w:rPr>
                      <w:rFonts w:ascii="Times New Roman" w:hAnsi="Times New Roman" w:cs="Times New Roman"/>
                      <w:b/>
                      <w:color w:val="FF0000"/>
                    </w:rPr>
                  </w:pPr>
                  <w:r w:rsidRPr="001307CC">
                    <w:rPr>
                      <w:rFonts w:ascii="Times New Roman" w:hAnsi="Times New Roman" w:cs="Times New Roman"/>
                      <w:b/>
                      <w:color w:val="FF0000"/>
                    </w:rPr>
                    <w:t xml:space="preserve">п. </w:t>
                  </w:r>
                  <w:r>
                    <w:rPr>
                      <w:rFonts w:ascii="Times New Roman" w:hAnsi="Times New Roman" w:cs="Times New Roman"/>
                      <w:b/>
                      <w:color w:val="FF0000"/>
                    </w:rPr>
                    <w:t>1</w:t>
                  </w:r>
                  <w:r w:rsidRPr="001307CC">
                    <w:rPr>
                      <w:rFonts w:ascii="Times New Roman" w:hAnsi="Times New Roman" w:cs="Times New Roman"/>
                      <w:b/>
                      <w:color w:val="FF0000"/>
                    </w:rPr>
                    <w:t>.</w:t>
                  </w:r>
                  <w:r>
                    <w:rPr>
                      <w:rFonts w:ascii="Times New Roman" w:hAnsi="Times New Roman" w:cs="Times New Roman"/>
                      <w:b/>
                      <w:color w:val="FF0000"/>
                    </w:rPr>
                    <w:t>5</w:t>
                  </w:r>
                </w:p>
                <w:p w:rsidR="00EB7AEC" w:rsidRDefault="00EB7AEC" w:rsidP="00915C7C"/>
              </w:txbxContent>
            </v:textbox>
            <o:callout v:ext="edit" minusx="t"/>
          </v:shape>
        </w:pict>
      </w:r>
      <w:r>
        <w:rPr>
          <w:rFonts w:ascii="Times New Roman" w:hAnsi="Times New Roman" w:cs="Times New Roman"/>
          <w:b/>
          <w:noProof/>
        </w:rPr>
        <w:pict>
          <v:shape id="_x0000_s1378" type="#_x0000_t47" style="position:absolute;left:0;text-align:left;margin-left:230.1pt;margin-top:282.1pt;width:49.95pt;height:20.65pt;z-index:251906048" adj="-26595,12866,-2595,9414,-29470,8211,-26595,12866" strokecolor="red" strokeweight="3pt">
            <v:textbox style="mso-next-textbox:#_x0000_s1378">
              <w:txbxContent>
                <w:p w:rsidR="00EB7AEC" w:rsidRPr="001307CC" w:rsidRDefault="00EB7AEC" w:rsidP="00915C7C">
                  <w:pPr>
                    <w:rPr>
                      <w:rFonts w:ascii="Times New Roman" w:hAnsi="Times New Roman" w:cs="Times New Roman"/>
                      <w:b/>
                      <w:color w:val="FF0000"/>
                    </w:rPr>
                  </w:pPr>
                  <w:r w:rsidRPr="001307CC">
                    <w:rPr>
                      <w:rFonts w:ascii="Times New Roman" w:hAnsi="Times New Roman" w:cs="Times New Roman"/>
                      <w:b/>
                      <w:color w:val="FF0000"/>
                    </w:rPr>
                    <w:t xml:space="preserve">п. </w:t>
                  </w:r>
                  <w:r>
                    <w:rPr>
                      <w:rFonts w:ascii="Times New Roman" w:hAnsi="Times New Roman" w:cs="Times New Roman"/>
                      <w:b/>
                      <w:color w:val="FF0000"/>
                    </w:rPr>
                    <w:t>1</w:t>
                  </w:r>
                  <w:r w:rsidRPr="001307CC">
                    <w:rPr>
                      <w:rFonts w:ascii="Times New Roman" w:hAnsi="Times New Roman" w:cs="Times New Roman"/>
                      <w:b/>
                      <w:color w:val="FF0000"/>
                    </w:rPr>
                    <w:t>.</w:t>
                  </w:r>
                  <w:r>
                    <w:rPr>
                      <w:rFonts w:ascii="Times New Roman" w:hAnsi="Times New Roman" w:cs="Times New Roman"/>
                      <w:b/>
                      <w:color w:val="FF0000"/>
                    </w:rPr>
                    <w:t>4</w:t>
                  </w:r>
                </w:p>
                <w:p w:rsidR="00EB7AEC" w:rsidRDefault="00EB7AEC" w:rsidP="00915C7C"/>
              </w:txbxContent>
            </v:textbox>
            <o:callout v:ext="edit" minusy="t"/>
          </v:shape>
        </w:pict>
      </w:r>
      <w:r>
        <w:rPr>
          <w:rFonts w:ascii="Times New Roman" w:hAnsi="Times New Roman" w:cs="Times New Roman"/>
          <w:b/>
          <w:noProof/>
        </w:rPr>
        <w:pict>
          <v:shape id="_x0000_s1377" type="#_x0000_t47" style="position:absolute;left:0;text-align:left;margin-left:340.55pt;margin-top:256.4pt;width:73.85pt;height:30.3pt;z-index:251905024" adj="-1755,16681,-1755,6416,-3700,13509,-1755,16681" strokecolor="#0070c0" strokeweight="3pt">
            <v:textbox style="mso-next-textbox:#_x0000_s1377">
              <w:txbxContent>
                <w:p w:rsidR="00EB7AEC" w:rsidRPr="00B76B75" w:rsidRDefault="00EB7AEC" w:rsidP="00915C7C">
                  <w:pPr>
                    <w:rPr>
                      <w:rFonts w:ascii="Times New Roman" w:hAnsi="Times New Roman" w:cs="Times New Roman"/>
                      <w:b/>
                      <w:color w:val="0070C0"/>
                    </w:rPr>
                  </w:pPr>
                  <w:r w:rsidRPr="00B76B75">
                    <w:rPr>
                      <w:rFonts w:ascii="Times New Roman" w:hAnsi="Times New Roman" w:cs="Times New Roman"/>
                      <w:b/>
                      <w:color w:val="0070C0"/>
                    </w:rPr>
                    <w:t>п. 1.3</w:t>
                  </w:r>
                </w:p>
                <w:p w:rsidR="00EB7AEC" w:rsidRPr="00B76B75" w:rsidRDefault="00EB7AEC" w:rsidP="00915C7C">
                  <w:pPr>
                    <w:rPr>
                      <w:color w:val="0070C0"/>
                    </w:rPr>
                  </w:pPr>
                </w:p>
              </w:txbxContent>
            </v:textbox>
            <o:callout v:ext="edit" minusy="t"/>
          </v:shape>
        </w:pict>
      </w:r>
      <w:r>
        <w:rPr>
          <w:rFonts w:ascii="Times New Roman" w:hAnsi="Times New Roman" w:cs="Times New Roman"/>
          <w:b/>
          <w:noProof/>
        </w:rPr>
        <w:pict>
          <v:shape id="_x0000_s1376" type="#_x0000_t88" style="position:absolute;left:0;text-align:left;margin-left:315.3pt;margin-top:261.05pt;width:18.05pt;height:28.2pt;z-index:251904000" strokecolor="#0070c0" strokeweight="3pt"/>
        </w:pict>
      </w:r>
      <w:r>
        <w:rPr>
          <w:rFonts w:ascii="Times New Roman" w:hAnsi="Times New Roman" w:cs="Times New Roman"/>
          <w:b/>
          <w:noProof/>
        </w:rPr>
        <w:pict>
          <v:shape id="_x0000_s1374" type="#_x0000_t88" style="position:absolute;left:0;text-align:left;margin-left:315.3pt;margin-top:206.35pt;width:18.05pt;height:50.05pt;z-index:251901952" strokecolor="red" strokeweight="3pt"/>
        </w:pict>
      </w:r>
      <w:r>
        <w:rPr>
          <w:rFonts w:ascii="Times New Roman" w:hAnsi="Times New Roman" w:cs="Times New Roman"/>
          <w:b/>
          <w:noProof/>
        </w:rPr>
        <w:pict>
          <v:shape id="_x0000_s1375" type="#_x0000_t47" style="position:absolute;left:0;text-align:left;margin-left:338.4pt;margin-top:213.3pt;width:77.25pt;height:25.65pt;z-index:251902976" adj="-1678,17937,-1678,7579,-3537,14189,-1678,17937" strokecolor="red" strokeweight="3pt">
            <v:textbox style="mso-next-textbox:#_x0000_s1375">
              <w:txbxContent>
                <w:p w:rsidR="00EB7AEC" w:rsidRPr="001307CC" w:rsidRDefault="00EB7AEC" w:rsidP="00915C7C">
                  <w:pPr>
                    <w:rPr>
                      <w:rFonts w:ascii="Times New Roman" w:hAnsi="Times New Roman" w:cs="Times New Roman"/>
                      <w:b/>
                      <w:color w:val="FF0000"/>
                    </w:rPr>
                  </w:pPr>
                  <w:r>
                    <w:rPr>
                      <w:rFonts w:ascii="Times New Roman" w:hAnsi="Times New Roman" w:cs="Times New Roman"/>
                      <w:b/>
                      <w:color w:val="FF0000"/>
                    </w:rPr>
                    <w:t>Из диплома</w:t>
                  </w:r>
                </w:p>
                <w:p w:rsidR="00EB7AEC" w:rsidRDefault="00EB7AEC" w:rsidP="00915C7C"/>
              </w:txbxContent>
            </v:textbox>
            <o:callout v:ext="edit" minusy="t"/>
          </v:shape>
        </w:pict>
      </w:r>
      <w:r>
        <w:rPr>
          <w:rFonts w:ascii="Times New Roman" w:hAnsi="Times New Roman" w:cs="Times New Roman"/>
          <w:b/>
          <w:noProof/>
        </w:rPr>
        <w:pict>
          <v:shape id="_x0000_s1371" type="#_x0000_t32" style="position:absolute;left:0;text-align:left;margin-left:517.6pt;margin-top:251.4pt;width:82.65pt;height:0;z-index:251898880" o:connectortype="straight" strokecolor="red" strokeweight="3pt"/>
        </w:pict>
      </w:r>
      <w:r>
        <w:rPr>
          <w:rFonts w:ascii="Times New Roman" w:hAnsi="Times New Roman" w:cs="Times New Roman"/>
          <w:b/>
          <w:noProof/>
        </w:rPr>
        <w:pict>
          <v:shape id="_x0000_s1355" type="#_x0000_t88" style="position:absolute;left:0;text-align:left;margin-left:188.95pt;margin-top:165.1pt;width:17.55pt;height:33.8pt;z-index:251886592" strokecolor="red" strokeweight="3pt"/>
        </w:pict>
      </w:r>
      <w:r>
        <w:rPr>
          <w:rFonts w:ascii="Times New Roman" w:hAnsi="Times New Roman" w:cs="Times New Roman"/>
          <w:b/>
          <w:noProof/>
        </w:rPr>
        <w:pict>
          <v:shape id="_x0000_s1353" type="#_x0000_t32" style="position:absolute;left:0;text-align:left;margin-left:414.45pt;margin-top:289.25pt;width:354.25pt;height:0;z-index:251884544" o:connectortype="straight" strokecolor="red" strokeweight="3pt">
            <v:stroke dashstyle="1 1" endcap="round"/>
          </v:shape>
        </w:pict>
      </w:r>
      <w:r>
        <w:rPr>
          <w:rFonts w:ascii="Times New Roman" w:hAnsi="Times New Roman" w:cs="Times New Roman"/>
          <w:b/>
          <w:noProof/>
        </w:rPr>
        <w:pict>
          <v:shape id="_x0000_s1352" type="#_x0000_t32" style="position:absolute;left:0;text-align:left;margin-left:414.4pt;margin-top:58.75pt;width:354.25pt;height:0;z-index:251883520" o:connectortype="straight" strokecolor="red" strokeweight="3pt">
            <v:stroke dashstyle="1 1" endcap="round"/>
          </v:shape>
        </w:pict>
      </w:r>
      <w:r>
        <w:rPr>
          <w:rFonts w:ascii="Times New Roman" w:hAnsi="Times New Roman" w:cs="Times New Roman"/>
          <w:b/>
          <w:noProof/>
        </w:rPr>
        <w:pict>
          <v:shape id="_x0000_s1351" type="#_x0000_t32" style="position:absolute;left:0;text-align:left;margin-left:414.45pt;margin-top:58.75pt;width:0;height:230.5pt;z-index:251882496" o:connectortype="straight" strokecolor="red" strokeweight="3pt">
            <v:stroke dashstyle="1 1" endcap="round"/>
          </v:shape>
        </w:pict>
      </w:r>
      <w:r w:rsidR="006E36F6">
        <w:rPr>
          <w:rFonts w:ascii="Times New Roman" w:hAnsi="Times New Roman" w:cs="Times New Roman"/>
          <w:b/>
          <w:noProof/>
        </w:rPr>
        <w:drawing>
          <wp:inline distT="0" distB="0" distL="0" distR="0">
            <wp:extent cx="9972040" cy="5124863"/>
            <wp:effectExtent l="19050" t="0" r="0" b="0"/>
            <wp:docPr id="42" name="Рисунок 4" descr="C:\Users\ГАЦ\Desktop\заявку в эдо 20.06.1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ГАЦ\Desktop\заявку в эдо 20.06.18\92.png"/>
                    <pic:cNvPicPr>
                      <a:picLocks noChangeAspect="1" noChangeArrowheads="1"/>
                    </pic:cNvPicPr>
                  </pic:nvPicPr>
                  <pic:blipFill>
                    <a:blip r:embed="rId65"/>
                    <a:srcRect/>
                    <a:stretch>
                      <a:fillRect/>
                    </a:stretch>
                  </pic:blipFill>
                  <pic:spPr bwMode="auto">
                    <a:xfrm>
                      <a:off x="0" y="0"/>
                      <a:ext cx="9972040" cy="5124863"/>
                    </a:xfrm>
                    <a:prstGeom prst="rect">
                      <a:avLst/>
                    </a:prstGeom>
                    <a:noFill/>
                    <a:ln w="9525">
                      <a:noFill/>
                      <a:miter lim="800000"/>
                      <a:headEnd/>
                      <a:tailEnd/>
                    </a:ln>
                  </pic:spPr>
                </pic:pic>
              </a:graphicData>
            </a:graphic>
          </wp:inline>
        </w:drawing>
      </w:r>
    </w:p>
    <w:p w:rsidR="00AD7CD6" w:rsidRDefault="00AD7CD6" w:rsidP="008E3A09">
      <w:pPr>
        <w:jc w:val="center"/>
        <w:rPr>
          <w:rFonts w:ascii="Times New Roman" w:hAnsi="Times New Roman" w:cs="Times New Roman"/>
          <w:b/>
        </w:rPr>
      </w:pPr>
    </w:p>
    <w:p w:rsidR="00AD7CD6" w:rsidRDefault="00AD7CD6" w:rsidP="008E3A09">
      <w:pPr>
        <w:jc w:val="center"/>
        <w:rPr>
          <w:rFonts w:ascii="Times New Roman" w:hAnsi="Times New Roman" w:cs="Times New Roman"/>
          <w:b/>
        </w:rPr>
      </w:pPr>
    </w:p>
    <w:p w:rsidR="00AD7CD6" w:rsidRDefault="00D11E48" w:rsidP="008E3A09">
      <w:pPr>
        <w:jc w:val="center"/>
        <w:rPr>
          <w:rFonts w:ascii="Times New Roman" w:hAnsi="Times New Roman" w:cs="Times New Roman"/>
          <w:b/>
        </w:rPr>
      </w:pPr>
      <w:r>
        <w:rPr>
          <w:rFonts w:ascii="Times New Roman" w:hAnsi="Times New Roman" w:cs="Times New Roman"/>
          <w:b/>
          <w:noProof/>
        </w:rPr>
        <w:lastRenderedPageBreak/>
        <w:pict>
          <v:shape id="_x0000_s1412" type="#_x0000_t32" style="position:absolute;left:0;text-align:left;margin-left:233.95pt;margin-top:314pt;width:190.1pt;height:0;z-index:251935744" o:connectortype="straight" strokecolor="#00b050" strokeweight="3pt"/>
        </w:pict>
      </w:r>
      <w:r>
        <w:rPr>
          <w:rFonts w:ascii="Times New Roman" w:hAnsi="Times New Roman" w:cs="Times New Roman"/>
          <w:b/>
          <w:noProof/>
        </w:rPr>
        <w:pict>
          <v:shape id="_x0000_s1410" type="#_x0000_t47" style="position:absolute;left:0;text-align:left;margin-left:424.05pt;margin-top:301.9pt;width:325.8pt;height:24.85pt;z-index:251933696" adj="21998,-133164,21998,7823,21557,-137032,21998,-133164" strokecolor="#00b050" strokeweight="3pt">
            <v:textbox style="mso-next-textbox:#_x0000_s1410">
              <w:txbxContent>
                <w:p w:rsidR="00EB7AEC" w:rsidRPr="007B72E9" w:rsidRDefault="00EB7AEC" w:rsidP="007B72E9">
                  <w:pPr>
                    <w:jc w:val="center"/>
                    <w:rPr>
                      <w:rFonts w:ascii="Times New Roman" w:hAnsi="Times New Roman" w:cs="Times New Roman"/>
                      <w:b/>
                      <w:color w:val="FF0000"/>
                    </w:rPr>
                  </w:pPr>
                  <w:r w:rsidRPr="007B72E9">
                    <w:rPr>
                      <w:rFonts w:ascii="Times New Roman" w:hAnsi="Times New Roman" w:cs="Times New Roman"/>
                      <w:b/>
                      <w:color w:val="FF0000"/>
                    </w:rPr>
                    <w:t>! Шифр НТД (ПТД) по сварке уточните в ГАЦ ВВР</w:t>
                  </w:r>
                </w:p>
              </w:txbxContent>
            </v:textbox>
            <o:callout v:ext="edit" minusx="t"/>
          </v:shape>
        </w:pict>
      </w:r>
      <w:r>
        <w:rPr>
          <w:rFonts w:ascii="Times New Roman" w:hAnsi="Times New Roman" w:cs="Times New Roman"/>
          <w:b/>
          <w:noProof/>
        </w:rPr>
        <w:pict>
          <v:shape id="_x0000_s1411" type="#_x0000_t32" style="position:absolute;left:0;text-align:left;margin-left:233.95pt;margin-top:255.15pt;width:0;height:58.85pt;z-index:251934720" o:connectortype="straight" strokecolor="#00b050" strokeweight="3pt"/>
        </w:pict>
      </w:r>
      <w:r>
        <w:rPr>
          <w:rFonts w:ascii="Times New Roman" w:hAnsi="Times New Roman" w:cs="Times New Roman"/>
          <w:b/>
          <w:noProof/>
        </w:rPr>
        <w:pict>
          <v:shape id="_x0000_s1398" type="#_x0000_t32" style="position:absolute;left:0;text-align:left;margin-left:330.05pt;margin-top:242pt;width:11.25pt;height:0;z-index:251925504" o:connectortype="straight" strokecolor="#00b050" strokeweight="3pt"/>
        </w:pict>
      </w:r>
      <w:r>
        <w:rPr>
          <w:rFonts w:ascii="Times New Roman" w:hAnsi="Times New Roman" w:cs="Times New Roman"/>
          <w:b/>
          <w:noProof/>
        </w:rPr>
        <w:pict>
          <v:shape id="_x0000_s1409" type="#_x0000_t32" style="position:absolute;left:0;text-align:left;margin-left:139.45pt;margin-top:255.15pt;width:183.45pt;height:0;flip:x;z-index:251932672" o:connectortype="straight" strokecolor="#00b050" strokeweight="3pt"/>
        </w:pict>
      </w:r>
      <w:r>
        <w:rPr>
          <w:rFonts w:ascii="Times New Roman" w:hAnsi="Times New Roman" w:cs="Times New Roman"/>
          <w:b/>
          <w:noProof/>
        </w:rPr>
        <w:pict>
          <v:shape id="_x0000_s1408" type="#_x0000_t32" style="position:absolute;left:0;text-align:left;margin-left:434.35pt;margin-top:148.7pt;width:351.2pt;height:0;z-index:251931648" o:connectortype="straight" strokecolor="#00b050" strokeweight="3pt"/>
        </w:pict>
      </w:r>
      <w:r>
        <w:rPr>
          <w:rFonts w:ascii="Times New Roman" w:hAnsi="Times New Roman" w:cs="Times New Roman"/>
          <w:b/>
          <w:noProof/>
        </w:rPr>
        <w:pict>
          <v:shape id="_x0000_s1406" type="#_x0000_t47" style="position:absolute;left:0;text-align:left;margin-left:340.7pt;margin-top:21.65pt;width:93.65pt;height:79.5pt;z-index:251930624" adj="59426,12919,22984,2445,57892,11710,59426,12919" strokecolor="red" strokeweight="3pt">
            <v:textbox style="mso-next-textbox:#_x0000_s1406">
              <w:txbxContent>
                <w:p w:rsidR="00EB7AEC" w:rsidRPr="009B6170" w:rsidRDefault="00EB7AEC" w:rsidP="009B6170">
                  <w:pPr>
                    <w:jc w:val="center"/>
                    <w:rPr>
                      <w:rFonts w:ascii="Times New Roman" w:hAnsi="Times New Roman" w:cs="Times New Roman"/>
                      <w:b/>
                      <w:color w:val="FF0000"/>
                    </w:rPr>
                  </w:pPr>
                  <w:r w:rsidRPr="009B6170">
                    <w:rPr>
                      <w:rFonts w:ascii="Times New Roman" w:hAnsi="Times New Roman" w:cs="Times New Roman"/>
                      <w:b/>
                      <w:color w:val="FF0000"/>
                    </w:rPr>
                    <w:t>! КСС свариваемый при первичной аттестации</w:t>
                  </w:r>
                </w:p>
              </w:txbxContent>
            </v:textbox>
            <o:callout v:ext="edit" minusx="t" minusy="t"/>
          </v:shape>
        </w:pict>
      </w:r>
      <w:r>
        <w:rPr>
          <w:rFonts w:ascii="Times New Roman" w:hAnsi="Times New Roman" w:cs="Times New Roman"/>
          <w:b/>
          <w:noProof/>
        </w:rPr>
        <w:pict>
          <v:shape id="_x0000_s1403" type="#_x0000_t87" style="position:absolute;left:0;text-align:left;margin-left:602.5pt;margin-top:28.5pt;width:7.15pt;height:87.65pt;z-index:251929600" strokecolor="red" strokeweight="3pt"/>
        </w:pict>
      </w:r>
      <w:r>
        <w:rPr>
          <w:rFonts w:ascii="Times New Roman" w:hAnsi="Times New Roman" w:cs="Times New Roman"/>
          <w:b/>
          <w:noProof/>
        </w:rPr>
        <w:pict>
          <v:shape id="_x0000_s1392" type="#_x0000_t32" style="position:absolute;left:0;text-align:left;margin-left:244.3pt;margin-top:141.85pt;width:148.1pt;height:0;z-index:251920384" o:connectortype="straight" strokecolor="red" strokeweight="3pt"/>
        </w:pict>
      </w:r>
      <w:r>
        <w:rPr>
          <w:rFonts w:ascii="Times New Roman" w:hAnsi="Times New Roman" w:cs="Times New Roman"/>
          <w:b/>
          <w:noProof/>
        </w:rPr>
        <w:pict>
          <v:shape id="_x0000_s1399" type="#_x0000_t32" style="position:absolute;left:0;text-align:left;margin-left:344.85pt;margin-top:135.6pt;width:79.2pt;height:.05pt;z-index:251926528" o:connectortype="straight" strokecolor="#00b050" strokeweight="3pt"/>
        </w:pict>
      </w:r>
      <w:r>
        <w:rPr>
          <w:rFonts w:ascii="Times New Roman" w:hAnsi="Times New Roman" w:cs="Times New Roman"/>
          <w:b/>
          <w:noProof/>
        </w:rPr>
        <w:pict>
          <v:shape id="_x0000_s1400" type="#_x0000_t32" style="position:absolute;left:0;text-align:left;margin-left:344.8pt;margin-top:135.6pt;width:.05pt;height:106.4pt;z-index:251927552" o:connectortype="straight" strokecolor="#00b050" strokeweight="3pt"/>
        </w:pict>
      </w:r>
      <w:r>
        <w:rPr>
          <w:rFonts w:ascii="Times New Roman" w:hAnsi="Times New Roman" w:cs="Times New Roman"/>
          <w:b/>
          <w:noProof/>
        </w:rPr>
        <w:pict>
          <v:shape id="_x0000_s1401" type="#_x0000_t87" style="position:absolute;left:0;text-align:left;margin-left:427.2pt;margin-top:123.7pt;width:7.15pt;height:25pt;z-index:251928576" strokecolor="#00b050" strokeweight="3pt"/>
        </w:pict>
      </w:r>
      <w:r>
        <w:rPr>
          <w:rFonts w:ascii="Times New Roman" w:hAnsi="Times New Roman" w:cs="Times New Roman"/>
          <w:b/>
          <w:noProof/>
        </w:rPr>
        <w:pict>
          <v:shape id="_x0000_s1396" type="#_x0000_t88" style="position:absolute;left:0;text-align:left;margin-left:322.9pt;margin-top:229.5pt;width:7.15pt;height:25.65pt;z-index:251924480" strokecolor="#00b050" strokeweight="3pt"/>
        </w:pict>
      </w:r>
      <w:r>
        <w:rPr>
          <w:rFonts w:ascii="Times New Roman" w:hAnsi="Times New Roman" w:cs="Times New Roman"/>
          <w:b/>
          <w:noProof/>
        </w:rPr>
        <w:pict>
          <v:shape id="_x0000_s1394" type="#_x0000_t32" style="position:absolute;left:0;text-align:left;margin-left:392.4pt;margin-top:141.9pt;width:0;height:137.75pt;z-index:251922432" o:connectortype="straight" strokecolor="red" strokeweight="3pt"/>
        </w:pict>
      </w:r>
      <w:r>
        <w:rPr>
          <w:rFonts w:ascii="Times New Roman" w:hAnsi="Times New Roman" w:cs="Times New Roman"/>
          <w:b/>
          <w:noProof/>
        </w:rPr>
        <w:pict>
          <v:shape id="_x0000_s1393" type="#_x0000_t32" style="position:absolute;left:0;text-align:left;margin-left:392.4pt;margin-top:279.6pt;width:34.8pt;height:.05pt;z-index:251921408" o:connectortype="straight" strokecolor="red" strokeweight="3pt"/>
        </w:pict>
      </w:r>
      <w:r>
        <w:rPr>
          <w:rFonts w:ascii="Times New Roman" w:hAnsi="Times New Roman" w:cs="Times New Roman"/>
          <w:b/>
          <w:noProof/>
        </w:rPr>
        <w:pict>
          <v:shape id="_x0000_s1391" type="#_x0000_t87" style="position:absolute;left:0;text-align:left;margin-left:427.2pt;margin-top:266.45pt;width:7.15pt;height:25.65pt;z-index:251919360" strokecolor="red" strokeweight="3pt"/>
        </w:pict>
      </w:r>
      <w:r>
        <w:rPr>
          <w:rFonts w:ascii="Times New Roman" w:hAnsi="Times New Roman" w:cs="Times New Roman"/>
          <w:b/>
          <w:noProof/>
        </w:rPr>
        <w:pict>
          <v:shape id="_x0000_s1390" type="#_x0000_t88" style="position:absolute;left:0;text-align:left;margin-left:234pt;margin-top:123.7pt;width:7.15pt;height:35.05pt;z-index:251918336" strokecolor="red" strokeweight="3pt"/>
        </w:pict>
      </w:r>
      <w:r>
        <w:rPr>
          <w:rFonts w:ascii="Times New Roman" w:hAnsi="Times New Roman" w:cs="Times New Roman"/>
          <w:b/>
          <w:noProof/>
        </w:rPr>
        <w:pict>
          <v:shape id="_x0000_s1389" type="#_x0000_t32" style="position:absolute;left:0;text-align:left;margin-left:311.6pt;margin-top:262.65pt;width:298.05pt;height:0;flip:x;z-index:251917312" o:connectortype="straight" strokecolor="#0070c0" strokeweight="3pt"/>
        </w:pict>
      </w:r>
      <w:r>
        <w:rPr>
          <w:rFonts w:ascii="Times New Roman" w:hAnsi="Times New Roman" w:cs="Times New Roman"/>
          <w:b/>
          <w:noProof/>
        </w:rPr>
        <w:pict>
          <v:shape id="_x0000_s1387" type="#_x0000_t32" style="position:absolute;left:0;text-align:left;margin-left:146.95pt;margin-top:48.55pt;width:164.65pt;height:0;z-index:251915264" o:connectortype="straight" strokecolor="#0070c0" strokeweight="3pt"/>
        </w:pict>
      </w:r>
      <w:r>
        <w:rPr>
          <w:rFonts w:ascii="Times New Roman" w:hAnsi="Times New Roman" w:cs="Times New Roman"/>
          <w:b/>
          <w:noProof/>
        </w:rPr>
        <w:pict>
          <v:shape id="_x0000_s1388" type="#_x0000_t32" style="position:absolute;left:0;text-align:left;margin-left:311.6pt;margin-top:48.55pt;width:0;height:214.1pt;z-index:251916288" o:connectortype="straight" strokecolor="#0070c0" strokeweight="3pt"/>
        </w:pict>
      </w:r>
      <w:r w:rsidR="00AD7CD6">
        <w:rPr>
          <w:rFonts w:ascii="Times New Roman" w:hAnsi="Times New Roman" w:cs="Times New Roman"/>
          <w:b/>
          <w:noProof/>
        </w:rPr>
        <w:drawing>
          <wp:inline distT="0" distB="0" distL="0" distR="0">
            <wp:extent cx="9972040" cy="5135372"/>
            <wp:effectExtent l="19050" t="0" r="0" b="0"/>
            <wp:docPr id="43" name="Рисунок 5" descr="C:\Users\ГАЦ\Desktop\заявку в эдо 20.06.18\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ГАЦ\Desktop\заявку в эдо 20.06.18\94.png"/>
                    <pic:cNvPicPr>
                      <a:picLocks noChangeAspect="1" noChangeArrowheads="1"/>
                    </pic:cNvPicPr>
                  </pic:nvPicPr>
                  <pic:blipFill>
                    <a:blip r:embed="rId66"/>
                    <a:srcRect/>
                    <a:stretch>
                      <a:fillRect/>
                    </a:stretch>
                  </pic:blipFill>
                  <pic:spPr bwMode="auto">
                    <a:xfrm>
                      <a:off x="0" y="0"/>
                      <a:ext cx="9972040" cy="5135372"/>
                    </a:xfrm>
                    <a:prstGeom prst="rect">
                      <a:avLst/>
                    </a:prstGeom>
                    <a:noFill/>
                    <a:ln w="9525">
                      <a:noFill/>
                      <a:miter lim="800000"/>
                      <a:headEnd/>
                      <a:tailEnd/>
                    </a:ln>
                  </pic:spPr>
                </pic:pic>
              </a:graphicData>
            </a:graphic>
          </wp:inline>
        </w:drawing>
      </w:r>
    </w:p>
    <w:p w:rsidR="006E75F9" w:rsidRDefault="006E75F9" w:rsidP="008E3A09">
      <w:pPr>
        <w:jc w:val="center"/>
        <w:rPr>
          <w:rFonts w:ascii="Times New Roman" w:hAnsi="Times New Roman" w:cs="Times New Roman"/>
          <w:b/>
        </w:rPr>
      </w:pPr>
    </w:p>
    <w:p w:rsidR="006E75F9" w:rsidRDefault="006E75F9" w:rsidP="008E3A09">
      <w:pPr>
        <w:jc w:val="center"/>
        <w:rPr>
          <w:rFonts w:ascii="Times New Roman" w:hAnsi="Times New Roman" w:cs="Times New Roman"/>
          <w:b/>
        </w:rPr>
      </w:pPr>
    </w:p>
    <w:p w:rsidR="006E75F9" w:rsidRDefault="00D11E48" w:rsidP="008E3A09">
      <w:pPr>
        <w:jc w:val="center"/>
        <w:rPr>
          <w:rFonts w:ascii="Times New Roman" w:hAnsi="Times New Roman" w:cs="Times New Roman"/>
          <w:b/>
        </w:rPr>
      </w:pPr>
      <w:r>
        <w:rPr>
          <w:rFonts w:ascii="Times New Roman" w:hAnsi="Times New Roman" w:cs="Times New Roman"/>
          <w:b/>
          <w:noProof/>
        </w:rPr>
        <w:lastRenderedPageBreak/>
        <w:pict>
          <v:shape id="_x0000_s1426" type="#_x0000_t32" style="position:absolute;left:0;text-align:left;margin-left:570.8pt;margin-top:211.4pt;width:.05pt;height:14.4pt;flip:y;z-index:251949056" o:connectortype="straight" strokecolor="#ffc000" strokeweight="3pt"/>
        </w:pict>
      </w:r>
      <w:r>
        <w:rPr>
          <w:rFonts w:ascii="Times New Roman" w:hAnsi="Times New Roman" w:cs="Times New Roman"/>
          <w:b/>
          <w:noProof/>
        </w:rPr>
        <w:pict>
          <v:shape id="_x0000_s1425" type="#_x0000_t32" style="position:absolute;left:0;text-align:left;margin-left:158.95pt;margin-top:211.4pt;width:411.85pt;height:0;z-index:251948032" o:connectortype="straight" strokecolor="#ffc000" strokeweight="3pt"/>
        </w:pict>
      </w:r>
      <w:r>
        <w:rPr>
          <w:rFonts w:ascii="Times New Roman" w:hAnsi="Times New Roman" w:cs="Times New Roman"/>
          <w:b/>
          <w:noProof/>
        </w:rPr>
        <w:pict>
          <v:shape id="_x0000_s1427" type="#_x0000_t32" style="position:absolute;left:0;text-align:left;margin-left:570.85pt;margin-top:225.75pt;width:213.45pt;height:.05pt;z-index:251950080" o:connectortype="straight" strokecolor="#ffc000" strokeweight="3pt"/>
        </w:pict>
      </w:r>
      <w:r>
        <w:rPr>
          <w:rFonts w:ascii="Times New Roman" w:hAnsi="Times New Roman" w:cs="Times New Roman"/>
          <w:b/>
          <w:noProof/>
        </w:rPr>
        <w:pict>
          <v:shape id="_x0000_s1420" type="#_x0000_t32" style="position:absolute;left:0;text-align:left;margin-left:422.05pt;margin-top:158.75pt;width:220.8pt;height:.05pt;z-index:251942912" o:connectortype="straight" strokecolor="#00b050" strokeweight="3pt"/>
        </w:pict>
      </w:r>
      <w:r>
        <w:rPr>
          <w:rFonts w:ascii="Times New Roman" w:hAnsi="Times New Roman" w:cs="Times New Roman"/>
          <w:b/>
          <w:noProof/>
        </w:rPr>
        <w:pict>
          <v:shape id="_x0000_s1419" type="#_x0000_t32" style="position:absolute;left:0;text-align:left;margin-left:642.85pt;margin-top:245.15pt;width:145.3pt;height:.05pt;z-index:251941888" o:connectortype="straight" strokecolor="#00b050" strokeweight="3pt"/>
        </w:pict>
      </w:r>
      <w:r>
        <w:rPr>
          <w:rFonts w:ascii="Times New Roman" w:hAnsi="Times New Roman" w:cs="Times New Roman"/>
          <w:b/>
          <w:noProof/>
        </w:rPr>
        <w:pict>
          <v:shape id="_x0000_s1421" type="#_x0000_t32" style="position:absolute;left:0;text-align:left;margin-left:642.8pt;margin-top:158.75pt;width:.05pt;height:86.4pt;flip:y;z-index:251943936" o:connectortype="straight" strokecolor="#00b050" strokeweight="3pt"/>
        </w:pict>
      </w:r>
      <w:r>
        <w:rPr>
          <w:rFonts w:ascii="Times New Roman" w:hAnsi="Times New Roman" w:cs="Times New Roman"/>
          <w:b/>
          <w:noProof/>
        </w:rPr>
        <w:pict>
          <v:shape id="_x0000_s1424" type="#_x0000_t32" style="position:absolute;left:0;text-align:left;margin-left:608.4pt;margin-top:188.15pt;width:.05pt;height:18.85pt;flip:y;z-index:251947008" o:connectortype="straight" strokecolor="#0070c0" strokeweight="3pt"/>
        </w:pict>
      </w:r>
      <w:r>
        <w:rPr>
          <w:rFonts w:ascii="Times New Roman" w:hAnsi="Times New Roman" w:cs="Times New Roman"/>
          <w:b/>
          <w:noProof/>
        </w:rPr>
        <w:pict>
          <v:shape id="_x0000_s1423" type="#_x0000_t32" style="position:absolute;left:0;text-align:left;margin-left:162.6pt;margin-top:188.15pt;width:445.85pt;height:0;z-index:251945984" o:connectortype="straight" strokecolor="#0070c0" strokeweight="3pt"/>
        </w:pict>
      </w:r>
      <w:r>
        <w:rPr>
          <w:rFonts w:ascii="Times New Roman" w:hAnsi="Times New Roman" w:cs="Times New Roman"/>
          <w:b/>
          <w:noProof/>
        </w:rPr>
        <w:pict>
          <v:shape id="_x0000_s1422" type="#_x0000_t32" style="position:absolute;left:0;text-align:left;margin-left:608.4pt;margin-top:206.95pt;width:89.05pt;height:.05pt;z-index:251944960" o:connectortype="straight" strokecolor="#0070c0" strokeweight="3pt"/>
        </w:pict>
      </w:r>
      <w:r>
        <w:rPr>
          <w:rFonts w:ascii="Times New Roman" w:hAnsi="Times New Roman" w:cs="Times New Roman"/>
          <w:b/>
          <w:noProof/>
        </w:rPr>
        <w:pict>
          <v:shape id="_x0000_s1418" type="#_x0000_t88" style="position:absolute;left:0;text-align:left;margin-left:414.9pt;margin-top:148.1pt;width:7.15pt;height:20.65pt;z-index:251940864" strokecolor="#00b050" strokeweight="3pt"/>
        </w:pict>
      </w:r>
      <w:r>
        <w:rPr>
          <w:rFonts w:ascii="Times New Roman" w:hAnsi="Times New Roman" w:cs="Times New Roman"/>
          <w:b/>
          <w:noProof/>
        </w:rPr>
        <w:pict>
          <v:shape id="_x0000_s1417" type="#_x0000_t32" style="position:absolute;left:0;text-align:left;margin-left:162.6pt;margin-top:168.75pt;width:252.3pt;height:0;z-index:251939840" o:connectortype="straight" strokecolor="#00b050" strokeweight="3pt"/>
        </w:pict>
      </w:r>
      <w:r>
        <w:rPr>
          <w:rFonts w:ascii="Times New Roman" w:hAnsi="Times New Roman" w:cs="Times New Roman"/>
          <w:b/>
          <w:noProof/>
        </w:rPr>
        <w:pict>
          <v:shape id="_x0000_s1414" type="#_x0000_t32" style="position:absolute;left:0;text-align:left;margin-left:162.6pt;margin-top:139.35pt;width:490.25pt;height:0;z-index:251936768" o:connectortype="straight" strokecolor="red" strokeweight="3pt"/>
        </w:pict>
      </w:r>
      <w:r>
        <w:rPr>
          <w:rFonts w:ascii="Times New Roman" w:hAnsi="Times New Roman" w:cs="Times New Roman"/>
          <w:b/>
          <w:noProof/>
        </w:rPr>
        <w:pict>
          <v:shape id="_x0000_s1416" type="#_x0000_t32" style="position:absolute;left:0;text-align:left;margin-left:652.85pt;margin-top:138.7pt;width:0;height:55.1pt;flip:y;z-index:251938816" o:connectortype="straight" strokecolor="red" strokeweight="3pt"/>
        </w:pict>
      </w:r>
      <w:r>
        <w:rPr>
          <w:rFonts w:ascii="Times New Roman" w:hAnsi="Times New Roman" w:cs="Times New Roman"/>
          <w:b/>
          <w:noProof/>
        </w:rPr>
        <w:pict>
          <v:shape id="_x0000_s1415" type="#_x0000_t32" style="position:absolute;left:0;text-align:left;margin-left:652.85pt;margin-top:193.15pt;width:135.3pt;height:.65pt;flip:y;z-index:251937792" o:connectortype="straight" strokecolor="red" strokeweight="3pt"/>
        </w:pict>
      </w:r>
      <w:r w:rsidR="006E75F9">
        <w:rPr>
          <w:rFonts w:ascii="Times New Roman" w:hAnsi="Times New Roman" w:cs="Times New Roman"/>
          <w:b/>
          <w:noProof/>
        </w:rPr>
        <w:drawing>
          <wp:inline distT="0" distB="0" distL="0" distR="0">
            <wp:extent cx="9972040" cy="5208796"/>
            <wp:effectExtent l="19050" t="0" r="0" b="0"/>
            <wp:docPr id="21" name="Рисунок 1" descr="C:\Users\ГАЦ\Desktop\заявку в эдо 20.06.18\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АЦ\Desktop\заявку в эдо 20.06.18\97.png"/>
                    <pic:cNvPicPr>
                      <a:picLocks noChangeAspect="1" noChangeArrowheads="1"/>
                    </pic:cNvPicPr>
                  </pic:nvPicPr>
                  <pic:blipFill>
                    <a:blip r:embed="rId67"/>
                    <a:srcRect/>
                    <a:stretch>
                      <a:fillRect/>
                    </a:stretch>
                  </pic:blipFill>
                  <pic:spPr bwMode="auto">
                    <a:xfrm>
                      <a:off x="0" y="0"/>
                      <a:ext cx="9972040" cy="5208796"/>
                    </a:xfrm>
                    <a:prstGeom prst="rect">
                      <a:avLst/>
                    </a:prstGeom>
                    <a:noFill/>
                    <a:ln w="9525">
                      <a:noFill/>
                      <a:miter lim="800000"/>
                      <a:headEnd/>
                      <a:tailEnd/>
                    </a:ln>
                  </pic:spPr>
                </pic:pic>
              </a:graphicData>
            </a:graphic>
          </wp:inline>
        </w:drawing>
      </w:r>
    </w:p>
    <w:p w:rsidR="00421CE8" w:rsidRDefault="00993910" w:rsidP="008E3A09">
      <w:pPr>
        <w:jc w:val="center"/>
        <w:rPr>
          <w:rFonts w:ascii="Times New Roman" w:hAnsi="Times New Roman" w:cs="Times New Roman"/>
          <w:b/>
        </w:rPr>
      </w:pPr>
      <w:bookmarkStart w:id="41" w:name="_Toc2753995"/>
      <w:r w:rsidRPr="007E2F73">
        <w:rPr>
          <w:rStyle w:val="10"/>
          <w:sz w:val="20"/>
          <w:szCs w:val="20"/>
          <w:lang w:val="en-US"/>
        </w:rPr>
        <w:lastRenderedPageBreak/>
        <w:t>I</w:t>
      </w:r>
      <w:r w:rsidRPr="007E2F73">
        <w:rPr>
          <w:rStyle w:val="10"/>
          <w:sz w:val="20"/>
          <w:szCs w:val="20"/>
        </w:rPr>
        <w:t xml:space="preserve"> </w:t>
      </w:r>
      <w:r w:rsidRPr="00993910">
        <w:rPr>
          <w:rStyle w:val="10"/>
          <w:sz w:val="20"/>
          <w:szCs w:val="20"/>
        </w:rPr>
        <w:t xml:space="preserve">уровень (СВАРЩИК) </w:t>
      </w:r>
      <w:r w:rsidR="00421CE8" w:rsidRPr="00993910">
        <w:rPr>
          <w:rStyle w:val="10"/>
          <w:sz w:val="20"/>
          <w:szCs w:val="20"/>
        </w:rPr>
        <w:t xml:space="preserve">Заполнение заявки в ЭДО только </w:t>
      </w:r>
      <w:r w:rsidR="00B76B75" w:rsidRPr="00993910">
        <w:rPr>
          <w:rStyle w:val="10"/>
          <w:sz w:val="20"/>
          <w:szCs w:val="20"/>
        </w:rPr>
        <w:t>РД /</w:t>
      </w:r>
      <w:r w:rsidR="00421CE8" w:rsidRPr="00993910">
        <w:rPr>
          <w:rStyle w:val="10"/>
          <w:sz w:val="20"/>
          <w:szCs w:val="20"/>
        </w:rPr>
        <w:t>СК п.1, п.2, п.3</w:t>
      </w:r>
      <w:r w:rsidR="00B76B75" w:rsidRPr="00993910">
        <w:rPr>
          <w:rStyle w:val="10"/>
          <w:sz w:val="20"/>
          <w:szCs w:val="20"/>
        </w:rPr>
        <w:t>/</w:t>
      </w:r>
      <w:r w:rsidR="00B76B75" w:rsidRPr="00993910">
        <w:rPr>
          <w:rStyle w:val="10"/>
          <w:sz w:val="20"/>
          <w:szCs w:val="20"/>
          <w:lang w:val="en-US"/>
        </w:rPr>
        <w:t>t</w:t>
      </w:r>
      <w:r w:rsidR="00B76B75" w:rsidRPr="00993910">
        <w:rPr>
          <w:rStyle w:val="10"/>
          <w:sz w:val="20"/>
          <w:szCs w:val="20"/>
        </w:rPr>
        <w:t xml:space="preserve"> от 2,0 и выше/Ø труб от 25,0 и выше/ Ø </w:t>
      </w:r>
      <w:r w:rsidR="00535D73" w:rsidRPr="00993910">
        <w:rPr>
          <w:rStyle w:val="10"/>
          <w:sz w:val="20"/>
          <w:szCs w:val="20"/>
        </w:rPr>
        <w:t>арматуры</w:t>
      </w:r>
      <w:r w:rsidR="00B76B75" w:rsidRPr="00993910">
        <w:rPr>
          <w:rStyle w:val="10"/>
          <w:sz w:val="20"/>
          <w:szCs w:val="20"/>
        </w:rPr>
        <w:t xml:space="preserve"> от 10 до 40</w:t>
      </w:r>
      <w:bookmarkEnd w:id="41"/>
      <w:r w:rsidR="00421CE8">
        <w:rPr>
          <w:rFonts w:ascii="Times New Roman" w:hAnsi="Times New Roman" w:cs="Times New Roman"/>
          <w:b/>
          <w:noProof/>
        </w:rPr>
        <w:drawing>
          <wp:inline distT="0" distB="0" distL="0" distR="0">
            <wp:extent cx="9973310" cy="5135245"/>
            <wp:effectExtent l="19050" t="0" r="8890" b="0"/>
            <wp:docPr id="13" name="Рисунок 1" descr="C:\Users\ГАЦ\Desktop\Вставлять в ИНСТРУКЦИЮ для С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АЦ\Desktop\Вставлять в ИНСТРУКЦИЮ для СК\1.png"/>
                    <pic:cNvPicPr>
                      <a:picLocks noChangeAspect="1" noChangeArrowheads="1"/>
                    </pic:cNvPicPr>
                  </pic:nvPicPr>
                  <pic:blipFill>
                    <a:blip r:embed="rId68"/>
                    <a:srcRect/>
                    <a:stretch>
                      <a:fillRect/>
                    </a:stretch>
                  </pic:blipFill>
                  <pic:spPr bwMode="auto">
                    <a:xfrm>
                      <a:off x="0" y="0"/>
                      <a:ext cx="9973310" cy="5135245"/>
                    </a:xfrm>
                    <a:prstGeom prst="rect">
                      <a:avLst/>
                    </a:prstGeom>
                    <a:noFill/>
                    <a:ln w="9525">
                      <a:noFill/>
                      <a:miter lim="800000"/>
                      <a:headEnd/>
                      <a:tailEnd/>
                    </a:ln>
                  </pic:spPr>
                </pic:pic>
              </a:graphicData>
            </a:graphic>
          </wp:inline>
        </w:drawing>
      </w:r>
    </w:p>
    <w:p w:rsidR="00421CE8" w:rsidRDefault="00421CE8" w:rsidP="008E3A09">
      <w:pPr>
        <w:jc w:val="center"/>
        <w:rPr>
          <w:rFonts w:ascii="Times New Roman" w:hAnsi="Times New Roman" w:cs="Times New Roman"/>
          <w:b/>
        </w:rPr>
      </w:pPr>
    </w:p>
    <w:p w:rsidR="00421CE8" w:rsidRDefault="00421CE8" w:rsidP="008E3A09">
      <w:pPr>
        <w:jc w:val="center"/>
        <w:rPr>
          <w:rFonts w:ascii="Times New Roman" w:hAnsi="Times New Roman" w:cs="Times New Roman"/>
          <w:b/>
        </w:rPr>
      </w:pPr>
    </w:p>
    <w:p w:rsidR="00421CE8" w:rsidRDefault="00421CE8" w:rsidP="008E3A09">
      <w:pPr>
        <w:jc w:val="center"/>
        <w:rPr>
          <w:rFonts w:ascii="Times New Roman" w:hAnsi="Times New Roman" w:cs="Times New Roman"/>
          <w:b/>
        </w:rPr>
      </w:pPr>
      <w:r>
        <w:rPr>
          <w:rFonts w:ascii="Times New Roman" w:hAnsi="Times New Roman" w:cs="Times New Roman"/>
          <w:b/>
          <w:noProof/>
        </w:rPr>
        <w:lastRenderedPageBreak/>
        <w:drawing>
          <wp:inline distT="0" distB="0" distL="0" distR="0">
            <wp:extent cx="9976485" cy="5145405"/>
            <wp:effectExtent l="19050" t="0" r="5715" b="0"/>
            <wp:docPr id="32" name="Рисунок 2" descr="C:\Users\ГАЦ\Desktop\Вставлять в ИНСТРУКЦИЮ для СК\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АЦ\Desktop\Вставлять в ИНСТРУКЦИЮ для СК\2.png"/>
                    <pic:cNvPicPr>
                      <a:picLocks noChangeAspect="1" noChangeArrowheads="1"/>
                    </pic:cNvPicPr>
                  </pic:nvPicPr>
                  <pic:blipFill>
                    <a:blip r:embed="rId69"/>
                    <a:srcRect/>
                    <a:stretch>
                      <a:fillRect/>
                    </a:stretch>
                  </pic:blipFill>
                  <pic:spPr bwMode="auto">
                    <a:xfrm>
                      <a:off x="0" y="0"/>
                      <a:ext cx="9976485" cy="5145405"/>
                    </a:xfrm>
                    <a:prstGeom prst="rect">
                      <a:avLst/>
                    </a:prstGeom>
                    <a:noFill/>
                    <a:ln w="9525">
                      <a:noFill/>
                      <a:miter lim="800000"/>
                      <a:headEnd/>
                      <a:tailEnd/>
                    </a:ln>
                  </pic:spPr>
                </pic:pic>
              </a:graphicData>
            </a:graphic>
          </wp:inline>
        </w:drawing>
      </w:r>
    </w:p>
    <w:p w:rsidR="00421CE8" w:rsidRDefault="00421CE8" w:rsidP="008E3A09">
      <w:pPr>
        <w:jc w:val="center"/>
        <w:rPr>
          <w:rFonts w:ascii="Times New Roman" w:hAnsi="Times New Roman" w:cs="Times New Roman"/>
          <w:b/>
        </w:rPr>
      </w:pPr>
    </w:p>
    <w:p w:rsidR="00421CE8" w:rsidRDefault="00D11E48" w:rsidP="008E3A09">
      <w:pPr>
        <w:jc w:val="center"/>
        <w:rPr>
          <w:rFonts w:ascii="Times New Roman" w:hAnsi="Times New Roman" w:cs="Times New Roman"/>
          <w:b/>
        </w:rPr>
      </w:pPr>
      <w:r>
        <w:rPr>
          <w:rFonts w:ascii="Times New Roman" w:hAnsi="Times New Roman" w:cs="Times New Roman"/>
          <w:b/>
          <w:noProof/>
        </w:rPr>
        <w:lastRenderedPageBreak/>
        <w:pict>
          <v:shape id="_x0000_s1462" type="#_x0000_t32" style="position:absolute;left:0;text-align:left;margin-left:346.4pt;margin-top:246.35pt;width:177.1pt;height:69.25pt;flip:x;z-index:251978752" o:connectortype="straight" strokecolor="red" strokeweight="3pt">
            <v:stroke endarrow="block"/>
          </v:shape>
        </w:pict>
      </w:r>
      <w:r>
        <w:rPr>
          <w:rFonts w:ascii="Times New Roman" w:hAnsi="Times New Roman" w:cs="Times New Roman"/>
          <w:b/>
          <w:noProof/>
        </w:rPr>
        <w:pict>
          <v:shape id="_x0000_s1461" type="#_x0000_t32" style="position:absolute;left:0;text-align:left;margin-left:242.3pt;margin-top:348.7pt;width:281.2pt;height:17.35pt;flip:x y;z-index:251977728" o:connectortype="straight" strokecolor="red" strokeweight="3pt">
            <v:stroke endarrow="block"/>
          </v:shape>
        </w:pict>
      </w:r>
      <w:r>
        <w:rPr>
          <w:rFonts w:ascii="Times New Roman" w:hAnsi="Times New Roman" w:cs="Times New Roman"/>
          <w:b/>
          <w:noProof/>
        </w:rPr>
        <w:pict>
          <v:shape id="_x0000_s1458" type="#_x0000_t202" style="position:absolute;left:0;text-align:left;margin-left:523.5pt;margin-top:210.75pt;width:254.35pt;height:75.9pt;z-index:251975680" strokecolor="red" strokeweight="3pt">
            <v:textbox style="mso-next-textbox:#_x0000_s1458">
              <w:txbxContent>
                <w:p w:rsidR="00EB7AEC" w:rsidRPr="009A5564" w:rsidRDefault="00EB7AEC" w:rsidP="00462655">
                  <w:pPr>
                    <w:spacing w:after="0" w:line="240" w:lineRule="auto"/>
                    <w:ind w:firstLine="708"/>
                    <w:rPr>
                      <w:rFonts w:ascii="Times New Roman" w:hAnsi="Times New Roman" w:cs="Times New Roman"/>
                      <w:b/>
                      <w:color w:val="FF0000"/>
                    </w:rPr>
                  </w:pPr>
                  <w:r w:rsidRPr="009A5564">
                    <w:rPr>
                      <w:rFonts w:ascii="Times New Roman" w:hAnsi="Times New Roman" w:cs="Times New Roman"/>
                      <w:b/>
                      <w:color w:val="FF0000"/>
                    </w:rPr>
                    <w:t>! Впишите необходимые сварные соединения арматуры необходимые для вашей работы</w:t>
                  </w:r>
                </w:p>
                <w:p w:rsidR="00EB7AEC" w:rsidRPr="009A5564" w:rsidRDefault="00EB7AEC" w:rsidP="00462655">
                  <w:pPr>
                    <w:spacing w:after="0" w:line="240" w:lineRule="auto"/>
                    <w:ind w:firstLine="708"/>
                    <w:rPr>
                      <w:rFonts w:ascii="Times New Roman" w:hAnsi="Times New Roman" w:cs="Times New Roman"/>
                      <w:b/>
                      <w:color w:val="FF0000"/>
                    </w:rPr>
                  </w:pPr>
                  <w:r w:rsidRPr="009A5564">
                    <w:rPr>
                      <w:rFonts w:ascii="Times New Roman" w:hAnsi="Times New Roman" w:cs="Times New Roman"/>
                      <w:b/>
                      <w:color w:val="FF0000"/>
                    </w:rPr>
                    <w:t>! Сварные соединения арматуры</w:t>
                  </w:r>
                  <w:r>
                    <w:rPr>
                      <w:rFonts w:ascii="Times New Roman" w:hAnsi="Times New Roman" w:cs="Times New Roman"/>
                      <w:b/>
                      <w:color w:val="FF0000"/>
                    </w:rPr>
                    <w:t>,</w:t>
                  </w:r>
                  <w:r w:rsidRPr="009A5564">
                    <w:rPr>
                      <w:rFonts w:ascii="Times New Roman" w:hAnsi="Times New Roman" w:cs="Times New Roman"/>
                      <w:b/>
                      <w:color w:val="FF0000"/>
                    </w:rPr>
                    <w:t xml:space="preserve"> области аттестации</w:t>
                  </w:r>
                  <w:r>
                    <w:rPr>
                      <w:rFonts w:ascii="Times New Roman" w:hAnsi="Times New Roman" w:cs="Times New Roman"/>
                      <w:b/>
                      <w:color w:val="FF0000"/>
                    </w:rPr>
                    <w:t>, и КСС</w:t>
                  </w:r>
                  <w:r w:rsidRPr="009A5564">
                    <w:rPr>
                      <w:rFonts w:ascii="Times New Roman" w:hAnsi="Times New Roman" w:cs="Times New Roman"/>
                      <w:b/>
                      <w:color w:val="FF0000"/>
                    </w:rPr>
                    <w:t xml:space="preserve"> приведены ниже</w:t>
                  </w:r>
                </w:p>
                <w:p w:rsidR="00EB7AEC" w:rsidRDefault="00EB7AEC" w:rsidP="00462655">
                  <w:pPr>
                    <w:spacing w:after="0"/>
                  </w:pPr>
                </w:p>
              </w:txbxContent>
            </v:textbox>
          </v:shape>
        </w:pict>
      </w:r>
      <w:r>
        <w:rPr>
          <w:rFonts w:ascii="Times New Roman" w:hAnsi="Times New Roman" w:cs="Times New Roman"/>
          <w:b/>
          <w:noProof/>
        </w:rPr>
        <w:pict>
          <v:shape id="_x0000_s1459" type="#_x0000_t202" style="position:absolute;left:0;text-align:left;margin-left:523.5pt;margin-top:321.8pt;width:254.35pt;height:83.75pt;z-index:251976704" strokecolor="red" strokeweight="3pt">
            <v:textbox style="mso-next-textbox:#_x0000_s1459">
              <w:txbxContent>
                <w:p w:rsidR="00EB7AEC" w:rsidRPr="009A5564" w:rsidRDefault="00EB7AEC" w:rsidP="00462655">
                  <w:pPr>
                    <w:spacing w:after="0" w:line="240" w:lineRule="auto"/>
                    <w:ind w:firstLine="708"/>
                    <w:rPr>
                      <w:rFonts w:ascii="Times New Roman" w:hAnsi="Times New Roman" w:cs="Times New Roman"/>
                      <w:b/>
                      <w:color w:val="FF0000"/>
                    </w:rPr>
                  </w:pPr>
                  <w:r w:rsidRPr="009A5564">
                    <w:rPr>
                      <w:rFonts w:ascii="Times New Roman" w:hAnsi="Times New Roman" w:cs="Times New Roman"/>
                      <w:b/>
                      <w:color w:val="FF0000"/>
                    </w:rPr>
                    <w:t xml:space="preserve">! </w:t>
                  </w:r>
                  <w:r>
                    <w:rPr>
                      <w:rFonts w:ascii="Times New Roman" w:hAnsi="Times New Roman" w:cs="Times New Roman"/>
                      <w:b/>
                      <w:color w:val="FF0000"/>
                    </w:rPr>
                    <w:t xml:space="preserve">Скопируйте </w:t>
                  </w:r>
                  <w:r w:rsidRPr="009A5564">
                    <w:rPr>
                      <w:rFonts w:ascii="Times New Roman" w:hAnsi="Times New Roman" w:cs="Times New Roman"/>
                      <w:b/>
                      <w:color w:val="FF0000"/>
                    </w:rPr>
                    <w:t xml:space="preserve">необходимые сварные соединения арматуры </w:t>
                  </w:r>
                  <w:r>
                    <w:rPr>
                      <w:rFonts w:ascii="Times New Roman" w:hAnsi="Times New Roman" w:cs="Times New Roman"/>
                      <w:b/>
                      <w:color w:val="FF0000"/>
                    </w:rPr>
                    <w:t>в данное поле. Для выставления стоимости КСС</w:t>
                  </w:r>
                </w:p>
                <w:p w:rsidR="00EB7AEC" w:rsidRDefault="00EB7AEC" w:rsidP="00462655">
                  <w:pPr>
                    <w:spacing w:after="0"/>
                  </w:pPr>
                </w:p>
              </w:txbxContent>
            </v:textbox>
          </v:shape>
        </w:pict>
      </w:r>
      <w:r w:rsidR="00421CE8">
        <w:rPr>
          <w:rFonts w:ascii="Times New Roman" w:hAnsi="Times New Roman" w:cs="Times New Roman"/>
          <w:b/>
          <w:noProof/>
        </w:rPr>
        <w:drawing>
          <wp:inline distT="0" distB="0" distL="0" distR="0">
            <wp:extent cx="9976485" cy="5118100"/>
            <wp:effectExtent l="19050" t="0" r="5715" b="0"/>
            <wp:docPr id="34" name="Рисунок 3" descr="C:\Users\ГАЦ\Desktop\Вставлять в ИНСТРУКЦИЮ для СК\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ГАЦ\Desktop\Вставлять в ИНСТРУКЦИЮ для СК\3.png"/>
                    <pic:cNvPicPr>
                      <a:picLocks noChangeAspect="1" noChangeArrowheads="1"/>
                    </pic:cNvPicPr>
                  </pic:nvPicPr>
                  <pic:blipFill>
                    <a:blip r:embed="rId70"/>
                    <a:srcRect/>
                    <a:stretch>
                      <a:fillRect/>
                    </a:stretch>
                  </pic:blipFill>
                  <pic:spPr bwMode="auto">
                    <a:xfrm>
                      <a:off x="0" y="0"/>
                      <a:ext cx="9976485" cy="5118100"/>
                    </a:xfrm>
                    <a:prstGeom prst="rect">
                      <a:avLst/>
                    </a:prstGeom>
                    <a:noFill/>
                    <a:ln w="9525">
                      <a:noFill/>
                      <a:miter lim="800000"/>
                      <a:headEnd/>
                      <a:tailEnd/>
                    </a:ln>
                  </pic:spPr>
                </pic:pic>
              </a:graphicData>
            </a:graphic>
          </wp:inline>
        </w:drawing>
      </w:r>
    </w:p>
    <w:p w:rsidR="00421CE8" w:rsidRDefault="00421CE8" w:rsidP="008E3A09">
      <w:pPr>
        <w:jc w:val="center"/>
        <w:rPr>
          <w:rFonts w:ascii="Times New Roman" w:hAnsi="Times New Roman" w:cs="Times New Roman"/>
          <w:b/>
        </w:rPr>
      </w:pPr>
    </w:p>
    <w:p w:rsidR="00421CE8" w:rsidRDefault="00421CE8" w:rsidP="008E3A09">
      <w:pPr>
        <w:jc w:val="center"/>
        <w:rPr>
          <w:rFonts w:ascii="Times New Roman" w:hAnsi="Times New Roman" w:cs="Times New Roman"/>
          <w:b/>
        </w:rPr>
      </w:pPr>
    </w:p>
    <w:p w:rsidR="00421CE8" w:rsidRDefault="00D11E48" w:rsidP="008E3A09">
      <w:pPr>
        <w:jc w:val="center"/>
        <w:rPr>
          <w:rFonts w:ascii="Times New Roman" w:hAnsi="Times New Roman" w:cs="Times New Roman"/>
          <w:b/>
        </w:rPr>
      </w:pPr>
      <w:r>
        <w:rPr>
          <w:rFonts w:ascii="Times New Roman" w:hAnsi="Times New Roman" w:cs="Times New Roman"/>
          <w:b/>
          <w:noProof/>
        </w:rPr>
        <w:lastRenderedPageBreak/>
        <w:pict>
          <v:shape id="_x0000_s1436" type="#_x0000_t202" style="position:absolute;left:0;text-align:left;margin-left:507.2pt;margin-top:35.25pt;width:254.35pt;height:75.9pt;z-index:251956224" strokecolor="red" strokeweight="3pt">
            <v:textbox style="mso-next-textbox:#_x0000_s1436">
              <w:txbxContent>
                <w:p w:rsidR="00EB7AEC" w:rsidRPr="009A5564" w:rsidRDefault="00EB7AEC" w:rsidP="009A5564">
                  <w:pPr>
                    <w:spacing w:after="0" w:line="240" w:lineRule="auto"/>
                    <w:ind w:firstLine="708"/>
                    <w:rPr>
                      <w:rFonts w:ascii="Times New Roman" w:hAnsi="Times New Roman" w:cs="Times New Roman"/>
                      <w:b/>
                      <w:color w:val="FF0000"/>
                    </w:rPr>
                  </w:pPr>
                  <w:r w:rsidRPr="009A5564">
                    <w:rPr>
                      <w:rFonts w:ascii="Times New Roman" w:hAnsi="Times New Roman" w:cs="Times New Roman"/>
                      <w:b/>
                      <w:color w:val="FF0000"/>
                    </w:rPr>
                    <w:t>! Впишите необходимые сварные соединения арматуры необходимые для вашей работы</w:t>
                  </w:r>
                </w:p>
                <w:p w:rsidR="00EB7AEC" w:rsidRPr="009A5564" w:rsidRDefault="00EB7AEC" w:rsidP="009A5564">
                  <w:pPr>
                    <w:spacing w:after="0" w:line="240" w:lineRule="auto"/>
                    <w:ind w:firstLine="708"/>
                    <w:rPr>
                      <w:rFonts w:ascii="Times New Roman" w:hAnsi="Times New Roman" w:cs="Times New Roman"/>
                      <w:b/>
                      <w:color w:val="FF0000"/>
                    </w:rPr>
                  </w:pPr>
                  <w:r w:rsidRPr="009A5564">
                    <w:rPr>
                      <w:rFonts w:ascii="Times New Roman" w:hAnsi="Times New Roman" w:cs="Times New Roman"/>
                      <w:b/>
                      <w:color w:val="FF0000"/>
                    </w:rPr>
                    <w:t>! Сварные соединения арматуры</w:t>
                  </w:r>
                  <w:r>
                    <w:rPr>
                      <w:rFonts w:ascii="Times New Roman" w:hAnsi="Times New Roman" w:cs="Times New Roman"/>
                      <w:b/>
                      <w:color w:val="FF0000"/>
                    </w:rPr>
                    <w:t>,</w:t>
                  </w:r>
                  <w:r w:rsidRPr="009A5564">
                    <w:rPr>
                      <w:rFonts w:ascii="Times New Roman" w:hAnsi="Times New Roman" w:cs="Times New Roman"/>
                      <w:b/>
                      <w:color w:val="FF0000"/>
                    </w:rPr>
                    <w:t xml:space="preserve"> области аттестации</w:t>
                  </w:r>
                  <w:r>
                    <w:rPr>
                      <w:rFonts w:ascii="Times New Roman" w:hAnsi="Times New Roman" w:cs="Times New Roman"/>
                      <w:b/>
                      <w:color w:val="FF0000"/>
                    </w:rPr>
                    <w:t>, и КСС</w:t>
                  </w:r>
                  <w:r w:rsidRPr="009A5564">
                    <w:rPr>
                      <w:rFonts w:ascii="Times New Roman" w:hAnsi="Times New Roman" w:cs="Times New Roman"/>
                      <w:b/>
                      <w:color w:val="FF0000"/>
                    </w:rPr>
                    <w:t xml:space="preserve"> приведены ниже</w:t>
                  </w:r>
                </w:p>
                <w:p w:rsidR="00EB7AEC" w:rsidRDefault="00EB7AEC" w:rsidP="009A5564">
                  <w:pPr>
                    <w:spacing w:after="0"/>
                  </w:pPr>
                </w:p>
              </w:txbxContent>
            </v:textbox>
          </v:shape>
        </w:pict>
      </w:r>
      <w:r>
        <w:rPr>
          <w:rFonts w:ascii="Times New Roman" w:hAnsi="Times New Roman" w:cs="Times New Roman"/>
          <w:b/>
          <w:noProof/>
        </w:rPr>
        <w:pict>
          <v:shape id="_x0000_s1437" type="#_x0000_t32" style="position:absolute;left:0;text-align:left;margin-left:343.4pt;margin-top:52.45pt;width:158.1pt;height:25.85pt;z-index:251957248" o:connectortype="straight" strokecolor="red" strokeweight="3pt"/>
        </w:pict>
      </w:r>
      <w:r>
        <w:rPr>
          <w:rFonts w:ascii="Times New Roman" w:hAnsi="Times New Roman" w:cs="Times New Roman"/>
          <w:b/>
          <w:noProof/>
        </w:rPr>
        <w:pict>
          <v:shape id="_x0000_s1439" type="#_x0000_t32" style="position:absolute;left:0;text-align:left;margin-left:244pt;margin-top:85.35pt;width:257.5pt;height:81.35pt;z-index:251959296" o:connectortype="straight" strokecolor="red" strokeweight="3pt"/>
        </w:pict>
      </w:r>
      <w:r>
        <w:rPr>
          <w:rFonts w:ascii="Times New Roman" w:hAnsi="Times New Roman" w:cs="Times New Roman"/>
          <w:b/>
          <w:noProof/>
        </w:rPr>
        <w:pict>
          <v:shape id="_x0000_s1438" type="#_x0000_t202" style="position:absolute;left:0;text-align:left;margin-left:507.2pt;margin-top:126.8pt;width:254.35pt;height:83.75pt;z-index:251958272" strokecolor="red" strokeweight="3pt">
            <v:textbox style="mso-next-textbox:#_x0000_s1438">
              <w:txbxContent>
                <w:p w:rsidR="00EB7AEC" w:rsidRPr="009A5564" w:rsidRDefault="00EB7AEC" w:rsidP="009A5564">
                  <w:pPr>
                    <w:spacing w:after="0" w:line="240" w:lineRule="auto"/>
                    <w:ind w:firstLine="708"/>
                    <w:rPr>
                      <w:rFonts w:ascii="Times New Roman" w:hAnsi="Times New Roman" w:cs="Times New Roman"/>
                      <w:b/>
                      <w:color w:val="FF0000"/>
                    </w:rPr>
                  </w:pPr>
                  <w:r w:rsidRPr="009A5564">
                    <w:rPr>
                      <w:rFonts w:ascii="Times New Roman" w:hAnsi="Times New Roman" w:cs="Times New Roman"/>
                      <w:b/>
                      <w:color w:val="FF0000"/>
                    </w:rPr>
                    <w:t xml:space="preserve">! </w:t>
                  </w:r>
                  <w:r>
                    <w:rPr>
                      <w:rFonts w:ascii="Times New Roman" w:hAnsi="Times New Roman" w:cs="Times New Roman"/>
                      <w:b/>
                      <w:color w:val="FF0000"/>
                    </w:rPr>
                    <w:t xml:space="preserve">Скопируйте </w:t>
                  </w:r>
                  <w:r w:rsidRPr="009A5564">
                    <w:rPr>
                      <w:rFonts w:ascii="Times New Roman" w:hAnsi="Times New Roman" w:cs="Times New Roman"/>
                      <w:b/>
                      <w:color w:val="FF0000"/>
                    </w:rPr>
                    <w:t xml:space="preserve">необходимые сварные соединения арматуры </w:t>
                  </w:r>
                  <w:r>
                    <w:rPr>
                      <w:rFonts w:ascii="Times New Roman" w:hAnsi="Times New Roman" w:cs="Times New Roman"/>
                      <w:b/>
                      <w:color w:val="FF0000"/>
                    </w:rPr>
                    <w:t>в данное поле. Для выставления стоимости КСС</w:t>
                  </w:r>
                </w:p>
                <w:p w:rsidR="00EB7AEC" w:rsidRDefault="00EB7AEC" w:rsidP="009A5564">
                  <w:pPr>
                    <w:spacing w:after="0"/>
                  </w:pPr>
                </w:p>
              </w:txbxContent>
            </v:textbox>
          </v:shape>
        </w:pict>
      </w:r>
      <w:r w:rsidR="00421CE8">
        <w:rPr>
          <w:rFonts w:ascii="Times New Roman" w:hAnsi="Times New Roman" w:cs="Times New Roman"/>
          <w:b/>
          <w:noProof/>
        </w:rPr>
        <w:drawing>
          <wp:inline distT="0" distB="0" distL="0" distR="0">
            <wp:extent cx="9976485" cy="5118100"/>
            <wp:effectExtent l="19050" t="0" r="5715" b="0"/>
            <wp:docPr id="39" name="Рисунок 4" descr="C:\Users\ГАЦ\Desktop\Вставлять в ИНСТРУКЦИЮ для СК\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ГАЦ\Desktop\Вставлять в ИНСТРУКЦИЮ для СК\4.png"/>
                    <pic:cNvPicPr>
                      <a:picLocks noChangeAspect="1" noChangeArrowheads="1"/>
                    </pic:cNvPicPr>
                  </pic:nvPicPr>
                  <pic:blipFill>
                    <a:blip r:embed="rId71"/>
                    <a:srcRect/>
                    <a:stretch>
                      <a:fillRect/>
                    </a:stretch>
                  </pic:blipFill>
                  <pic:spPr bwMode="auto">
                    <a:xfrm>
                      <a:off x="0" y="0"/>
                      <a:ext cx="9976485" cy="5118100"/>
                    </a:xfrm>
                    <a:prstGeom prst="rect">
                      <a:avLst/>
                    </a:prstGeom>
                    <a:noFill/>
                    <a:ln w="9525">
                      <a:noFill/>
                      <a:miter lim="800000"/>
                      <a:headEnd/>
                      <a:tailEnd/>
                    </a:ln>
                  </pic:spPr>
                </pic:pic>
              </a:graphicData>
            </a:graphic>
          </wp:inline>
        </w:drawing>
      </w:r>
    </w:p>
    <w:p w:rsidR="00421CE8" w:rsidRDefault="00421CE8" w:rsidP="008E3A09">
      <w:pPr>
        <w:jc w:val="center"/>
        <w:rPr>
          <w:rFonts w:ascii="Times New Roman" w:hAnsi="Times New Roman" w:cs="Times New Roman"/>
          <w:b/>
        </w:rPr>
      </w:pPr>
    </w:p>
    <w:p w:rsidR="00421CE8" w:rsidRDefault="00993910" w:rsidP="008E3A09">
      <w:pPr>
        <w:jc w:val="center"/>
        <w:rPr>
          <w:rFonts w:ascii="Times New Roman" w:hAnsi="Times New Roman" w:cs="Times New Roman"/>
          <w:b/>
        </w:rPr>
      </w:pPr>
      <w:bookmarkStart w:id="42" w:name="_Toc2753996"/>
      <w:r w:rsidRPr="00993910">
        <w:rPr>
          <w:rStyle w:val="10"/>
          <w:sz w:val="24"/>
          <w:szCs w:val="24"/>
          <w:lang w:val="en-US"/>
        </w:rPr>
        <w:lastRenderedPageBreak/>
        <w:t>I</w:t>
      </w:r>
      <w:r w:rsidRPr="00993910">
        <w:rPr>
          <w:rStyle w:val="10"/>
          <w:sz w:val="24"/>
          <w:szCs w:val="24"/>
        </w:rPr>
        <w:t xml:space="preserve"> уровень (СВАРЩИК) </w:t>
      </w:r>
      <w:r w:rsidR="00421CE8" w:rsidRPr="00993910">
        <w:rPr>
          <w:rStyle w:val="10"/>
          <w:sz w:val="24"/>
          <w:szCs w:val="24"/>
        </w:rPr>
        <w:t xml:space="preserve">Заполнение заявки в ЭДО только </w:t>
      </w:r>
      <w:r w:rsidR="00535D73" w:rsidRPr="00993910">
        <w:rPr>
          <w:rStyle w:val="10"/>
          <w:sz w:val="24"/>
          <w:szCs w:val="24"/>
        </w:rPr>
        <w:t>РД/</w:t>
      </w:r>
      <w:r w:rsidR="00421CE8" w:rsidRPr="00993910">
        <w:rPr>
          <w:rStyle w:val="10"/>
          <w:sz w:val="24"/>
          <w:szCs w:val="24"/>
        </w:rPr>
        <w:t>СК п.2</w:t>
      </w:r>
      <w:r w:rsidR="00535D73" w:rsidRPr="00993910">
        <w:rPr>
          <w:rStyle w:val="10"/>
          <w:sz w:val="24"/>
          <w:szCs w:val="24"/>
        </w:rPr>
        <w:t>/</w:t>
      </w:r>
      <w:r w:rsidR="00535D73" w:rsidRPr="00993910">
        <w:rPr>
          <w:rStyle w:val="10"/>
          <w:sz w:val="24"/>
          <w:szCs w:val="24"/>
          <w:lang w:val="en-US"/>
        </w:rPr>
        <w:t>t</w:t>
      </w:r>
      <w:r w:rsidR="00535D73" w:rsidRPr="00993910">
        <w:rPr>
          <w:rStyle w:val="10"/>
          <w:sz w:val="24"/>
          <w:szCs w:val="24"/>
        </w:rPr>
        <w:t xml:space="preserve"> от 4,0 и выше/Ø труб -/ Ø арматуры от 10 до 40</w:t>
      </w:r>
      <w:bookmarkEnd w:id="42"/>
      <w:r w:rsidR="00421CE8">
        <w:rPr>
          <w:rFonts w:ascii="Times New Roman" w:hAnsi="Times New Roman" w:cs="Times New Roman"/>
          <w:b/>
          <w:noProof/>
        </w:rPr>
        <w:drawing>
          <wp:inline distT="0" distB="0" distL="0" distR="0">
            <wp:extent cx="9976485" cy="5145405"/>
            <wp:effectExtent l="19050" t="0" r="5715" b="0"/>
            <wp:docPr id="41" name="Рисунок 5" descr="C:\Users\ГАЦ\Desktop\Вставлять в ИНСТРУКЦИЮ для СК\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ГАЦ\Desktop\Вставлять в ИНСТРУКЦИЮ для СК\5.png"/>
                    <pic:cNvPicPr>
                      <a:picLocks noChangeAspect="1" noChangeArrowheads="1"/>
                    </pic:cNvPicPr>
                  </pic:nvPicPr>
                  <pic:blipFill>
                    <a:blip r:embed="rId72"/>
                    <a:srcRect/>
                    <a:stretch>
                      <a:fillRect/>
                    </a:stretch>
                  </pic:blipFill>
                  <pic:spPr bwMode="auto">
                    <a:xfrm>
                      <a:off x="0" y="0"/>
                      <a:ext cx="9976485" cy="5145405"/>
                    </a:xfrm>
                    <a:prstGeom prst="rect">
                      <a:avLst/>
                    </a:prstGeom>
                    <a:noFill/>
                    <a:ln w="9525">
                      <a:noFill/>
                      <a:miter lim="800000"/>
                      <a:headEnd/>
                      <a:tailEnd/>
                    </a:ln>
                  </pic:spPr>
                </pic:pic>
              </a:graphicData>
            </a:graphic>
          </wp:inline>
        </w:drawing>
      </w:r>
    </w:p>
    <w:p w:rsidR="00421CE8" w:rsidRDefault="00421CE8" w:rsidP="008E3A09">
      <w:pPr>
        <w:jc w:val="center"/>
        <w:rPr>
          <w:rFonts w:ascii="Times New Roman" w:hAnsi="Times New Roman" w:cs="Times New Roman"/>
          <w:b/>
        </w:rPr>
      </w:pPr>
    </w:p>
    <w:p w:rsidR="00421CE8" w:rsidRDefault="00421CE8" w:rsidP="008E3A09">
      <w:pPr>
        <w:jc w:val="center"/>
        <w:rPr>
          <w:rFonts w:ascii="Times New Roman" w:hAnsi="Times New Roman" w:cs="Times New Roman"/>
          <w:b/>
        </w:rPr>
      </w:pPr>
    </w:p>
    <w:p w:rsidR="00421CE8" w:rsidRDefault="00421CE8" w:rsidP="008E3A09">
      <w:pPr>
        <w:jc w:val="center"/>
        <w:rPr>
          <w:rFonts w:ascii="Times New Roman" w:hAnsi="Times New Roman" w:cs="Times New Roman"/>
          <w:b/>
        </w:rPr>
      </w:pPr>
      <w:r>
        <w:rPr>
          <w:rFonts w:ascii="Times New Roman" w:hAnsi="Times New Roman" w:cs="Times New Roman"/>
          <w:b/>
          <w:noProof/>
        </w:rPr>
        <w:lastRenderedPageBreak/>
        <w:drawing>
          <wp:inline distT="0" distB="0" distL="0" distR="0">
            <wp:extent cx="9976485" cy="5145405"/>
            <wp:effectExtent l="19050" t="0" r="5715" b="0"/>
            <wp:docPr id="44" name="Рисунок 6" descr="C:\Users\ГАЦ\Desktop\Вставлять в ИНСТРУКЦИЮ для СК\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ГАЦ\Desktop\Вставлять в ИНСТРУКЦИЮ для СК\6.png"/>
                    <pic:cNvPicPr>
                      <a:picLocks noChangeAspect="1" noChangeArrowheads="1"/>
                    </pic:cNvPicPr>
                  </pic:nvPicPr>
                  <pic:blipFill>
                    <a:blip r:embed="rId73"/>
                    <a:srcRect/>
                    <a:stretch>
                      <a:fillRect/>
                    </a:stretch>
                  </pic:blipFill>
                  <pic:spPr bwMode="auto">
                    <a:xfrm>
                      <a:off x="0" y="0"/>
                      <a:ext cx="9976485" cy="5145405"/>
                    </a:xfrm>
                    <a:prstGeom prst="rect">
                      <a:avLst/>
                    </a:prstGeom>
                    <a:noFill/>
                    <a:ln w="9525">
                      <a:noFill/>
                      <a:miter lim="800000"/>
                      <a:headEnd/>
                      <a:tailEnd/>
                    </a:ln>
                  </pic:spPr>
                </pic:pic>
              </a:graphicData>
            </a:graphic>
          </wp:inline>
        </w:drawing>
      </w:r>
    </w:p>
    <w:p w:rsidR="00421CE8" w:rsidRDefault="00421CE8" w:rsidP="008E3A09">
      <w:pPr>
        <w:jc w:val="center"/>
        <w:rPr>
          <w:rFonts w:ascii="Times New Roman" w:hAnsi="Times New Roman" w:cs="Times New Roman"/>
          <w:b/>
        </w:rPr>
      </w:pPr>
    </w:p>
    <w:p w:rsidR="00421CE8" w:rsidRDefault="00D11E48" w:rsidP="008E3A09">
      <w:pPr>
        <w:jc w:val="center"/>
        <w:rPr>
          <w:rFonts w:ascii="Times New Roman" w:hAnsi="Times New Roman" w:cs="Times New Roman"/>
          <w:b/>
        </w:rPr>
      </w:pPr>
      <w:r>
        <w:rPr>
          <w:rFonts w:ascii="Times New Roman" w:hAnsi="Times New Roman" w:cs="Times New Roman"/>
          <w:b/>
          <w:noProof/>
        </w:rPr>
        <w:lastRenderedPageBreak/>
        <w:pict>
          <v:shape id="_x0000_s1442" type="#_x0000_t32" style="position:absolute;left:0;text-align:left;margin-left:343.65pt;margin-top:216.05pt;width:162.25pt;height:130.65pt;flip:y;z-index:251962368" o:connectortype="straight" strokecolor="red" strokeweight="3pt"/>
        </w:pict>
      </w:r>
      <w:r>
        <w:rPr>
          <w:rFonts w:ascii="Times New Roman" w:hAnsi="Times New Roman" w:cs="Times New Roman"/>
          <w:b/>
          <w:noProof/>
        </w:rPr>
        <w:pict>
          <v:shape id="_x0000_s1433" type="#_x0000_t32" style="position:absolute;left:0;text-align:left;margin-left:236.95pt;margin-top:378.8pt;width:268.95pt;height:6.25pt;flip:y;z-index:251953152" o:connectortype="straight" strokecolor="red" strokeweight="3pt"/>
        </w:pict>
      </w:r>
      <w:r>
        <w:rPr>
          <w:rFonts w:ascii="Times New Roman" w:hAnsi="Times New Roman" w:cs="Times New Roman"/>
          <w:b/>
          <w:noProof/>
        </w:rPr>
        <w:pict>
          <v:shape id="_x0000_s1440" type="#_x0000_t202" style="position:absolute;left:0;text-align:left;margin-left:505.9pt;margin-top:183.15pt;width:254.35pt;height:75.9pt;z-index:251960320" strokecolor="red" strokeweight="3pt">
            <v:textbox style="mso-next-textbox:#_x0000_s1440">
              <w:txbxContent>
                <w:p w:rsidR="00EB7AEC" w:rsidRPr="009A5564" w:rsidRDefault="00EB7AEC" w:rsidP="00DE5DDE">
                  <w:pPr>
                    <w:spacing w:after="0" w:line="240" w:lineRule="auto"/>
                    <w:ind w:firstLine="708"/>
                    <w:rPr>
                      <w:rFonts w:ascii="Times New Roman" w:hAnsi="Times New Roman" w:cs="Times New Roman"/>
                      <w:b/>
                      <w:color w:val="FF0000"/>
                    </w:rPr>
                  </w:pPr>
                  <w:r w:rsidRPr="009A5564">
                    <w:rPr>
                      <w:rFonts w:ascii="Times New Roman" w:hAnsi="Times New Roman" w:cs="Times New Roman"/>
                      <w:b/>
                      <w:color w:val="FF0000"/>
                    </w:rPr>
                    <w:t>! Впишите необходимые сварные соединения арматуры необходимые для вашей работы</w:t>
                  </w:r>
                </w:p>
                <w:p w:rsidR="00EB7AEC" w:rsidRPr="009A5564" w:rsidRDefault="00EB7AEC" w:rsidP="00DE5DDE">
                  <w:pPr>
                    <w:spacing w:after="0" w:line="240" w:lineRule="auto"/>
                    <w:ind w:firstLine="708"/>
                    <w:rPr>
                      <w:rFonts w:ascii="Times New Roman" w:hAnsi="Times New Roman" w:cs="Times New Roman"/>
                      <w:b/>
                      <w:color w:val="FF0000"/>
                    </w:rPr>
                  </w:pPr>
                  <w:r w:rsidRPr="009A5564">
                    <w:rPr>
                      <w:rFonts w:ascii="Times New Roman" w:hAnsi="Times New Roman" w:cs="Times New Roman"/>
                      <w:b/>
                      <w:color w:val="FF0000"/>
                    </w:rPr>
                    <w:t>! Сварные соединения арматуры</w:t>
                  </w:r>
                  <w:r>
                    <w:rPr>
                      <w:rFonts w:ascii="Times New Roman" w:hAnsi="Times New Roman" w:cs="Times New Roman"/>
                      <w:b/>
                      <w:color w:val="FF0000"/>
                    </w:rPr>
                    <w:t>,</w:t>
                  </w:r>
                  <w:r w:rsidRPr="009A5564">
                    <w:rPr>
                      <w:rFonts w:ascii="Times New Roman" w:hAnsi="Times New Roman" w:cs="Times New Roman"/>
                      <w:b/>
                      <w:color w:val="FF0000"/>
                    </w:rPr>
                    <w:t xml:space="preserve"> области аттестации</w:t>
                  </w:r>
                  <w:r>
                    <w:rPr>
                      <w:rFonts w:ascii="Times New Roman" w:hAnsi="Times New Roman" w:cs="Times New Roman"/>
                      <w:b/>
                      <w:color w:val="FF0000"/>
                    </w:rPr>
                    <w:t>, и КСС</w:t>
                  </w:r>
                  <w:r w:rsidRPr="009A5564">
                    <w:rPr>
                      <w:rFonts w:ascii="Times New Roman" w:hAnsi="Times New Roman" w:cs="Times New Roman"/>
                      <w:b/>
                      <w:color w:val="FF0000"/>
                    </w:rPr>
                    <w:t xml:space="preserve"> приведены ниже</w:t>
                  </w:r>
                </w:p>
                <w:p w:rsidR="00EB7AEC" w:rsidRDefault="00EB7AEC" w:rsidP="00DE5DDE">
                  <w:pPr>
                    <w:spacing w:after="0"/>
                  </w:pPr>
                </w:p>
              </w:txbxContent>
            </v:textbox>
          </v:shape>
        </w:pict>
      </w:r>
      <w:r>
        <w:rPr>
          <w:rFonts w:ascii="Times New Roman" w:hAnsi="Times New Roman" w:cs="Times New Roman"/>
          <w:b/>
          <w:noProof/>
        </w:rPr>
        <w:pict>
          <v:shape id="_x0000_s1441" type="#_x0000_t202" style="position:absolute;left:0;text-align:left;margin-left:509.8pt;margin-top:340.45pt;width:254.35pt;height:83.75pt;z-index:251961344" strokecolor="red" strokeweight="3pt">
            <v:textbox style="mso-next-textbox:#_x0000_s1441">
              <w:txbxContent>
                <w:p w:rsidR="00EB7AEC" w:rsidRPr="009A5564" w:rsidRDefault="00EB7AEC" w:rsidP="00DE5DDE">
                  <w:pPr>
                    <w:spacing w:after="0" w:line="240" w:lineRule="auto"/>
                    <w:ind w:firstLine="708"/>
                    <w:rPr>
                      <w:rFonts w:ascii="Times New Roman" w:hAnsi="Times New Roman" w:cs="Times New Roman"/>
                      <w:b/>
                      <w:color w:val="FF0000"/>
                    </w:rPr>
                  </w:pPr>
                  <w:r w:rsidRPr="009A5564">
                    <w:rPr>
                      <w:rFonts w:ascii="Times New Roman" w:hAnsi="Times New Roman" w:cs="Times New Roman"/>
                      <w:b/>
                      <w:color w:val="FF0000"/>
                    </w:rPr>
                    <w:t xml:space="preserve">! </w:t>
                  </w:r>
                  <w:r>
                    <w:rPr>
                      <w:rFonts w:ascii="Times New Roman" w:hAnsi="Times New Roman" w:cs="Times New Roman"/>
                      <w:b/>
                      <w:color w:val="FF0000"/>
                    </w:rPr>
                    <w:t xml:space="preserve">Скопируйте </w:t>
                  </w:r>
                  <w:r w:rsidRPr="009A5564">
                    <w:rPr>
                      <w:rFonts w:ascii="Times New Roman" w:hAnsi="Times New Roman" w:cs="Times New Roman"/>
                      <w:b/>
                      <w:color w:val="FF0000"/>
                    </w:rPr>
                    <w:t xml:space="preserve">необходимые сварные соединения арматуры </w:t>
                  </w:r>
                  <w:r>
                    <w:rPr>
                      <w:rFonts w:ascii="Times New Roman" w:hAnsi="Times New Roman" w:cs="Times New Roman"/>
                      <w:b/>
                      <w:color w:val="FF0000"/>
                    </w:rPr>
                    <w:t>в данное поле. Для выставления стоимости КСС</w:t>
                  </w:r>
                </w:p>
                <w:p w:rsidR="00EB7AEC" w:rsidRDefault="00EB7AEC" w:rsidP="00DE5DDE">
                  <w:pPr>
                    <w:spacing w:after="0"/>
                  </w:pPr>
                </w:p>
              </w:txbxContent>
            </v:textbox>
          </v:shape>
        </w:pict>
      </w:r>
      <w:r w:rsidR="00DE5DDE">
        <w:rPr>
          <w:rFonts w:ascii="Times New Roman" w:hAnsi="Times New Roman" w:cs="Times New Roman"/>
          <w:b/>
          <w:noProof/>
        </w:rPr>
        <w:drawing>
          <wp:inline distT="0" distB="0" distL="0" distR="0">
            <wp:extent cx="9988550" cy="4969510"/>
            <wp:effectExtent l="19050" t="0" r="0" b="0"/>
            <wp:docPr id="5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srcRect/>
                    <a:stretch>
                      <a:fillRect/>
                    </a:stretch>
                  </pic:blipFill>
                  <pic:spPr bwMode="auto">
                    <a:xfrm>
                      <a:off x="0" y="0"/>
                      <a:ext cx="9988550" cy="4969510"/>
                    </a:xfrm>
                    <a:prstGeom prst="rect">
                      <a:avLst/>
                    </a:prstGeom>
                    <a:noFill/>
                    <a:ln w="9525">
                      <a:noFill/>
                      <a:miter lim="800000"/>
                      <a:headEnd/>
                      <a:tailEnd/>
                    </a:ln>
                  </pic:spPr>
                </pic:pic>
              </a:graphicData>
            </a:graphic>
          </wp:inline>
        </w:drawing>
      </w:r>
    </w:p>
    <w:p w:rsidR="00421CE8" w:rsidRDefault="00421CE8" w:rsidP="008E3A09">
      <w:pPr>
        <w:jc w:val="center"/>
        <w:rPr>
          <w:rFonts w:ascii="Times New Roman" w:hAnsi="Times New Roman" w:cs="Times New Roman"/>
          <w:b/>
        </w:rPr>
      </w:pPr>
    </w:p>
    <w:p w:rsidR="00421CE8" w:rsidRDefault="00421CE8" w:rsidP="00DE5DDE">
      <w:pPr>
        <w:rPr>
          <w:rFonts w:ascii="Times New Roman" w:hAnsi="Times New Roman" w:cs="Times New Roman"/>
          <w:b/>
        </w:rPr>
      </w:pPr>
    </w:p>
    <w:p w:rsidR="00DE5DDE" w:rsidRDefault="00DE5DDE" w:rsidP="008E3A09">
      <w:pPr>
        <w:jc w:val="center"/>
        <w:rPr>
          <w:rFonts w:ascii="Times New Roman" w:hAnsi="Times New Roman" w:cs="Times New Roman"/>
          <w:b/>
        </w:rPr>
      </w:pPr>
      <w:r>
        <w:rPr>
          <w:rFonts w:ascii="Times New Roman" w:hAnsi="Times New Roman" w:cs="Times New Roman"/>
          <w:b/>
          <w:noProof/>
        </w:rPr>
        <w:lastRenderedPageBreak/>
        <w:drawing>
          <wp:inline distT="0" distB="0" distL="0" distR="0">
            <wp:extent cx="9998710" cy="3926205"/>
            <wp:effectExtent l="19050" t="0" r="2540" b="0"/>
            <wp:docPr id="4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srcRect/>
                    <a:stretch>
                      <a:fillRect/>
                    </a:stretch>
                  </pic:blipFill>
                  <pic:spPr bwMode="auto">
                    <a:xfrm>
                      <a:off x="0" y="0"/>
                      <a:ext cx="9998710" cy="3926205"/>
                    </a:xfrm>
                    <a:prstGeom prst="rect">
                      <a:avLst/>
                    </a:prstGeom>
                    <a:noFill/>
                    <a:ln w="9525">
                      <a:noFill/>
                      <a:miter lim="800000"/>
                      <a:headEnd/>
                      <a:tailEnd/>
                    </a:ln>
                  </pic:spPr>
                </pic:pic>
              </a:graphicData>
            </a:graphic>
          </wp:inline>
        </w:drawing>
      </w:r>
    </w:p>
    <w:p w:rsidR="00A66C36" w:rsidRDefault="00A66C36" w:rsidP="008E3A09">
      <w:pPr>
        <w:jc w:val="center"/>
        <w:rPr>
          <w:rFonts w:ascii="Times New Roman" w:hAnsi="Times New Roman" w:cs="Times New Roman"/>
          <w:b/>
        </w:rPr>
      </w:pPr>
    </w:p>
    <w:p w:rsidR="00D83A86" w:rsidRDefault="00D83A86" w:rsidP="008E3A09">
      <w:pPr>
        <w:jc w:val="center"/>
        <w:rPr>
          <w:rFonts w:ascii="Times New Roman" w:hAnsi="Times New Roman" w:cs="Times New Roman"/>
          <w:b/>
        </w:rPr>
      </w:pPr>
    </w:p>
    <w:p w:rsidR="00D83A86" w:rsidRDefault="00D83A86" w:rsidP="008E3A09">
      <w:pPr>
        <w:jc w:val="center"/>
        <w:rPr>
          <w:rFonts w:ascii="Times New Roman" w:hAnsi="Times New Roman" w:cs="Times New Roman"/>
          <w:b/>
        </w:rPr>
      </w:pPr>
    </w:p>
    <w:p w:rsidR="00D83A86" w:rsidRDefault="00D83A86" w:rsidP="008E3A09">
      <w:pPr>
        <w:jc w:val="center"/>
        <w:rPr>
          <w:rFonts w:ascii="Times New Roman" w:hAnsi="Times New Roman" w:cs="Times New Roman"/>
          <w:b/>
        </w:rPr>
      </w:pPr>
    </w:p>
    <w:p w:rsidR="0044139D" w:rsidRDefault="0044139D" w:rsidP="008E3A09">
      <w:pPr>
        <w:jc w:val="center"/>
        <w:rPr>
          <w:rFonts w:ascii="Times New Roman" w:hAnsi="Times New Roman" w:cs="Times New Roman"/>
          <w:b/>
        </w:rPr>
      </w:pPr>
    </w:p>
    <w:p w:rsidR="0044139D" w:rsidRDefault="0044139D" w:rsidP="008E3A09">
      <w:pPr>
        <w:jc w:val="center"/>
        <w:rPr>
          <w:rFonts w:ascii="Times New Roman" w:hAnsi="Times New Roman" w:cs="Times New Roman"/>
          <w:b/>
        </w:rPr>
      </w:pPr>
    </w:p>
    <w:p w:rsidR="0044139D" w:rsidRDefault="0044139D" w:rsidP="008E3A09">
      <w:pPr>
        <w:jc w:val="center"/>
        <w:rPr>
          <w:rFonts w:ascii="Times New Roman" w:hAnsi="Times New Roman" w:cs="Times New Roman"/>
          <w:b/>
        </w:rPr>
      </w:pPr>
    </w:p>
    <w:p w:rsidR="007D5035" w:rsidRDefault="007D5035" w:rsidP="008E3A09">
      <w:pPr>
        <w:jc w:val="center"/>
        <w:rPr>
          <w:rFonts w:ascii="Times New Roman" w:hAnsi="Times New Roman" w:cs="Times New Roman"/>
          <w:b/>
        </w:rPr>
        <w:sectPr w:rsidR="007D5035" w:rsidSect="006C1059">
          <w:pgSz w:w="16838" w:h="11906" w:orient="landscape"/>
          <w:pgMar w:top="1134" w:right="567" w:bottom="1134" w:left="567" w:header="709" w:footer="709" w:gutter="0"/>
          <w:cols w:space="708"/>
          <w:docGrid w:linePitch="360"/>
        </w:sectPr>
      </w:pPr>
    </w:p>
    <w:p w:rsidR="006535BF" w:rsidRPr="007E2F73" w:rsidRDefault="006A62FE" w:rsidP="007E2F73">
      <w:pPr>
        <w:widowControl w:val="0"/>
        <w:autoSpaceDE w:val="0"/>
        <w:autoSpaceDN w:val="0"/>
        <w:adjustRightInd w:val="0"/>
        <w:spacing w:after="0" w:line="240" w:lineRule="auto"/>
        <w:jc w:val="center"/>
        <w:rPr>
          <w:rFonts w:ascii="Times New Roman" w:hAnsi="Times New Roman" w:cs="Times New Roman"/>
          <w:b/>
          <w:bCs/>
          <w:sz w:val="20"/>
          <w:szCs w:val="20"/>
        </w:rPr>
      </w:pPr>
      <w:bookmarkStart w:id="43" w:name="_Toc2753997"/>
      <w:r w:rsidRPr="007E2F73">
        <w:rPr>
          <w:rStyle w:val="10"/>
          <w:sz w:val="20"/>
          <w:szCs w:val="20"/>
          <w:lang w:val="en-US"/>
        </w:rPr>
        <w:lastRenderedPageBreak/>
        <w:t>I</w:t>
      </w:r>
      <w:r w:rsidRPr="007E2F73">
        <w:rPr>
          <w:rStyle w:val="10"/>
          <w:sz w:val="20"/>
          <w:szCs w:val="20"/>
        </w:rPr>
        <w:t xml:space="preserve"> уровень </w:t>
      </w:r>
      <w:r>
        <w:rPr>
          <w:rStyle w:val="10"/>
          <w:sz w:val="20"/>
          <w:szCs w:val="20"/>
        </w:rPr>
        <w:t xml:space="preserve">(СВАРЩИК) </w:t>
      </w:r>
      <w:r w:rsidR="00F073B0">
        <w:rPr>
          <w:rStyle w:val="10"/>
          <w:sz w:val="20"/>
          <w:szCs w:val="20"/>
        </w:rPr>
        <w:t xml:space="preserve">ОПАСНЫЕ ПРОИЗВОДСТВЕННЫЕ ОБЪЕКТЫ </w:t>
      </w:r>
      <w:r w:rsidR="006535BF" w:rsidRPr="007E2F73">
        <w:rPr>
          <w:rStyle w:val="10"/>
          <w:sz w:val="20"/>
          <w:szCs w:val="20"/>
        </w:rPr>
        <w:t xml:space="preserve">Форма заявки СК п.2 </w:t>
      </w:r>
      <w:r w:rsidR="004E43D6" w:rsidRPr="007E2F73">
        <w:rPr>
          <w:rStyle w:val="10"/>
          <w:sz w:val="20"/>
          <w:szCs w:val="20"/>
        </w:rPr>
        <w:t xml:space="preserve">(Арматура) </w:t>
      </w:r>
      <w:r w:rsidR="006535BF" w:rsidRPr="007E2F73">
        <w:rPr>
          <w:rStyle w:val="10"/>
          <w:sz w:val="20"/>
          <w:szCs w:val="20"/>
        </w:rPr>
        <w:t>Вариант 1</w:t>
      </w:r>
      <w:bookmarkEnd w:id="43"/>
    </w:p>
    <w:p w:rsidR="006535BF" w:rsidRPr="007E2F73" w:rsidRDefault="006535BF" w:rsidP="007E2F73">
      <w:pPr>
        <w:widowControl w:val="0"/>
        <w:autoSpaceDE w:val="0"/>
        <w:autoSpaceDN w:val="0"/>
        <w:adjustRightInd w:val="0"/>
        <w:spacing w:after="0" w:line="240" w:lineRule="auto"/>
        <w:jc w:val="center"/>
        <w:rPr>
          <w:rFonts w:ascii="Times New Roman" w:hAnsi="Times New Roman" w:cs="Times New Roman"/>
          <w:b/>
          <w:i/>
          <w:color w:val="FF0000"/>
          <w:sz w:val="20"/>
          <w:szCs w:val="20"/>
          <w:u w:val="single"/>
        </w:rPr>
      </w:pPr>
      <w:r w:rsidRPr="007E2F73">
        <w:rPr>
          <w:rFonts w:ascii="Times New Roman" w:hAnsi="Times New Roman" w:cs="Times New Roman"/>
          <w:b/>
          <w:bCs/>
          <w:sz w:val="20"/>
          <w:szCs w:val="20"/>
        </w:rPr>
        <w:t xml:space="preserve">Вариант 1 </w:t>
      </w:r>
    </w:p>
    <w:p w:rsidR="006535BF" w:rsidRPr="007E2F73" w:rsidRDefault="006535BF" w:rsidP="007E2F73">
      <w:pPr>
        <w:widowControl w:val="0"/>
        <w:autoSpaceDE w:val="0"/>
        <w:autoSpaceDN w:val="0"/>
        <w:adjustRightInd w:val="0"/>
        <w:spacing w:after="0" w:line="240" w:lineRule="auto"/>
        <w:jc w:val="center"/>
        <w:rPr>
          <w:rFonts w:ascii="Times New Roman" w:hAnsi="Times New Roman" w:cs="Times New Roman"/>
          <w:b/>
          <w:i/>
          <w:color w:val="FF0000"/>
          <w:sz w:val="20"/>
          <w:szCs w:val="20"/>
          <w:u w:val="single"/>
        </w:rPr>
      </w:pPr>
      <w:r w:rsidRPr="007E2F73">
        <w:rPr>
          <w:rFonts w:ascii="Times New Roman" w:hAnsi="Times New Roman" w:cs="Times New Roman"/>
          <w:b/>
          <w:i/>
          <w:color w:val="FF0000"/>
          <w:sz w:val="20"/>
          <w:szCs w:val="20"/>
          <w:u w:val="single"/>
        </w:rPr>
        <w:t>*Вид аттестации п2.2 расчитываеться отдельно</w:t>
      </w:r>
    </w:p>
    <w:p w:rsidR="006535BF" w:rsidRPr="007E2F73" w:rsidRDefault="006535BF" w:rsidP="007E2F73">
      <w:pPr>
        <w:widowControl w:val="0"/>
        <w:autoSpaceDE w:val="0"/>
        <w:autoSpaceDN w:val="0"/>
        <w:adjustRightInd w:val="0"/>
        <w:spacing w:after="0" w:line="240" w:lineRule="auto"/>
        <w:jc w:val="center"/>
        <w:rPr>
          <w:rFonts w:ascii="Times New Roman" w:hAnsi="Times New Roman" w:cs="Times New Roman"/>
          <w:b/>
          <w:bCs/>
          <w:sz w:val="20"/>
          <w:szCs w:val="20"/>
        </w:rPr>
      </w:pPr>
      <w:r w:rsidRPr="007E2F73">
        <w:rPr>
          <w:rFonts w:ascii="Times New Roman" w:hAnsi="Times New Roman" w:cs="Times New Roman"/>
          <w:b/>
          <w:i/>
          <w:color w:val="FF0000"/>
          <w:sz w:val="20"/>
          <w:szCs w:val="20"/>
          <w:u w:val="single"/>
        </w:rPr>
        <w:t>Общая стоимость аттестации = вид аттестации+практический экзамен</w:t>
      </w:r>
    </w:p>
    <w:tbl>
      <w:tblPr>
        <w:tblpPr w:leftFromText="180" w:rightFromText="180" w:vertAnchor="text" w:horzAnchor="margin" w:tblpY="166"/>
        <w:tblW w:w="0" w:type="auto"/>
        <w:tblCellMar>
          <w:left w:w="0" w:type="dxa"/>
          <w:right w:w="0" w:type="dxa"/>
        </w:tblCellMar>
        <w:tblLook w:val="0000"/>
      </w:tblPr>
      <w:tblGrid>
        <w:gridCol w:w="2891"/>
        <w:gridCol w:w="6747"/>
      </w:tblGrid>
      <w:tr w:rsidR="006F5496" w:rsidRPr="007E2F73" w:rsidTr="006F5496">
        <w:trPr>
          <w:cantSplit/>
        </w:trPr>
        <w:tc>
          <w:tcPr>
            <w:tcW w:w="2891" w:type="dxa"/>
            <w:tcBorders>
              <w:top w:val="nil"/>
              <w:left w:val="nil"/>
              <w:bottom w:val="nil"/>
              <w:right w:val="nil"/>
            </w:tcBorders>
          </w:tcPr>
          <w:p w:rsidR="006F5496" w:rsidRPr="007E2F73" w:rsidRDefault="006F5496"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Наименование предприятия</w:t>
            </w:r>
          </w:p>
        </w:tc>
        <w:tc>
          <w:tcPr>
            <w:tcW w:w="6747" w:type="dxa"/>
            <w:tcBorders>
              <w:top w:val="nil"/>
              <w:left w:val="nil"/>
              <w:bottom w:val="nil"/>
              <w:right w:val="nil"/>
            </w:tcBorders>
          </w:tcPr>
          <w:p w:rsidR="006F5496" w:rsidRPr="007E2F73" w:rsidRDefault="006F5496" w:rsidP="007E2F73">
            <w:pPr>
              <w:widowControl w:val="0"/>
              <w:autoSpaceDE w:val="0"/>
              <w:autoSpaceDN w:val="0"/>
              <w:adjustRightInd w:val="0"/>
              <w:spacing w:after="0" w:line="240" w:lineRule="auto"/>
              <w:rPr>
                <w:rFonts w:ascii="Times New Roman" w:hAnsi="Times New Roman" w:cs="Times New Roman"/>
                <w:b/>
                <w:color w:val="FF0000"/>
                <w:sz w:val="20"/>
                <w:szCs w:val="20"/>
              </w:rPr>
            </w:pPr>
            <w:r w:rsidRPr="007E2F73">
              <w:rPr>
                <w:rFonts w:ascii="Times New Roman" w:hAnsi="Times New Roman" w:cs="Times New Roman"/>
                <w:b/>
                <w:color w:val="FF0000"/>
                <w:sz w:val="20"/>
                <w:szCs w:val="20"/>
              </w:rPr>
              <w:t>Заполнить</w:t>
            </w:r>
          </w:p>
        </w:tc>
      </w:tr>
      <w:tr w:rsidR="006F5496" w:rsidRPr="007E2F73" w:rsidTr="006F5496">
        <w:trPr>
          <w:cantSplit/>
        </w:trPr>
        <w:tc>
          <w:tcPr>
            <w:tcW w:w="2891" w:type="dxa"/>
            <w:tcBorders>
              <w:top w:val="nil"/>
              <w:left w:val="nil"/>
              <w:bottom w:val="nil"/>
              <w:right w:val="nil"/>
            </w:tcBorders>
          </w:tcPr>
          <w:p w:rsidR="006F5496" w:rsidRPr="007E2F73" w:rsidRDefault="006F5496"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Юридический адрес</w:t>
            </w:r>
          </w:p>
        </w:tc>
        <w:tc>
          <w:tcPr>
            <w:tcW w:w="6747" w:type="dxa"/>
            <w:tcBorders>
              <w:top w:val="nil"/>
              <w:left w:val="nil"/>
              <w:bottom w:val="nil"/>
              <w:right w:val="nil"/>
            </w:tcBorders>
          </w:tcPr>
          <w:p w:rsidR="006F5496" w:rsidRPr="007E2F73" w:rsidRDefault="006F5496"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6F5496" w:rsidRPr="007E2F73" w:rsidTr="006F5496">
        <w:trPr>
          <w:cantSplit/>
        </w:trPr>
        <w:tc>
          <w:tcPr>
            <w:tcW w:w="2891" w:type="dxa"/>
            <w:tcBorders>
              <w:top w:val="nil"/>
              <w:left w:val="nil"/>
              <w:bottom w:val="nil"/>
              <w:right w:val="nil"/>
            </w:tcBorders>
          </w:tcPr>
          <w:p w:rsidR="006F5496" w:rsidRPr="007E2F73" w:rsidRDefault="006F5496"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Почтовый адрес</w:t>
            </w:r>
          </w:p>
        </w:tc>
        <w:tc>
          <w:tcPr>
            <w:tcW w:w="6747" w:type="dxa"/>
            <w:tcBorders>
              <w:top w:val="nil"/>
              <w:left w:val="nil"/>
              <w:bottom w:val="nil"/>
              <w:right w:val="nil"/>
            </w:tcBorders>
          </w:tcPr>
          <w:p w:rsidR="006F5496" w:rsidRPr="007E2F73" w:rsidRDefault="006F5496"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6F5496" w:rsidRPr="007E2F73" w:rsidTr="006F5496">
        <w:trPr>
          <w:cantSplit/>
        </w:trPr>
        <w:tc>
          <w:tcPr>
            <w:tcW w:w="2891" w:type="dxa"/>
            <w:tcBorders>
              <w:top w:val="nil"/>
              <w:left w:val="nil"/>
              <w:bottom w:val="nil"/>
              <w:right w:val="nil"/>
            </w:tcBorders>
          </w:tcPr>
          <w:p w:rsidR="006F5496" w:rsidRPr="007E2F73" w:rsidRDefault="006F5496"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ИНН/КПП</w:t>
            </w:r>
          </w:p>
        </w:tc>
        <w:tc>
          <w:tcPr>
            <w:tcW w:w="6747" w:type="dxa"/>
            <w:tcBorders>
              <w:top w:val="nil"/>
              <w:left w:val="nil"/>
              <w:bottom w:val="nil"/>
              <w:right w:val="nil"/>
            </w:tcBorders>
          </w:tcPr>
          <w:p w:rsidR="006F5496" w:rsidRPr="007E2F73" w:rsidRDefault="006F5496"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6F5496" w:rsidRPr="007E2F73" w:rsidTr="006F5496">
        <w:trPr>
          <w:cantSplit/>
        </w:trPr>
        <w:tc>
          <w:tcPr>
            <w:tcW w:w="2891" w:type="dxa"/>
            <w:tcBorders>
              <w:top w:val="nil"/>
              <w:left w:val="nil"/>
              <w:bottom w:val="nil"/>
              <w:right w:val="nil"/>
            </w:tcBorders>
          </w:tcPr>
          <w:p w:rsidR="006F5496" w:rsidRPr="007E2F73" w:rsidRDefault="006F5496"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р/сч</w:t>
            </w:r>
          </w:p>
        </w:tc>
        <w:tc>
          <w:tcPr>
            <w:tcW w:w="6747" w:type="dxa"/>
            <w:tcBorders>
              <w:top w:val="nil"/>
              <w:left w:val="nil"/>
              <w:bottom w:val="nil"/>
              <w:right w:val="nil"/>
            </w:tcBorders>
          </w:tcPr>
          <w:p w:rsidR="006F5496" w:rsidRPr="007E2F73" w:rsidRDefault="006F5496"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6F5496" w:rsidRPr="007E2F73" w:rsidTr="006F5496">
        <w:trPr>
          <w:cantSplit/>
        </w:trPr>
        <w:tc>
          <w:tcPr>
            <w:tcW w:w="2891" w:type="dxa"/>
            <w:tcBorders>
              <w:top w:val="nil"/>
              <w:left w:val="nil"/>
              <w:bottom w:val="nil"/>
              <w:right w:val="nil"/>
            </w:tcBorders>
          </w:tcPr>
          <w:p w:rsidR="006F5496" w:rsidRPr="007E2F73" w:rsidRDefault="006F5496"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банк</w:t>
            </w:r>
          </w:p>
        </w:tc>
        <w:tc>
          <w:tcPr>
            <w:tcW w:w="6747" w:type="dxa"/>
            <w:tcBorders>
              <w:top w:val="nil"/>
              <w:left w:val="nil"/>
              <w:bottom w:val="nil"/>
              <w:right w:val="nil"/>
            </w:tcBorders>
          </w:tcPr>
          <w:p w:rsidR="006F5496" w:rsidRPr="007E2F73" w:rsidRDefault="006F5496"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6F5496" w:rsidRPr="007E2F73" w:rsidTr="006F5496">
        <w:trPr>
          <w:cantSplit/>
        </w:trPr>
        <w:tc>
          <w:tcPr>
            <w:tcW w:w="2891" w:type="dxa"/>
            <w:tcBorders>
              <w:top w:val="nil"/>
              <w:left w:val="nil"/>
              <w:bottom w:val="nil"/>
              <w:right w:val="nil"/>
            </w:tcBorders>
          </w:tcPr>
          <w:p w:rsidR="006F5496" w:rsidRPr="007E2F73" w:rsidRDefault="006F5496"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к/сч</w:t>
            </w:r>
          </w:p>
        </w:tc>
        <w:tc>
          <w:tcPr>
            <w:tcW w:w="6747" w:type="dxa"/>
            <w:tcBorders>
              <w:top w:val="nil"/>
              <w:left w:val="nil"/>
              <w:bottom w:val="nil"/>
              <w:right w:val="nil"/>
            </w:tcBorders>
          </w:tcPr>
          <w:p w:rsidR="006F5496" w:rsidRPr="007E2F73" w:rsidRDefault="006F5496"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6F5496" w:rsidRPr="007E2F73" w:rsidTr="006F5496">
        <w:trPr>
          <w:cantSplit/>
        </w:trPr>
        <w:tc>
          <w:tcPr>
            <w:tcW w:w="2891" w:type="dxa"/>
            <w:tcBorders>
              <w:top w:val="nil"/>
              <w:left w:val="nil"/>
              <w:bottom w:val="nil"/>
              <w:right w:val="nil"/>
            </w:tcBorders>
          </w:tcPr>
          <w:p w:rsidR="006F5496" w:rsidRPr="007E2F73" w:rsidRDefault="006F5496"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Контактное лицо Ф.И.О.</w:t>
            </w:r>
          </w:p>
        </w:tc>
        <w:tc>
          <w:tcPr>
            <w:tcW w:w="6747" w:type="dxa"/>
            <w:tcBorders>
              <w:top w:val="nil"/>
              <w:left w:val="nil"/>
              <w:bottom w:val="nil"/>
              <w:right w:val="nil"/>
            </w:tcBorders>
          </w:tcPr>
          <w:p w:rsidR="006F5496" w:rsidRPr="007E2F73" w:rsidRDefault="006F5496"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6F5496" w:rsidRPr="007E2F73" w:rsidTr="006F5496">
        <w:trPr>
          <w:cantSplit/>
        </w:trPr>
        <w:tc>
          <w:tcPr>
            <w:tcW w:w="2891" w:type="dxa"/>
            <w:tcBorders>
              <w:top w:val="nil"/>
              <w:left w:val="nil"/>
              <w:bottom w:val="nil"/>
              <w:right w:val="nil"/>
            </w:tcBorders>
          </w:tcPr>
          <w:p w:rsidR="006F5496" w:rsidRPr="007E2F73" w:rsidRDefault="006F5496"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Код города, телефон, факс</w:t>
            </w:r>
          </w:p>
        </w:tc>
        <w:tc>
          <w:tcPr>
            <w:tcW w:w="6747" w:type="dxa"/>
            <w:tcBorders>
              <w:top w:val="nil"/>
              <w:left w:val="nil"/>
              <w:bottom w:val="nil"/>
              <w:right w:val="nil"/>
            </w:tcBorders>
          </w:tcPr>
          <w:p w:rsidR="006F5496" w:rsidRPr="007E2F73" w:rsidRDefault="006F5496"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6F5496" w:rsidRPr="007E2F73" w:rsidTr="006F5496">
        <w:trPr>
          <w:cantSplit/>
        </w:trPr>
        <w:tc>
          <w:tcPr>
            <w:tcW w:w="2891" w:type="dxa"/>
            <w:tcBorders>
              <w:top w:val="nil"/>
              <w:left w:val="nil"/>
              <w:bottom w:val="nil"/>
              <w:right w:val="nil"/>
            </w:tcBorders>
          </w:tcPr>
          <w:p w:rsidR="006F5496" w:rsidRPr="007E2F73" w:rsidRDefault="006F5496"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E-mail</w:t>
            </w:r>
          </w:p>
        </w:tc>
        <w:tc>
          <w:tcPr>
            <w:tcW w:w="6747" w:type="dxa"/>
            <w:tcBorders>
              <w:top w:val="nil"/>
              <w:left w:val="nil"/>
              <w:bottom w:val="nil"/>
              <w:right w:val="nil"/>
            </w:tcBorders>
          </w:tcPr>
          <w:p w:rsidR="006F5496" w:rsidRPr="007E2F73" w:rsidRDefault="006F5496"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bl>
    <w:p w:rsidR="006F5496" w:rsidRPr="007E2F73" w:rsidRDefault="006F5496" w:rsidP="007E2F73">
      <w:pPr>
        <w:widowControl w:val="0"/>
        <w:autoSpaceDE w:val="0"/>
        <w:autoSpaceDN w:val="0"/>
        <w:adjustRightInd w:val="0"/>
        <w:spacing w:after="0" w:line="240" w:lineRule="auto"/>
        <w:jc w:val="center"/>
        <w:rPr>
          <w:rFonts w:ascii="Times New Roman" w:hAnsi="Times New Roman" w:cs="Times New Roman"/>
          <w:sz w:val="20"/>
          <w:szCs w:val="20"/>
        </w:rPr>
      </w:pPr>
      <w:r w:rsidRPr="007E2F73">
        <w:rPr>
          <w:rFonts w:ascii="Times New Roman" w:hAnsi="Times New Roman" w:cs="Times New Roman"/>
          <w:b/>
          <w:bCs/>
          <w:sz w:val="20"/>
          <w:szCs w:val="20"/>
        </w:rPr>
        <w:t>ЗАЯВКА НА ПРОВЕДЕНИЕ АТТЕСТАЦИИ СВАРЩИКА</w:t>
      </w:r>
    </w:p>
    <w:p w:rsidR="006F5496" w:rsidRPr="007E2F73" w:rsidRDefault="006F5496" w:rsidP="007E2F73">
      <w:pPr>
        <w:widowControl w:val="0"/>
        <w:autoSpaceDE w:val="0"/>
        <w:autoSpaceDN w:val="0"/>
        <w:adjustRightInd w:val="0"/>
        <w:spacing w:after="0" w:line="240" w:lineRule="auto"/>
        <w:jc w:val="center"/>
        <w:rPr>
          <w:rFonts w:ascii="Times New Roman" w:hAnsi="Times New Roman" w:cs="Times New Roman"/>
          <w:b/>
          <w:bCs/>
          <w:sz w:val="20"/>
          <w:szCs w:val="20"/>
        </w:rPr>
      </w:pPr>
    </w:p>
    <w:p w:rsidR="006F5496" w:rsidRPr="007E2F73" w:rsidRDefault="006F5496" w:rsidP="007E2F73">
      <w:pPr>
        <w:widowControl w:val="0"/>
        <w:autoSpaceDE w:val="0"/>
        <w:autoSpaceDN w:val="0"/>
        <w:adjustRightInd w:val="0"/>
        <w:spacing w:after="0" w:line="240" w:lineRule="auto"/>
        <w:jc w:val="center"/>
        <w:rPr>
          <w:rFonts w:ascii="Times New Roman" w:hAnsi="Times New Roman" w:cs="Times New Roman"/>
          <w:sz w:val="20"/>
          <w:szCs w:val="20"/>
        </w:rPr>
      </w:pPr>
      <w:r w:rsidRPr="007E2F73">
        <w:rPr>
          <w:rFonts w:ascii="Times New Roman" w:hAnsi="Times New Roman" w:cs="Times New Roman"/>
          <w:b/>
          <w:bCs/>
          <w:sz w:val="20"/>
          <w:szCs w:val="20"/>
        </w:rPr>
        <w:t>Заявка № __________________</w:t>
      </w:r>
      <w:r w:rsidRPr="007E2F73">
        <w:rPr>
          <w:rFonts w:ascii="Times New Roman" w:hAnsi="Times New Roman" w:cs="Times New Roman"/>
          <w:b/>
          <w:bCs/>
          <w:sz w:val="20"/>
          <w:szCs w:val="20"/>
        </w:rPr>
        <w:tab/>
      </w:r>
      <w:r w:rsidRPr="007E2F73">
        <w:rPr>
          <w:rFonts w:ascii="Times New Roman" w:hAnsi="Times New Roman" w:cs="Times New Roman"/>
          <w:b/>
          <w:bCs/>
          <w:sz w:val="20"/>
          <w:szCs w:val="20"/>
        </w:rPr>
        <w:tab/>
        <w:t>Дата _____________________ г.</w:t>
      </w:r>
    </w:p>
    <w:p w:rsidR="006F5496" w:rsidRPr="007E2F73" w:rsidRDefault="006535BF" w:rsidP="007E2F73">
      <w:pPr>
        <w:widowControl w:val="0"/>
        <w:autoSpaceDE w:val="0"/>
        <w:autoSpaceDN w:val="0"/>
        <w:adjustRightInd w:val="0"/>
        <w:spacing w:after="0" w:line="240" w:lineRule="auto"/>
        <w:jc w:val="center"/>
        <w:rPr>
          <w:rFonts w:ascii="Times New Roman" w:hAnsi="Times New Roman" w:cs="Times New Roman"/>
          <w:sz w:val="20"/>
          <w:szCs w:val="20"/>
        </w:rPr>
      </w:pPr>
      <w:r w:rsidRPr="007E2F73">
        <w:rPr>
          <w:rFonts w:ascii="Times New Roman" w:hAnsi="Times New Roman" w:cs="Times New Roman"/>
          <w:b/>
          <w:bCs/>
          <w:color w:val="FF0000"/>
          <w:sz w:val="20"/>
          <w:szCs w:val="20"/>
        </w:rPr>
        <w:t>№</w:t>
      </w:r>
      <w:r w:rsidRPr="007E2F73">
        <w:rPr>
          <w:rFonts w:ascii="Times New Roman" w:hAnsi="Times New Roman" w:cs="Times New Roman"/>
          <w:b/>
          <w:bCs/>
          <w:sz w:val="20"/>
          <w:szCs w:val="20"/>
        </w:rPr>
        <w:t xml:space="preserve"> </w:t>
      </w:r>
      <w:r w:rsidRPr="007E2F73">
        <w:rPr>
          <w:rFonts w:ascii="Times New Roman" w:hAnsi="Times New Roman" w:cs="Times New Roman"/>
          <w:b/>
          <w:bCs/>
          <w:color w:val="FF0000"/>
          <w:sz w:val="20"/>
          <w:szCs w:val="20"/>
        </w:rPr>
        <w:t>и дату присваивает ГАЦ ВВР</w:t>
      </w:r>
    </w:p>
    <w:p w:rsidR="006F5496" w:rsidRPr="007E2F73" w:rsidRDefault="006F5496"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bCs/>
          <w:sz w:val="20"/>
          <w:szCs w:val="20"/>
        </w:rPr>
        <w:tab/>
        <w:t>1. Общие сведения о сварщикe</w:t>
      </w:r>
    </w:p>
    <w:p w:rsidR="006F5496" w:rsidRPr="007E2F73" w:rsidRDefault="006F5496" w:rsidP="007E2F73">
      <w:pPr>
        <w:widowControl w:val="0"/>
        <w:autoSpaceDE w:val="0"/>
        <w:autoSpaceDN w:val="0"/>
        <w:adjustRightInd w:val="0"/>
        <w:spacing w:after="0" w:line="240" w:lineRule="auto"/>
        <w:rPr>
          <w:rFonts w:ascii="Times New Roman" w:hAnsi="Times New Roman" w:cs="Times New Roman"/>
          <w:sz w:val="20"/>
          <w:szCs w:val="20"/>
        </w:rPr>
      </w:pPr>
    </w:p>
    <w:p w:rsidR="006F5496" w:rsidRPr="007E2F73" w:rsidRDefault="006F5496"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1.1. Фамилия, имя, отчество: </w:t>
      </w:r>
      <w:r w:rsidR="00206859" w:rsidRPr="00255E21">
        <w:rPr>
          <w:rFonts w:ascii="Times New Roman" w:hAnsi="Times New Roman" w:cs="Times New Roman"/>
          <w:b/>
          <w:bCs/>
          <w:color w:val="FF0000"/>
          <w:sz w:val="20"/>
          <w:szCs w:val="20"/>
        </w:rPr>
        <w:t>Фамилия Имя Отчество</w:t>
      </w:r>
    </w:p>
    <w:p w:rsidR="006F5496" w:rsidRPr="007E2F73" w:rsidRDefault="006F5496"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1.2. Дата рождения: </w:t>
      </w:r>
      <w:r w:rsidR="00525EC3" w:rsidRPr="007E2F73">
        <w:rPr>
          <w:rFonts w:ascii="Times New Roman" w:hAnsi="Times New Roman" w:cs="Times New Roman"/>
          <w:b/>
          <w:bCs/>
          <w:color w:val="FF0000"/>
          <w:sz w:val="20"/>
          <w:szCs w:val="20"/>
        </w:rPr>
        <w:t>число, месяц, год</w:t>
      </w:r>
      <w:r w:rsidR="00525EC3">
        <w:rPr>
          <w:rFonts w:ascii="Times New Roman" w:hAnsi="Times New Roman" w:cs="Times New Roman"/>
          <w:b/>
          <w:bCs/>
          <w:color w:val="FF0000"/>
          <w:sz w:val="20"/>
          <w:szCs w:val="20"/>
        </w:rPr>
        <w:t xml:space="preserve"> (01.01.1999)</w:t>
      </w:r>
    </w:p>
    <w:p w:rsidR="006F5496" w:rsidRPr="007E2F73" w:rsidRDefault="006F5496"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1.3. Место работы (наименование, адрес, телефон предприятия): </w:t>
      </w:r>
      <w:r w:rsidR="00255E21">
        <w:rPr>
          <w:rFonts w:ascii="Times New Roman" w:hAnsi="Times New Roman" w:cs="Times New Roman"/>
          <w:b/>
          <w:bCs/>
          <w:color w:val="FF0000"/>
          <w:sz w:val="20"/>
          <w:szCs w:val="20"/>
        </w:rPr>
        <w:t>ООО «Наименование организации»</w:t>
      </w:r>
    </w:p>
    <w:p w:rsidR="006F5496" w:rsidRPr="007E2F73" w:rsidRDefault="006F5496"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1.4. Стаж работы по сварке: </w:t>
      </w:r>
      <w:r w:rsidRPr="007E2F73">
        <w:rPr>
          <w:rFonts w:ascii="Times New Roman" w:hAnsi="Times New Roman" w:cs="Times New Roman"/>
          <w:b/>
          <w:bCs/>
          <w:sz w:val="20"/>
          <w:szCs w:val="20"/>
        </w:rPr>
        <w:t>10 лет</w:t>
      </w:r>
    </w:p>
    <w:p w:rsidR="006F5496" w:rsidRPr="007E2F73" w:rsidRDefault="006F5496"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1.5. Квалификационный разряд: </w:t>
      </w:r>
      <w:r w:rsidRPr="007E2F73">
        <w:rPr>
          <w:rFonts w:ascii="Times New Roman" w:hAnsi="Times New Roman" w:cs="Times New Roman"/>
          <w:b/>
          <w:bCs/>
          <w:sz w:val="20"/>
          <w:szCs w:val="20"/>
        </w:rPr>
        <w:t>5</w:t>
      </w:r>
    </w:p>
    <w:p w:rsidR="006F5496" w:rsidRPr="007E2F73" w:rsidRDefault="006F5496"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1.6. Наличие уровня профессиональной подготовки: </w:t>
      </w:r>
      <w:r w:rsidRPr="007E2F73">
        <w:rPr>
          <w:rFonts w:ascii="Times New Roman" w:hAnsi="Times New Roman" w:cs="Times New Roman"/>
          <w:b/>
          <w:bCs/>
          <w:sz w:val="20"/>
          <w:szCs w:val="20"/>
        </w:rPr>
        <w:t>ВВР-ГАЦ-I-00001 от 01.01.2000 г., срок действия до 01.01.2002 г.</w:t>
      </w:r>
    </w:p>
    <w:p w:rsidR="006F5496" w:rsidRPr="007E2F73" w:rsidRDefault="006F5496"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1.7. Специальная подготовка: </w:t>
      </w:r>
      <w:r w:rsidRPr="007E2F73">
        <w:rPr>
          <w:rFonts w:ascii="Times New Roman" w:hAnsi="Times New Roman" w:cs="Times New Roman"/>
          <w:b/>
          <w:bCs/>
          <w:sz w:val="20"/>
          <w:szCs w:val="20"/>
        </w:rPr>
        <w:t xml:space="preserve"> отсутствует</w:t>
      </w:r>
    </w:p>
    <w:p w:rsidR="006F5496" w:rsidRPr="007E2F73" w:rsidRDefault="006F5496" w:rsidP="007E2F73">
      <w:pPr>
        <w:widowControl w:val="0"/>
        <w:autoSpaceDE w:val="0"/>
        <w:autoSpaceDN w:val="0"/>
        <w:adjustRightInd w:val="0"/>
        <w:spacing w:after="0" w:line="240" w:lineRule="auto"/>
        <w:rPr>
          <w:rFonts w:ascii="Times New Roman" w:hAnsi="Times New Roman" w:cs="Times New Roman"/>
          <w:b/>
          <w:bCs/>
          <w:sz w:val="20"/>
          <w:szCs w:val="20"/>
        </w:rPr>
      </w:pPr>
    </w:p>
    <w:p w:rsidR="006F5496" w:rsidRPr="007E2F73" w:rsidRDefault="006F5496" w:rsidP="007E2F73">
      <w:pPr>
        <w:widowControl w:val="0"/>
        <w:autoSpaceDE w:val="0"/>
        <w:autoSpaceDN w:val="0"/>
        <w:adjustRightInd w:val="0"/>
        <w:spacing w:after="0" w:line="240" w:lineRule="auto"/>
        <w:rPr>
          <w:rFonts w:ascii="Times New Roman" w:hAnsi="Times New Roman" w:cs="Times New Roman"/>
          <w:b/>
          <w:bCs/>
          <w:sz w:val="20"/>
          <w:szCs w:val="20"/>
        </w:rPr>
      </w:pPr>
      <w:r w:rsidRPr="007E2F73">
        <w:rPr>
          <w:rFonts w:ascii="Times New Roman" w:hAnsi="Times New Roman" w:cs="Times New Roman"/>
          <w:b/>
          <w:bCs/>
          <w:sz w:val="20"/>
          <w:szCs w:val="20"/>
        </w:rPr>
        <w:tab/>
        <w:t>2. Аттестационные требования</w:t>
      </w:r>
    </w:p>
    <w:p w:rsidR="006F5496" w:rsidRPr="007E2F73" w:rsidRDefault="006F5496" w:rsidP="007E2F73">
      <w:pPr>
        <w:widowControl w:val="0"/>
        <w:autoSpaceDE w:val="0"/>
        <w:autoSpaceDN w:val="0"/>
        <w:adjustRightInd w:val="0"/>
        <w:spacing w:after="0" w:line="240" w:lineRule="auto"/>
        <w:rPr>
          <w:rFonts w:ascii="Times New Roman" w:hAnsi="Times New Roman" w:cs="Times New Roman"/>
          <w:sz w:val="20"/>
          <w:szCs w:val="20"/>
        </w:rPr>
      </w:pPr>
    </w:p>
    <w:p w:rsidR="006F5496" w:rsidRPr="007E2F73" w:rsidRDefault="006F5496"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2.1. Наименования групп технических устройств опасных производственных объектов:</w:t>
      </w:r>
    </w:p>
    <w:p w:rsidR="006F5496" w:rsidRPr="007E2F73" w:rsidRDefault="006F5496"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bCs/>
          <w:sz w:val="20"/>
          <w:szCs w:val="20"/>
        </w:rPr>
        <w:t>Строительные конструкции (п.2 Арматура, арматурные и закладные изделия железобетонных конструкций)</w:t>
      </w:r>
    </w:p>
    <w:p w:rsidR="006F5496" w:rsidRPr="007E2F73" w:rsidRDefault="006F5496"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2.2. Вид аттестации: </w:t>
      </w:r>
      <w:r w:rsidRPr="007E2F73">
        <w:rPr>
          <w:rFonts w:ascii="Times New Roman" w:hAnsi="Times New Roman" w:cs="Times New Roman"/>
          <w:b/>
          <w:bCs/>
          <w:sz w:val="20"/>
          <w:szCs w:val="20"/>
        </w:rPr>
        <w:t>Пер</w:t>
      </w:r>
      <w:r w:rsidR="006535BF" w:rsidRPr="007E2F73">
        <w:rPr>
          <w:rFonts w:ascii="Times New Roman" w:hAnsi="Times New Roman" w:cs="Times New Roman"/>
          <w:b/>
          <w:bCs/>
          <w:sz w:val="20"/>
          <w:szCs w:val="20"/>
        </w:rPr>
        <w:t>иодическая</w:t>
      </w:r>
    </w:p>
    <w:p w:rsidR="006F5496" w:rsidRPr="007E2F73" w:rsidRDefault="006F5496"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2.3. Шифр НД по сварке: </w:t>
      </w:r>
      <w:r w:rsidRPr="007E2F73">
        <w:rPr>
          <w:rFonts w:ascii="Times New Roman" w:hAnsi="Times New Roman" w:cs="Times New Roman"/>
          <w:b/>
          <w:bCs/>
          <w:sz w:val="20"/>
          <w:szCs w:val="20"/>
        </w:rPr>
        <w:t>РТМ 393-94</w:t>
      </w:r>
    </w:p>
    <w:p w:rsidR="006F5496" w:rsidRPr="007E2F73" w:rsidRDefault="006F5496"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2.4. Способ сварки (наплавки): </w:t>
      </w:r>
      <w:r w:rsidRPr="007E2F73">
        <w:rPr>
          <w:rFonts w:ascii="Times New Roman" w:hAnsi="Times New Roman" w:cs="Times New Roman"/>
          <w:b/>
          <w:bCs/>
          <w:sz w:val="20"/>
          <w:szCs w:val="20"/>
        </w:rPr>
        <w:t>РД</w:t>
      </w:r>
    </w:p>
    <w:p w:rsidR="006F5496" w:rsidRPr="007E2F73" w:rsidRDefault="006F5496"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2.5. Группа, класс и марка свариваемого материала: </w:t>
      </w:r>
      <w:r w:rsidRPr="007E2F73">
        <w:rPr>
          <w:rFonts w:ascii="Times New Roman" w:hAnsi="Times New Roman" w:cs="Times New Roman"/>
          <w:b/>
          <w:bCs/>
          <w:sz w:val="20"/>
          <w:szCs w:val="20"/>
        </w:rPr>
        <w:t>М01, М07, М01+М07</w:t>
      </w:r>
    </w:p>
    <w:p w:rsidR="006F5496" w:rsidRPr="007E2F73" w:rsidRDefault="006F5496"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2.6. Вид свариваемых деталей: </w:t>
      </w:r>
      <w:r w:rsidRPr="007E2F73">
        <w:rPr>
          <w:rFonts w:ascii="Times New Roman" w:hAnsi="Times New Roman" w:cs="Times New Roman"/>
          <w:b/>
          <w:bCs/>
          <w:sz w:val="20"/>
          <w:szCs w:val="20"/>
        </w:rPr>
        <w:t>С+Л, С+С</w:t>
      </w:r>
    </w:p>
    <w:p w:rsidR="006F5496" w:rsidRPr="007E2F73" w:rsidRDefault="006F5496"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2.7. Типы сварных швов: </w:t>
      </w:r>
      <w:r w:rsidRPr="007E2F73">
        <w:rPr>
          <w:rFonts w:ascii="Times New Roman" w:hAnsi="Times New Roman" w:cs="Times New Roman"/>
          <w:b/>
          <w:bCs/>
          <w:sz w:val="20"/>
          <w:szCs w:val="20"/>
        </w:rPr>
        <w:t>СШ, УШ</w:t>
      </w:r>
    </w:p>
    <w:p w:rsidR="006F5496" w:rsidRPr="007E2F73" w:rsidRDefault="006F5496"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2.8. Вид соединения: </w:t>
      </w:r>
      <w:r w:rsidRPr="007E2F73">
        <w:rPr>
          <w:rFonts w:ascii="Times New Roman" w:hAnsi="Times New Roman" w:cs="Times New Roman"/>
          <w:b/>
          <w:bCs/>
          <w:sz w:val="20"/>
          <w:szCs w:val="20"/>
        </w:rPr>
        <w:t>ос (бп), дс (бз)</w:t>
      </w:r>
    </w:p>
    <w:p w:rsidR="006F5496" w:rsidRPr="007E2F73" w:rsidRDefault="006F5496"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2.9. Диапазон толщин деталей: </w:t>
      </w:r>
      <w:r w:rsidRPr="007E2F73">
        <w:rPr>
          <w:rFonts w:ascii="Times New Roman" w:hAnsi="Times New Roman" w:cs="Times New Roman"/>
          <w:b/>
          <w:bCs/>
          <w:sz w:val="20"/>
          <w:szCs w:val="20"/>
        </w:rPr>
        <w:t>от 6,0 и выше</w:t>
      </w:r>
    </w:p>
    <w:p w:rsidR="006F5496" w:rsidRPr="007E2F73" w:rsidRDefault="006F5496"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2.10. Диапазон диаметров деталей: </w:t>
      </w:r>
      <w:r w:rsidRPr="007E2F73">
        <w:rPr>
          <w:rFonts w:ascii="Times New Roman" w:hAnsi="Times New Roman" w:cs="Times New Roman"/>
          <w:b/>
          <w:bCs/>
          <w:sz w:val="20"/>
          <w:szCs w:val="20"/>
        </w:rPr>
        <w:t>-</w:t>
      </w:r>
    </w:p>
    <w:p w:rsidR="006F5496" w:rsidRPr="007E2F73" w:rsidRDefault="006F5496"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2.11. Диапазон диаметров стержней: </w:t>
      </w:r>
      <w:r w:rsidRPr="007E2F73">
        <w:rPr>
          <w:rFonts w:ascii="Times New Roman" w:hAnsi="Times New Roman" w:cs="Times New Roman"/>
          <w:b/>
          <w:bCs/>
          <w:sz w:val="20"/>
          <w:szCs w:val="20"/>
        </w:rPr>
        <w:t xml:space="preserve">от 10,0 до 40,0; С19-Рм, С15-Рс, С10-Рв, С7-Рв, С21-Рн, С23-Рэ, Т12-Рз, Н1-Рш, К3-Рр </w:t>
      </w:r>
      <w:r w:rsidR="006535BF" w:rsidRPr="007E2F73">
        <w:rPr>
          <w:rFonts w:ascii="Times New Roman" w:hAnsi="Times New Roman" w:cs="Times New Roman"/>
          <w:b/>
          <w:bCs/>
          <w:color w:val="FF0000"/>
          <w:sz w:val="20"/>
          <w:szCs w:val="20"/>
        </w:rPr>
        <w:t>(</w:t>
      </w:r>
      <w:r w:rsidR="006535BF" w:rsidRPr="007E2F73">
        <w:rPr>
          <w:rFonts w:ascii="Times New Roman" w:hAnsi="Times New Roman" w:cs="Times New Roman"/>
          <w:b/>
          <w:i/>
          <w:color w:val="FF0000"/>
          <w:sz w:val="20"/>
          <w:szCs w:val="20"/>
        </w:rPr>
        <w:t xml:space="preserve">Необходимые в работе сварные соединения арматуры </w:t>
      </w:r>
      <w:r w:rsidR="006535BF" w:rsidRPr="007E2F73">
        <w:rPr>
          <w:rFonts w:ascii="Times New Roman" w:hAnsi="Times New Roman" w:cs="Times New Roman"/>
          <w:b/>
          <w:i/>
          <w:color w:val="FF0000"/>
          <w:sz w:val="20"/>
          <w:szCs w:val="20"/>
          <w:u w:val="single"/>
        </w:rPr>
        <w:t xml:space="preserve">(Указываются в протоколе на аттестацию, сварщик допускается к сварке этих соединений),  (Практический экзамен: Ø от 20 до 40 - </w:t>
      </w:r>
      <w:r w:rsidR="006535BF" w:rsidRPr="007E2F73">
        <w:rPr>
          <w:rFonts w:ascii="Times New Roman" w:hAnsi="Times New Roman" w:cs="Times New Roman"/>
          <w:b/>
          <w:i/>
          <w:color w:val="4F81BD" w:themeColor="accent1"/>
          <w:sz w:val="20"/>
          <w:szCs w:val="20"/>
          <w:u w:val="single"/>
        </w:rPr>
        <w:t>С19-Рм</w:t>
      </w:r>
      <w:r w:rsidR="006535BF" w:rsidRPr="007E2F73">
        <w:rPr>
          <w:rFonts w:ascii="Times New Roman" w:hAnsi="Times New Roman" w:cs="Times New Roman"/>
          <w:b/>
          <w:i/>
          <w:color w:val="FF0000"/>
          <w:sz w:val="20"/>
          <w:szCs w:val="20"/>
          <w:u w:val="single"/>
        </w:rPr>
        <w:t xml:space="preserve"> </w:t>
      </w:r>
      <w:r w:rsidR="006535BF" w:rsidRPr="007E2F73">
        <w:rPr>
          <w:rFonts w:ascii="Times New Roman" w:hAnsi="Times New Roman" w:cs="Times New Roman"/>
          <w:b/>
          <w:i/>
          <w:sz w:val="20"/>
          <w:szCs w:val="20"/>
        </w:rPr>
        <w:t>сн</w:t>
      </w:r>
      <w:r w:rsidR="006535BF" w:rsidRPr="007E2F73">
        <w:rPr>
          <w:rFonts w:ascii="Times New Roman" w:hAnsi="Times New Roman" w:cs="Times New Roman"/>
          <w:b/>
          <w:i/>
          <w:color w:val="FF0000"/>
          <w:sz w:val="20"/>
          <w:szCs w:val="20"/>
          <w:u w:val="single"/>
        </w:rPr>
        <w:t xml:space="preserve"> (ВИК, Мех. испыт), Ø от 20 до 40 - </w:t>
      </w:r>
      <w:r w:rsidR="006535BF" w:rsidRPr="007E2F73">
        <w:rPr>
          <w:rFonts w:ascii="Times New Roman" w:hAnsi="Times New Roman" w:cs="Times New Roman"/>
          <w:b/>
          <w:i/>
          <w:color w:val="4F81BD" w:themeColor="accent1"/>
          <w:sz w:val="20"/>
          <w:szCs w:val="20"/>
          <w:u w:val="single"/>
        </w:rPr>
        <w:t>С10-Рв</w:t>
      </w:r>
      <w:r w:rsidR="006535BF" w:rsidRPr="007E2F73">
        <w:rPr>
          <w:rFonts w:ascii="Times New Roman" w:hAnsi="Times New Roman" w:cs="Times New Roman"/>
          <w:sz w:val="20"/>
          <w:szCs w:val="20"/>
        </w:rPr>
        <w:t xml:space="preserve"> </w:t>
      </w:r>
      <w:r w:rsidR="006535BF" w:rsidRPr="007E2F73">
        <w:rPr>
          <w:rFonts w:ascii="Times New Roman" w:hAnsi="Times New Roman" w:cs="Times New Roman"/>
          <w:b/>
          <w:i/>
          <w:sz w:val="20"/>
          <w:szCs w:val="20"/>
        </w:rPr>
        <w:t>иф-в</w:t>
      </w:r>
      <w:r w:rsidR="006535BF" w:rsidRPr="007E2F73">
        <w:rPr>
          <w:rFonts w:ascii="Times New Roman" w:hAnsi="Times New Roman" w:cs="Times New Roman"/>
          <w:b/>
          <w:i/>
          <w:color w:val="FF0000"/>
          <w:sz w:val="20"/>
          <w:szCs w:val="20"/>
          <w:u w:val="single"/>
        </w:rPr>
        <w:t xml:space="preserve"> (ВИК, Мех. испыт), Ø от 10 до 25 -  </w:t>
      </w:r>
      <w:r w:rsidR="006535BF" w:rsidRPr="007E2F73">
        <w:rPr>
          <w:rFonts w:ascii="Times New Roman" w:hAnsi="Times New Roman" w:cs="Times New Roman"/>
          <w:b/>
          <w:i/>
          <w:color w:val="4F81BD" w:themeColor="accent1"/>
          <w:sz w:val="20"/>
          <w:szCs w:val="20"/>
          <w:u w:val="single"/>
        </w:rPr>
        <w:t>С23-Рэ</w:t>
      </w:r>
      <w:r w:rsidR="006535BF" w:rsidRPr="007E2F73">
        <w:rPr>
          <w:rFonts w:ascii="Times New Roman" w:hAnsi="Times New Roman" w:cs="Times New Roman"/>
          <w:b/>
          <w:i/>
          <w:color w:val="FF0000"/>
          <w:sz w:val="20"/>
          <w:szCs w:val="20"/>
          <w:u w:val="single"/>
        </w:rPr>
        <w:t xml:space="preserve"> </w:t>
      </w:r>
      <w:r w:rsidR="006535BF" w:rsidRPr="007E2F73">
        <w:rPr>
          <w:rFonts w:ascii="Times New Roman" w:hAnsi="Times New Roman" w:cs="Times New Roman"/>
          <w:b/>
          <w:i/>
          <w:sz w:val="20"/>
          <w:szCs w:val="20"/>
        </w:rPr>
        <w:t>ос</w:t>
      </w:r>
      <w:r w:rsidR="006535BF" w:rsidRPr="007E2F73">
        <w:rPr>
          <w:rFonts w:ascii="Times New Roman" w:hAnsi="Times New Roman" w:cs="Times New Roman"/>
          <w:b/>
          <w:i/>
          <w:color w:val="FF0000"/>
          <w:sz w:val="20"/>
          <w:szCs w:val="20"/>
          <w:u w:val="single"/>
        </w:rPr>
        <w:t xml:space="preserve"> (ВИК) </w:t>
      </w:r>
    </w:p>
    <w:p w:rsidR="006F5496" w:rsidRPr="007E2F73" w:rsidRDefault="006F5496"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2.12. Положение при сварке: </w:t>
      </w:r>
      <w:r w:rsidRPr="007E2F73">
        <w:rPr>
          <w:rFonts w:ascii="Times New Roman" w:hAnsi="Times New Roman" w:cs="Times New Roman"/>
          <w:b/>
          <w:bCs/>
          <w:sz w:val="20"/>
          <w:szCs w:val="20"/>
        </w:rPr>
        <w:t>Н1, Н2, Г, П1, П2, В1</w:t>
      </w:r>
    </w:p>
    <w:p w:rsidR="006F5496" w:rsidRPr="007E2F73" w:rsidRDefault="006F5496"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2.13. Сварочные материалы (электроды, проволока и т.д.): </w:t>
      </w:r>
      <w:r w:rsidRPr="007E2F73">
        <w:rPr>
          <w:rFonts w:ascii="Times New Roman" w:hAnsi="Times New Roman" w:cs="Times New Roman"/>
          <w:b/>
          <w:bCs/>
          <w:sz w:val="20"/>
          <w:szCs w:val="20"/>
        </w:rPr>
        <w:t>Б, РБ, Р</w:t>
      </w:r>
    </w:p>
    <w:p w:rsidR="006F5496" w:rsidRPr="007E2F73" w:rsidRDefault="006F5496" w:rsidP="007E2F73">
      <w:pPr>
        <w:widowControl w:val="0"/>
        <w:autoSpaceDE w:val="0"/>
        <w:autoSpaceDN w:val="0"/>
        <w:adjustRightInd w:val="0"/>
        <w:spacing w:after="0" w:line="240" w:lineRule="auto"/>
        <w:rPr>
          <w:rFonts w:ascii="Times New Roman" w:hAnsi="Times New Roman" w:cs="Times New Roman"/>
          <w:b/>
          <w:bCs/>
          <w:sz w:val="20"/>
          <w:szCs w:val="20"/>
        </w:rPr>
      </w:pPr>
    </w:p>
    <w:p w:rsidR="006F5496" w:rsidRPr="007E2F73" w:rsidRDefault="006F5496"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bCs/>
          <w:sz w:val="20"/>
          <w:szCs w:val="20"/>
        </w:rPr>
        <w:tab/>
        <w:t>3. Требования к оценке качества контрольных сварных соединений и наплавок</w:t>
      </w:r>
    </w:p>
    <w:p w:rsidR="006F5496" w:rsidRPr="007E2F73" w:rsidRDefault="006F5496"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3.1. Нормативный документ по контролю: </w:t>
      </w:r>
      <w:r w:rsidRPr="007E2F73">
        <w:rPr>
          <w:rFonts w:ascii="Times New Roman" w:hAnsi="Times New Roman" w:cs="Times New Roman"/>
          <w:b/>
          <w:bCs/>
          <w:sz w:val="20"/>
          <w:szCs w:val="20"/>
        </w:rPr>
        <w:t>РТМ 393-94, ГОСТ 10922-2012, СП 70.13330.2012, ГОСТ 14098-2014, РД 03-606-03</w:t>
      </w:r>
    </w:p>
    <w:p w:rsidR="006F5496" w:rsidRPr="007E2F73" w:rsidRDefault="006F5496" w:rsidP="007E2F73">
      <w:pPr>
        <w:widowControl w:val="0"/>
        <w:autoSpaceDE w:val="0"/>
        <w:autoSpaceDN w:val="0"/>
        <w:adjustRightInd w:val="0"/>
        <w:spacing w:after="0" w:line="240" w:lineRule="auto"/>
        <w:rPr>
          <w:rFonts w:ascii="Times New Roman" w:hAnsi="Times New Roman" w:cs="Times New Roman"/>
          <w:sz w:val="20"/>
          <w:szCs w:val="20"/>
        </w:rPr>
      </w:pPr>
    </w:p>
    <w:tbl>
      <w:tblPr>
        <w:tblW w:w="0" w:type="auto"/>
        <w:tblInd w:w="56" w:type="dxa"/>
        <w:tblLayout w:type="fixed"/>
        <w:tblCellMar>
          <w:top w:w="56" w:type="dxa"/>
          <w:left w:w="56" w:type="dxa"/>
          <w:bottom w:w="56" w:type="dxa"/>
          <w:right w:w="56" w:type="dxa"/>
        </w:tblCellMar>
        <w:tblLook w:val="0000"/>
      </w:tblPr>
      <w:tblGrid>
        <w:gridCol w:w="4536"/>
        <w:gridCol w:w="6237"/>
      </w:tblGrid>
      <w:tr w:rsidR="006F5496" w:rsidRPr="007E2F73" w:rsidTr="004E43D6">
        <w:trPr>
          <w:cantSplit/>
        </w:trPr>
        <w:tc>
          <w:tcPr>
            <w:tcW w:w="4536" w:type="dxa"/>
            <w:tcBorders>
              <w:top w:val="nil"/>
              <w:left w:val="nil"/>
              <w:bottom w:val="nil"/>
              <w:right w:val="nil"/>
            </w:tcBorders>
          </w:tcPr>
          <w:p w:rsidR="006F5496" w:rsidRPr="007E2F73" w:rsidRDefault="006F5496" w:rsidP="007E2F73">
            <w:pPr>
              <w:widowControl w:val="0"/>
              <w:autoSpaceDE w:val="0"/>
              <w:autoSpaceDN w:val="0"/>
              <w:adjustRightInd w:val="0"/>
              <w:spacing w:after="0" w:line="240" w:lineRule="auto"/>
              <w:rPr>
                <w:rFonts w:ascii="Times New Roman" w:hAnsi="Times New Roman" w:cs="Times New Roman"/>
                <w:sz w:val="20"/>
                <w:szCs w:val="20"/>
              </w:rPr>
            </w:pPr>
          </w:p>
          <w:p w:rsidR="006F5496" w:rsidRPr="007E2F73" w:rsidRDefault="006F5496"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Руководитель предприятия (организации)</w:t>
            </w:r>
          </w:p>
        </w:tc>
        <w:tc>
          <w:tcPr>
            <w:tcW w:w="6237" w:type="dxa"/>
            <w:tcBorders>
              <w:top w:val="nil"/>
              <w:left w:val="nil"/>
              <w:bottom w:val="nil"/>
              <w:right w:val="nil"/>
            </w:tcBorders>
          </w:tcPr>
          <w:p w:rsidR="006F5496" w:rsidRPr="007E2F73" w:rsidRDefault="006F5496" w:rsidP="007E2F73">
            <w:pPr>
              <w:widowControl w:val="0"/>
              <w:autoSpaceDE w:val="0"/>
              <w:autoSpaceDN w:val="0"/>
              <w:adjustRightInd w:val="0"/>
              <w:spacing w:after="0" w:line="240" w:lineRule="auto"/>
              <w:rPr>
                <w:rFonts w:ascii="Times New Roman" w:hAnsi="Times New Roman" w:cs="Times New Roman"/>
                <w:sz w:val="20"/>
                <w:szCs w:val="20"/>
              </w:rPr>
            </w:pPr>
          </w:p>
          <w:p w:rsidR="006F5496" w:rsidRPr="007E2F73" w:rsidRDefault="006F5496"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______________________ </w:t>
            </w:r>
            <w:r w:rsidR="00525EC3" w:rsidRPr="00525EC3">
              <w:rPr>
                <w:rFonts w:ascii="Times New Roman" w:hAnsi="Times New Roman" w:cs="Times New Roman"/>
                <w:color w:val="FF0000"/>
                <w:sz w:val="20"/>
                <w:szCs w:val="20"/>
              </w:rPr>
              <w:t>Фамилия И.О.</w:t>
            </w:r>
            <w:r w:rsidRPr="007E2F73">
              <w:rPr>
                <w:rFonts w:ascii="Times New Roman" w:hAnsi="Times New Roman" w:cs="Times New Roman"/>
                <w:sz w:val="20"/>
                <w:szCs w:val="20"/>
              </w:rPr>
              <w:br/>
              <w:t xml:space="preserve">             (подпись)</w:t>
            </w:r>
          </w:p>
        </w:tc>
      </w:tr>
      <w:tr w:rsidR="006F5496" w:rsidRPr="007E2F73" w:rsidTr="004E43D6">
        <w:trPr>
          <w:cantSplit/>
        </w:trPr>
        <w:tc>
          <w:tcPr>
            <w:tcW w:w="4536" w:type="dxa"/>
            <w:tcBorders>
              <w:top w:val="nil"/>
              <w:left w:val="nil"/>
              <w:bottom w:val="nil"/>
              <w:right w:val="nil"/>
            </w:tcBorders>
          </w:tcPr>
          <w:p w:rsidR="006F5496" w:rsidRPr="007E2F73" w:rsidRDefault="006F5496" w:rsidP="007E2F73">
            <w:pPr>
              <w:widowControl w:val="0"/>
              <w:autoSpaceDE w:val="0"/>
              <w:autoSpaceDN w:val="0"/>
              <w:adjustRightInd w:val="0"/>
              <w:spacing w:after="0" w:line="240" w:lineRule="auto"/>
              <w:rPr>
                <w:rFonts w:ascii="Times New Roman" w:hAnsi="Times New Roman" w:cs="Times New Roman"/>
                <w:sz w:val="20"/>
                <w:szCs w:val="20"/>
              </w:rPr>
            </w:pPr>
          </w:p>
        </w:tc>
        <w:tc>
          <w:tcPr>
            <w:tcW w:w="6237" w:type="dxa"/>
            <w:tcBorders>
              <w:top w:val="nil"/>
              <w:left w:val="nil"/>
              <w:bottom w:val="nil"/>
              <w:right w:val="nil"/>
            </w:tcBorders>
          </w:tcPr>
          <w:p w:rsidR="006F5496" w:rsidRPr="007E2F73" w:rsidRDefault="006F5496" w:rsidP="007E2F73">
            <w:pPr>
              <w:widowControl w:val="0"/>
              <w:autoSpaceDE w:val="0"/>
              <w:autoSpaceDN w:val="0"/>
              <w:adjustRightInd w:val="0"/>
              <w:spacing w:after="0" w:line="240" w:lineRule="auto"/>
              <w:rPr>
                <w:rFonts w:ascii="Times New Roman" w:hAnsi="Times New Roman" w:cs="Times New Roman"/>
                <w:sz w:val="20"/>
                <w:szCs w:val="20"/>
              </w:rPr>
            </w:pPr>
          </w:p>
          <w:p w:rsidR="006F5496" w:rsidRPr="007E2F73" w:rsidRDefault="006F5496"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М.П.</w:t>
            </w:r>
          </w:p>
        </w:tc>
      </w:tr>
    </w:tbl>
    <w:p w:rsidR="006C32DB" w:rsidRPr="007E2F73" w:rsidRDefault="006C32DB" w:rsidP="007E2F73">
      <w:pPr>
        <w:spacing w:line="240" w:lineRule="auto"/>
        <w:rPr>
          <w:rFonts w:ascii="Times New Roman" w:hAnsi="Times New Roman" w:cs="Times New Roman"/>
          <w:sz w:val="20"/>
          <w:szCs w:val="20"/>
        </w:rPr>
      </w:pPr>
    </w:p>
    <w:p w:rsidR="007E2F73" w:rsidRPr="007E2F73" w:rsidRDefault="007E2F73" w:rsidP="007E2F73">
      <w:pPr>
        <w:spacing w:line="240" w:lineRule="auto"/>
        <w:rPr>
          <w:rFonts w:ascii="Times New Roman" w:hAnsi="Times New Roman" w:cs="Times New Roman"/>
          <w:sz w:val="20"/>
          <w:szCs w:val="20"/>
        </w:rPr>
      </w:pPr>
    </w:p>
    <w:p w:rsidR="004E43D6" w:rsidRPr="007E2F73" w:rsidRDefault="006A62FE" w:rsidP="007E2F73">
      <w:pPr>
        <w:widowControl w:val="0"/>
        <w:autoSpaceDE w:val="0"/>
        <w:autoSpaceDN w:val="0"/>
        <w:adjustRightInd w:val="0"/>
        <w:spacing w:after="0" w:line="240" w:lineRule="auto"/>
        <w:jc w:val="center"/>
        <w:rPr>
          <w:rFonts w:ascii="Times New Roman" w:hAnsi="Times New Roman" w:cs="Times New Roman"/>
          <w:b/>
          <w:bCs/>
          <w:sz w:val="20"/>
          <w:szCs w:val="20"/>
        </w:rPr>
      </w:pPr>
      <w:bookmarkStart w:id="44" w:name="_Toc2753998"/>
      <w:r w:rsidRPr="007E2F73">
        <w:rPr>
          <w:rStyle w:val="10"/>
          <w:sz w:val="20"/>
          <w:szCs w:val="20"/>
          <w:lang w:val="en-US"/>
        </w:rPr>
        <w:lastRenderedPageBreak/>
        <w:t>I</w:t>
      </w:r>
      <w:r w:rsidRPr="007E2F73">
        <w:rPr>
          <w:rStyle w:val="10"/>
          <w:sz w:val="20"/>
          <w:szCs w:val="20"/>
        </w:rPr>
        <w:t xml:space="preserve"> уровень </w:t>
      </w:r>
      <w:r>
        <w:rPr>
          <w:rStyle w:val="10"/>
          <w:sz w:val="20"/>
          <w:szCs w:val="20"/>
        </w:rPr>
        <w:t xml:space="preserve">(СВАРЩИК) </w:t>
      </w:r>
      <w:r w:rsidR="00F073B0">
        <w:rPr>
          <w:rStyle w:val="10"/>
          <w:sz w:val="20"/>
          <w:szCs w:val="20"/>
        </w:rPr>
        <w:t xml:space="preserve">ОПАСНЫЕ ПРОИЗВОДСТВЕННЫЕ ОБЪЕКТЫ </w:t>
      </w:r>
      <w:r w:rsidR="004E43D6" w:rsidRPr="007E2F73">
        <w:rPr>
          <w:rStyle w:val="10"/>
          <w:sz w:val="20"/>
          <w:szCs w:val="20"/>
        </w:rPr>
        <w:t>Форма заявки СК п.2 (Арматура) Вариант 2</w:t>
      </w:r>
      <w:bookmarkEnd w:id="44"/>
    </w:p>
    <w:p w:rsidR="004E43D6" w:rsidRPr="007E2F73" w:rsidRDefault="004E43D6" w:rsidP="007E2F73">
      <w:pPr>
        <w:widowControl w:val="0"/>
        <w:autoSpaceDE w:val="0"/>
        <w:autoSpaceDN w:val="0"/>
        <w:adjustRightInd w:val="0"/>
        <w:spacing w:after="0" w:line="240" w:lineRule="auto"/>
        <w:jc w:val="center"/>
        <w:rPr>
          <w:rFonts w:ascii="Times New Roman" w:hAnsi="Times New Roman" w:cs="Times New Roman"/>
          <w:b/>
          <w:i/>
          <w:color w:val="FF0000"/>
          <w:sz w:val="20"/>
          <w:szCs w:val="20"/>
          <w:u w:val="single"/>
        </w:rPr>
      </w:pPr>
      <w:r w:rsidRPr="007E2F73">
        <w:rPr>
          <w:rFonts w:ascii="Times New Roman" w:hAnsi="Times New Roman" w:cs="Times New Roman"/>
          <w:b/>
          <w:bCs/>
          <w:sz w:val="20"/>
          <w:szCs w:val="20"/>
        </w:rPr>
        <w:t xml:space="preserve">Вариант 2 </w:t>
      </w:r>
    </w:p>
    <w:p w:rsidR="004E43D6" w:rsidRPr="007E2F73" w:rsidRDefault="004E43D6" w:rsidP="007E2F73">
      <w:pPr>
        <w:widowControl w:val="0"/>
        <w:autoSpaceDE w:val="0"/>
        <w:autoSpaceDN w:val="0"/>
        <w:adjustRightInd w:val="0"/>
        <w:spacing w:after="0" w:line="240" w:lineRule="auto"/>
        <w:jc w:val="center"/>
        <w:rPr>
          <w:rFonts w:ascii="Times New Roman" w:hAnsi="Times New Roman" w:cs="Times New Roman"/>
          <w:b/>
          <w:i/>
          <w:color w:val="FF0000"/>
          <w:sz w:val="20"/>
          <w:szCs w:val="20"/>
          <w:u w:val="single"/>
        </w:rPr>
      </w:pPr>
      <w:r w:rsidRPr="007E2F73">
        <w:rPr>
          <w:rFonts w:ascii="Times New Roman" w:hAnsi="Times New Roman" w:cs="Times New Roman"/>
          <w:b/>
          <w:i/>
          <w:color w:val="FF0000"/>
          <w:sz w:val="20"/>
          <w:szCs w:val="20"/>
          <w:u w:val="single"/>
        </w:rPr>
        <w:t>*Вид аттестации п2.2 расчитываеться отдельно</w:t>
      </w:r>
    </w:p>
    <w:p w:rsidR="004E43D6" w:rsidRPr="007E2F73" w:rsidRDefault="004E43D6" w:rsidP="007E2F73">
      <w:pPr>
        <w:widowControl w:val="0"/>
        <w:autoSpaceDE w:val="0"/>
        <w:autoSpaceDN w:val="0"/>
        <w:adjustRightInd w:val="0"/>
        <w:spacing w:after="0" w:line="240" w:lineRule="auto"/>
        <w:jc w:val="center"/>
        <w:rPr>
          <w:rFonts w:ascii="Times New Roman" w:hAnsi="Times New Roman" w:cs="Times New Roman"/>
          <w:b/>
          <w:bCs/>
          <w:sz w:val="20"/>
          <w:szCs w:val="20"/>
        </w:rPr>
      </w:pPr>
      <w:r w:rsidRPr="007E2F73">
        <w:rPr>
          <w:rFonts w:ascii="Times New Roman" w:hAnsi="Times New Roman" w:cs="Times New Roman"/>
          <w:b/>
          <w:i/>
          <w:color w:val="FF0000"/>
          <w:sz w:val="20"/>
          <w:szCs w:val="20"/>
          <w:u w:val="single"/>
        </w:rPr>
        <w:t>Общая стоимость аттестации = вид аттестации+практический экзамен</w:t>
      </w:r>
    </w:p>
    <w:tbl>
      <w:tblPr>
        <w:tblpPr w:leftFromText="180" w:rightFromText="180" w:vertAnchor="text" w:horzAnchor="margin" w:tblpY="166"/>
        <w:tblW w:w="0" w:type="auto"/>
        <w:tblCellMar>
          <w:left w:w="0" w:type="dxa"/>
          <w:right w:w="0" w:type="dxa"/>
        </w:tblCellMar>
        <w:tblLook w:val="0000"/>
      </w:tblPr>
      <w:tblGrid>
        <w:gridCol w:w="2891"/>
        <w:gridCol w:w="6747"/>
      </w:tblGrid>
      <w:tr w:rsidR="004E43D6" w:rsidRPr="007E2F73" w:rsidTr="004E43D6">
        <w:trPr>
          <w:cantSplit/>
        </w:trPr>
        <w:tc>
          <w:tcPr>
            <w:tcW w:w="2891" w:type="dxa"/>
            <w:tcBorders>
              <w:top w:val="nil"/>
              <w:left w:val="nil"/>
              <w:bottom w:val="nil"/>
              <w:right w:val="nil"/>
            </w:tcBorders>
          </w:tcPr>
          <w:p w:rsidR="004E43D6" w:rsidRPr="007E2F73" w:rsidRDefault="004E43D6"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Наименование предприятия</w:t>
            </w:r>
          </w:p>
        </w:tc>
        <w:tc>
          <w:tcPr>
            <w:tcW w:w="6747" w:type="dxa"/>
            <w:tcBorders>
              <w:top w:val="nil"/>
              <w:left w:val="nil"/>
              <w:bottom w:val="nil"/>
              <w:right w:val="nil"/>
            </w:tcBorders>
          </w:tcPr>
          <w:p w:rsidR="004E43D6" w:rsidRPr="007E2F73" w:rsidRDefault="004E43D6" w:rsidP="007E2F73">
            <w:pPr>
              <w:widowControl w:val="0"/>
              <w:autoSpaceDE w:val="0"/>
              <w:autoSpaceDN w:val="0"/>
              <w:adjustRightInd w:val="0"/>
              <w:spacing w:after="0" w:line="240" w:lineRule="auto"/>
              <w:rPr>
                <w:rFonts w:ascii="Times New Roman" w:hAnsi="Times New Roman" w:cs="Times New Roman"/>
                <w:b/>
                <w:color w:val="FF0000"/>
                <w:sz w:val="20"/>
                <w:szCs w:val="20"/>
              </w:rPr>
            </w:pPr>
            <w:r w:rsidRPr="007E2F73">
              <w:rPr>
                <w:rFonts w:ascii="Times New Roman" w:hAnsi="Times New Roman" w:cs="Times New Roman"/>
                <w:b/>
                <w:color w:val="FF0000"/>
                <w:sz w:val="20"/>
                <w:szCs w:val="20"/>
              </w:rPr>
              <w:t>Заполнить</w:t>
            </w:r>
          </w:p>
        </w:tc>
      </w:tr>
      <w:tr w:rsidR="004E43D6" w:rsidRPr="007E2F73" w:rsidTr="004E43D6">
        <w:trPr>
          <w:cantSplit/>
        </w:trPr>
        <w:tc>
          <w:tcPr>
            <w:tcW w:w="2891" w:type="dxa"/>
            <w:tcBorders>
              <w:top w:val="nil"/>
              <w:left w:val="nil"/>
              <w:bottom w:val="nil"/>
              <w:right w:val="nil"/>
            </w:tcBorders>
          </w:tcPr>
          <w:p w:rsidR="004E43D6" w:rsidRPr="007E2F73" w:rsidRDefault="004E43D6"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Юридический адрес</w:t>
            </w:r>
          </w:p>
        </w:tc>
        <w:tc>
          <w:tcPr>
            <w:tcW w:w="6747" w:type="dxa"/>
            <w:tcBorders>
              <w:top w:val="nil"/>
              <w:left w:val="nil"/>
              <w:bottom w:val="nil"/>
              <w:right w:val="nil"/>
            </w:tcBorders>
          </w:tcPr>
          <w:p w:rsidR="004E43D6" w:rsidRPr="007E2F73" w:rsidRDefault="004E43D6"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4E43D6" w:rsidRPr="007E2F73" w:rsidTr="004E43D6">
        <w:trPr>
          <w:cantSplit/>
        </w:trPr>
        <w:tc>
          <w:tcPr>
            <w:tcW w:w="2891" w:type="dxa"/>
            <w:tcBorders>
              <w:top w:val="nil"/>
              <w:left w:val="nil"/>
              <w:bottom w:val="nil"/>
              <w:right w:val="nil"/>
            </w:tcBorders>
          </w:tcPr>
          <w:p w:rsidR="004E43D6" w:rsidRPr="007E2F73" w:rsidRDefault="004E43D6"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Почтовый адрес</w:t>
            </w:r>
          </w:p>
        </w:tc>
        <w:tc>
          <w:tcPr>
            <w:tcW w:w="6747" w:type="dxa"/>
            <w:tcBorders>
              <w:top w:val="nil"/>
              <w:left w:val="nil"/>
              <w:bottom w:val="nil"/>
              <w:right w:val="nil"/>
            </w:tcBorders>
          </w:tcPr>
          <w:p w:rsidR="004E43D6" w:rsidRPr="007E2F73" w:rsidRDefault="004E43D6"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4E43D6" w:rsidRPr="007E2F73" w:rsidTr="004E43D6">
        <w:trPr>
          <w:cantSplit/>
        </w:trPr>
        <w:tc>
          <w:tcPr>
            <w:tcW w:w="2891" w:type="dxa"/>
            <w:tcBorders>
              <w:top w:val="nil"/>
              <w:left w:val="nil"/>
              <w:bottom w:val="nil"/>
              <w:right w:val="nil"/>
            </w:tcBorders>
          </w:tcPr>
          <w:p w:rsidR="004E43D6" w:rsidRPr="007E2F73" w:rsidRDefault="004E43D6"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ИНН/КПП</w:t>
            </w:r>
          </w:p>
        </w:tc>
        <w:tc>
          <w:tcPr>
            <w:tcW w:w="6747" w:type="dxa"/>
            <w:tcBorders>
              <w:top w:val="nil"/>
              <w:left w:val="nil"/>
              <w:bottom w:val="nil"/>
              <w:right w:val="nil"/>
            </w:tcBorders>
          </w:tcPr>
          <w:p w:rsidR="004E43D6" w:rsidRPr="007E2F73" w:rsidRDefault="004E43D6"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4E43D6" w:rsidRPr="007E2F73" w:rsidTr="004E43D6">
        <w:trPr>
          <w:cantSplit/>
        </w:trPr>
        <w:tc>
          <w:tcPr>
            <w:tcW w:w="2891" w:type="dxa"/>
            <w:tcBorders>
              <w:top w:val="nil"/>
              <w:left w:val="nil"/>
              <w:bottom w:val="nil"/>
              <w:right w:val="nil"/>
            </w:tcBorders>
          </w:tcPr>
          <w:p w:rsidR="004E43D6" w:rsidRPr="007E2F73" w:rsidRDefault="004E43D6"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р/сч</w:t>
            </w:r>
          </w:p>
        </w:tc>
        <w:tc>
          <w:tcPr>
            <w:tcW w:w="6747" w:type="dxa"/>
            <w:tcBorders>
              <w:top w:val="nil"/>
              <w:left w:val="nil"/>
              <w:bottom w:val="nil"/>
              <w:right w:val="nil"/>
            </w:tcBorders>
          </w:tcPr>
          <w:p w:rsidR="004E43D6" w:rsidRPr="007E2F73" w:rsidRDefault="004E43D6"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4E43D6" w:rsidRPr="007E2F73" w:rsidTr="004E43D6">
        <w:trPr>
          <w:cantSplit/>
        </w:trPr>
        <w:tc>
          <w:tcPr>
            <w:tcW w:w="2891" w:type="dxa"/>
            <w:tcBorders>
              <w:top w:val="nil"/>
              <w:left w:val="nil"/>
              <w:bottom w:val="nil"/>
              <w:right w:val="nil"/>
            </w:tcBorders>
          </w:tcPr>
          <w:p w:rsidR="004E43D6" w:rsidRPr="007E2F73" w:rsidRDefault="004E43D6"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банк</w:t>
            </w:r>
          </w:p>
        </w:tc>
        <w:tc>
          <w:tcPr>
            <w:tcW w:w="6747" w:type="dxa"/>
            <w:tcBorders>
              <w:top w:val="nil"/>
              <w:left w:val="nil"/>
              <w:bottom w:val="nil"/>
              <w:right w:val="nil"/>
            </w:tcBorders>
          </w:tcPr>
          <w:p w:rsidR="004E43D6" w:rsidRPr="007E2F73" w:rsidRDefault="004E43D6"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4E43D6" w:rsidRPr="007E2F73" w:rsidTr="004E43D6">
        <w:trPr>
          <w:cantSplit/>
        </w:trPr>
        <w:tc>
          <w:tcPr>
            <w:tcW w:w="2891" w:type="dxa"/>
            <w:tcBorders>
              <w:top w:val="nil"/>
              <w:left w:val="nil"/>
              <w:bottom w:val="nil"/>
              <w:right w:val="nil"/>
            </w:tcBorders>
          </w:tcPr>
          <w:p w:rsidR="004E43D6" w:rsidRPr="007E2F73" w:rsidRDefault="004E43D6"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к/сч</w:t>
            </w:r>
          </w:p>
        </w:tc>
        <w:tc>
          <w:tcPr>
            <w:tcW w:w="6747" w:type="dxa"/>
            <w:tcBorders>
              <w:top w:val="nil"/>
              <w:left w:val="nil"/>
              <w:bottom w:val="nil"/>
              <w:right w:val="nil"/>
            </w:tcBorders>
          </w:tcPr>
          <w:p w:rsidR="004E43D6" w:rsidRPr="007E2F73" w:rsidRDefault="004E43D6"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4E43D6" w:rsidRPr="007E2F73" w:rsidTr="004E43D6">
        <w:trPr>
          <w:cantSplit/>
        </w:trPr>
        <w:tc>
          <w:tcPr>
            <w:tcW w:w="2891" w:type="dxa"/>
            <w:tcBorders>
              <w:top w:val="nil"/>
              <w:left w:val="nil"/>
              <w:bottom w:val="nil"/>
              <w:right w:val="nil"/>
            </w:tcBorders>
          </w:tcPr>
          <w:p w:rsidR="004E43D6" w:rsidRPr="007E2F73" w:rsidRDefault="004E43D6"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Контактное лицо Ф.И.О.</w:t>
            </w:r>
          </w:p>
        </w:tc>
        <w:tc>
          <w:tcPr>
            <w:tcW w:w="6747" w:type="dxa"/>
            <w:tcBorders>
              <w:top w:val="nil"/>
              <w:left w:val="nil"/>
              <w:bottom w:val="nil"/>
              <w:right w:val="nil"/>
            </w:tcBorders>
          </w:tcPr>
          <w:p w:rsidR="004E43D6" w:rsidRPr="007E2F73" w:rsidRDefault="004E43D6"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4E43D6" w:rsidRPr="007E2F73" w:rsidTr="004E43D6">
        <w:trPr>
          <w:cantSplit/>
        </w:trPr>
        <w:tc>
          <w:tcPr>
            <w:tcW w:w="2891" w:type="dxa"/>
            <w:tcBorders>
              <w:top w:val="nil"/>
              <w:left w:val="nil"/>
              <w:bottom w:val="nil"/>
              <w:right w:val="nil"/>
            </w:tcBorders>
          </w:tcPr>
          <w:p w:rsidR="004E43D6" w:rsidRPr="007E2F73" w:rsidRDefault="004E43D6"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Код города, телефон, факс</w:t>
            </w:r>
          </w:p>
        </w:tc>
        <w:tc>
          <w:tcPr>
            <w:tcW w:w="6747" w:type="dxa"/>
            <w:tcBorders>
              <w:top w:val="nil"/>
              <w:left w:val="nil"/>
              <w:bottom w:val="nil"/>
              <w:right w:val="nil"/>
            </w:tcBorders>
          </w:tcPr>
          <w:p w:rsidR="004E43D6" w:rsidRPr="007E2F73" w:rsidRDefault="004E43D6"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4E43D6" w:rsidRPr="007E2F73" w:rsidTr="004E43D6">
        <w:trPr>
          <w:cantSplit/>
        </w:trPr>
        <w:tc>
          <w:tcPr>
            <w:tcW w:w="2891" w:type="dxa"/>
            <w:tcBorders>
              <w:top w:val="nil"/>
              <w:left w:val="nil"/>
              <w:bottom w:val="nil"/>
              <w:right w:val="nil"/>
            </w:tcBorders>
          </w:tcPr>
          <w:p w:rsidR="004E43D6" w:rsidRPr="007E2F73" w:rsidRDefault="004E43D6"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E-mail</w:t>
            </w:r>
          </w:p>
        </w:tc>
        <w:tc>
          <w:tcPr>
            <w:tcW w:w="6747" w:type="dxa"/>
            <w:tcBorders>
              <w:top w:val="nil"/>
              <w:left w:val="nil"/>
              <w:bottom w:val="nil"/>
              <w:right w:val="nil"/>
            </w:tcBorders>
          </w:tcPr>
          <w:p w:rsidR="004E43D6" w:rsidRPr="007E2F73" w:rsidRDefault="004E43D6"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bl>
    <w:p w:rsidR="004E43D6" w:rsidRPr="007E2F73" w:rsidRDefault="004E43D6" w:rsidP="007E2F73">
      <w:pPr>
        <w:widowControl w:val="0"/>
        <w:autoSpaceDE w:val="0"/>
        <w:autoSpaceDN w:val="0"/>
        <w:adjustRightInd w:val="0"/>
        <w:spacing w:after="0" w:line="240" w:lineRule="auto"/>
        <w:jc w:val="center"/>
        <w:rPr>
          <w:rFonts w:ascii="Times New Roman" w:hAnsi="Times New Roman" w:cs="Times New Roman"/>
          <w:sz w:val="20"/>
          <w:szCs w:val="20"/>
        </w:rPr>
      </w:pPr>
      <w:r w:rsidRPr="007E2F73">
        <w:rPr>
          <w:rFonts w:ascii="Times New Roman" w:hAnsi="Times New Roman" w:cs="Times New Roman"/>
          <w:b/>
          <w:bCs/>
          <w:sz w:val="20"/>
          <w:szCs w:val="20"/>
        </w:rPr>
        <w:t>ЗАЯВКА НА ПРОВЕДЕНИЕ АТТЕСТАЦИИ СВАРЩИКА</w:t>
      </w:r>
    </w:p>
    <w:p w:rsidR="004E43D6" w:rsidRPr="007E2F73" w:rsidRDefault="004E43D6" w:rsidP="007E2F73">
      <w:pPr>
        <w:widowControl w:val="0"/>
        <w:autoSpaceDE w:val="0"/>
        <w:autoSpaceDN w:val="0"/>
        <w:adjustRightInd w:val="0"/>
        <w:spacing w:after="0" w:line="240" w:lineRule="auto"/>
        <w:jc w:val="center"/>
        <w:rPr>
          <w:rFonts w:ascii="Times New Roman" w:hAnsi="Times New Roman" w:cs="Times New Roman"/>
          <w:b/>
          <w:bCs/>
          <w:sz w:val="20"/>
          <w:szCs w:val="20"/>
        </w:rPr>
      </w:pPr>
    </w:p>
    <w:p w:rsidR="004E43D6" w:rsidRPr="007E2F73" w:rsidRDefault="004E43D6" w:rsidP="007E2F73">
      <w:pPr>
        <w:widowControl w:val="0"/>
        <w:autoSpaceDE w:val="0"/>
        <w:autoSpaceDN w:val="0"/>
        <w:adjustRightInd w:val="0"/>
        <w:spacing w:after="0" w:line="240" w:lineRule="auto"/>
        <w:jc w:val="center"/>
        <w:rPr>
          <w:rFonts w:ascii="Times New Roman" w:hAnsi="Times New Roman" w:cs="Times New Roman"/>
          <w:sz w:val="20"/>
          <w:szCs w:val="20"/>
        </w:rPr>
      </w:pPr>
      <w:r w:rsidRPr="007E2F73">
        <w:rPr>
          <w:rFonts w:ascii="Times New Roman" w:hAnsi="Times New Roman" w:cs="Times New Roman"/>
          <w:b/>
          <w:bCs/>
          <w:sz w:val="20"/>
          <w:szCs w:val="20"/>
        </w:rPr>
        <w:t>Заявка № __________________</w:t>
      </w:r>
      <w:r w:rsidRPr="007E2F73">
        <w:rPr>
          <w:rFonts w:ascii="Times New Roman" w:hAnsi="Times New Roman" w:cs="Times New Roman"/>
          <w:b/>
          <w:bCs/>
          <w:sz w:val="20"/>
          <w:szCs w:val="20"/>
        </w:rPr>
        <w:tab/>
      </w:r>
      <w:r w:rsidRPr="007E2F73">
        <w:rPr>
          <w:rFonts w:ascii="Times New Roman" w:hAnsi="Times New Roman" w:cs="Times New Roman"/>
          <w:b/>
          <w:bCs/>
          <w:sz w:val="20"/>
          <w:szCs w:val="20"/>
        </w:rPr>
        <w:tab/>
        <w:t>Дата _____________________ г.</w:t>
      </w:r>
    </w:p>
    <w:p w:rsidR="004E43D6" w:rsidRPr="007E2F73" w:rsidRDefault="004E43D6" w:rsidP="007E2F73">
      <w:pPr>
        <w:widowControl w:val="0"/>
        <w:autoSpaceDE w:val="0"/>
        <w:autoSpaceDN w:val="0"/>
        <w:adjustRightInd w:val="0"/>
        <w:spacing w:after="0" w:line="240" w:lineRule="auto"/>
        <w:jc w:val="center"/>
        <w:rPr>
          <w:rFonts w:ascii="Times New Roman" w:hAnsi="Times New Roman" w:cs="Times New Roman"/>
          <w:sz w:val="20"/>
          <w:szCs w:val="20"/>
        </w:rPr>
      </w:pPr>
      <w:r w:rsidRPr="007E2F73">
        <w:rPr>
          <w:rFonts w:ascii="Times New Roman" w:hAnsi="Times New Roman" w:cs="Times New Roman"/>
          <w:b/>
          <w:bCs/>
          <w:color w:val="FF0000"/>
          <w:sz w:val="20"/>
          <w:szCs w:val="20"/>
        </w:rPr>
        <w:t>№</w:t>
      </w:r>
      <w:r w:rsidRPr="007E2F73">
        <w:rPr>
          <w:rFonts w:ascii="Times New Roman" w:hAnsi="Times New Roman" w:cs="Times New Roman"/>
          <w:b/>
          <w:bCs/>
          <w:sz w:val="20"/>
          <w:szCs w:val="20"/>
        </w:rPr>
        <w:t xml:space="preserve"> </w:t>
      </w:r>
      <w:r w:rsidRPr="007E2F73">
        <w:rPr>
          <w:rFonts w:ascii="Times New Roman" w:hAnsi="Times New Roman" w:cs="Times New Roman"/>
          <w:b/>
          <w:bCs/>
          <w:color w:val="FF0000"/>
          <w:sz w:val="20"/>
          <w:szCs w:val="20"/>
        </w:rPr>
        <w:t>и дату присваивает ГАЦ ВВР</w:t>
      </w:r>
    </w:p>
    <w:p w:rsidR="004E43D6" w:rsidRPr="007E2F73" w:rsidRDefault="004E43D6"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bCs/>
          <w:sz w:val="20"/>
          <w:szCs w:val="20"/>
        </w:rPr>
        <w:tab/>
        <w:t>1. Общие сведения о сварщикe</w:t>
      </w:r>
    </w:p>
    <w:p w:rsidR="004E43D6" w:rsidRPr="007E2F73" w:rsidRDefault="004E43D6" w:rsidP="007E2F73">
      <w:pPr>
        <w:widowControl w:val="0"/>
        <w:autoSpaceDE w:val="0"/>
        <w:autoSpaceDN w:val="0"/>
        <w:adjustRightInd w:val="0"/>
        <w:spacing w:after="0" w:line="240" w:lineRule="auto"/>
        <w:rPr>
          <w:rFonts w:ascii="Times New Roman" w:hAnsi="Times New Roman" w:cs="Times New Roman"/>
          <w:sz w:val="20"/>
          <w:szCs w:val="20"/>
        </w:rPr>
      </w:pPr>
    </w:p>
    <w:p w:rsidR="004E43D6" w:rsidRPr="007E2F73" w:rsidRDefault="004E43D6"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1.1. Фамилия, имя, отчество: </w:t>
      </w:r>
      <w:r w:rsidR="00255E21" w:rsidRPr="00255E21">
        <w:rPr>
          <w:rFonts w:ascii="Times New Roman" w:hAnsi="Times New Roman" w:cs="Times New Roman"/>
          <w:b/>
          <w:bCs/>
          <w:color w:val="FF0000"/>
          <w:sz w:val="20"/>
          <w:szCs w:val="20"/>
        </w:rPr>
        <w:t>Фамилия Имя Отчество</w:t>
      </w:r>
    </w:p>
    <w:p w:rsidR="004E43D6" w:rsidRPr="007E2F73" w:rsidRDefault="004E43D6"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1.2. Дата рождения: </w:t>
      </w:r>
      <w:r w:rsidR="00525EC3" w:rsidRPr="007E2F73">
        <w:rPr>
          <w:rFonts w:ascii="Times New Roman" w:hAnsi="Times New Roman" w:cs="Times New Roman"/>
          <w:b/>
          <w:bCs/>
          <w:color w:val="FF0000"/>
          <w:sz w:val="20"/>
          <w:szCs w:val="20"/>
        </w:rPr>
        <w:t>число, месяц, год</w:t>
      </w:r>
      <w:r w:rsidR="00525EC3">
        <w:rPr>
          <w:rFonts w:ascii="Times New Roman" w:hAnsi="Times New Roman" w:cs="Times New Roman"/>
          <w:b/>
          <w:bCs/>
          <w:color w:val="FF0000"/>
          <w:sz w:val="20"/>
          <w:szCs w:val="20"/>
        </w:rPr>
        <w:t xml:space="preserve"> (01.01.1999)</w:t>
      </w:r>
    </w:p>
    <w:p w:rsidR="004E43D6" w:rsidRPr="007E2F73" w:rsidRDefault="004E43D6"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1.3. Место работы (наименование, адрес, телефон предприятия): </w:t>
      </w:r>
      <w:r w:rsidR="00255E21">
        <w:rPr>
          <w:rFonts w:ascii="Times New Roman" w:hAnsi="Times New Roman" w:cs="Times New Roman"/>
          <w:b/>
          <w:bCs/>
          <w:color w:val="FF0000"/>
          <w:sz w:val="20"/>
          <w:szCs w:val="20"/>
        </w:rPr>
        <w:t>ООО «Наименование организации»</w:t>
      </w:r>
    </w:p>
    <w:p w:rsidR="004E43D6" w:rsidRPr="007E2F73" w:rsidRDefault="004E43D6"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1.4. Стаж работы по сварке: </w:t>
      </w:r>
      <w:r w:rsidRPr="007E2F73">
        <w:rPr>
          <w:rFonts w:ascii="Times New Roman" w:hAnsi="Times New Roman" w:cs="Times New Roman"/>
          <w:b/>
          <w:bCs/>
          <w:sz w:val="20"/>
          <w:szCs w:val="20"/>
        </w:rPr>
        <w:t>10 лет</w:t>
      </w:r>
    </w:p>
    <w:p w:rsidR="004E43D6" w:rsidRPr="007E2F73" w:rsidRDefault="004E43D6"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1.5. Квалификационный разряд: </w:t>
      </w:r>
      <w:r w:rsidRPr="007E2F73">
        <w:rPr>
          <w:rFonts w:ascii="Times New Roman" w:hAnsi="Times New Roman" w:cs="Times New Roman"/>
          <w:b/>
          <w:bCs/>
          <w:sz w:val="20"/>
          <w:szCs w:val="20"/>
        </w:rPr>
        <w:t>5</w:t>
      </w:r>
    </w:p>
    <w:p w:rsidR="004E43D6" w:rsidRPr="007E2F73" w:rsidRDefault="004E43D6"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1.6. Наличие уровня профессиональной подготовки: </w:t>
      </w:r>
      <w:r w:rsidRPr="007E2F73">
        <w:rPr>
          <w:rFonts w:ascii="Times New Roman" w:hAnsi="Times New Roman" w:cs="Times New Roman"/>
          <w:b/>
          <w:bCs/>
          <w:sz w:val="20"/>
          <w:szCs w:val="20"/>
        </w:rPr>
        <w:t>ВВР-ГАЦ-I-00001 от 01.01.2000 г., срок действия до 01.01.2002 г.</w:t>
      </w:r>
    </w:p>
    <w:p w:rsidR="004E43D6" w:rsidRPr="007E2F73" w:rsidRDefault="004E43D6"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1.7. Специальная подготовка: </w:t>
      </w:r>
      <w:r w:rsidRPr="007E2F73">
        <w:rPr>
          <w:rFonts w:ascii="Times New Roman" w:hAnsi="Times New Roman" w:cs="Times New Roman"/>
          <w:b/>
          <w:bCs/>
          <w:sz w:val="20"/>
          <w:szCs w:val="20"/>
        </w:rPr>
        <w:t xml:space="preserve"> отсутствует</w:t>
      </w:r>
    </w:p>
    <w:p w:rsidR="004E43D6" w:rsidRPr="007E2F73" w:rsidRDefault="004E43D6" w:rsidP="007E2F73">
      <w:pPr>
        <w:widowControl w:val="0"/>
        <w:autoSpaceDE w:val="0"/>
        <w:autoSpaceDN w:val="0"/>
        <w:adjustRightInd w:val="0"/>
        <w:spacing w:after="0" w:line="240" w:lineRule="auto"/>
        <w:rPr>
          <w:rFonts w:ascii="Times New Roman" w:hAnsi="Times New Roman" w:cs="Times New Roman"/>
          <w:b/>
          <w:bCs/>
          <w:sz w:val="20"/>
          <w:szCs w:val="20"/>
        </w:rPr>
      </w:pPr>
    </w:p>
    <w:p w:rsidR="004E43D6" w:rsidRPr="007E2F73" w:rsidRDefault="004E43D6" w:rsidP="007E2F73">
      <w:pPr>
        <w:widowControl w:val="0"/>
        <w:autoSpaceDE w:val="0"/>
        <w:autoSpaceDN w:val="0"/>
        <w:adjustRightInd w:val="0"/>
        <w:spacing w:after="0" w:line="240" w:lineRule="auto"/>
        <w:rPr>
          <w:rFonts w:ascii="Times New Roman" w:hAnsi="Times New Roman" w:cs="Times New Roman"/>
          <w:b/>
          <w:bCs/>
          <w:sz w:val="20"/>
          <w:szCs w:val="20"/>
        </w:rPr>
      </w:pPr>
      <w:r w:rsidRPr="007E2F73">
        <w:rPr>
          <w:rFonts w:ascii="Times New Roman" w:hAnsi="Times New Roman" w:cs="Times New Roman"/>
          <w:b/>
          <w:bCs/>
          <w:sz w:val="20"/>
          <w:szCs w:val="20"/>
        </w:rPr>
        <w:tab/>
        <w:t>2. Аттестационные требования</w:t>
      </w:r>
    </w:p>
    <w:p w:rsidR="004E43D6" w:rsidRPr="007E2F73" w:rsidRDefault="004E43D6" w:rsidP="007E2F73">
      <w:pPr>
        <w:widowControl w:val="0"/>
        <w:autoSpaceDE w:val="0"/>
        <w:autoSpaceDN w:val="0"/>
        <w:adjustRightInd w:val="0"/>
        <w:spacing w:after="0" w:line="240" w:lineRule="auto"/>
        <w:rPr>
          <w:rFonts w:ascii="Times New Roman" w:hAnsi="Times New Roman" w:cs="Times New Roman"/>
          <w:sz w:val="20"/>
          <w:szCs w:val="20"/>
        </w:rPr>
      </w:pPr>
    </w:p>
    <w:p w:rsidR="004E43D6" w:rsidRPr="007E2F73" w:rsidRDefault="004E43D6"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2.1. Наименования групп технических устройств опасных производственных объектов:</w:t>
      </w:r>
    </w:p>
    <w:p w:rsidR="004E43D6" w:rsidRPr="007E2F73" w:rsidRDefault="004E43D6"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bCs/>
          <w:sz w:val="20"/>
          <w:szCs w:val="20"/>
        </w:rPr>
        <w:t>Строительные конструкции (п.2 Арматура, арматурные и закладные изделия железобетонных конструкций)</w:t>
      </w:r>
    </w:p>
    <w:p w:rsidR="004E43D6" w:rsidRPr="007E2F73" w:rsidRDefault="004E43D6"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2.2. Вид аттестации: </w:t>
      </w:r>
      <w:r w:rsidRPr="007E2F73">
        <w:rPr>
          <w:rFonts w:ascii="Times New Roman" w:hAnsi="Times New Roman" w:cs="Times New Roman"/>
          <w:b/>
          <w:bCs/>
          <w:sz w:val="20"/>
          <w:szCs w:val="20"/>
        </w:rPr>
        <w:t>Периодическая</w:t>
      </w:r>
    </w:p>
    <w:p w:rsidR="004E43D6" w:rsidRPr="007E2F73" w:rsidRDefault="004E43D6"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2.3. Шифр НД по сварке: </w:t>
      </w:r>
      <w:r w:rsidRPr="007E2F73">
        <w:rPr>
          <w:rFonts w:ascii="Times New Roman" w:hAnsi="Times New Roman" w:cs="Times New Roman"/>
          <w:b/>
          <w:bCs/>
          <w:sz w:val="20"/>
          <w:szCs w:val="20"/>
        </w:rPr>
        <w:t>РТМ 393-94</w:t>
      </w:r>
    </w:p>
    <w:p w:rsidR="004E43D6" w:rsidRPr="007E2F73" w:rsidRDefault="004E43D6"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2.4. Способ сварки (наплавки): </w:t>
      </w:r>
      <w:r w:rsidRPr="007E2F73">
        <w:rPr>
          <w:rFonts w:ascii="Times New Roman" w:hAnsi="Times New Roman" w:cs="Times New Roman"/>
          <w:b/>
          <w:bCs/>
          <w:sz w:val="20"/>
          <w:szCs w:val="20"/>
        </w:rPr>
        <w:t>РД</w:t>
      </w:r>
    </w:p>
    <w:p w:rsidR="004E43D6" w:rsidRPr="007E2F73" w:rsidRDefault="004E43D6"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2.5. Группа, класс и марка свариваемого материала: </w:t>
      </w:r>
      <w:r w:rsidRPr="007E2F73">
        <w:rPr>
          <w:rFonts w:ascii="Times New Roman" w:hAnsi="Times New Roman" w:cs="Times New Roman"/>
          <w:b/>
          <w:bCs/>
          <w:sz w:val="20"/>
          <w:szCs w:val="20"/>
        </w:rPr>
        <w:t>М01, М07, М01+М07</w:t>
      </w:r>
    </w:p>
    <w:p w:rsidR="004E43D6" w:rsidRPr="007E2F73" w:rsidRDefault="004E43D6"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2.6. Вид свариваемых деталей: </w:t>
      </w:r>
      <w:r w:rsidRPr="007E2F73">
        <w:rPr>
          <w:rFonts w:ascii="Times New Roman" w:hAnsi="Times New Roman" w:cs="Times New Roman"/>
          <w:b/>
          <w:bCs/>
          <w:sz w:val="20"/>
          <w:szCs w:val="20"/>
        </w:rPr>
        <w:t>С+Л, С+С</w:t>
      </w:r>
    </w:p>
    <w:p w:rsidR="004E43D6" w:rsidRPr="007E2F73" w:rsidRDefault="004E43D6"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2.7. Типы сварных швов: </w:t>
      </w:r>
      <w:r w:rsidRPr="007E2F73">
        <w:rPr>
          <w:rFonts w:ascii="Times New Roman" w:hAnsi="Times New Roman" w:cs="Times New Roman"/>
          <w:b/>
          <w:bCs/>
          <w:sz w:val="20"/>
          <w:szCs w:val="20"/>
        </w:rPr>
        <w:t>СШ, УШ</w:t>
      </w:r>
    </w:p>
    <w:p w:rsidR="004E43D6" w:rsidRPr="007E2F73" w:rsidRDefault="004E43D6"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2.8. Вид соединения: </w:t>
      </w:r>
      <w:r w:rsidRPr="007E2F73">
        <w:rPr>
          <w:rFonts w:ascii="Times New Roman" w:hAnsi="Times New Roman" w:cs="Times New Roman"/>
          <w:b/>
          <w:bCs/>
          <w:sz w:val="20"/>
          <w:szCs w:val="20"/>
        </w:rPr>
        <w:t>ос (бп), дс (бз)</w:t>
      </w:r>
    </w:p>
    <w:p w:rsidR="004E43D6" w:rsidRPr="007E2F73" w:rsidRDefault="004E43D6"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2.9. Диапазон толщин деталей: </w:t>
      </w:r>
      <w:r w:rsidRPr="007E2F73">
        <w:rPr>
          <w:rFonts w:ascii="Times New Roman" w:hAnsi="Times New Roman" w:cs="Times New Roman"/>
          <w:b/>
          <w:bCs/>
          <w:sz w:val="20"/>
          <w:szCs w:val="20"/>
        </w:rPr>
        <w:t>от 6,0 и выше</w:t>
      </w:r>
    </w:p>
    <w:p w:rsidR="004E43D6" w:rsidRPr="007E2F73" w:rsidRDefault="004E43D6"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2.10. Диапазон диаметров деталей: </w:t>
      </w:r>
      <w:r w:rsidRPr="007E2F73">
        <w:rPr>
          <w:rFonts w:ascii="Times New Roman" w:hAnsi="Times New Roman" w:cs="Times New Roman"/>
          <w:b/>
          <w:bCs/>
          <w:sz w:val="20"/>
          <w:szCs w:val="20"/>
        </w:rPr>
        <w:t>-</w:t>
      </w:r>
    </w:p>
    <w:p w:rsidR="004E43D6" w:rsidRPr="007E2F73" w:rsidRDefault="004E43D6"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2.11. Диапазон диаметров стержней: </w:t>
      </w:r>
      <w:r w:rsidRPr="007E2F73">
        <w:rPr>
          <w:rFonts w:ascii="Times New Roman" w:hAnsi="Times New Roman" w:cs="Times New Roman"/>
          <w:b/>
          <w:bCs/>
          <w:sz w:val="20"/>
          <w:szCs w:val="20"/>
        </w:rPr>
        <w:t xml:space="preserve">от 10,0 до 40,0; </w:t>
      </w:r>
      <w:r w:rsidRPr="007E2F73">
        <w:rPr>
          <w:rFonts w:ascii="Times New Roman" w:hAnsi="Times New Roman" w:cs="Times New Roman"/>
          <w:b/>
          <w:sz w:val="20"/>
          <w:szCs w:val="20"/>
        </w:rPr>
        <w:t>С19-Рм, С15-Рс, С21-Рн, С23-Рэ, Т12-Рз, Н1-Рш,</w:t>
      </w:r>
      <w:r w:rsidRPr="007E2F73">
        <w:rPr>
          <w:rFonts w:ascii="Times New Roman" w:hAnsi="Times New Roman" w:cs="Times New Roman"/>
          <w:sz w:val="20"/>
          <w:szCs w:val="20"/>
        </w:rPr>
        <w:t xml:space="preserve"> </w:t>
      </w:r>
      <w:r w:rsidRPr="007E2F73">
        <w:rPr>
          <w:rFonts w:ascii="Times New Roman" w:hAnsi="Times New Roman" w:cs="Times New Roman"/>
          <w:b/>
          <w:sz w:val="20"/>
          <w:szCs w:val="20"/>
        </w:rPr>
        <w:t xml:space="preserve">К3-Рр </w:t>
      </w:r>
      <w:r w:rsidRPr="007E2F73">
        <w:rPr>
          <w:rFonts w:ascii="Times New Roman" w:hAnsi="Times New Roman" w:cs="Times New Roman"/>
          <w:b/>
          <w:bCs/>
          <w:color w:val="FF0000"/>
          <w:sz w:val="20"/>
          <w:szCs w:val="20"/>
        </w:rPr>
        <w:t>(</w:t>
      </w:r>
      <w:r w:rsidRPr="007E2F73">
        <w:rPr>
          <w:rFonts w:ascii="Times New Roman" w:hAnsi="Times New Roman" w:cs="Times New Roman"/>
          <w:b/>
          <w:i/>
          <w:color w:val="FF0000"/>
          <w:sz w:val="20"/>
          <w:szCs w:val="20"/>
        </w:rPr>
        <w:t xml:space="preserve">Необходимые в работе сварные соединения арматуры </w:t>
      </w:r>
      <w:r w:rsidRPr="007E2F73">
        <w:rPr>
          <w:rFonts w:ascii="Times New Roman" w:hAnsi="Times New Roman" w:cs="Times New Roman"/>
          <w:b/>
          <w:i/>
          <w:color w:val="FF0000"/>
          <w:sz w:val="20"/>
          <w:szCs w:val="20"/>
          <w:u w:val="single"/>
        </w:rPr>
        <w:t xml:space="preserve">(Указываются в протоколе на аттестацию, сварщик допускается к сварке этих соединений),  </w:t>
      </w:r>
      <w:r w:rsidR="00206859" w:rsidRPr="007E2F73">
        <w:rPr>
          <w:rFonts w:ascii="Times New Roman" w:hAnsi="Times New Roman" w:cs="Times New Roman"/>
          <w:b/>
          <w:i/>
          <w:color w:val="FF0000"/>
          <w:sz w:val="20"/>
          <w:szCs w:val="20"/>
          <w:u w:val="single"/>
        </w:rPr>
        <w:t>(Практический экзамен:  Ø от 20 до 40 - С19-Рм</w:t>
      </w:r>
      <w:r w:rsidR="00206859" w:rsidRPr="007E2F73">
        <w:rPr>
          <w:rFonts w:ascii="Times New Roman" w:hAnsi="Times New Roman" w:cs="Times New Roman"/>
          <w:b/>
          <w:i/>
          <w:sz w:val="20"/>
          <w:szCs w:val="20"/>
        </w:rPr>
        <w:t xml:space="preserve"> сн</w:t>
      </w:r>
      <w:r w:rsidR="00206859" w:rsidRPr="007E2F73">
        <w:rPr>
          <w:rFonts w:ascii="Times New Roman" w:hAnsi="Times New Roman" w:cs="Times New Roman"/>
          <w:b/>
          <w:i/>
          <w:color w:val="FF0000"/>
          <w:sz w:val="20"/>
          <w:szCs w:val="20"/>
          <w:u w:val="single"/>
        </w:rPr>
        <w:t xml:space="preserve"> (ВИК, Мех. испыт), Ø от 10 до 25 -  С23-Рэ</w:t>
      </w:r>
      <w:r w:rsidR="00206859" w:rsidRPr="007E2F73">
        <w:rPr>
          <w:rFonts w:ascii="Times New Roman" w:hAnsi="Times New Roman" w:cs="Times New Roman"/>
          <w:b/>
          <w:i/>
          <w:sz w:val="20"/>
          <w:szCs w:val="20"/>
        </w:rPr>
        <w:t xml:space="preserve"> ос</w:t>
      </w:r>
      <w:r w:rsidR="00206859" w:rsidRPr="007E2F73">
        <w:rPr>
          <w:rFonts w:ascii="Times New Roman" w:hAnsi="Times New Roman" w:cs="Times New Roman"/>
          <w:b/>
          <w:i/>
          <w:color w:val="FF0000"/>
          <w:sz w:val="20"/>
          <w:szCs w:val="20"/>
          <w:u w:val="single"/>
        </w:rPr>
        <w:t xml:space="preserve"> (ВИК) </w:t>
      </w:r>
    </w:p>
    <w:p w:rsidR="004E43D6" w:rsidRPr="007E2F73" w:rsidRDefault="004E43D6"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2.12. Положение при сварке: </w:t>
      </w:r>
      <w:r w:rsidRPr="007E2F73">
        <w:rPr>
          <w:rFonts w:ascii="Times New Roman" w:hAnsi="Times New Roman" w:cs="Times New Roman"/>
          <w:b/>
          <w:bCs/>
          <w:sz w:val="20"/>
          <w:szCs w:val="20"/>
        </w:rPr>
        <w:t>Н1, Н2, Г, П1, П2, В1</w:t>
      </w:r>
    </w:p>
    <w:p w:rsidR="004E43D6" w:rsidRPr="007E2F73" w:rsidRDefault="004E43D6"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2.13. Сварочные материалы (электроды, проволока и т.д.): </w:t>
      </w:r>
      <w:r w:rsidRPr="007E2F73">
        <w:rPr>
          <w:rFonts w:ascii="Times New Roman" w:hAnsi="Times New Roman" w:cs="Times New Roman"/>
          <w:b/>
          <w:bCs/>
          <w:sz w:val="20"/>
          <w:szCs w:val="20"/>
        </w:rPr>
        <w:t>Б, РБ, Р</w:t>
      </w:r>
    </w:p>
    <w:p w:rsidR="004E43D6" w:rsidRPr="007E2F73" w:rsidRDefault="004E43D6" w:rsidP="007E2F73">
      <w:pPr>
        <w:widowControl w:val="0"/>
        <w:autoSpaceDE w:val="0"/>
        <w:autoSpaceDN w:val="0"/>
        <w:adjustRightInd w:val="0"/>
        <w:spacing w:after="0" w:line="240" w:lineRule="auto"/>
        <w:rPr>
          <w:rFonts w:ascii="Times New Roman" w:hAnsi="Times New Roman" w:cs="Times New Roman"/>
          <w:b/>
          <w:bCs/>
          <w:sz w:val="20"/>
          <w:szCs w:val="20"/>
        </w:rPr>
      </w:pPr>
    </w:p>
    <w:p w:rsidR="004E43D6" w:rsidRPr="007E2F73" w:rsidRDefault="004E43D6"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bCs/>
          <w:sz w:val="20"/>
          <w:szCs w:val="20"/>
        </w:rPr>
        <w:tab/>
        <w:t>3. Требования к оценке качества контрольных сварных соединений и наплавок</w:t>
      </w:r>
    </w:p>
    <w:p w:rsidR="004E43D6" w:rsidRPr="007E2F73" w:rsidRDefault="004E43D6"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3.1. Нормативный документ по контролю: </w:t>
      </w:r>
      <w:r w:rsidRPr="007E2F73">
        <w:rPr>
          <w:rFonts w:ascii="Times New Roman" w:hAnsi="Times New Roman" w:cs="Times New Roman"/>
          <w:b/>
          <w:bCs/>
          <w:sz w:val="20"/>
          <w:szCs w:val="20"/>
        </w:rPr>
        <w:t>РТМ 393-94, ГОСТ 10922-2012, СП 70.13330.2012, ГОСТ 14098-2014, РД 03-606-03</w:t>
      </w:r>
    </w:p>
    <w:p w:rsidR="004E43D6" w:rsidRPr="007E2F73" w:rsidRDefault="004E43D6" w:rsidP="007E2F73">
      <w:pPr>
        <w:widowControl w:val="0"/>
        <w:autoSpaceDE w:val="0"/>
        <w:autoSpaceDN w:val="0"/>
        <w:adjustRightInd w:val="0"/>
        <w:spacing w:after="0" w:line="240" w:lineRule="auto"/>
        <w:rPr>
          <w:rFonts w:ascii="Times New Roman" w:hAnsi="Times New Roman" w:cs="Times New Roman"/>
          <w:sz w:val="20"/>
          <w:szCs w:val="20"/>
        </w:rPr>
      </w:pPr>
    </w:p>
    <w:tbl>
      <w:tblPr>
        <w:tblW w:w="0" w:type="auto"/>
        <w:tblInd w:w="56" w:type="dxa"/>
        <w:tblLayout w:type="fixed"/>
        <w:tblCellMar>
          <w:top w:w="56" w:type="dxa"/>
          <w:left w:w="56" w:type="dxa"/>
          <w:bottom w:w="56" w:type="dxa"/>
          <w:right w:w="56" w:type="dxa"/>
        </w:tblCellMar>
        <w:tblLook w:val="0000"/>
      </w:tblPr>
      <w:tblGrid>
        <w:gridCol w:w="4536"/>
        <w:gridCol w:w="6237"/>
      </w:tblGrid>
      <w:tr w:rsidR="004E43D6" w:rsidRPr="007E2F73" w:rsidTr="004E43D6">
        <w:trPr>
          <w:cantSplit/>
        </w:trPr>
        <w:tc>
          <w:tcPr>
            <w:tcW w:w="4536" w:type="dxa"/>
            <w:tcBorders>
              <w:top w:val="nil"/>
              <w:left w:val="nil"/>
              <w:bottom w:val="nil"/>
              <w:right w:val="nil"/>
            </w:tcBorders>
          </w:tcPr>
          <w:p w:rsidR="004E43D6" w:rsidRPr="007E2F73" w:rsidRDefault="004E43D6" w:rsidP="007E2F73">
            <w:pPr>
              <w:widowControl w:val="0"/>
              <w:autoSpaceDE w:val="0"/>
              <w:autoSpaceDN w:val="0"/>
              <w:adjustRightInd w:val="0"/>
              <w:spacing w:after="0" w:line="240" w:lineRule="auto"/>
              <w:rPr>
                <w:rFonts w:ascii="Times New Roman" w:hAnsi="Times New Roman" w:cs="Times New Roman"/>
                <w:sz w:val="20"/>
                <w:szCs w:val="20"/>
              </w:rPr>
            </w:pPr>
          </w:p>
          <w:p w:rsidR="004E43D6" w:rsidRPr="007E2F73" w:rsidRDefault="004E43D6"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Руководитель предприятия (организации)</w:t>
            </w:r>
          </w:p>
        </w:tc>
        <w:tc>
          <w:tcPr>
            <w:tcW w:w="6237" w:type="dxa"/>
            <w:tcBorders>
              <w:top w:val="nil"/>
              <w:left w:val="nil"/>
              <w:bottom w:val="nil"/>
              <w:right w:val="nil"/>
            </w:tcBorders>
          </w:tcPr>
          <w:p w:rsidR="004E43D6" w:rsidRPr="007E2F73" w:rsidRDefault="004E43D6" w:rsidP="007E2F73">
            <w:pPr>
              <w:widowControl w:val="0"/>
              <w:autoSpaceDE w:val="0"/>
              <w:autoSpaceDN w:val="0"/>
              <w:adjustRightInd w:val="0"/>
              <w:spacing w:after="0" w:line="240" w:lineRule="auto"/>
              <w:rPr>
                <w:rFonts w:ascii="Times New Roman" w:hAnsi="Times New Roman" w:cs="Times New Roman"/>
                <w:sz w:val="20"/>
                <w:szCs w:val="20"/>
              </w:rPr>
            </w:pPr>
          </w:p>
          <w:p w:rsidR="004E43D6" w:rsidRPr="007E2F73" w:rsidRDefault="004E43D6"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______________________ </w:t>
            </w:r>
            <w:r w:rsidR="00525EC3" w:rsidRPr="00525EC3">
              <w:rPr>
                <w:rFonts w:ascii="Times New Roman" w:hAnsi="Times New Roman" w:cs="Times New Roman"/>
                <w:color w:val="FF0000"/>
                <w:sz w:val="20"/>
                <w:szCs w:val="20"/>
              </w:rPr>
              <w:t>Фамилия И.О.</w:t>
            </w:r>
            <w:r w:rsidRPr="007E2F73">
              <w:rPr>
                <w:rFonts w:ascii="Times New Roman" w:hAnsi="Times New Roman" w:cs="Times New Roman"/>
                <w:sz w:val="20"/>
                <w:szCs w:val="20"/>
              </w:rPr>
              <w:br/>
              <w:t xml:space="preserve">             (подпись)</w:t>
            </w:r>
          </w:p>
        </w:tc>
      </w:tr>
      <w:tr w:rsidR="004E43D6" w:rsidRPr="007E2F73" w:rsidTr="004E43D6">
        <w:trPr>
          <w:cantSplit/>
        </w:trPr>
        <w:tc>
          <w:tcPr>
            <w:tcW w:w="4536" w:type="dxa"/>
            <w:tcBorders>
              <w:top w:val="nil"/>
              <w:left w:val="nil"/>
              <w:bottom w:val="nil"/>
              <w:right w:val="nil"/>
            </w:tcBorders>
          </w:tcPr>
          <w:p w:rsidR="004E43D6" w:rsidRPr="007E2F73" w:rsidRDefault="004E43D6" w:rsidP="007E2F73">
            <w:pPr>
              <w:widowControl w:val="0"/>
              <w:autoSpaceDE w:val="0"/>
              <w:autoSpaceDN w:val="0"/>
              <w:adjustRightInd w:val="0"/>
              <w:spacing w:after="0" w:line="240" w:lineRule="auto"/>
              <w:rPr>
                <w:rFonts w:ascii="Times New Roman" w:hAnsi="Times New Roman" w:cs="Times New Roman"/>
                <w:sz w:val="20"/>
                <w:szCs w:val="20"/>
              </w:rPr>
            </w:pPr>
          </w:p>
        </w:tc>
        <w:tc>
          <w:tcPr>
            <w:tcW w:w="6237" w:type="dxa"/>
            <w:tcBorders>
              <w:top w:val="nil"/>
              <w:left w:val="nil"/>
              <w:bottom w:val="nil"/>
              <w:right w:val="nil"/>
            </w:tcBorders>
          </w:tcPr>
          <w:p w:rsidR="004E43D6" w:rsidRPr="007E2F73" w:rsidRDefault="004E43D6" w:rsidP="007E2F73">
            <w:pPr>
              <w:widowControl w:val="0"/>
              <w:autoSpaceDE w:val="0"/>
              <w:autoSpaceDN w:val="0"/>
              <w:adjustRightInd w:val="0"/>
              <w:spacing w:after="0" w:line="240" w:lineRule="auto"/>
              <w:rPr>
                <w:rFonts w:ascii="Times New Roman" w:hAnsi="Times New Roman" w:cs="Times New Roman"/>
                <w:sz w:val="20"/>
                <w:szCs w:val="20"/>
              </w:rPr>
            </w:pPr>
          </w:p>
          <w:p w:rsidR="004E43D6" w:rsidRPr="007E2F73" w:rsidRDefault="004E43D6"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М.П.</w:t>
            </w:r>
          </w:p>
        </w:tc>
      </w:tr>
    </w:tbl>
    <w:p w:rsidR="006535BF" w:rsidRPr="007E2F73" w:rsidRDefault="006535BF" w:rsidP="007E2F73">
      <w:pPr>
        <w:spacing w:line="240" w:lineRule="auto"/>
        <w:rPr>
          <w:rFonts w:ascii="Times New Roman" w:hAnsi="Times New Roman" w:cs="Times New Roman"/>
          <w:sz w:val="20"/>
          <w:szCs w:val="20"/>
        </w:rPr>
      </w:pPr>
    </w:p>
    <w:p w:rsidR="006535BF" w:rsidRPr="007E2F73" w:rsidRDefault="006535BF" w:rsidP="007E2F73">
      <w:pPr>
        <w:spacing w:line="240" w:lineRule="auto"/>
        <w:rPr>
          <w:rFonts w:ascii="Times New Roman" w:hAnsi="Times New Roman" w:cs="Times New Roman"/>
          <w:sz w:val="20"/>
          <w:szCs w:val="20"/>
        </w:rPr>
      </w:pPr>
    </w:p>
    <w:p w:rsidR="006535BF" w:rsidRPr="007E2F73" w:rsidRDefault="006535BF" w:rsidP="007E2F73">
      <w:pPr>
        <w:spacing w:line="240" w:lineRule="auto"/>
        <w:rPr>
          <w:rFonts w:ascii="Times New Roman" w:hAnsi="Times New Roman" w:cs="Times New Roman"/>
          <w:sz w:val="20"/>
          <w:szCs w:val="20"/>
        </w:rPr>
      </w:pPr>
    </w:p>
    <w:p w:rsidR="00206859" w:rsidRPr="007E2F73" w:rsidRDefault="0052529C" w:rsidP="007E2F73">
      <w:pPr>
        <w:widowControl w:val="0"/>
        <w:autoSpaceDE w:val="0"/>
        <w:autoSpaceDN w:val="0"/>
        <w:adjustRightInd w:val="0"/>
        <w:spacing w:after="0" w:line="240" w:lineRule="auto"/>
        <w:jc w:val="center"/>
        <w:rPr>
          <w:rFonts w:ascii="Times New Roman" w:hAnsi="Times New Roman" w:cs="Times New Roman"/>
          <w:b/>
          <w:bCs/>
          <w:sz w:val="20"/>
          <w:szCs w:val="20"/>
        </w:rPr>
      </w:pPr>
      <w:bookmarkStart w:id="45" w:name="_Toc2753999"/>
      <w:r w:rsidRPr="007E2F73">
        <w:rPr>
          <w:rStyle w:val="10"/>
          <w:sz w:val="20"/>
          <w:szCs w:val="20"/>
          <w:lang w:val="en-US"/>
        </w:rPr>
        <w:lastRenderedPageBreak/>
        <w:t>I</w:t>
      </w:r>
      <w:r w:rsidRPr="007E2F73">
        <w:rPr>
          <w:rStyle w:val="10"/>
          <w:sz w:val="20"/>
          <w:szCs w:val="20"/>
        </w:rPr>
        <w:t xml:space="preserve"> уровень </w:t>
      </w:r>
      <w:r w:rsidR="006A62FE">
        <w:rPr>
          <w:rStyle w:val="10"/>
          <w:sz w:val="20"/>
          <w:szCs w:val="20"/>
        </w:rPr>
        <w:t xml:space="preserve">(СВАРЩИК) </w:t>
      </w:r>
      <w:r w:rsidR="00F073B0">
        <w:rPr>
          <w:rStyle w:val="10"/>
          <w:sz w:val="20"/>
          <w:szCs w:val="20"/>
        </w:rPr>
        <w:t xml:space="preserve">ОПАСНЫЕ ПРОИЗВОДСТВЕННЫЕ ОБЪЕКТЫ </w:t>
      </w:r>
      <w:r w:rsidR="00206859" w:rsidRPr="007E2F73">
        <w:rPr>
          <w:rStyle w:val="10"/>
          <w:sz w:val="20"/>
          <w:szCs w:val="20"/>
        </w:rPr>
        <w:t>Форма заявки СК п.2 (Арматура) Вариант 3</w:t>
      </w:r>
      <w:bookmarkEnd w:id="45"/>
      <w:r w:rsidRPr="007E2F73">
        <w:rPr>
          <w:rStyle w:val="10"/>
          <w:sz w:val="20"/>
          <w:szCs w:val="20"/>
        </w:rPr>
        <w:t xml:space="preserve"> </w:t>
      </w:r>
    </w:p>
    <w:p w:rsidR="00206859" w:rsidRPr="007E2F73" w:rsidRDefault="00206859" w:rsidP="007E2F73">
      <w:pPr>
        <w:widowControl w:val="0"/>
        <w:autoSpaceDE w:val="0"/>
        <w:autoSpaceDN w:val="0"/>
        <w:adjustRightInd w:val="0"/>
        <w:spacing w:after="0" w:line="240" w:lineRule="auto"/>
        <w:jc w:val="center"/>
        <w:rPr>
          <w:rFonts w:ascii="Times New Roman" w:hAnsi="Times New Roman" w:cs="Times New Roman"/>
          <w:b/>
          <w:i/>
          <w:color w:val="FF0000"/>
          <w:sz w:val="20"/>
          <w:szCs w:val="20"/>
          <w:u w:val="single"/>
        </w:rPr>
      </w:pPr>
      <w:r w:rsidRPr="007E2F73">
        <w:rPr>
          <w:rFonts w:ascii="Times New Roman" w:hAnsi="Times New Roman" w:cs="Times New Roman"/>
          <w:b/>
          <w:bCs/>
          <w:sz w:val="20"/>
          <w:szCs w:val="20"/>
        </w:rPr>
        <w:t xml:space="preserve">Вариант 3 </w:t>
      </w:r>
    </w:p>
    <w:p w:rsidR="00206859" w:rsidRPr="007E2F73" w:rsidRDefault="00206859" w:rsidP="007E2F73">
      <w:pPr>
        <w:widowControl w:val="0"/>
        <w:autoSpaceDE w:val="0"/>
        <w:autoSpaceDN w:val="0"/>
        <w:adjustRightInd w:val="0"/>
        <w:spacing w:after="0" w:line="240" w:lineRule="auto"/>
        <w:jc w:val="center"/>
        <w:rPr>
          <w:rFonts w:ascii="Times New Roman" w:hAnsi="Times New Roman" w:cs="Times New Roman"/>
          <w:b/>
          <w:i/>
          <w:color w:val="FF0000"/>
          <w:sz w:val="20"/>
          <w:szCs w:val="20"/>
          <w:u w:val="single"/>
        </w:rPr>
      </w:pPr>
      <w:r w:rsidRPr="007E2F73">
        <w:rPr>
          <w:rFonts w:ascii="Times New Roman" w:hAnsi="Times New Roman" w:cs="Times New Roman"/>
          <w:b/>
          <w:i/>
          <w:color w:val="FF0000"/>
          <w:sz w:val="20"/>
          <w:szCs w:val="20"/>
          <w:u w:val="single"/>
        </w:rPr>
        <w:t>*Вид аттестации п2.2 расчитываеться отдельно</w:t>
      </w:r>
    </w:p>
    <w:p w:rsidR="00206859" w:rsidRPr="007E2F73" w:rsidRDefault="00206859" w:rsidP="007E2F73">
      <w:pPr>
        <w:widowControl w:val="0"/>
        <w:autoSpaceDE w:val="0"/>
        <w:autoSpaceDN w:val="0"/>
        <w:adjustRightInd w:val="0"/>
        <w:spacing w:after="0" w:line="240" w:lineRule="auto"/>
        <w:jc w:val="center"/>
        <w:rPr>
          <w:rFonts w:ascii="Times New Roman" w:hAnsi="Times New Roman" w:cs="Times New Roman"/>
          <w:b/>
          <w:bCs/>
          <w:sz w:val="20"/>
          <w:szCs w:val="20"/>
        </w:rPr>
      </w:pPr>
      <w:r w:rsidRPr="007E2F73">
        <w:rPr>
          <w:rFonts w:ascii="Times New Roman" w:hAnsi="Times New Roman" w:cs="Times New Roman"/>
          <w:b/>
          <w:i/>
          <w:color w:val="FF0000"/>
          <w:sz w:val="20"/>
          <w:szCs w:val="20"/>
          <w:u w:val="single"/>
        </w:rPr>
        <w:t>Общая стоимость аттестации = вид аттестации+практический экзамен</w:t>
      </w:r>
    </w:p>
    <w:tbl>
      <w:tblPr>
        <w:tblpPr w:leftFromText="180" w:rightFromText="180" w:vertAnchor="text" w:horzAnchor="margin" w:tblpY="166"/>
        <w:tblW w:w="0" w:type="auto"/>
        <w:tblCellMar>
          <w:left w:w="0" w:type="dxa"/>
          <w:right w:w="0" w:type="dxa"/>
        </w:tblCellMar>
        <w:tblLook w:val="0000"/>
      </w:tblPr>
      <w:tblGrid>
        <w:gridCol w:w="2891"/>
        <w:gridCol w:w="6747"/>
      </w:tblGrid>
      <w:tr w:rsidR="00206859" w:rsidRPr="007E2F73" w:rsidTr="0006250A">
        <w:trPr>
          <w:cantSplit/>
        </w:trPr>
        <w:tc>
          <w:tcPr>
            <w:tcW w:w="2891" w:type="dxa"/>
            <w:tcBorders>
              <w:top w:val="nil"/>
              <w:left w:val="nil"/>
              <w:bottom w:val="nil"/>
              <w:right w:val="nil"/>
            </w:tcBorders>
          </w:tcPr>
          <w:p w:rsidR="00206859" w:rsidRPr="007E2F73" w:rsidRDefault="00206859"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Наименование предприятия</w:t>
            </w:r>
          </w:p>
        </w:tc>
        <w:tc>
          <w:tcPr>
            <w:tcW w:w="6747" w:type="dxa"/>
            <w:tcBorders>
              <w:top w:val="nil"/>
              <w:left w:val="nil"/>
              <w:bottom w:val="nil"/>
              <w:right w:val="nil"/>
            </w:tcBorders>
          </w:tcPr>
          <w:p w:rsidR="00206859" w:rsidRPr="007E2F73" w:rsidRDefault="00206859" w:rsidP="007E2F73">
            <w:pPr>
              <w:widowControl w:val="0"/>
              <w:autoSpaceDE w:val="0"/>
              <w:autoSpaceDN w:val="0"/>
              <w:adjustRightInd w:val="0"/>
              <w:spacing w:after="0" w:line="240" w:lineRule="auto"/>
              <w:rPr>
                <w:rFonts w:ascii="Times New Roman" w:hAnsi="Times New Roman" w:cs="Times New Roman"/>
                <w:b/>
                <w:color w:val="FF0000"/>
                <w:sz w:val="20"/>
                <w:szCs w:val="20"/>
              </w:rPr>
            </w:pPr>
            <w:r w:rsidRPr="007E2F73">
              <w:rPr>
                <w:rFonts w:ascii="Times New Roman" w:hAnsi="Times New Roman" w:cs="Times New Roman"/>
                <w:b/>
                <w:color w:val="FF0000"/>
                <w:sz w:val="20"/>
                <w:szCs w:val="20"/>
              </w:rPr>
              <w:t>Заполнить</w:t>
            </w:r>
          </w:p>
        </w:tc>
      </w:tr>
      <w:tr w:rsidR="00206859" w:rsidRPr="007E2F73" w:rsidTr="0006250A">
        <w:trPr>
          <w:cantSplit/>
        </w:trPr>
        <w:tc>
          <w:tcPr>
            <w:tcW w:w="2891" w:type="dxa"/>
            <w:tcBorders>
              <w:top w:val="nil"/>
              <w:left w:val="nil"/>
              <w:bottom w:val="nil"/>
              <w:right w:val="nil"/>
            </w:tcBorders>
          </w:tcPr>
          <w:p w:rsidR="00206859" w:rsidRPr="007E2F73" w:rsidRDefault="00206859"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Юридический адрес</w:t>
            </w:r>
          </w:p>
        </w:tc>
        <w:tc>
          <w:tcPr>
            <w:tcW w:w="6747" w:type="dxa"/>
            <w:tcBorders>
              <w:top w:val="nil"/>
              <w:left w:val="nil"/>
              <w:bottom w:val="nil"/>
              <w:right w:val="nil"/>
            </w:tcBorders>
          </w:tcPr>
          <w:p w:rsidR="00206859" w:rsidRPr="007E2F73" w:rsidRDefault="00206859"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206859" w:rsidRPr="007E2F73" w:rsidTr="0006250A">
        <w:trPr>
          <w:cantSplit/>
        </w:trPr>
        <w:tc>
          <w:tcPr>
            <w:tcW w:w="2891" w:type="dxa"/>
            <w:tcBorders>
              <w:top w:val="nil"/>
              <w:left w:val="nil"/>
              <w:bottom w:val="nil"/>
              <w:right w:val="nil"/>
            </w:tcBorders>
          </w:tcPr>
          <w:p w:rsidR="00206859" w:rsidRPr="007E2F73" w:rsidRDefault="00206859"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Почтовый адрес</w:t>
            </w:r>
          </w:p>
        </w:tc>
        <w:tc>
          <w:tcPr>
            <w:tcW w:w="6747" w:type="dxa"/>
            <w:tcBorders>
              <w:top w:val="nil"/>
              <w:left w:val="nil"/>
              <w:bottom w:val="nil"/>
              <w:right w:val="nil"/>
            </w:tcBorders>
          </w:tcPr>
          <w:p w:rsidR="00206859" w:rsidRPr="007E2F73" w:rsidRDefault="00206859"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206859" w:rsidRPr="007E2F73" w:rsidTr="0006250A">
        <w:trPr>
          <w:cantSplit/>
        </w:trPr>
        <w:tc>
          <w:tcPr>
            <w:tcW w:w="2891" w:type="dxa"/>
            <w:tcBorders>
              <w:top w:val="nil"/>
              <w:left w:val="nil"/>
              <w:bottom w:val="nil"/>
              <w:right w:val="nil"/>
            </w:tcBorders>
          </w:tcPr>
          <w:p w:rsidR="00206859" w:rsidRPr="007E2F73" w:rsidRDefault="00206859"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ИНН/КПП</w:t>
            </w:r>
          </w:p>
        </w:tc>
        <w:tc>
          <w:tcPr>
            <w:tcW w:w="6747" w:type="dxa"/>
            <w:tcBorders>
              <w:top w:val="nil"/>
              <w:left w:val="nil"/>
              <w:bottom w:val="nil"/>
              <w:right w:val="nil"/>
            </w:tcBorders>
          </w:tcPr>
          <w:p w:rsidR="00206859" w:rsidRPr="007E2F73" w:rsidRDefault="00206859"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206859" w:rsidRPr="007E2F73" w:rsidTr="0006250A">
        <w:trPr>
          <w:cantSplit/>
        </w:trPr>
        <w:tc>
          <w:tcPr>
            <w:tcW w:w="2891" w:type="dxa"/>
            <w:tcBorders>
              <w:top w:val="nil"/>
              <w:left w:val="nil"/>
              <w:bottom w:val="nil"/>
              <w:right w:val="nil"/>
            </w:tcBorders>
          </w:tcPr>
          <w:p w:rsidR="00206859" w:rsidRPr="007E2F73" w:rsidRDefault="00206859"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р/сч</w:t>
            </w:r>
          </w:p>
        </w:tc>
        <w:tc>
          <w:tcPr>
            <w:tcW w:w="6747" w:type="dxa"/>
            <w:tcBorders>
              <w:top w:val="nil"/>
              <w:left w:val="nil"/>
              <w:bottom w:val="nil"/>
              <w:right w:val="nil"/>
            </w:tcBorders>
          </w:tcPr>
          <w:p w:rsidR="00206859" w:rsidRPr="007E2F73" w:rsidRDefault="00206859"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206859" w:rsidRPr="007E2F73" w:rsidTr="0006250A">
        <w:trPr>
          <w:cantSplit/>
        </w:trPr>
        <w:tc>
          <w:tcPr>
            <w:tcW w:w="2891" w:type="dxa"/>
            <w:tcBorders>
              <w:top w:val="nil"/>
              <w:left w:val="nil"/>
              <w:bottom w:val="nil"/>
              <w:right w:val="nil"/>
            </w:tcBorders>
          </w:tcPr>
          <w:p w:rsidR="00206859" w:rsidRPr="007E2F73" w:rsidRDefault="00206859"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банк</w:t>
            </w:r>
          </w:p>
        </w:tc>
        <w:tc>
          <w:tcPr>
            <w:tcW w:w="6747" w:type="dxa"/>
            <w:tcBorders>
              <w:top w:val="nil"/>
              <w:left w:val="nil"/>
              <w:bottom w:val="nil"/>
              <w:right w:val="nil"/>
            </w:tcBorders>
          </w:tcPr>
          <w:p w:rsidR="00206859" w:rsidRPr="007E2F73" w:rsidRDefault="00206859"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206859" w:rsidRPr="007E2F73" w:rsidTr="0006250A">
        <w:trPr>
          <w:cantSplit/>
        </w:trPr>
        <w:tc>
          <w:tcPr>
            <w:tcW w:w="2891" w:type="dxa"/>
            <w:tcBorders>
              <w:top w:val="nil"/>
              <w:left w:val="nil"/>
              <w:bottom w:val="nil"/>
              <w:right w:val="nil"/>
            </w:tcBorders>
          </w:tcPr>
          <w:p w:rsidR="00206859" w:rsidRPr="007E2F73" w:rsidRDefault="00206859"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к/сч</w:t>
            </w:r>
          </w:p>
        </w:tc>
        <w:tc>
          <w:tcPr>
            <w:tcW w:w="6747" w:type="dxa"/>
            <w:tcBorders>
              <w:top w:val="nil"/>
              <w:left w:val="nil"/>
              <w:bottom w:val="nil"/>
              <w:right w:val="nil"/>
            </w:tcBorders>
          </w:tcPr>
          <w:p w:rsidR="00206859" w:rsidRPr="007E2F73" w:rsidRDefault="00206859"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206859" w:rsidRPr="007E2F73" w:rsidTr="0006250A">
        <w:trPr>
          <w:cantSplit/>
        </w:trPr>
        <w:tc>
          <w:tcPr>
            <w:tcW w:w="2891" w:type="dxa"/>
            <w:tcBorders>
              <w:top w:val="nil"/>
              <w:left w:val="nil"/>
              <w:bottom w:val="nil"/>
              <w:right w:val="nil"/>
            </w:tcBorders>
          </w:tcPr>
          <w:p w:rsidR="00206859" w:rsidRPr="007E2F73" w:rsidRDefault="00206859"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Контактное лицо Ф.И.О.</w:t>
            </w:r>
          </w:p>
        </w:tc>
        <w:tc>
          <w:tcPr>
            <w:tcW w:w="6747" w:type="dxa"/>
            <w:tcBorders>
              <w:top w:val="nil"/>
              <w:left w:val="nil"/>
              <w:bottom w:val="nil"/>
              <w:right w:val="nil"/>
            </w:tcBorders>
          </w:tcPr>
          <w:p w:rsidR="00206859" w:rsidRPr="007E2F73" w:rsidRDefault="00206859"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206859" w:rsidRPr="007E2F73" w:rsidTr="0006250A">
        <w:trPr>
          <w:cantSplit/>
        </w:trPr>
        <w:tc>
          <w:tcPr>
            <w:tcW w:w="2891" w:type="dxa"/>
            <w:tcBorders>
              <w:top w:val="nil"/>
              <w:left w:val="nil"/>
              <w:bottom w:val="nil"/>
              <w:right w:val="nil"/>
            </w:tcBorders>
          </w:tcPr>
          <w:p w:rsidR="00206859" w:rsidRPr="007E2F73" w:rsidRDefault="00206859"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Код города, телефон, факс</w:t>
            </w:r>
          </w:p>
        </w:tc>
        <w:tc>
          <w:tcPr>
            <w:tcW w:w="6747" w:type="dxa"/>
            <w:tcBorders>
              <w:top w:val="nil"/>
              <w:left w:val="nil"/>
              <w:bottom w:val="nil"/>
              <w:right w:val="nil"/>
            </w:tcBorders>
          </w:tcPr>
          <w:p w:rsidR="00206859" w:rsidRPr="007E2F73" w:rsidRDefault="00206859"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206859" w:rsidRPr="007E2F73" w:rsidTr="0006250A">
        <w:trPr>
          <w:cantSplit/>
        </w:trPr>
        <w:tc>
          <w:tcPr>
            <w:tcW w:w="2891" w:type="dxa"/>
            <w:tcBorders>
              <w:top w:val="nil"/>
              <w:left w:val="nil"/>
              <w:bottom w:val="nil"/>
              <w:right w:val="nil"/>
            </w:tcBorders>
          </w:tcPr>
          <w:p w:rsidR="00206859" w:rsidRPr="007E2F73" w:rsidRDefault="00206859"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E-mail</w:t>
            </w:r>
          </w:p>
        </w:tc>
        <w:tc>
          <w:tcPr>
            <w:tcW w:w="6747" w:type="dxa"/>
            <w:tcBorders>
              <w:top w:val="nil"/>
              <w:left w:val="nil"/>
              <w:bottom w:val="nil"/>
              <w:right w:val="nil"/>
            </w:tcBorders>
          </w:tcPr>
          <w:p w:rsidR="00206859" w:rsidRPr="007E2F73" w:rsidRDefault="00206859"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bl>
    <w:p w:rsidR="00206859" w:rsidRPr="007E2F73" w:rsidRDefault="00206859" w:rsidP="007E2F73">
      <w:pPr>
        <w:widowControl w:val="0"/>
        <w:autoSpaceDE w:val="0"/>
        <w:autoSpaceDN w:val="0"/>
        <w:adjustRightInd w:val="0"/>
        <w:spacing w:after="0" w:line="240" w:lineRule="auto"/>
        <w:jc w:val="center"/>
        <w:rPr>
          <w:rFonts w:ascii="Times New Roman" w:hAnsi="Times New Roman" w:cs="Times New Roman"/>
          <w:sz w:val="20"/>
          <w:szCs w:val="20"/>
        </w:rPr>
      </w:pPr>
      <w:r w:rsidRPr="007E2F73">
        <w:rPr>
          <w:rFonts w:ascii="Times New Roman" w:hAnsi="Times New Roman" w:cs="Times New Roman"/>
          <w:b/>
          <w:bCs/>
          <w:sz w:val="20"/>
          <w:szCs w:val="20"/>
        </w:rPr>
        <w:t>ЗАЯВКА НА ПРОВЕДЕНИЕ АТТЕСТАЦИИ СВАРЩИКА</w:t>
      </w:r>
    </w:p>
    <w:p w:rsidR="00206859" w:rsidRPr="007E2F73" w:rsidRDefault="00206859" w:rsidP="007E2F73">
      <w:pPr>
        <w:widowControl w:val="0"/>
        <w:autoSpaceDE w:val="0"/>
        <w:autoSpaceDN w:val="0"/>
        <w:adjustRightInd w:val="0"/>
        <w:spacing w:after="0" w:line="240" w:lineRule="auto"/>
        <w:jc w:val="center"/>
        <w:rPr>
          <w:rFonts w:ascii="Times New Roman" w:hAnsi="Times New Roman" w:cs="Times New Roman"/>
          <w:b/>
          <w:bCs/>
          <w:sz w:val="20"/>
          <w:szCs w:val="20"/>
        </w:rPr>
      </w:pPr>
    </w:p>
    <w:p w:rsidR="00206859" w:rsidRPr="007E2F73" w:rsidRDefault="00206859" w:rsidP="007E2F73">
      <w:pPr>
        <w:widowControl w:val="0"/>
        <w:autoSpaceDE w:val="0"/>
        <w:autoSpaceDN w:val="0"/>
        <w:adjustRightInd w:val="0"/>
        <w:spacing w:after="0" w:line="240" w:lineRule="auto"/>
        <w:jc w:val="center"/>
        <w:rPr>
          <w:rFonts w:ascii="Times New Roman" w:hAnsi="Times New Roman" w:cs="Times New Roman"/>
          <w:sz w:val="20"/>
          <w:szCs w:val="20"/>
        </w:rPr>
      </w:pPr>
      <w:r w:rsidRPr="007E2F73">
        <w:rPr>
          <w:rFonts w:ascii="Times New Roman" w:hAnsi="Times New Roman" w:cs="Times New Roman"/>
          <w:b/>
          <w:bCs/>
          <w:sz w:val="20"/>
          <w:szCs w:val="20"/>
        </w:rPr>
        <w:t>Заявка № __________________</w:t>
      </w:r>
      <w:r w:rsidRPr="007E2F73">
        <w:rPr>
          <w:rFonts w:ascii="Times New Roman" w:hAnsi="Times New Roman" w:cs="Times New Roman"/>
          <w:b/>
          <w:bCs/>
          <w:sz w:val="20"/>
          <w:szCs w:val="20"/>
        </w:rPr>
        <w:tab/>
      </w:r>
      <w:r w:rsidRPr="007E2F73">
        <w:rPr>
          <w:rFonts w:ascii="Times New Roman" w:hAnsi="Times New Roman" w:cs="Times New Roman"/>
          <w:b/>
          <w:bCs/>
          <w:sz w:val="20"/>
          <w:szCs w:val="20"/>
        </w:rPr>
        <w:tab/>
        <w:t>Дата _____________________ г.</w:t>
      </w:r>
    </w:p>
    <w:p w:rsidR="00206859" w:rsidRPr="007E2F73" w:rsidRDefault="00206859" w:rsidP="007E2F73">
      <w:pPr>
        <w:widowControl w:val="0"/>
        <w:autoSpaceDE w:val="0"/>
        <w:autoSpaceDN w:val="0"/>
        <w:adjustRightInd w:val="0"/>
        <w:spacing w:after="0" w:line="240" w:lineRule="auto"/>
        <w:jc w:val="center"/>
        <w:rPr>
          <w:rFonts w:ascii="Times New Roman" w:hAnsi="Times New Roman" w:cs="Times New Roman"/>
          <w:sz w:val="20"/>
          <w:szCs w:val="20"/>
        </w:rPr>
      </w:pPr>
      <w:r w:rsidRPr="007E2F73">
        <w:rPr>
          <w:rFonts w:ascii="Times New Roman" w:hAnsi="Times New Roman" w:cs="Times New Roman"/>
          <w:b/>
          <w:bCs/>
          <w:color w:val="FF0000"/>
          <w:sz w:val="20"/>
          <w:szCs w:val="20"/>
        </w:rPr>
        <w:t>№</w:t>
      </w:r>
      <w:r w:rsidRPr="007E2F73">
        <w:rPr>
          <w:rFonts w:ascii="Times New Roman" w:hAnsi="Times New Roman" w:cs="Times New Roman"/>
          <w:b/>
          <w:bCs/>
          <w:sz w:val="20"/>
          <w:szCs w:val="20"/>
        </w:rPr>
        <w:t xml:space="preserve"> </w:t>
      </w:r>
      <w:r w:rsidRPr="007E2F73">
        <w:rPr>
          <w:rFonts w:ascii="Times New Roman" w:hAnsi="Times New Roman" w:cs="Times New Roman"/>
          <w:b/>
          <w:bCs/>
          <w:color w:val="FF0000"/>
          <w:sz w:val="20"/>
          <w:szCs w:val="20"/>
        </w:rPr>
        <w:t>и дату присваивает ГАЦ ВВР</w:t>
      </w:r>
    </w:p>
    <w:p w:rsidR="00206859" w:rsidRPr="007E2F73" w:rsidRDefault="00206859"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bCs/>
          <w:sz w:val="20"/>
          <w:szCs w:val="20"/>
        </w:rPr>
        <w:tab/>
        <w:t>1. Общие сведения о сварщикe</w:t>
      </w:r>
    </w:p>
    <w:p w:rsidR="00206859" w:rsidRPr="007E2F73" w:rsidRDefault="00206859" w:rsidP="007E2F73">
      <w:pPr>
        <w:widowControl w:val="0"/>
        <w:autoSpaceDE w:val="0"/>
        <w:autoSpaceDN w:val="0"/>
        <w:adjustRightInd w:val="0"/>
        <w:spacing w:after="0" w:line="240" w:lineRule="auto"/>
        <w:rPr>
          <w:rFonts w:ascii="Times New Roman" w:hAnsi="Times New Roman" w:cs="Times New Roman"/>
          <w:sz w:val="20"/>
          <w:szCs w:val="20"/>
        </w:rPr>
      </w:pPr>
    </w:p>
    <w:p w:rsidR="00206859" w:rsidRPr="007E2F73" w:rsidRDefault="00206859"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1.1. Фамилия, имя, отчество: </w:t>
      </w:r>
      <w:r w:rsidR="00255E21" w:rsidRPr="00255E21">
        <w:rPr>
          <w:rFonts w:ascii="Times New Roman" w:hAnsi="Times New Roman" w:cs="Times New Roman"/>
          <w:b/>
          <w:bCs/>
          <w:color w:val="FF0000"/>
          <w:sz w:val="20"/>
          <w:szCs w:val="20"/>
        </w:rPr>
        <w:t>Фамилия Имя Отчество</w:t>
      </w:r>
    </w:p>
    <w:p w:rsidR="00206859" w:rsidRPr="007E2F73" w:rsidRDefault="00206859"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1.2. Дата рождения: </w:t>
      </w:r>
      <w:r w:rsidR="00525EC3" w:rsidRPr="007E2F73">
        <w:rPr>
          <w:rFonts w:ascii="Times New Roman" w:hAnsi="Times New Roman" w:cs="Times New Roman"/>
          <w:b/>
          <w:bCs/>
          <w:color w:val="FF0000"/>
          <w:sz w:val="20"/>
          <w:szCs w:val="20"/>
        </w:rPr>
        <w:t>число, месяц, год</w:t>
      </w:r>
      <w:r w:rsidR="00525EC3">
        <w:rPr>
          <w:rFonts w:ascii="Times New Roman" w:hAnsi="Times New Roman" w:cs="Times New Roman"/>
          <w:b/>
          <w:bCs/>
          <w:color w:val="FF0000"/>
          <w:sz w:val="20"/>
          <w:szCs w:val="20"/>
        </w:rPr>
        <w:t xml:space="preserve"> (01.01.1999)</w:t>
      </w:r>
    </w:p>
    <w:p w:rsidR="00206859" w:rsidRPr="007E2F73" w:rsidRDefault="00206859"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1.3. Место работы (наименование, адрес, телефон предприятия): </w:t>
      </w:r>
      <w:r w:rsidR="00254685">
        <w:rPr>
          <w:rFonts w:ascii="Times New Roman" w:hAnsi="Times New Roman" w:cs="Times New Roman"/>
          <w:b/>
          <w:bCs/>
          <w:color w:val="FF0000"/>
          <w:sz w:val="20"/>
          <w:szCs w:val="20"/>
        </w:rPr>
        <w:t>ООО «Наименование организации»</w:t>
      </w:r>
    </w:p>
    <w:p w:rsidR="00206859" w:rsidRPr="007E2F73" w:rsidRDefault="00206859"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1.4. Стаж работы по сварке: </w:t>
      </w:r>
      <w:r w:rsidRPr="007E2F73">
        <w:rPr>
          <w:rFonts w:ascii="Times New Roman" w:hAnsi="Times New Roman" w:cs="Times New Roman"/>
          <w:b/>
          <w:bCs/>
          <w:sz w:val="20"/>
          <w:szCs w:val="20"/>
        </w:rPr>
        <w:t>10 лет</w:t>
      </w:r>
    </w:p>
    <w:p w:rsidR="00206859" w:rsidRPr="007E2F73" w:rsidRDefault="00206859"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1.5. Квалификационный разряд: </w:t>
      </w:r>
      <w:r w:rsidRPr="007E2F73">
        <w:rPr>
          <w:rFonts w:ascii="Times New Roman" w:hAnsi="Times New Roman" w:cs="Times New Roman"/>
          <w:b/>
          <w:bCs/>
          <w:sz w:val="20"/>
          <w:szCs w:val="20"/>
        </w:rPr>
        <w:t>5</w:t>
      </w:r>
    </w:p>
    <w:p w:rsidR="00206859" w:rsidRPr="007E2F73" w:rsidRDefault="00206859"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1.6. Наличие уровня профессиональной подготовки: </w:t>
      </w:r>
      <w:r w:rsidRPr="00525EC3">
        <w:rPr>
          <w:rFonts w:ascii="Times New Roman" w:hAnsi="Times New Roman" w:cs="Times New Roman"/>
          <w:b/>
          <w:bCs/>
          <w:color w:val="FF0000"/>
          <w:sz w:val="20"/>
          <w:szCs w:val="20"/>
        </w:rPr>
        <w:t>ВВР-ГАЦ-I-00001 от 01.01.2000 г., срок действия до 01.01.2002 г.</w:t>
      </w:r>
    </w:p>
    <w:p w:rsidR="00206859" w:rsidRPr="007E2F73" w:rsidRDefault="00206859"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1.7. Специальная подготовка: </w:t>
      </w:r>
      <w:r w:rsidRPr="007E2F73">
        <w:rPr>
          <w:rFonts w:ascii="Times New Roman" w:hAnsi="Times New Roman" w:cs="Times New Roman"/>
          <w:b/>
          <w:bCs/>
          <w:sz w:val="20"/>
          <w:szCs w:val="20"/>
        </w:rPr>
        <w:t xml:space="preserve"> отсутствует</w:t>
      </w:r>
    </w:p>
    <w:p w:rsidR="00206859" w:rsidRPr="007E2F73" w:rsidRDefault="00206859" w:rsidP="007E2F73">
      <w:pPr>
        <w:widowControl w:val="0"/>
        <w:autoSpaceDE w:val="0"/>
        <w:autoSpaceDN w:val="0"/>
        <w:adjustRightInd w:val="0"/>
        <w:spacing w:after="0" w:line="240" w:lineRule="auto"/>
        <w:rPr>
          <w:rFonts w:ascii="Times New Roman" w:hAnsi="Times New Roman" w:cs="Times New Roman"/>
          <w:b/>
          <w:bCs/>
          <w:sz w:val="20"/>
          <w:szCs w:val="20"/>
        </w:rPr>
      </w:pPr>
    </w:p>
    <w:p w:rsidR="00206859" w:rsidRPr="007E2F73" w:rsidRDefault="00206859" w:rsidP="007E2F73">
      <w:pPr>
        <w:widowControl w:val="0"/>
        <w:autoSpaceDE w:val="0"/>
        <w:autoSpaceDN w:val="0"/>
        <w:adjustRightInd w:val="0"/>
        <w:spacing w:after="0" w:line="240" w:lineRule="auto"/>
        <w:rPr>
          <w:rFonts w:ascii="Times New Roman" w:hAnsi="Times New Roman" w:cs="Times New Roman"/>
          <w:b/>
          <w:bCs/>
          <w:sz w:val="20"/>
          <w:szCs w:val="20"/>
        </w:rPr>
      </w:pPr>
      <w:r w:rsidRPr="007E2F73">
        <w:rPr>
          <w:rFonts w:ascii="Times New Roman" w:hAnsi="Times New Roman" w:cs="Times New Roman"/>
          <w:b/>
          <w:bCs/>
          <w:sz w:val="20"/>
          <w:szCs w:val="20"/>
        </w:rPr>
        <w:tab/>
        <w:t>2. Аттестационные требования</w:t>
      </w:r>
    </w:p>
    <w:p w:rsidR="00206859" w:rsidRPr="007E2F73" w:rsidRDefault="00206859" w:rsidP="007E2F73">
      <w:pPr>
        <w:widowControl w:val="0"/>
        <w:autoSpaceDE w:val="0"/>
        <w:autoSpaceDN w:val="0"/>
        <w:adjustRightInd w:val="0"/>
        <w:spacing w:after="0" w:line="240" w:lineRule="auto"/>
        <w:rPr>
          <w:rFonts w:ascii="Times New Roman" w:hAnsi="Times New Roman" w:cs="Times New Roman"/>
          <w:sz w:val="20"/>
          <w:szCs w:val="20"/>
        </w:rPr>
      </w:pPr>
    </w:p>
    <w:p w:rsidR="00206859" w:rsidRPr="007E2F73" w:rsidRDefault="00206859"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2.1. Наименования групп технических устройств опасных производственных объектов:</w:t>
      </w:r>
    </w:p>
    <w:p w:rsidR="00206859" w:rsidRPr="007E2F73" w:rsidRDefault="00206859"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bCs/>
          <w:sz w:val="20"/>
          <w:szCs w:val="20"/>
        </w:rPr>
        <w:t>Строительные конструкции (п.2 Арматура, арматурные и закладные изделия железобетонных конструкций)</w:t>
      </w:r>
    </w:p>
    <w:p w:rsidR="00206859" w:rsidRPr="007E2F73" w:rsidRDefault="00206859"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2.2. Вид аттестации: </w:t>
      </w:r>
      <w:r w:rsidRPr="007E2F73">
        <w:rPr>
          <w:rFonts w:ascii="Times New Roman" w:hAnsi="Times New Roman" w:cs="Times New Roman"/>
          <w:b/>
          <w:bCs/>
          <w:sz w:val="20"/>
          <w:szCs w:val="20"/>
        </w:rPr>
        <w:t>Периодическая</w:t>
      </w:r>
    </w:p>
    <w:p w:rsidR="00206859" w:rsidRPr="007E2F73" w:rsidRDefault="00206859"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2.3. Шифр НД по сварке: </w:t>
      </w:r>
      <w:r w:rsidRPr="007E2F73">
        <w:rPr>
          <w:rFonts w:ascii="Times New Roman" w:hAnsi="Times New Roman" w:cs="Times New Roman"/>
          <w:b/>
          <w:bCs/>
          <w:sz w:val="20"/>
          <w:szCs w:val="20"/>
        </w:rPr>
        <w:t>РТМ 393-94</w:t>
      </w:r>
    </w:p>
    <w:p w:rsidR="00206859" w:rsidRPr="007E2F73" w:rsidRDefault="00206859"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2.4. Способ сварки (наплавки): </w:t>
      </w:r>
      <w:r w:rsidRPr="007E2F73">
        <w:rPr>
          <w:rFonts w:ascii="Times New Roman" w:hAnsi="Times New Roman" w:cs="Times New Roman"/>
          <w:b/>
          <w:bCs/>
          <w:sz w:val="20"/>
          <w:szCs w:val="20"/>
        </w:rPr>
        <w:t>РД</w:t>
      </w:r>
    </w:p>
    <w:p w:rsidR="00206859" w:rsidRPr="007E2F73" w:rsidRDefault="00206859"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2.5. Группа, класс и марка свариваемого материала: </w:t>
      </w:r>
      <w:r w:rsidRPr="007E2F73">
        <w:rPr>
          <w:rFonts w:ascii="Times New Roman" w:hAnsi="Times New Roman" w:cs="Times New Roman"/>
          <w:b/>
          <w:bCs/>
          <w:sz w:val="20"/>
          <w:szCs w:val="20"/>
        </w:rPr>
        <w:t>М01, М07, М01+М07</w:t>
      </w:r>
    </w:p>
    <w:p w:rsidR="00206859" w:rsidRPr="007E2F73" w:rsidRDefault="00206859"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2.6. Вид свариваемых деталей: </w:t>
      </w:r>
      <w:r w:rsidRPr="007E2F73">
        <w:rPr>
          <w:rFonts w:ascii="Times New Roman" w:hAnsi="Times New Roman" w:cs="Times New Roman"/>
          <w:b/>
          <w:bCs/>
          <w:sz w:val="20"/>
          <w:szCs w:val="20"/>
        </w:rPr>
        <w:t>С+Л, С+С</w:t>
      </w:r>
    </w:p>
    <w:p w:rsidR="00206859" w:rsidRPr="007E2F73" w:rsidRDefault="00206859"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2.7. Типы сварных швов: </w:t>
      </w:r>
      <w:r w:rsidRPr="007E2F73">
        <w:rPr>
          <w:rFonts w:ascii="Times New Roman" w:hAnsi="Times New Roman" w:cs="Times New Roman"/>
          <w:b/>
          <w:bCs/>
          <w:sz w:val="20"/>
          <w:szCs w:val="20"/>
        </w:rPr>
        <w:t>СШ, УШ</w:t>
      </w:r>
    </w:p>
    <w:p w:rsidR="00206859" w:rsidRPr="007E2F73" w:rsidRDefault="00206859"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2.8. Вид соединения: </w:t>
      </w:r>
      <w:r w:rsidRPr="007E2F73">
        <w:rPr>
          <w:rFonts w:ascii="Times New Roman" w:hAnsi="Times New Roman" w:cs="Times New Roman"/>
          <w:b/>
          <w:bCs/>
          <w:sz w:val="20"/>
          <w:szCs w:val="20"/>
        </w:rPr>
        <w:t>ос (бп), дс (бз)</w:t>
      </w:r>
    </w:p>
    <w:p w:rsidR="00206859" w:rsidRPr="007E2F73" w:rsidRDefault="00206859"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2.9. Диапазон толщин деталей: </w:t>
      </w:r>
      <w:r w:rsidRPr="007E2F73">
        <w:rPr>
          <w:rFonts w:ascii="Times New Roman" w:hAnsi="Times New Roman" w:cs="Times New Roman"/>
          <w:b/>
          <w:bCs/>
          <w:sz w:val="20"/>
          <w:szCs w:val="20"/>
        </w:rPr>
        <w:t>от 6,0 и выше</w:t>
      </w:r>
    </w:p>
    <w:p w:rsidR="00206859" w:rsidRPr="007E2F73" w:rsidRDefault="00206859"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2.10. Диапазон диаметров деталей: </w:t>
      </w:r>
      <w:r w:rsidRPr="007E2F73">
        <w:rPr>
          <w:rFonts w:ascii="Times New Roman" w:hAnsi="Times New Roman" w:cs="Times New Roman"/>
          <w:b/>
          <w:bCs/>
          <w:sz w:val="20"/>
          <w:szCs w:val="20"/>
        </w:rPr>
        <w:t>-</w:t>
      </w:r>
    </w:p>
    <w:p w:rsidR="00206859" w:rsidRPr="007E2F73" w:rsidRDefault="00206859"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2.11. Диапазон диаметров стержней: </w:t>
      </w:r>
      <w:r w:rsidRPr="007E2F73">
        <w:rPr>
          <w:rFonts w:ascii="Times New Roman" w:hAnsi="Times New Roman" w:cs="Times New Roman"/>
          <w:b/>
          <w:bCs/>
          <w:sz w:val="20"/>
          <w:szCs w:val="20"/>
        </w:rPr>
        <w:t xml:space="preserve">от 10,0 до 40,0; </w:t>
      </w:r>
      <w:r w:rsidRPr="007E2F73">
        <w:rPr>
          <w:rFonts w:ascii="Times New Roman" w:hAnsi="Times New Roman" w:cs="Times New Roman"/>
          <w:b/>
          <w:sz w:val="20"/>
          <w:szCs w:val="20"/>
        </w:rPr>
        <w:t xml:space="preserve">С21-Рн, С23-Рэ, Т12-Рз, Н1-Рш, К3-Рп </w:t>
      </w:r>
      <w:r w:rsidRPr="007E2F73">
        <w:rPr>
          <w:rFonts w:ascii="Times New Roman" w:hAnsi="Times New Roman" w:cs="Times New Roman"/>
          <w:b/>
          <w:bCs/>
          <w:color w:val="FF0000"/>
          <w:sz w:val="20"/>
          <w:szCs w:val="20"/>
        </w:rPr>
        <w:t>(</w:t>
      </w:r>
      <w:r w:rsidRPr="007E2F73">
        <w:rPr>
          <w:rFonts w:ascii="Times New Roman" w:hAnsi="Times New Roman" w:cs="Times New Roman"/>
          <w:b/>
          <w:i/>
          <w:color w:val="FF0000"/>
          <w:sz w:val="20"/>
          <w:szCs w:val="20"/>
        </w:rPr>
        <w:t xml:space="preserve">Необходимые в работе сварные соединения арматуры </w:t>
      </w:r>
      <w:r w:rsidRPr="007E2F73">
        <w:rPr>
          <w:rFonts w:ascii="Times New Roman" w:hAnsi="Times New Roman" w:cs="Times New Roman"/>
          <w:b/>
          <w:i/>
          <w:color w:val="FF0000"/>
          <w:sz w:val="20"/>
          <w:szCs w:val="20"/>
          <w:u w:val="single"/>
        </w:rPr>
        <w:t>(Указываются в протоколе на аттестацию, сварщик допускается к сварке этих соединений),  (Практический экзамен: Ø от 10 до 25 -  С23-Рэ</w:t>
      </w:r>
      <w:r w:rsidRPr="007E2F73">
        <w:rPr>
          <w:rFonts w:ascii="Times New Roman" w:hAnsi="Times New Roman" w:cs="Times New Roman"/>
          <w:b/>
          <w:i/>
          <w:sz w:val="20"/>
          <w:szCs w:val="20"/>
        </w:rPr>
        <w:t xml:space="preserve"> ос</w:t>
      </w:r>
      <w:r w:rsidRPr="007E2F73">
        <w:rPr>
          <w:rFonts w:ascii="Times New Roman" w:hAnsi="Times New Roman" w:cs="Times New Roman"/>
          <w:b/>
          <w:i/>
          <w:color w:val="FF0000"/>
          <w:sz w:val="20"/>
          <w:szCs w:val="20"/>
          <w:u w:val="single"/>
        </w:rPr>
        <w:t xml:space="preserve"> (ВИК) </w:t>
      </w:r>
    </w:p>
    <w:p w:rsidR="00206859" w:rsidRPr="007E2F73" w:rsidRDefault="00206859"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2.12. Положение при сварке: </w:t>
      </w:r>
      <w:r w:rsidRPr="007E2F73">
        <w:rPr>
          <w:rFonts w:ascii="Times New Roman" w:hAnsi="Times New Roman" w:cs="Times New Roman"/>
          <w:b/>
          <w:bCs/>
          <w:sz w:val="20"/>
          <w:szCs w:val="20"/>
        </w:rPr>
        <w:t>Н1, Н2, Г, П1, П2, В1</w:t>
      </w:r>
    </w:p>
    <w:p w:rsidR="00206859" w:rsidRPr="007E2F73" w:rsidRDefault="00206859"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2.13. Сварочные материалы (электроды, проволока и т.д.): </w:t>
      </w:r>
      <w:r w:rsidRPr="007E2F73">
        <w:rPr>
          <w:rFonts w:ascii="Times New Roman" w:hAnsi="Times New Roman" w:cs="Times New Roman"/>
          <w:b/>
          <w:bCs/>
          <w:sz w:val="20"/>
          <w:szCs w:val="20"/>
        </w:rPr>
        <w:t>Б, РБ, Р</w:t>
      </w:r>
    </w:p>
    <w:p w:rsidR="00206859" w:rsidRPr="007E2F73" w:rsidRDefault="00206859" w:rsidP="007E2F73">
      <w:pPr>
        <w:widowControl w:val="0"/>
        <w:autoSpaceDE w:val="0"/>
        <w:autoSpaceDN w:val="0"/>
        <w:adjustRightInd w:val="0"/>
        <w:spacing w:after="0" w:line="240" w:lineRule="auto"/>
        <w:rPr>
          <w:rFonts w:ascii="Times New Roman" w:hAnsi="Times New Roman" w:cs="Times New Roman"/>
          <w:b/>
          <w:bCs/>
          <w:sz w:val="20"/>
          <w:szCs w:val="20"/>
        </w:rPr>
      </w:pPr>
    </w:p>
    <w:p w:rsidR="00206859" w:rsidRPr="007E2F73" w:rsidRDefault="00206859"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bCs/>
          <w:sz w:val="20"/>
          <w:szCs w:val="20"/>
        </w:rPr>
        <w:tab/>
        <w:t>3. Требования к оценке качества контрольных сварных соединений и наплавок</w:t>
      </w:r>
    </w:p>
    <w:p w:rsidR="00206859" w:rsidRPr="007E2F73" w:rsidRDefault="00206859"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3.1. Нормативный документ по контролю: </w:t>
      </w:r>
      <w:r w:rsidRPr="007E2F73">
        <w:rPr>
          <w:rFonts w:ascii="Times New Roman" w:hAnsi="Times New Roman" w:cs="Times New Roman"/>
          <w:b/>
          <w:bCs/>
          <w:sz w:val="20"/>
          <w:szCs w:val="20"/>
        </w:rPr>
        <w:t>РТМ 393-94, ГОСТ 10922-2012, СП 70.13330.2012, ГОСТ 14098-2014, РД 03-606-03</w:t>
      </w:r>
    </w:p>
    <w:p w:rsidR="00206859" w:rsidRPr="007E2F73" w:rsidRDefault="00206859" w:rsidP="007E2F73">
      <w:pPr>
        <w:widowControl w:val="0"/>
        <w:autoSpaceDE w:val="0"/>
        <w:autoSpaceDN w:val="0"/>
        <w:adjustRightInd w:val="0"/>
        <w:spacing w:after="0" w:line="240" w:lineRule="auto"/>
        <w:rPr>
          <w:rFonts w:ascii="Times New Roman" w:hAnsi="Times New Roman" w:cs="Times New Roman"/>
          <w:sz w:val="20"/>
          <w:szCs w:val="20"/>
        </w:rPr>
      </w:pPr>
    </w:p>
    <w:tbl>
      <w:tblPr>
        <w:tblW w:w="0" w:type="auto"/>
        <w:tblInd w:w="56" w:type="dxa"/>
        <w:tblLayout w:type="fixed"/>
        <w:tblCellMar>
          <w:top w:w="56" w:type="dxa"/>
          <w:left w:w="56" w:type="dxa"/>
          <w:bottom w:w="56" w:type="dxa"/>
          <w:right w:w="56" w:type="dxa"/>
        </w:tblCellMar>
        <w:tblLook w:val="0000"/>
      </w:tblPr>
      <w:tblGrid>
        <w:gridCol w:w="4536"/>
        <w:gridCol w:w="6237"/>
      </w:tblGrid>
      <w:tr w:rsidR="00206859" w:rsidRPr="007E2F73" w:rsidTr="0006250A">
        <w:trPr>
          <w:cantSplit/>
        </w:trPr>
        <w:tc>
          <w:tcPr>
            <w:tcW w:w="4536" w:type="dxa"/>
            <w:tcBorders>
              <w:top w:val="nil"/>
              <w:left w:val="nil"/>
              <w:bottom w:val="nil"/>
              <w:right w:val="nil"/>
            </w:tcBorders>
          </w:tcPr>
          <w:p w:rsidR="00206859" w:rsidRPr="007E2F73" w:rsidRDefault="00206859" w:rsidP="007E2F73">
            <w:pPr>
              <w:widowControl w:val="0"/>
              <w:autoSpaceDE w:val="0"/>
              <w:autoSpaceDN w:val="0"/>
              <w:adjustRightInd w:val="0"/>
              <w:spacing w:after="0" w:line="240" w:lineRule="auto"/>
              <w:rPr>
                <w:rFonts w:ascii="Times New Roman" w:hAnsi="Times New Roman" w:cs="Times New Roman"/>
                <w:sz w:val="20"/>
                <w:szCs w:val="20"/>
              </w:rPr>
            </w:pPr>
          </w:p>
          <w:p w:rsidR="00206859" w:rsidRPr="007E2F73" w:rsidRDefault="00206859"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Руководитель предприятия (организации)</w:t>
            </w:r>
          </w:p>
        </w:tc>
        <w:tc>
          <w:tcPr>
            <w:tcW w:w="6237" w:type="dxa"/>
            <w:tcBorders>
              <w:top w:val="nil"/>
              <w:left w:val="nil"/>
              <w:bottom w:val="nil"/>
              <w:right w:val="nil"/>
            </w:tcBorders>
          </w:tcPr>
          <w:p w:rsidR="00206859" w:rsidRPr="007E2F73" w:rsidRDefault="00206859" w:rsidP="007E2F73">
            <w:pPr>
              <w:widowControl w:val="0"/>
              <w:autoSpaceDE w:val="0"/>
              <w:autoSpaceDN w:val="0"/>
              <w:adjustRightInd w:val="0"/>
              <w:spacing w:after="0" w:line="240" w:lineRule="auto"/>
              <w:rPr>
                <w:rFonts w:ascii="Times New Roman" w:hAnsi="Times New Roman" w:cs="Times New Roman"/>
                <w:sz w:val="20"/>
                <w:szCs w:val="20"/>
              </w:rPr>
            </w:pPr>
          </w:p>
          <w:p w:rsidR="00206859" w:rsidRPr="007E2F73" w:rsidRDefault="00206859"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______________________ </w:t>
            </w:r>
            <w:r w:rsidR="00525EC3" w:rsidRPr="00525EC3">
              <w:rPr>
                <w:rFonts w:ascii="Times New Roman" w:hAnsi="Times New Roman" w:cs="Times New Roman"/>
                <w:color w:val="FF0000"/>
                <w:sz w:val="20"/>
                <w:szCs w:val="20"/>
              </w:rPr>
              <w:t>Фамилия И.О.</w:t>
            </w:r>
            <w:r w:rsidRPr="007E2F73">
              <w:rPr>
                <w:rFonts w:ascii="Times New Roman" w:hAnsi="Times New Roman" w:cs="Times New Roman"/>
                <w:sz w:val="20"/>
                <w:szCs w:val="20"/>
              </w:rPr>
              <w:br/>
              <w:t xml:space="preserve">             (подпись)</w:t>
            </w:r>
          </w:p>
        </w:tc>
      </w:tr>
      <w:tr w:rsidR="00206859" w:rsidRPr="007E2F73" w:rsidTr="0006250A">
        <w:trPr>
          <w:cantSplit/>
        </w:trPr>
        <w:tc>
          <w:tcPr>
            <w:tcW w:w="4536" w:type="dxa"/>
            <w:tcBorders>
              <w:top w:val="nil"/>
              <w:left w:val="nil"/>
              <w:bottom w:val="nil"/>
              <w:right w:val="nil"/>
            </w:tcBorders>
          </w:tcPr>
          <w:p w:rsidR="00206859" w:rsidRPr="007E2F73" w:rsidRDefault="00206859" w:rsidP="007E2F73">
            <w:pPr>
              <w:widowControl w:val="0"/>
              <w:autoSpaceDE w:val="0"/>
              <w:autoSpaceDN w:val="0"/>
              <w:adjustRightInd w:val="0"/>
              <w:spacing w:after="0" w:line="240" w:lineRule="auto"/>
              <w:rPr>
                <w:rFonts w:ascii="Times New Roman" w:hAnsi="Times New Roman" w:cs="Times New Roman"/>
                <w:sz w:val="20"/>
                <w:szCs w:val="20"/>
              </w:rPr>
            </w:pPr>
          </w:p>
        </w:tc>
        <w:tc>
          <w:tcPr>
            <w:tcW w:w="6237" w:type="dxa"/>
            <w:tcBorders>
              <w:top w:val="nil"/>
              <w:left w:val="nil"/>
              <w:bottom w:val="nil"/>
              <w:right w:val="nil"/>
            </w:tcBorders>
          </w:tcPr>
          <w:p w:rsidR="00206859" w:rsidRPr="007E2F73" w:rsidRDefault="00206859" w:rsidP="007E2F73">
            <w:pPr>
              <w:widowControl w:val="0"/>
              <w:autoSpaceDE w:val="0"/>
              <w:autoSpaceDN w:val="0"/>
              <w:adjustRightInd w:val="0"/>
              <w:spacing w:after="0" w:line="240" w:lineRule="auto"/>
              <w:rPr>
                <w:rFonts w:ascii="Times New Roman" w:hAnsi="Times New Roman" w:cs="Times New Roman"/>
                <w:sz w:val="20"/>
                <w:szCs w:val="20"/>
              </w:rPr>
            </w:pPr>
          </w:p>
          <w:p w:rsidR="00206859" w:rsidRPr="007E2F73" w:rsidRDefault="00206859"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М.П.</w:t>
            </w:r>
          </w:p>
        </w:tc>
      </w:tr>
    </w:tbl>
    <w:p w:rsidR="00206859" w:rsidRPr="007E2F73" w:rsidRDefault="00206859" w:rsidP="007E2F73">
      <w:pPr>
        <w:spacing w:line="240" w:lineRule="auto"/>
        <w:rPr>
          <w:rFonts w:ascii="Times New Roman" w:hAnsi="Times New Roman" w:cs="Times New Roman"/>
          <w:sz w:val="20"/>
          <w:szCs w:val="20"/>
        </w:rPr>
      </w:pPr>
    </w:p>
    <w:p w:rsidR="008361D4" w:rsidRDefault="008361D4" w:rsidP="007E2F73">
      <w:pPr>
        <w:spacing w:line="240" w:lineRule="auto"/>
        <w:rPr>
          <w:rFonts w:ascii="Times New Roman" w:hAnsi="Times New Roman" w:cs="Times New Roman"/>
          <w:sz w:val="20"/>
          <w:szCs w:val="20"/>
        </w:rPr>
      </w:pPr>
    </w:p>
    <w:p w:rsidR="00F073B0" w:rsidRDefault="00F073B0" w:rsidP="007E2F73">
      <w:pPr>
        <w:spacing w:line="240" w:lineRule="auto"/>
        <w:rPr>
          <w:rFonts w:ascii="Times New Roman" w:hAnsi="Times New Roman" w:cs="Times New Roman"/>
          <w:sz w:val="20"/>
          <w:szCs w:val="20"/>
        </w:rPr>
      </w:pPr>
    </w:p>
    <w:p w:rsidR="00752667" w:rsidRPr="007E2F73" w:rsidRDefault="00752667" w:rsidP="00752667">
      <w:pPr>
        <w:spacing w:line="240" w:lineRule="auto"/>
        <w:jc w:val="center"/>
        <w:rPr>
          <w:rStyle w:val="10"/>
          <w:sz w:val="20"/>
          <w:szCs w:val="20"/>
        </w:rPr>
      </w:pPr>
      <w:bookmarkStart w:id="46" w:name="_Toc2754000"/>
      <w:r w:rsidRPr="007E2F73">
        <w:rPr>
          <w:rStyle w:val="10"/>
          <w:sz w:val="20"/>
          <w:szCs w:val="20"/>
          <w:lang w:val="en-US"/>
        </w:rPr>
        <w:lastRenderedPageBreak/>
        <w:t>I</w:t>
      </w:r>
      <w:r w:rsidRPr="007E2F73">
        <w:rPr>
          <w:rStyle w:val="10"/>
          <w:sz w:val="20"/>
          <w:szCs w:val="20"/>
        </w:rPr>
        <w:t xml:space="preserve"> уровень </w:t>
      </w:r>
      <w:r>
        <w:rPr>
          <w:rStyle w:val="10"/>
          <w:sz w:val="20"/>
          <w:szCs w:val="20"/>
        </w:rPr>
        <w:t xml:space="preserve">(СВАРЩИК) </w:t>
      </w:r>
      <w:r w:rsidR="00F073B0">
        <w:rPr>
          <w:rStyle w:val="10"/>
          <w:sz w:val="20"/>
          <w:szCs w:val="20"/>
        </w:rPr>
        <w:t xml:space="preserve">ОПАСНЫЕ ПРОИЗВОДСТВЕННЫЕ ОБЪЕКТЫ </w:t>
      </w:r>
      <w:r>
        <w:rPr>
          <w:rStyle w:val="10"/>
          <w:sz w:val="20"/>
          <w:szCs w:val="20"/>
        </w:rPr>
        <w:t>Форма заявки на РД</w:t>
      </w:r>
      <w:bookmarkEnd w:id="46"/>
    </w:p>
    <w:tbl>
      <w:tblPr>
        <w:tblW w:w="0" w:type="auto"/>
        <w:tblCellMar>
          <w:left w:w="0" w:type="dxa"/>
          <w:right w:w="0" w:type="dxa"/>
        </w:tblCellMar>
        <w:tblLook w:val="0000"/>
      </w:tblPr>
      <w:tblGrid>
        <w:gridCol w:w="2871"/>
        <w:gridCol w:w="6767"/>
      </w:tblGrid>
      <w:tr w:rsidR="00752667" w:rsidRPr="007E2F73" w:rsidTr="00A435A5">
        <w:trPr>
          <w:cantSplit/>
        </w:trPr>
        <w:tc>
          <w:tcPr>
            <w:tcW w:w="3119" w:type="dxa"/>
            <w:tcBorders>
              <w:top w:val="nil"/>
              <w:left w:val="nil"/>
              <w:bottom w:val="nil"/>
              <w:right w:val="nil"/>
            </w:tcBorders>
          </w:tcPr>
          <w:p w:rsidR="00752667" w:rsidRPr="007E2F73" w:rsidRDefault="00752667"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Наименование предприятия</w:t>
            </w:r>
          </w:p>
        </w:tc>
        <w:tc>
          <w:tcPr>
            <w:tcW w:w="7655" w:type="dxa"/>
            <w:tcBorders>
              <w:top w:val="nil"/>
              <w:left w:val="nil"/>
              <w:bottom w:val="nil"/>
              <w:right w:val="nil"/>
            </w:tcBorders>
          </w:tcPr>
          <w:p w:rsidR="00752667" w:rsidRPr="007E2F73" w:rsidRDefault="00752667"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752667" w:rsidRPr="007E2F73" w:rsidTr="00A435A5">
        <w:trPr>
          <w:cantSplit/>
        </w:trPr>
        <w:tc>
          <w:tcPr>
            <w:tcW w:w="3119" w:type="dxa"/>
            <w:tcBorders>
              <w:top w:val="nil"/>
              <w:left w:val="nil"/>
              <w:bottom w:val="nil"/>
              <w:right w:val="nil"/>
            </w:tcBorders>
          </w:tcPr>
          <w:p w:rsidR="00752667" w:rsidRPr="007E2F73" w:rsidRDefault="00752667"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Юридический адрес</w:t>
            </w:r>
          </w:p>
        </w:tc>
        <w:tc>
          <w:tcPr>
            <w:tcW w:w="7655" w:type="dxa"/>
            <w:tcBorders>
              <w:top w:val="nil"/>
              <w:left w:val="nil"/>
              <w:bottom w:val="nil"/>
              <w:right w:val="nil"/>
            </w:tcBorders>
          </w:tcPr>
          <w:p w:rsidR="00752667" w:rsidRPr="007E2F73" w:rsidRDefault="00752667"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752667" w:rsidRPr="007E2F73" w:rsidTr="00A435A5">
        <w:trPr>
          <w:cantSplit/>
        </w:trPr>
        <w:tc>
          <w:tcPr>
            <w:tcW w:w="3119" w:type="dxa"/>
            <w:tcBorders>
              <w:top w:val="nil"/>
              <w:left w:val="nil"/>
              <w:bottom w:val="nil"/>
              <w:right w:val="nil"/>
            </w:tcBorders>
          </w:tcPr>
          <w:p w:rsidR="00752667" w:rsidRPr="007E2F73" w:rsidRDefault="00752667"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Почтовый адрес</w:t>
            </w:r>
          </w:p>
        </w:tc>
        <w:tc>
          <w:tcPr>
            <w:tcW w:w="7655" w:type="dxa"/>
            <w:tcBorders>
              <w:top w:val="nil"/>
              <w:left w:val="nil"/>
              <w:bottom w:val="nil"/>
              <w:right w:val="nil"/>
            </w:tcBorders>
          </w:tcPr>
          <w:p w:rsidR="00752667" w:rsidRPr="007E2F73" w:rsidRDefault="00752667"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752667" w:rsidRPr="007E2F73" w:rsidTr="00A435A5">
        <w:trPr>
          <w:cantSplit/>
        </w:trPr>
        <w:tc>
          <w:tcPr>
            <w:tcW w:w="3119" w:type="dxa"/>
            <w:tcBorders>
              <w:top w:val="nil"/>
              <w:left w:val="nil"/>
              <w:bottom w:val="nil"/>
              <w:right w:val="nil"/>
            </w:tcBorders>
          </w:tcPr>
          <w:p w:rsidR="00752667" w:rsidRPr="007E2F73" w:rsidRDefault="00752667"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ИНН/КПП</w:t>
            </w:r>
          </w:p>
        </w:tc>
        <w:tc>
          <w:tcPr>
            <w:tcW w:w="7655" w:type="dxa"/>
            <w:tcBorders>
              <w:top w:val="nil"/>
              <w:left w:val="nil"/>
              <w:bottom w:val="nil"/>
              <w:right w:val="nil"/>
            </w:tcBorders>
          </w:tcPr>
          <w:p w:rsidR="00752667" w:rsidRPr="007E2F73" w:rsidRDefault="00752667"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752667" w:rsidRPr="007E2F73" w:rsidTr="00A435A5">
        <w:trPr>
          <w:cantSplit/>
        </w:trPr>
        <w:tc>
          <w:tcPr>
            <w:tcW w:w="3119" w:type="dxa"/>
            <w:tcBorders>
              <w:top w:val="nil"/>
              <w:left w:val="nil"/>
              <w:bottom w:val="nil"/>
              <w:right w:val="nil"/>
            </w:tcBorders>
          </w:tcPr>
          <w:p w:rsidR="00752667" w:rsidRPr="007E2F73" w:rsidRDefault="00752667"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р/сч</w:t>
            </w:r>
          </w:p>
        </w:tc>
        <w:tc>
          <w:tcPr>
            <w:tcW w:w="7655" w:type="dxa"/>
            <w:tcBorders>
              <w:top w:val="nil"/>
              <w:left w:val="nil"/>
              <w:bottom w:val="nil"/>
              <w:right w:val="nil"/>
            </w:tcBorders>
          </w:tcPr>
          <w:p w:rsidR="00752667" w:rsidRPr="007E2F73" w:rsidRDefault="00752667"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752667" w:rsidRPr="007E2F73" w:rsidTr="00A435A5">
        <w:trPr>
          <w:cantSplit/>
        </w:trPr>
        <w:tc>
          <w:tcPr>
            <w:tcW w:w="3119" w:type="dxa"/>
            <w:tcBorders>
              <w:top w:val="nil"/>
              <w:left w:val="nil"/>
              <w:bottom w:val="nil"/>
              <w:right w:val="nil"/>
            </w:tcBorders>
          </w:tcPr>
          <w:p w:rsidR="00752667" w:rsidRPr="007E2F73" w:rsidRDefault="00752667"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банк</w:t>
            </w:r>
          </w:p>
        </w:tc>
        <w:tc>
          <w:tcPr>
            <w:tcW w:w="7655" w:type="dxa"/>
            <w:tcBorders>
              <w:top w:val="nil"/>
              <w:left w:val="nil"/>
              <w:bottom w:val="nil"/>
              <w:right w:val="nil"/>
            </w:tcBorders>
          </w:tcPr>
          <w:p w:rsidR="00752667" w:rsidRPr="007E2F73" w:rsidRDefault="00752667"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752667" w:rsidRPr="007E2F73" w:rsidTr="00A435A5">
        <w:trPr>
          <w:cantSplit/>
        </w:trPr>
        <w:tc>
          <w:tcPr>
            <w:tcW w:w="3119" w:type="dxa"/>
            <w:tcBorders>
              <w:top w:val="nil"/>
              <w:left w:val="nil"/>
              <w:bottom w:val="nil"/>
              <w:right w:val="nil"/>
            </w:tcBorders>
          </w:tcPr>
          <w:p w:rsidR="00752667" w:rsidRPr="007E2F73" w:rsidRDefault="00752667"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к/сч</w:t>
            </w:r>
          </w:p>
        </w:tc>
        <w:tc>
          <w:tcPr>
            <w:tcW w:w="7655" w:type="dxa"/>
            <w:tcBorders>
              <w:top w:val="nil"/>
              <w:left w:val="nil"/>
              <w:bottom w:val="nil"/>
              <w:right w:val="nil"/>
            </w:tcBorders>
          </w:tcPr>
          <w:p w:rsidR="00752667" w:rsidRPr="007E2F73" w:rsidRDefault="00752667"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752667" w:rsidRPr="007E2F73" w:rsidTr="00A435A5">
        <w:trPr>
          <w:cantSplit/>
        </w:trPr>
        <w:tc>
          <w:tcPr>
            <w:tcW w:w="3119" w:type="dxa"/>
            <w:tcBorders>
              <w:top w:val="nil"/>
              <w:left w:val="nil"/>
              <w:bottom w:val="nil"/>
              <w:right w:val="nil"/>
            </w:tcBorders>
          </w:tcPr>
          <w:p w:rsidR="00752667" w:rsidRPr="007E2F73" w:rsidRDefault="00752667"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Контактное лицо Ф.И.О.</w:t>
            </w:r>
          </w:p>
        </w:tc>
        <w:tc>
          <w:tcPr>
            <w:tcW w:w="7655" w:type="dxa"/>
            <w:tcBorders>
              <w:top w:val="nil"/>
              <w:left w:val="nil"/>
              <w:bottom w:val="nil"/>
              <w:right w:val="nil"/>
            </w:tcBorders>
          </w:tcPr>
          <w:p w:rsidR="00752667" w:rsidRPr="007E2F73" w:rsidRDefault="00752667"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752667" w:rsidRPr="007E2F73" w:rsidTr="00A435A5">
        <w:trPr>
          <w:cantSplit/>
        </w:trPr>
        <w:tc>
          <w:tcPr>
            <w:tcW w:w="3119" w:type="dxa"/>
            <w:tcBorders>
              <w:top w:val="nil"/>
              <w:left w:val="nil"/>
              <w:bottom w:val="nil"/>
              <w:right w:val="nil"/>
            </w:tcBorders>
          </w:tcPr>
          <w:p w:rsidR="00752667" w:rsidRPr="007E2F73" w:rsidRDefault="00752667"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Код города, телефон, факс</w:t>
            </w:r>
          </w:p>
        </w:tc>
        <w:tc>
          <w:tcPr>
            <w:tcW w:w="7655" w:type="dxa"/>
            <w:tcBorders>
              <w:top w:val="nil"/>
              <w:left w:val="nil"/>
              <w:bottom w:val="nil"/>
              <w:right w:val="nil"/>
            </w:tcBorders>
          </w:tcPr>
          <w:p w:rsidR="00752667" w:rsidRPr="007E2F73" w:rsidRDefault="00752667"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752667" w:rsidRPr="007E2F73" w:rsidTr="00A435A5">
        <w:trPr>
          <w:cantSplit/>
        </w:trPr>
        <w:tc>
          <w:tcPr>
            <w:tcW w:w="3119" w:type="dxa"/>
            <w:tcBorders>
              <w:top w:val="nil"/>
              <w:left w:val="nil"/>
              <w:bottom w:val="nil"/>
              <w:right w:val="nil"/>
            </w:tcBorders>
          </w:tcPr>
          <w:p w:rsidR="00752667" w:rsidRPr="007E2F73" w:rsidRDefault="00752667"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E-mail</w:t>
            </w:r>
          </w:p>
        </w:tc>
        <w:tc>
          <w:tcPr>
            <w:tcW w:w="7655" w:type="dxa"/>
            <w:tcBorders>
              <w:top w:val="nil"/>
              <w:left w:val="nil"/>
              <w:bottom w:val="nil"/>
              <w:right w:val="nil"/>
            </w:tcBorders>
          </w:tcPr>
          <w:p w:rsidR="00752667" w:rsidRPr="007E2F73" w:rsidRDefault="00752667"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bl>
    <w:p w:rsidR="00752667" w:rsidRPr="007E2F73" w:rsidRDefault="00752667" w:rsidP="00752667">
      <w:pPr>
        <w:widowControl w:val="0"/>
        <w:autoSpaceDE w:val="0"/>
        <w:autoSpaceDN w:val="0"/>
        <w:adjustRightInd w:val="0"/>
        <w:spacing w:after="0" w:line="240" w:lineRule="auto"/>
        <w:rPr>
          <w:rFonts w:ascii="Times New Roman" w:hAnsi="Times New Roman" w:cs="Times New Roman"/>
          <w:sz w:val="20"/>
          <w:szCs w:val="20"/>
        </w:rPr>
      </w:pPr>
    </w:p>
    <w:p w:rsidR="00752667" w:rsidRPr="00752667" w:rsidRDefault="00752667" w:rsidP="00752667">
      <w:pPr>
        <w:widowControl w:val="0"/>
        <w:autoSpaceDE w:val="0"/>
        <w:autoSpaceDN w:val="0"/>
        <w:adjustRightInd w:val="0"/>
        <w:spacing w:after="0" w:line="240" w:lineRule="auto"/>
        <w:jc w:val="center"/>
        <w:rPr>
          <w:rFonts w:ascii="Times New Roman" w:hAnsi="Times New Roman" w:cs="Times New Roman"/>
          <w:sz w:val="20"/>
          <w:szCs w:val="20"/>
        </w:rPr>
      </w:pPr>
      <w:r w:rsidRPr="00752667">
        <w:rPr>
          <w:rFonts w:ascii="Times New Roman" w:hAnsi="Times New Roman" w:cs="Times New Roman"/>
          <w:b/>
          <w:bCs/>
          <w:sz w:val="20"/>
          <w:szCs w:val="20"/>
        </w:rPr>
        <w:t>ЗАЯВКА НА ПРОВЕДЕНИЕ АТТЕСТАЦИИ СВАРЩИКА</w:t>
      </w:r>
    </w:p>
    <w:p w:rsidR="00752667" w:rsidRPr="00752667" w:rsidRDefault="00752667" w:rsidP="00752667">
      <w:pPr>
        <w:widowControl w:val="0"/>
        <w:autoSpaceDE w:val="0"/>
        <w:autoSpaceDN w:val="0"/>
        <w:adjustRightInd w:val="0"/>
        <w:spacing w:after="0" w:line="240" w:lineRule="auto"/>
        <w:jc w:val="center"/>
        <w:rPr>
          <w:rFonts w:ascii="Times New Roman" w:hAnsi="Times New Roman" w:cs="Times New Roman"/>
          <w:b/>
          <w:bCs/>
          <w:sz w:val="20"/>
          <w:szCs w:val="20"/>
        </w:rPr>
      </w:pPr>
    </w:p>
    <w:p w:rsidR="00752667" w:rsidRPr="00752667" w:rsidRDefault="00752667" w:rsidP="00752667">
      <w:pPr>
        <w:widowControl w:val="0"/>
        <w:autoSpaceDE w:val="0"/>
        <w:autoSpaceDN w:val="0"/>
        <w:adjustRightInd w:val="0"/>
        <w:spacing w:after="0" w:line="240" w:lineRule="auto"/>
        <w:jc w:val="center"/>
        <w:rPr>
          <w:rFonts w:ascii="Times New Roman" w:hAnsi="Times New Roman" w:cs="Times New Roman"/>
          <w:sz w:val="20"/>
          <w:szCs w:val="20"/>
        </w:rPr>
      </w:pPr>
      <w:r w:rsidRPr="00752667">
        <w:rPr>
          <w:rFonts w:ascii="Times New Roman" w:hAnsi="Times New Roman" w:cs="Times New Roman"/>
          <w:b/>
          <w:bCs/>
          <w:sz w:val="20"/>
          <w:szCs w:val="20"/>
        </w:rPr>
        <w:t>Заявка № __________________</w:t>
      </w:r>
      <w:r w:rsidRPr="00752667">
        <w:rPr>
          <w:rFonts w:ascii="Times New Roman" w:hAnsi="Times New Roman" w:cs="Times New Roman"/>
          <w:b/>
          <w:bCs/>
          <w:sz w:val="20"/>
          <w:szCs w:val="20"/>
        </w:rPr>
        <w:tab/>
      </w:r>
      <w:r w:rsidRPr="00752667">
        <w:rPr>
          <w:rFonts w:ascii="Times New Roman" w:hAnsi="Times New Roman" w:cs="Times New Roman"/>
          <w:b/>
          <w:bCs/>
          <w:sz w:val="20"/>
          <w:szCs w:val="20"/>
        </w:rPr>
        <w:tab/>
        <w:t>Дата _____________________ г.</w:t>
      </w:r>
    </w:p>
    <w:p w:rsidR="00752667" w:rsidRPr="00752667" w:rsidRDefault="00752667" w:rsidP="00752667">
      <w:pPr>
        <w:widowControl w:val="0"/>
        <w:autoSpaceDE w:val="0"/>
        <w:autoSpaceDN w:val="0"/>
        <w:adjustRightInd w:val="0"/>
        <w:spacing w:after="0" w:line="240" w:lineRule="auto"/>
        <w:jc w:val="center"/>
        <w:rPr>
          <w:rFonts w:ascii="Times New Roman" w:hAnsi="Times New Roman" w:cs="Times New Roman"/>
          <w:sz w:val="20"/>
          <w:szCs w:val="20"/>
        </w:rPr>
      </w:pPr>
      <w:r w:rsidRPr="00752667">
        <w:rPr>
          <w:rFonts w:ascii="Times New Roman" w:hAnsi="Times New Roman" w:cs="Times New Roman"/>
          <w:b/>
          <w:bCs/>
          <w:color w:val="FF0000"/>
          <w:sz w:val="20"/>
          <w:szCs w:val="20"/>
        </w:rPr>
        <w:t>№</w:t>
      </w:r>
      <w:r w:rsidRPr="00752667">
        <w:rPr>
          <w:rFonts w:ascii="Times New Roman" w:hAnsi="Times New Roman" w:cs="Times New Roman"/>
          <w:b/>
          <w:bCs/>
          <w:sz w:val="20"/>
          <w:szCs w:val="20"/>
        </w:rPr>
        <w:t xml:space="preserve"> </w:t>
      </w:r>
      <w:r w:rsidRPr="00752667">
        <w:rPr>
          <w:rFonts w:ascii="Times New Roman" w:hAnsi="Times New Roman" w:cs="Times New Roman"/>
          <w:b/>
          <w:bCs/>
          <w:color w:val="FF0000"/>
          <w:sz w:val="20"/>
          <w:szCs w:val="20"/>
        </w:rPr>
        <w:t>и дату присваивает ГАЦ ВВР</w:t>
      </w:r>
    </w:p>
    <w:p w:rsidR="00752667" w:rsidRPr="00752667" w:rsidRDefault="00752667" w:rsidP="00752667">
      <w:pPr>
        <w:widowControl w:val="0"/>
        <w:autoSpaceDE w:val="0"/>
        <w:autoSpaceDN w:val="0"/>
        <w:adjustRightInd w:val="0"/>
        <w:spacing w:after="0" w:line="240" w:lineRule="auto"/>
        <w:rPr>
          <w:rFonts w:ascii="Times New Roman" w:hAnsi="Times New Roman" w:cs="Times New Roman"/>
          <w:sz w:val="20"/>
          <w:szCs w:val="20"/>
        </w:rPr>
      </w:pPr>
    </w:p>
    <w:p w:rsidR="00752667" w:rsidRPr="00752667" w:rsidRDefault="00752667" w:rsidP="00752667">
      <w:pPr>
        <w:widowControl w:val="0"/>
        <w:autoSpaceDE w:val="0"/>
        <w:autoSpaceDN w:val="0"/>
        <w:adjustRightInd w:val="0"/>
        <w:spacing w:after="0" w:line="240" w:lineRule="auto"/>
        <w:rPr>
          <w:rFonts w:ascii="Times New Roman" w:hAnsi="Times New Roman" w:cs="Times New Roman"/>
          <w:sz w:val="20"/>
          <w:szCs w:val="20"/>
        </w:rPr>
      </w:pPr>
      <w:r w:rsidRPr="00752667">
        <w:rPr>
          <w:rFonts w:ascii="Times New Roman" w:hAnsi="Times New Roman" w:cs="Times New Roman"/>
          <w:b/>
          <w:bCs/>
          <w:sz w:val="20"/>
          <w:szCs w:val="20"/>
        </w:rPr>
        <w:tab/>
        <w:t>1. Общие сведения о сварщикe</w:t>
      </w:r>
    </w:p>
    <w:p w:rsidR="00752667" w:rsidRPr="00752667" w:rsidRDefault="00752667" w:rsidP="00752667">
      <w:pPr>
        <w:widowControl w:val="0"/>
        <w:autoSpaceDE w:val="0"/>
        <w:autoSpaceDN w:val="0"/>
        <w:adjustRightInd w:val="0"/>
        <w:spacing w:after="0" w:line="240" w:lineRule="auto"/>
        <w:rPr>
          <w:rFonts w:ascii="Times New Roman" w:hAnsi="Times New Roman" w:cs="Times New Roman"/>
          <w:sz w:val="20"/>
          <w:szCs w:val="20"/>
        </w:rPr>
      </w:pPr>
      <w:r w:rsidRPr="00752667">
        <w:rPr>
          <w:rFonts w:ascii="Times New Roman" w:hAnsi="Times New Roman" w:cs="Times New Roman"/>
          <w:sz w:val="20"/>
          <w:szCs w:val="20"/>
        </w:rPr>
        <w:t xml:space="preserve">1.1. Фамилия, имя, отчество: </w:t>
      </w:r>
      <w:r w:rsidRPr="00752667">
        <w:rPr>
          <w:rFonts w:ascii="Times New Roman" w:hAnsi="Times New Roman" w:cs="Times New Roman"/>
          <w:b/>
          <w:bCs/>
          <w:color w:val="FF0000"/>
          <w:sz w:val="20"/>
          <w:szCs w:val="20"/>
        </w:rPr>
        <w:t>Фамилия Имя Отчество</w:t>
      </w:r>
    </w:p>
    <w:p w:rsidR="00752667" w:rsidRPr="00752667" w:rsidRDefault="00752667" w:rsidP="00752667">
      <w:pPr>
        <w:widowControl w:val="0"/>
        <w:autoSpaceDE w:val="0"/>
        <w:autoSpaceDN w:val="0"/>
        <w:adjustRightInd w:val="0"/>
        <w:spacing w:after="0" w:line="240" w:lineRule="auto"/>
        <w:rPr>
          <w:rFonts w:ascii="Times New Roman" w:hAnsi="Times New Roman" w:cs="Times New Roman"/>
          <w:sz w:val="20"/>
          <w:szCs w:val="20"/>
        </w:rPr>
      </w:pPr>
      <w:r w:rsidRPr="00752667">
        <w:rPr>
          <w:rFonts w:ascii="Times New Roman" w:hAnsi="Times New Roman" w:cs="Times New Roman"/>
          <w:sz w:val="20"/>
          <w:szCs w:val="20"/>
        </w:rPr>
        <w:t xml:space="preserve">1.2. Дата рождения: </w:t>
      </w:r>
      <w:r w:rsidRPr="00752667">
        <w:rPr>
          <w:rFonts w:ascii="Times New Roman" w:hAnsi="Times New Roman" w:cs="Times New Roman"/>
          <w:b/>
          <w:bCs/>
          <w:color w:val="FF0000"/>
          <w:sz w:val="20"/>
          <w:szCs w:val="20"/>
        </w:rPr>
        <w:t>число, месяц, год (01.01.1999)</w:t>
      </w:r>
    </w:p>
    <w:p w:rsidR="00752667" w:rsidRPr="00752667" w:rsidRDefault="00752667" w:rsidP="00752667">
      <w:pPr>
        <w:widowControl w:val="0"/>
        <w:autoSpaceDE w:val="0"/>
        <w:autoSpaceDN w:val="0"/>
        <w:adjustRightInd w:val="0"/>
        <w:spacing w:after="0" w:line="240" w:lineRule="auto"/>
        <w:rPr>
          <w:rFonts w:ascii="Times New Roman" w:hAnsi="Times New Roman" w:cs="Times New Roman"/>
          <w:sz w:val="20"/>
          <w:szCs w:val="20"/>
        </w:rPr>
      </w:pPr>
      <w:r w:rsidRPr="00752667">
        <w:rPr>
          <w:rFonts w:ascii="Times New Roman" w:hAnsi="Times New Roman" w:cs="Times New Roman"/>
          <w:sz w:val="20"/>
          <w:szCs w:val="20"/>
        </w:rPr>
        <w:t xml:space="preserve">1.3. Место работы (наименование, адрес, телефон предприятия): </w:t>
      </w:r>
      <w:r w:rsidRPr="00752667">
        <w:rPr>
          <w:rFonts w:ascii="Times New Roman" w:hAnsi="Times New Roman" w:cs="Times New Roman"/>
          <w:b/>
          <w:bCs/>
          <w:color w:val="FF0000"/>
          <w:sz w:val="20"/>
          <w:szCs w:val="20"/>
        </w:rPr>
        <w:t>ООО «Наименование организации»</w:t>
      </w:r>
    </w:p>
    <w:p w:rsidR="00752667" w:rsidRPr="00752667" w:rsidRDefault="00752667" w:rsidP="00752667">
      <w:pPr>
        <w:widowControl w:val="0"/>
        <w:autoSpaceDE w:val="0"/>
        <w:autoSpaceDN w:val="0"/>
        <w:adjustRightInd w:val="0"/>
        <w:spacing w:after="0" w:line="240" w:lineRule="auto"/>
        <w:rPr>
          <w:rFonts w:ascii="Times New Roman" w:hAnsi="Times New Roman" w:cs="Times New Roman"/>
          <w:sz w:val="20"/>
          <w:szCs w:val="20"/>
        </w:rPr>
      </w:pPr>
      <w:r w:rsidRPr="00752667">
        <w:rPr>
          <w:rFonts w:ascii="Times New Roman" w:hAnsi="Times New Roman" w:cs="Times New Roman"/>
          <w:sz w:val="20"/>
          <w:szCs w:val="20"/>
        </w:rPr>
        <w:t xml:space="preserve">1.4. Стаж работы по сварке: </w:t>
      </w:r>
      <w:r w:rsidRPr="00752667">
        <w:rPr>
          <w:rFonts w:ascii="Times New Roman" w:hAnsi="Times New Roman" w:cs="Times New Roman"/>
          <w:b/>
          <w:bCs/>
          <w:sz w:val="20"/>
          <w:szCs w:val="20"/>
        </w:rPr>
        <w:t>26 лет</w:t>
      </w:r>
    </w:p>
    <w:p w:rsidR="00752667" w:rsidRPr="00752667" w:rsidRDefault="00752667" w:rsidP="00752667">
      <w:pPr>
        <w:widowControl w:val="0"/>
        <w:autoSpaceDE w:val="0"/>
        <w:autoSpaceDN w:val="0"/>
        <w:adjustRightInd w:val="0"/>
        <w:spacing w:after="0" w:line="240" w:lineRule="auto"/>
        <w:rPr>
          <w:rFonts w:ascii="Times New Roman" w:hAnsi="Times New Roman" w:cs="Times New Roman"/>
          <w:sz w:val="20"/>
          <w:szCs w:val="20"/>
        </w:rPr>
      </w:pPr>
      <w:r w:rsidRPr="00752667">
        <w:rPr>
          <w:rFonts w:ascii="Times New Roman" w:hAnsi="Times New Roman" w:cs="Times New Roman"/>
          <w:sz w:val="20"/>
          <w:szCs w:val="20"/>
        </w:rPr>
        <w:t xml:space="preserve">1.5. Квалификационный разряд: </w:t>
      </w:r>
      <w:r w:rsidRPr="00752667">
        <w:rPr>
          <w:rFonts w:ascii="Times New Roman" w:hAnsi="Times New Roman" w:cs="Times New Roman"/>
          <w:b/>
          <w:bCs/>
          <w:sz w:val="20"/>
          <w:szCs w:val="20"/>
        </w:rPr>
        <w:t>6</w:t>
      </w:r>
    </w:p>
    <w:p w:rsidR="00752667" w:rsidRPr="00752667" w:rsidRDefault="00752667" w:rsidP="00752667">
      <w:pPr>
        <w:widowControl w:val="0"/>
        <w:autoSpaceDE w:val="0"/>
        <w:autoSpaceDN w:val="0"/>
        <w:adjustRightInd w:val="0"/>
        <w:spacing w:after="0" w:line="240" w:lineRule="auto"/>
        <w:rPr>
          <w:rFonts w:ascii="Times New Roman" w:hAnsi="Times New Roman" w:cs="Times New Roman"/>
          <w:b/>
          <w:bCs/>
          <w:color w:val="FF0000"/>
          <w:sz w:val="20"/>
          <w:szCs w:val="20"/>
        </w:rPr>
      </w:pPr>
      <w:r w:rsidRPr="00752667">
        <w:rPr>
          <w:rFonts w:ascii="Times New Roman" w:hAnsi="Times New Roman" w:cs="Times New Roman"/>
          <w:sz w:val="20"/>
          <w:szCs w:val="20"/>
        </w:rPr>
        <w:t xml:space="preserve">1.6. Наличие уровня профессиональной подготовки: </w:t>
      </w:r>
      <w:r w:rsidRPr="00752667">
        <w:rPr>
          <w:rFonts w:ascii="Times New Roman" w:hAnsi="Times New Roman" w:cs="Times New Roman"/>
          <w:b/>
          <w:bCs/>
          <w:color w:val="FF0000"/>
          <w:sz w:val="20"/>
          <w:szCs w:val="20"/>
        </w:rPr>
        <w:t>ВВР-ГАЦ-I-00001 от 01.01.2000 г., срок действия до 01.01.2002 г.</w:t>
      </w:r>
    </w:p>
    <w:p w:rsidR="00752667" w:rsidRPr="00752667" w:rsidRDefault="00752667" w:rsidP="00752667">
      <w:pPr>
        <w:widowControl w:val="0"/>
        <w:autoSpaceDE w:val="0"/>
        <w:autoSpaceDN w:val="0"/>
        <w:adjustRightInd w:val="0"/>
        <w:spacing w:after="0" w:line="240" w:lineRule="auto"/>
        <w:rPr>
          <w:rFonts w:ascii="Times New Roman" w:hAnsi="Times New Roman" w:cs="Times New Roman"/>
          <w:sz w:val="20"/>
          <w:szCs w:val="20"/>
        </w:rPr>
      </w:pPr>
      <w:r w:rsidRPr="00752667">
        <w:rPr>
          <w:rFonts w:ascii="Times New Roman" w:hAnsi="Times New Roman" w:cs="Times New Roman"/>
          <w:sz w:val="20"/>
          <w:szCs w:val="20"/>
        </w:rPr>
        <w:t xml:space="preserve">1.7. Специальная подготовка: </w:t>
      </w:r>
      <w:r w:rsidRPr="00752667">
        <w:rPr>
          <w:rFonts w:ascii="Times New Roman" w:hAnsi="Times New Roman" w:cs="Times New Roman"/>
          <w:b/>
          <w:bCs/>
          <w:sz w:val="20"/>
          <w:szCs w:val="20"/>
        </w:rPr>
        <w:t xml:space="preserve"> отсутствует</w:t>
      </w:r>
    </w:p>
    <w:p w:rsidR="00752667" w:rsidRPr="00752667" w:rsidRDefault="00752667" w:rsidP="00752667">
      <w:pPr>
        <w:widowControl w:val="0"/>
        <w:autoSpaceDE w:val="0"/>
        <w:autoSpaceDN w:val="0"/>
        <w:adjustRightInd w:val="0"/>
        <w:spacing w:after="0" w:line="240" w:lineRule="auto"/>
        <w:rPr>
          <w:rFonts w:ascii="Times New Roman" w:hAnsi="Times New Roman" w:cs="Times New Roman"/>
          <w:b/>
          <w:bCs/>
          <w:sz w:val="20"/>
          <w:szCs w:val="20"/>
        </w:rPr>
      </w:pPr>
    </w:p>
    <w:p w:rsidR="00752667" w:rsidRPr="00752667" w:rsidRDefault="00752667" w:rsidP="00752667">
      <w:pPr>
        <w:widowControl w:val="0"/>
        <w:autoSpaceDE w:val="0"/>
        <w:autoSpaceDN w:val="0"/>
        <w:adjustRightInd w:val="0"/>
        <w:spacing w:after="0" w:line="240" w:lineRule="auto"/>
        <w:rPr>
          <w:rFonts w:ascii="Times New Roman" w:hAnsi="Times New Roman" w:cs="Times New Roman"/>
          <w:b/>
          <w:bCs/>
          <w:sz w:val="20"/>
          <w:szCs w:val="20"/>
        </w:rPr>
      </w:pPr>
      <w:r w:rsidRPr="00752667">
        <w:rPr>
          <w:rFonts w:ascii="Times New Roman" w:hAnsi="Times New Roman" w:cs="Times New Roman"/>
          <w:b/>
          <w:bCs/>
          <w:sz w:val="20"/>
          <w:szCs w:val="20"/>
        </w:rPr>
        <w:tab/>
        <w:t>2. Аттестационные требования</w:t>
      </w:r>
    </w:p>
    <w:p w:rsidR="00752667" w:rsidRPr="00752667" w:rsidRDefault="00752667" w:rsidP="00752667">
      <w:pPr>
        <w:widowControl w:val="0"/>
        <w:autoSpaceDE w:val="0"/>
        <w:autoSpaceDN w:val="0"/>
        <w:adjustRightInd w:val="0"/>
        <w:spacing w:after="0" w:line="240" w:lineRule="auto"/>
        <w:rPr>
          <w:rFonts w:ascii="Times New Roman" w:hAnsi="Times New Roman" w:cs="Times New Roman"/>
          <w:sz w:val="20"/>
          <w:szCs w:val="20"/>
        </w:rPr>
      </w:pPr>
      <w:r w:rsidRPr="00752667">
        <w:rPr>
          <w:rFonts w:ascii="Times New Roman" w:hAnsi="Times New Roman" w:cs="Times New Roman"/>
          <w:sz w:val="20"/>
          <w:szCs w:val="20"/>
        </w:rPr>
        <w:t>2.1. Наименования групп технических устройств опасных производственных объектов:</w:t>
      </w:r>
    </w:p>
    <w:p w:rsidR="00752667" w:rsidRPr="00752667" w:rsidRDefault="00752667" w:rsidP="00752667">
      <w:pPr>
        <w:widowControl w:val="0"/>
        <w:autoSpaceDE w:val="0"/>
        <w:autoSpaceDN w:val="0"/>
        <w:adjustRightInd w:val="0"/>
        <w:spacing w:after="0" w:line="240" w:lineRule="auto"/>
        <w:rPr>
          <w:rFonts w:ascii="Times New Roman" w:hAnsi="Times New Roman" w:cs="Times New Roman"/>
          <w:sz w:val="20"/>
          <w:szCs w:val="20"/>
        </w:rPr>
      </w:pPr>
      <w:r w:rsidRPr="00752667">
        <w:rPr>
          <w:rFonts w:ascii="Times New Roman" w:hAnsi="Times New Roman" w:cs="Times New Roman"/>
          <w:b/>
          <w:bCs/>
          <w:sz w:val="20"/>
          <w:szCs w:val="20"/>
        </w:rPr>
        <w:t>Газовое оборудование (п.1 Трубопроводы систем внутреннего газоснабжения, п.2 Наружные газопроводы низкого, среднего и высокого давления стальные, п.3 Газовое оборудование котлов, технологических линий и агрегатов)</w:t>
      </w:r>
    </w:p>
    <w:p w:rsidR="00752667" w:rsidRPr="00752667" w:rsidRDefault="00752667" w:rsidP="00752667">
      <w:pPr>
        <w:widowControl w:val="0"/>
        <w:autoSpaceDE w:val="0"/>
        <w:autoSpaceDN w:val="0"/>
        <w:adjustRightInd w:val="0"/>
        <w:spacing w:after="0" w:line="240" w:lineRule="auto"/>
        <w:rPr>
          <w:rFonts w:ascii="Times New Roman" w:hAnsi="Times New Roman" w:cs="Times New Roman"/>
          <w:sz w:val="20"/>
          <w:szCs w:val="20"/>
        </w:rPr>
      </w:pPr>
      <w:r w:rsidRPr="00752667">
        <w:rPr>
          <w:rFonts w:ascii="Times New Roman" w:hAnsi="Times New Roman" w:cs="Times New Roman"/>
          <w:sz w:val="20"/>
          <w:szCs w:val="20"/>
        </w:rPr>
        <w:t xml:space="preserve">2.2. Вид аттестации: </w:t>
      </w:r>
      <w:r w:rsidRPr="00752667">
        <w:rPr>
          <w:rFonts w:ascii="Times New Roman" w:hAnsi="Times New Roman" w:cs="Times New Roman"/>
          <w:b/>
          <w:bCs/>
          <w:sz w:val="20"/>
          <w:szCs w:val="20"/>
        </w:rPr>
        <w:t>Периодическая</w:t>
      </w:r>
    </w:p>
    <w:p w:rsidR="00752667" w:rsidRPr="00752667" w:rsidRDefault="00752667" w:rsidP="00752667">
      <w:pPr>
        <w:widowControl w:val="0"/>
        <w:autoSpaceDE w:val="0"/>
        <w:autoSpaceDN w:val="0"/>
        <w:adjustRightInd w:val="0"/>
        <w:spacing w:after="0" w:line="240" w:lineRule="auto"/>
        <w:rPr>
          <w:rFonts w:ascii="Times New Roman" w:hAnsi="Times New Roman" w:cs="Times New Roman"/>
          <w:sz w:val="20"/>
          <w:szCs w:val="20"/>
        </w:rPr>
      </w:pPr>
      <w:r w:rsidRPr="00752667">
        <w:rPr>
          <w:rFonts w:ascii="Times New Roman" w:hAnsi="Times New Roman" w:cs="Times New Roman"/>
          <w:sz w:val="20"/>
          <w:szCs w:val="20"/>
        </w:rPr>
        <w:t xml:space="preserve">2.3. Шифр НД по сварке: </w:t>
      </w:r>
      <w:r w:rsidRPr="00752667">
        <w:rPr>
          <w:rFonts w:ascii="Times New Roman" w:hAnsi="Times New Roman" w:cs="Times New Roman"/>
          <w:b/>
          <w:sz w:val="20"/>
          <w:szCs w:val="20"/>
        </w:rPr>
        <w:t>СП 42-102-2004, РД 01-001-06,СП 62.13330.2011</w:t>
      </w:r>
    </w:p>
    <w:p w:rsidR="00752667" w:rsidRPr="00752667" w:rsidRDefault="00752667" w:rsidP="00752667">
      <w:pPr>
        <w:widowControl w:val="0"/>
        <w:autoSpaceDE w:val="0"/>
        <w:autoSpaceDN w:val="0"/>
        <w:adjustRightInd w:val="0"/>
        <w:spacing w:after="0" w:line="240" w:lineRule="auto"/>
        <w:rPr>
          <w:rFonts w:ascii="Times New Roman" w:hAnsi="Times New Roman" w:cs="Times New Roman"/>
          <w:sz w:val="20"/>
          <w:szCs w:val="20"/>
        </w:rPr>
      </w:pPr>
      <w:r w:rsidRPr="00752667">
        <w:rPr>
          <w:rFonts w:ascii="Times New Roman" w:hAnsi="Times New Roman" w:cs="Times New Roman"/>
          <w:sz w:val="20"/>
          <w:szCs w:val="20"/>
        </w:rPr>
        <w:t xml:space="preserve">2.4. Способ сварки (наплавки): </w:t>
      </w:r>
      <w:r w:rsidRPr="00752667">
        <w:rPr>
          <w:rFonts w:ascii="Times New Roman" w:hAnsi="Times New Roman" w:cs="Times New Roman"/>
          <w:b/>
          <w:bCs/>
          <w:sz w:val="20"/>
          <w:szCs w:val="20"/>
        </w:rPr>
        <w:t>РД</w:t>
      </w:r>
    </w:p>
    <w:p w:rsidR="00752667" w:rsidRPr="00752667" w:rsidRDefault="00752667" w:rsidP="00752667">
      <w:pPr>
        <w:widowControl w:val="0"/>
        <w:autoSpaceDE w:val="0"/>
        <w:autoSpaceDN w:val="0"/>
        <w:adjustRightInd w:val="0"/>
        <w:spacing w:after="0" w:line="240" w:lineRule="auto"/>
        <w:rPr>
          <w:rFonts w:ascii="Times New Roman" w:hAnsi="Times New Roman" w:cs="Times New Roman"/>
          <w:b/>
          <w:bCs/>
          <w:sz w:val="20"/>
          <w:szCs w:val="20"/>
        </w:rPr>
      </w:pPr>
      <w:r w:rsidRPr="00752667">
        <w:rPr>
          <w:rFonts w:ascii="Times New Roman" w:hAnsi="Times New Roman" w:cs="Times New Roman"/>
          <w:sz w:val="20"/>
          <w:szCs w:val="20"/>
        </w:rPr>
        <w:t xml:space="preserve">2.5. Группа, класс и марка свариваемого материала: </w:t>
      </w:r>
      <w:r w:rsidRPr="00752667">
        <w:rPr>
          <w:rFonts w:ascii="Times New Roman" w:hAnsi="Times New Roman" w:cs="Times New Roman"/>
          <w:b/>
          <w:bCs/>
          <w:sz w:val="20"/>
          <w:szCs w:val="20"/>
        </w:rPr>
        <w:t>М01</w:t>
      </w:r>
    </w:p>
    <w:p w:rsidR="00752667" w:rsidRPr="00752667" w:rsidRDefault="00752667" w:rsidP="00752667">
      <w:pPr>
        <w:widowControl w:val="0"/>
        <w:autoSpaceDE w:val="0"/>
        <w:autoSpaceDN w:val="0"/>
        <w:adjustRightInd w:val="0"/>
        <w:spacing w:after="0" w:line="240" w:lineRule="auto"/>
        <w:rPr>
          <w:rFonts w:ascii="Times New Roman" w:hAnsi="Times New Roman" w:cs="Times New Roman"/>
          <w:sz w:val="20"/>
          <w:szCs w:val="20"/>
        </w:rPr>
      </w:pPr>
      <w:r w:rsidRPr="00752667">
        <w:rPr>
          <w:rFonts w:ascii="Times New Roman" w:hAnsi="Times New Roman" w:cs="Times New Roman"/>
          <w:sz w:val="20"/>
          <w:szCs w:val="20"/>
        </w:rPr>
        <w:t xml:space="preserve">2.6. Вид свариваемых деталей: </w:t>
      </w:r>
      <w:r w:rsidRPr="00752667">
        <w:rPr>
          <w:rFonts w:ascii="Times New Roman" w:hAnsi="Times New Roman" w:cs="Times New Roman"/>
          <w:b/>
          <w:bCs/>
          <w:sz w:val="20"/>
          <w:szCs w:val="20"/>
        </w:rPr>
        <w:t>Л+Т, Т, Л</w:t>
      </w:r>
    </w:p>
    <w:p w:rsidR="00752667" w:rsidRPr="00752667" w:rsidRDefault="00752667" w:rsidP="00752667">
      <w:pPr>
        <w:widowControl w:val="0"/>
        <w:autoSpaceDE w:val="0"/>
        <w:autoSpaceDN w:val="0"/>
        <w:adjustRightInd w:val="0"/>
        <w:spacing w:after="0" w:line="240" w:lineRule="auto"/>
        <w:rPr>
          <w:rFonts w:ascii="Times New Roman" w:hAnsi="Times New Roman" w:cs="Times New Roman"/>
          <w:sz w:val="20"/>
          <w:szCs w:val="20"/>
        </w:rPr>
      </w:pPr>
      <w:r w:rsidRPr="00752667">
        <w:rPr>
          <w:rFonts w:ascii="Times New Roman" w:hAnsi="Times New Roman" w:cs="Times New Roman"/>
          <w:sz w:val="20"/>
          <w:szCs w:val="20"/>
        </w:rPr>
        <w:t xml:space="preserve">2.7. Вид соединения: </w:t>
      </w:r>
      <w:r w:rsidRPr="00752667">
        <w:rPr>
          <w:rFonts w:ascii="Times New Roman" w:hAnsi="Times New Roman" w:cs="Times New Roman"/>
          <w:b/>
          <w:bCs/>
          <w:sz w:val="20"/>
          <w:szCs w:val="20"/>
        </w:rPr>
        <w:t>ос (бп), ос (сп), дс (бз), дс (зк)</w:t>
      </w:r>
    </w:p>
    <w:p w:rsidR="00752667" w:rsidRPr="00752667" w:rsidRDefault="00752667" w:rsidP="00752667">
      <w:pPr>
        <w:widowControl w:val="0"/>
        <w:autoSpaceDE w:val="0"/>
        <w:autoSpaceDN w:val="0"/>
        <w:adjustRightInd w:val="0"/>
        <w:spacing w:after="0" w:line="240" w:lineRule="auto"/>
        <w:rPr>
          <w:rFonts w:ascii="Times New Roman" w:hAnsi="Times New Roman" w:cs="Times New Roman"/>
          <w:sz w:val="20"/>
          <w:szCs w:val="20"/>
        </w:rPr>
      </w:pPr>
      <w:r w:rsidRPr="00752667">
        <w:rPr>
          <w:rFonts w:ascii="Times New Roman" w:hAnsi="Times New Roman" w:cs="Times New Roman"/>
          <w:sz w:val="20"/>
          <w:szCs w:val="20"/>
        </w:rPr>
        <w:t xml:space="preserve">2.8. Диапазон толщин деталей: </w:t>
      </w:r>
      <w:r w:rsidRPr="00752667">
        <w:rPr>
          <w:rFonts w:ascii="Times New Roman" w:hAnsi="Times New Roman" w:cs="Times New Roman"/>
          <w:b/>
          <w:bCs/>
          <w:sz w:val="20"/>
          <w:szCs w:val="20"/>
        </w:rPr>
        <w:t>от 3,0 и выше</w:t>
      </w:r>
    </w:p>
    <w:p w:rsidR="00752667" w:rsidRPr="00752667" w:rsidRDefault="00752667" w:rsidP="00752667">
      <w:pPr>
        <w:widowControl w:val="0"/>
        <w:autoSpaceDE w:val="0"/>
        <w:autoSpaceDN w:val="0"/>
        <w:adjustRightInd w:val="0"/>
        <w:spacing w:after="0" w:line="240" w:lineRule="auto"/>
        <w:rPr>
          <w:rFonts w:ascii="Times New Roman" w:hAnsi="Times New Roman" w:cs="Times New Roman"/>
          <w:sz w:val="20"/>
          <w:szCs w:val="20"/>
        </w:rPr>
      </w:pPr>
      <w:r w:rsidRPr="00752667">
        <w:rPr>
          <w:rFonts w:ascii="Times New Roman" w:hAnsi="Times New Roman" w:cs="Times New Roman"/>
          <w:sz w:val="20"/>
          <w:szCs w:val="20"/>
        </w:rPr>
        <w:t xml:space="preserve">2.9. Диапазон диаметров деталей: </w:t>
      </w:r>
      <w:r w:rsidRPr="00752667">
        <w:rPr>
          <w:rFonts w:ascii="Times New Roman" w:hAnsi="Times New Roman" w:cs="Times New Roman"/>
          <w:b/>
          <w:bCs/>
          <w:sz w:val="20"/>
          <w:szCs w:val="20"/>
        </w:rPr>
        <w:t>от 25,0 мм и выше</w:t>
      </w:r>
    </w:p>
    <w:p w:rsidR="00752667" w:rsidRPr="00752667" w:rsidRDefault="00752667" w:rsidP="00752667">
      <w:pPr>
        <w:widowControl w:val="0"/>
        <w:autoSpaceDE w:val="0"/>
        <w:autoSpaceDN w:val="0"/>
        <w:adjustRightInd w:val="0"/>
        <w:spacing w:after="0" w:line="240" w:lineRule="auto"/>
        <w:rPr>
          <w:rFonts w:ascii="Times New Roman" w:hAnsi="Times New Roman" w:cs="Times New Roman"/>
          <w:sz w:val="20"/>
          <w:szCs w:val="20"/>
        </w:rPr>
      </w:pPr>
      <w:r w:rsidRPr="00752667">
        <w:rPr>
          <w:rFonts w:ascii="Times New Roman" w:hAnsi="Times New Roman" w:cs="Times New Roman"/>
          <w:sz w:val="20"/>
          <w:szCs w:val="20"/>
        </w:rPr>
        <w:t xml:space="preserve">2.10. Положение при сварке: </w:t>
      </w:r>
      <w:r w:rsidRPr="00752667">
        <w:rPr>
          <w:rFonts w:ascii="Times New Roman" w:hAnsi="Times New Roman" w:cs="Times New Roman"/>
          <w:b/>
          <w:bCs/>
          <w:sz w:val="20"/>
          <w:szCs w:val="20"/>
        </w:rPr>
        <w:t>Н1, Н2, Г, П1, П2, В1, Н45</w:t>
      </w:r>
    </w:p>
    <w:p w:rsidR="00752667" w:rsidRPr="00752667" w:rsidRDefault="00752667" w:rsidP="00752667">
      <w:pPr>
        <w:widowControl w:val="0"/>
        <w:autoSpaceDE w:val="0"/>
        <w:autoSpaceDN w:val="0"/>
        <w:adjustRightInd w:val="0"/>
        <w:spacing w:after="0" w:line="240" w:lineRule="auto"/>
        <w:rPr>
          <w:rFonts w:ascii="Times New Roman" w:hAnsi="Times New Roman" w:cs="Times New Roman"/>
          <w:sz w:val="20"/>
          <w:szCs w:val="20"/>
        </w:rPr>
      </w:pPr>
      <w:r w:rsidRPr="00752667">
        <w:rPr>
          <w:rFonts w:ascii="Times New Roman" w:hAnsi="Times New Roman" w:cs="Times New Roman"/>
          <w:sz w:val="20"/>
          <w:szCs w:val="20"/>
        </w:rPr>
        <w:t xml:space="preserve">2.11. Сварочные материалы (электроды, проволока и т.д.): </w:t>
      </w:r>
      <w:r w:rsidRPr="00752667">
        <w:rPr>
          <w:rFonts w:ascii="Times New Roman" w:hAnsi="Times New Roman" w:cs="Times New Roman"/>
          <w:b/>
          <w:bCs/>
          <w:sz w:val="20"/>
          <w:szCs w:val="20"/>
        </w:rPr>
        <w:t>Б, А, Р, РА, РБ, РЦ</w:t>
      </w:r>
    </w:p>
    <w:p w:rsidR="00752667" w:rsidRPr="00752667" w:rsidRDefault="00752667" w:rsidP="00752667">
      <w:pPr>
        <w:widowControl w:val="0"/>
        <w:autoSpaceDE w:val="0"/>
        <w:autoSpaceDN w:val="0"/>
        <w:adjustRightInd w:val="0"/>
        <w:spacing w:after="0" w:line="240" w:lineRule="auto"/>
        <w:rPr>
          <w:rFonts w:ascii="Times New Roman" w:hAnsi="Times New Roman" w:cs="Times New Roman"/>
          <w:b/>
          <w:bCs/>
          <w:sz w:val="20"/>
          <w:szCs w:val="20"/>
        </w:rPr>
      </w:pPr>
    </w:p>
    <w:p w:rsidR="00752667" w:rsidRPr="00752667" w:rsidRDefault="00752667" w:rsidP="00752667">
      <w:pPr>
        <w:widowControl w:val="0"/>
        <w:autoSpaceDE w:val="0"/>
        <w:autoSpaceDN w:val="0"/>
        <w:adjustRightInd w:val="0"/>
        <w:spacing w:after="0" w:line="240" w:lineRule="auto"/>
        <w:rPr>
          <w:rFonts w:ascii="Times New Roman" w:hAnsi="Times New Roman" w:cs="Times New Roman"/>
          <w:sz w:val="20"/>
          <w:szCs w:val="20"/>
        </w:rPr>
      </w:pPr>
      <w:r w:rsidRPr="00752667">
        <w:rPr>
          <w:rFonts w:ascii="Times New Roman" w:hAnsi="Times New Roman" w:cs="Times New Roman"/>
          <w:b/>
          <w:bCs/>
          <w:sz w:val="20"/>
          <w:szCs w:val="20"/>
        </w:rPr>
        <w:tab/>
        <w:t>3. Требования к оценке качества контрольных сварных соединений и наплавок</w:t>
      </w:r>
    </w:p>
    <w:p w:rsidR="00752667" w:rsidRPr="00752667" w:rsidRDefault="00752667" w:rsidP="00752667">
      <w:pPr>
        <w:rPr>
          <w:rFonts w:ascii="Times New Roman" w:hAnsi="Times New Roman" w:cs="Times New Roman"/>
          <w:b/>
          <w:sz w:val="20"/>
          <w:szCs w:val="20"/>
        </w:rPr>
      </w:pPr>
      <w:r w:rsidRPr="00752667">
        <w:rPr>
          <w:rFonts w:ascii="Times New Roman" w:hAnsi="Times New Roman" w:cs="Times New Roman"/>
          <w:sz w:val="20"/>
          <w:szCs w:val="20"/>
        </w:rPr>
        <w:t xml:space="preserve">3.1. Нормативный документ по контролю: </w:t>
      </w:r>
      <w:r w:rsidRPr="00752667">
        <w:rPr>
          <w:rFonts w:ascii="Times New Roman" w:hAnsi="Times New Roman" w:cs="Times New Roman"/>
          <w:b/>
          <w:sz w:val="20"/>
          <w:szCs w:val="20"/>
        </w:rPr>
        <w:t xml:space="preserve">СП 62.13330.2011, СП 42-102-2004, РД 01-001-06, РД 153-34.1-003-01, ГОСТ 23055-78, </w:t>
      </w:r>
      <w:r w:rsidRPr="00752667">
        <w:rPr>
          <w:rFonts w:ascii="Times New Roman" w:hAnsi="Times New Roman" w:cs="Times New Roman"/>
          <w:b/>
          <w:bCs/>
          <w:sz w:val="20"/>
          <w:szCs w:val="20"/>
        </w:rPr>
        <w:t xml:space="preserve">ГОСТ 16037-80, РД 03-606-03, ГОСТ 7512-82, </w:t>
      </w:r>
      <w:r w:rsidRPr="00752667">
        <w:rPr>
          <w:rFonts w:ascii="Times New Roman" w:hAnsi="Times New Roman" w:cs="Times New Roman"/>
          <w:b/>
          <w:sz w:val="20"/>
          <w:szCs w:val="20"/>
        </w:rPr>
        <w:t>ГОСТ Р 55724-2013</w:t>
      </w:r>
    </w:p>
    <w:p w:rsidR="00752667" w:rsidRPr="00752667" w:rsidRDefault="00752667" w:rsidP="00752667">
      <w:pPr>
        <w:widowControl w:val="0"/>
        <w:autoSpaceDE w:val="0"/>
        <w:autoSpaceDN w:val="0"/>
        <w:adjustRightInd w:val="0"/>
        <w:spacing w:after="0" w:line="240" w:lineRule="auto"/>
        <w:rPr>
          <w:rFonts w:ascii="Times New Roman" w:hAnsi="Times New Roman" w:cs="Times New Roman"/>
          <w:sz w:val="20"/>
          <w:szCs w:val="20"/>
        </w:rPr>
      </w:pPr>
    </w:p>
    <w:p w:rsidR="00752667" w:rsidRPr="00752667" w:rsidRDefault="00752667" w:rsidP="00752667">
      <w:pPr>
        <w:widowControl w:val="0"/>
        <w:autoSpaceDE w:val="0"/>
        <w:autoSpaceDN w:val="0"/>
        <w:adjustRightInd w:val="0"/>
        <w:spacing w:after="0" w:line="240" w:lineRule="auto"/>
        <w:rPr>
          <w:rFonts w:ascii="Times New Roman" w:hAnsi="Times New Roman" w:cs="Times New Roman"/>
          <w:sz w:val="20"/>
          <w:szCs w:val="20"/>
        </w:rPr>
      </w:pPr>
    </w:p>
    <w:tbl>
      <w:tblPr>
        <w:tblW w:w="0" w:type="auto"/>
        <w:tblInd w:w="56" w:type="dxa"/>
        <w:tblLayout w:type="fixed"/>
        <w:tblCellMar>
          <w:top w:w="56" w:type="dxa"/>
          <w:left w:w="56" w:type="dxa"/>
          <w:bottom w:w="56" w:type="dxa"/>
          <w:right w:w="56" w:type="dxa"/>
        </w:tblCellMar>
        <w:tblLook w:val="0000"/>
      </w:tblPr>
      <w:tblGrid>
        <w:gridCol w:w="4536"/>
        <w:gridCol w:w="6237"/>
      </w:tblGrid>
      <w:tr w:rsidR="00752667" w:rsidRPr="00752667" w:rsidTr="00A435A5">
        <w:trPr>
          <w:cantSplit/>
        </w:trPr>
        <w:tc>
          <w:tcPr>
            <w:tcW w:w="4536" w:type="dxa"/>
            <w:tcBorders>
              <w:top w:val="nil"/>
              <w:left w:val="nil"/>
              <w:bottom w:val="nil"/>
              <w:right w:val="nil"/>
            </w:tcBorders>
          </w:tcPr>
          <w:p w:rsidR="00752667" w:rsidRPr="00752667" w:rsidRDefault="00752667" w:rsidP="00A435A5">
            <w:pPr>
              <w:widowControl w:val="0"/>
              <w:autoSpaceDE w:val="0"/>
              <w:autoSpaceDN w:val="0"/>
              <w:adjustRightInd w:val="0"/>
              <w:spacing w:after="0" w:line="240" w:lineRule="auto"/>
              <w:rPr>
                <w:rFonts w:ascii="Times New Roman" w:hAnsi="Times New Roman" w:cs="Times New Roman"/>
                <w:sz w:val="20"/>
                <w:szCs w:val="20"/>
              </w:rPr>
            </w:pPr>
          </w:p>
          <w:p w:rsidR="00752667" w:rsidRPr="00752667" w:rsidRDefault="00752667" w:rsidP="00A435A5">
            <w:pPr>
              <w:widowControl w:val="0"/>
              <w:autoSpaceDE w:val="0"/>
              <w:autoSpaceDN w:val="0"/>
              <w:adjustRightInd w:val="0"/>
              <w:spacing w:after="0" w:line="240" w:lineRule="auto"/>
              <w:rPr>
                <w:rFonts w:ascii="Times New Roman" w:hAnsi="Times New Roman" w:cs="Times New Roman"/>
                <w:sz w:val="20"/>
                <w:szCs w:val="20"/>
              </w:rPr>
            </w:pPr>
            <w:r w:rsidRPr="00752667">
              <w:rPr>
                <w:rFonts w:ascii="Times New Roman" w:hAnsi="Times New Roman" w:cs="Times New Roman"/>
                <w:sz w:val="20"/>
                <w:szCs w:val="20"/>
              </w:rPr>
              <w:t>Руководитель предприятия (организации)</w:t>
            </w:r>
          </w:p>
        </w:tc>
        <w:tc>
          <w:tcPr>
            <w:tcW w:w="6237" w:type="dxa"/>
            <w:tcBorders>
              <w:top w:val="nil"/>
              <w:left w:val="nil"/>
              <w:bottom w:val="nil"/>
              <w:right w:val="nil"/>
            </w:tcBorders>
          </w:tcPr>
          <w:p w:rsidR="00752667" w:rsidRPr="00752667" w:rsidRDefault="00752667" w:rsidP="00A435A5">
            <w:pPr>
              <w:widowControl w:val="0"/>
              <w:autoSpaceDE w:val="0"/>
              <w:autoSpaceDN w:val="0"/>
              <w:adjustRightInd w:val="0"/>
              <w:spacing w:after="0" w:line="240" w:lineRule="auto"/>
              <w:rPr>
                <w:rFonts w:ascii="Times New Roman" w:hAnsi="Times New Roman" w:cs="Times New Roman"/>
                <w:sz w:val="20"/>
                <w:szCs w:val="20"/>
              </w:rPr>
            </w:pPr>
          </w:p>
          <w:p w:rsidR="00752667" w:rsidRPr="00752667" w:rsidRDefault="00752667" w:rsidP="00A435A5">
            <w:pPr>
              <w:widowControl w:val="0"/>
              <w:autoSpaceDE w:val="0"/>
              <w:autoSpaceDN w:val="0"/>
              <w:adjustRightInd w:val="0"/>
              <w:spacing w:after="0" w:line="240" w:lineRule="auto"/>
              <w:rPr>
                <w:rFonts w:ascii="Times New Roman" w:hAnsi="Times New Roman" w:cs="Times New Roman"/>
                <w:sz w:val="20"/>
                <w:szCs w:val="20"/>
              </w:rPr>
            </w:pPr>
            <w:r w:rsidRPr="00752667">
              <w:rPr>
                <w:rFonts w:ascii="Times New Roman" w:hAnsi="Times New Roman" w:cs="Times New Roman"/>
                <w:sz w:val="20"/>
                <w:szCs w:val="20"/>
              </w:rPr>
              <w:t xml:space="preserve">______________________ </w:t>
            </w:r>
            <w:r w:rsidRPr="00752667">
              <w:rPr>
                <w:rFonts w:ascii="Times New Roman" w:hAnsi="Times New Roman" w:cs="Times New Roman"/>
                <w:color w:val="FF0000"/>
                <w:sz w:val="20"/>
                <w:szCs w:val="20"/>
              </w:rPr>
              <w:t>Фамилия И.О.</w:t>
            </w:r>
            <w:r w:rsidRPr="00752667">
              <w:rPr>
                <w:rFonts w:ascii="Times New Roman" w:hAnsi="Times New Roman" w:cs="Times New Roman"/>
                <w:sz w:val="20"/>
                <w:szCs w:val="20"/>
              </w:rPr>
              <w:br/>
              <w:t xml:space="preserve">             (подпись)</w:t>
            </w:r>
          </w:p>
        </w:tc>
      </w:tr>
      <w:tr w:rsidR="00752667" w:rsidRPr="00752667" w:rsidTr="00A435A5">
        <w:trPr>
          <w:cantSplit/>
        </w:trPr>
        <w:tc>
          <w:tcPr>
            <w:tcW w:w="4536" w:type="dxa"/>
            <w:tcBorders>
              <w:top w:val="nil"/>
              <w:left w:val="nil"/>
              <w:bottom w:val="nil"/>
              <w:right w:val="nil"/>
            </w:tcBorders>
          </w:tcPr>
          <w:p w:rsidR="00752667" w:rsidRPr="00752667" w:rsidRDefault="00752667" w:rsidP="00A435A5">
            <w:pPr>
              <w:widowControl w:val="0"/>
              <w:autoSpaceDE w:val="0"/>
              <w:autoSpaceDN w:val="0"/>
              <w:adjustRightInd w:val="0"/>
              <w:spacing w:after="0" w:line="240" w:lineRule="auto"/>
              <w:rPr>
                <w:rFonts w:ascii="Times New Roman" w:hAnsi="Times New Roman" w:cs="Times New Roman"/>
                <w:sz w:val="20"/>
                <w:szCs w:val="20"/>
              </w:rPr>
            </w:pPr>
          </w:p>
        </w:tc>
        <w:tc>
          <w:tcPr>
            <w:tcW w:w="6237" w:type="dxa"/>
            <w:tcBorders>
              <w:top w:val="nil"/>
              <w:left w:val="nil"/>
              <w:bottom w:val="nil"/>
              <w:right w:val="nil"/>
            </w:tcBorders>
          </w:tcPr>
          <w:p w:rsidR="00752667" w:rsidRPr="00752667" w:rsidRDefault="00752667" w:rsidP="00A435A5">
            <w:pPr>
              <w:widowControl w:val="0"/>
              <w:autoSpaceDE w:val="0"/>
              <w:autoSpaceDN w:val="0"/>
              <w:adjustRightInd w:val="0"/>
              <w:spacing w:after="0" w:line="240" w:lineRule="auto"/>
              <w:rPr>
                <w:rFonts w:ascii="Times New Roman" w:hAnsi="Times New Roman" w:cs="Times New Roman"/>
                <w:sz w:val="20"/>
                <w:szCs w:val="20"/>
              </w:rPr>
            </w:pPr>
          </w:p>
          <w:p w:rsidR="00752667" w:rsidRPr="00752667" w:rsidRDefault="00752667" w:rsidP="00A435A5">
            <w:pPr>
              <w:widowControl w:val="0"/>
              <w:autoSpaceDE w:val="0"/>
              <w:autoSpaceDN w:val="0"/>
              <w:adjustRightInd w:val="0"/>
              <w:spacing w:after="0" w:line="240" w:lineRule="auto"/>
              <w:rPr>
                <w:rFonts w:ascii="Times New Roman" w:hAnsi="Times New Roman" w:cs="Times New Roman"/>
                <w:sz w:val="20"/>
                <w:szCs w:val="20"/>
              </w:rPr>
            </w:pPr>
            <w:r w:rsidRPr="00752667">
              <w:rPr>
                <w:rFonts w:ascii="Times New Roman" w:hAnsi="Times New Roman" w:cs="Times New Roman"/>
                <w:sz w:val="20"/>
                <w:szCs w:val="20"/>
              </w:rPr>
              <w:t>М.П.</w:t>
            </w:r>
          </w:p>
        </w:tc>
      </w:tr>
    </w:tbl>
    <w:p w:rsidR="008361D4" w:rsidRPr="007E2F73" w:rsidRDefault="008361D4" w:rsidP="007E2F73">
      <w:pPr>
        <w:spacing w:line="240" w:lineRule="auto"/>
        <w:rPr>
          <w:rFonts w:ascii="Times New Roman" w:hAnsi="Times New Roman" w:cs="Times New Roman"/>
          <w:sz w:val="20"/>
          <w:szCs w:val="20"/>
        </w:rPr>
      </w:pPr>
    </w:p>
    <w:p w:rsidR="006C32DB" w:rsidRDefault="006C32DB" w:rsidP="007E2F73">
      <w:pPr>
        <w:tabs>
          <w:tab w:val="left" w:pos="4352"/>
        </w:tabs>
        <w:spacing w:line="240" w:lineRule="auto"/>
        <w:rPr>
          <w:rStyle w:val="10"/>
          <w:sz w:val="20"/>
          <w:szCs w:val="20"/>
        </w:rPr>
      </w:pPr>
    </w:p>
    <w:p w:rsidR="00752667" w:rsidRDefault="00752667" w:rsidP="007E2F73">
      <w:pPr>
        <w:tabs>
          <w:tab w:val="left" w:pos="4352"/>
        </w:tabs>
        <w:spacing w:line="240" w:lineRule="auto"/>
        <w:rPr>
          <w:rStyle w:val="10"/>
          <w:sz w:val="20"/>
          <w:szCs w:val="20"/>
        </w:rPr>
      </w:pPr>
    </w:p>
    <w:p w:rsidR="00752667" w:rsidRDefault="00752667" w:rsidP="007E2F73">
      <w:pPr>
        <w:tabs>
          <w:tab w:val="left" w:pos="4352"/>
        </w:tabs>
        <w:spacing w:line="240" w:lineRule="auto"/>
        <w:rPr>
          <w:rStyle w:val="10"/>
          <w:sz w:val="20"/>
          <w:szCs w:val="20"/>
        </w:rPr>
      </w:pPr>
    </w:p>
    <w:p w:rsidR="00C82FB1" w:rsidRDefault="00C82FB1" w:rsidP="007E2F73">
      <w:pPr>
        <w:tabs>
          <w:tab w:val="left" w:pos="4352"/>
        </w:tabs>
        <w:spacing w:line="240" w:lineRule="auto"/>
        <w:rPr>
          <w:rStyle w:val="10"/>
          <w:sz w:val="20"/>
          <w:szCs w:val="20"/>
        </w:rPr>
      </w:pPr>
    </w:p>
    <w:p w:rsidR="00C82FB1" w:rsidRDefault="00C82FB1" w:rsidP="007E2F73">
      <w:pPr>
        <w:tabs>
          <w:tab w:val="left" w:pos="4352"/>
        </w:tabs>
        <w:spacing w:line="240" w:lineRule="auto"/>
        <w:rPr>
          <w:rStyle w:val="10"/>
          <w:sz w:val="20"/>
          <w:szCs w:val="20"/>
        </w:rPr>
      </w:pPr>
    </w:p>
    <w:p w:rsidR="00C82FB1" w:rsidRPr="007E2F73" w:rsidRDefault="00C82FB1" w:rsidP="00C82FB1">
      <w:pPr>
        <w:spacing w:line="240" w:lineRule="auto"/>
        <w:jc w:val="center"/>
        <w:rPr>
          <w:rStyle w:val="10"/>
          <w:sz w:val="20"/>
          <w:szCs w:val="20"/>
        </w:rPr>
      </w:pPr>
      <w:bookmarkStart w:id="47" w:name="_Toc2754001"/>
      <w:r w:rsidRPr="007E2F73">
        <w:rPr>
          <w:rStyle w:val="10"/>
          <w:sz w:val="20"/>
          <w:szCs w:val="20"/>
          <w:lang w:val="en-US"/>
        </w:rPr>
        <w:lastRenderedPageBreak/>
        <w:t>I</w:t>
      </w:r>
      <w:r w:rsidRPr="007E2F73">
        <w:rPr>
          <w:rStyle w:val="10"/>
          <w:sz w:val="20"/>
          <w:szCs w:val="20"/>
        </w:rPr>
        <w:t xml:space="preserve"> уровень </w:t>
      </w:r>
      <w:r>
        <w:rPr>
          <w:rStyle w:val="10"/>
          <w:sz w:val="20"/>
          <w:szCs w:val="20"/>
        </w:rPr>
        <w:t xml:space="preserve">(СВАРЩИК) </w:t>
      </w:r>
      <w:r w:rsidR="00F073B0">
        <w:rPr>
          <w:rStyle w:val="10"/>
          <w:sz w:val="20"/>
          <w:szCs w:val="20"/>
        </w:rPr>
        <w:t xml:space="preserve">ОПАСНЫЕ ПРОИЗВОДСТВЕННЫЕ ОБЪЕКТЫ </w:t>
      </w:r>
      <w:r>
        <w:rPr>
          <w:rStyle w:val="10"/>
          <w:sz w:val="20"/>
          <w:szCs w:val="20"/>
        </w:rPr>
        <w:t>Форма заявки на РАД</w:t>
      </w:r>
      <w:bookmarkEnd w:id="47"/>
    </w:p>
    <w:tbl>
      <w:tblPr>
        <w:tblW w:w="0" w:type="auto"/>
        <w:tblCellMar>
          <w:left w:w="0" w:type="dxa"/>
          <w:right w:w="0" w:type="dxa"/>
        </w:tblCellMar>
        <w:tblLook w:val="0000"/>
      </w:tblPr>
      <w:tblGrid>
        <w:gridCol w:w="2871"/>
        <w:gridCol w:w="6767"/>
      </w:tblGrid>
      <w:tr w:rsidR="00C82FB1" w:rsidRPr="007E2F73" w:rsidTr="00A435A5">
        <w:trPr>
          <w:cantSplit/>
        </w:trPr>
        <w:tc>
          <w:tcPr>
            <w:tcW w:w="3119" w:type="dxa"/>
            <w:tcBorders>
              <w:top w:val="nil"/>
              <w:left w:val="nil"/>
              <w:bottom w:val="nil"/>
              <w:right w:val="nil"/>
            </w:tcBorders>
          </w:tcPr>
          <w:p w:rsidR="00C82FB1" w:rsidRPr="007E2F73" w:rsidRDefault="00C82FB1"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Наименование предприятия</w:t>
            </w:r>
          </w:p>
        </w:tc>
        <w:tc>
          <w:tcPr>
            <w:tcW w:w="7655" w:type="dxa"/>
            <w:tcBorders>
              <w:top w:val="nil"/>
              <w:left w:val="nil"/>
              <w:bottom w:val="nil"/>
              <w:right w:val="nil"/>
            </w:tcBorders>
          </w:tcPr>
          <w:p w:rsidR="00C82FB1" w:rsidRPr="007E2F73" w:rsidRDefault="00C82FB1"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C82FB1" w:rsidRPr="007E2F73" w:rsidTr="00A435A5">
        <w:trPr>
          <w:cantSplit/>
        </w:trPr>
        <w:tc>
          <w:tcPr>
            <w:tcW w:w="3119" w:type="dxa"/>
            <w:tcBorders>
              <w:top w:val="nil"/>
              <w:left w:val="nil"/>
              <w:bottom w:val="nil"/>
              <w:right w:val="nil"/>
            </w:tcBorders>
          </w:tcPr>
          <w:p w:rsidR="00C82FB1" w:rsidRPr="007E2F73" w:rsidRDefault="00C82FB1"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Юридический адрес</w:t>
            </w:r>
          </w:p>
        </w:tc>
        <w:tc>
          <w:tcPr>
            <w:tcW w:w="7655" w:type="dxa"/>
            <w:tcBorders>
              <w:top w:val="nil"/>
              <w:left w:val="nil"/>
              <w:bottom w:val="nil"/>
              <w:right w:val="nil"/>
            </w:tcBorders>
          </w:tcPr>
          <w:p w:rsidR="00C82FB1" w:rsidRPr="007E2F73" w:rsidRDefault="00C82FB1"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C82FB1" w:rsidRPr="007E2F73" w:rsidTr="00A435A5">
        <w:trPr>
          <w:cantSplit/>
        </w:trPr>
        <w:tc>
          <w:tcPr>
            <w:tcW w:w="3119" w:type="dxa"/>
            <w:tcBorders>
              <w:top w:val="nil"/>
              <w:left w:val="nil"/>
              <w:bottom w:val="nil"/>
              <w:right w:val="nil"/>
            </w:tcBorders>
          </w:tcPr>
          <w:p w:rsidR="00C82FB1" w:rsidRPr="007E2F73" w:rsidRDefault="00C82FB1"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Почтовый адрес</w:t>
            </w:r>
          </w:p>
        </w:tc>
        <w:tc>
          <w:tcPr>
            <w:tcW w:w="7655" w:type="dxa"/>
            <w:tcBorders>
              <w:top w:val="nil"/>
              <w:left w:val="nil"/>
              <w:bottom w:val="nil"/>
              <w:right w:val="nil"/>
            </w:tcBorders>
          </w:tcPr>
          <w:p w:rsidR="00C82FB1" w:rsidRPr="007E2F73" w:rsidRDefault="00C82FB1"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C82FB1" w:rsidRPr="007E2F73" w:rsidTr="00A435A5">
        <w:trPr>
          <w:cantSplit/>
        </w:trPr>
        <w:tc>
          <w:tcPr>
            <w:tcW w:w="3119" w:type="dxa"/>
            <w:tcBorders>
              <w:top w:val="nil"/>
              <w:left w:val="nil"/>
              <w:bottom w:val="nil"/>
              <w:right w:val="nil"/>
            </w:tcBorders>
          </w:tcPr>
          <w:p w:rsidR="00C82FB1" w:rsidRPr="007E2F73" w:rsidRDefault="00C82FB1"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ИНН/КПП</w:t>
            </w:r>
          </w:p>
        </w:tc>
        <w:tc>
          <w:tcPr>
            <w:tcW w:w="7655" w:type="dxa"/>
            <w:tcBorders>
              <w:top w:val="nil"/>
              <w:left w:val="nil"/>
              <w:bottom w:val="nil"/>
              <w:right w:val="nil"/>
            </w:tcBorders>
          </w:tcPr>
          <w:p w:rsidR="00C82FB1" w:rsidRPr="007E2F73" w:rsidRDefault="00C82FB1"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C82FB1" w:rsidRPr="007E2F73" w:rsidTr="00A435A5">
        <w:trPr>
          <w:cantSplit/>
        </w:trPr>
        <w:tc>
          <w:tcPr>
            <w:tcW w:w="3119" w:type="dxa"/>
            <w:tcBorders>
              <w:top w:val="nil"/>
              <w:left w:val="nil"/>
              <w:bottom w:val="nil"/>
              <w:right w:val="nil"/>
            </w:tcBorders>
          </w:tcPr>
          <w:p w:rsidR="00C82FB1" w:rsidRPr="007E2F73" w:rsidRDefault="00C82FB1"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р/сч</w:t>
            </w:r>
          </w:p>
        </w:tc>
        <w:tc>
          <w:tcPr>
            <w:tcW w:w="7655" w:type="dxa"/>
            <w:tcBorders>
              <w:top w:val="nil"/>
              <w:left w:val="nil"/>
              <w:bottom w:val="nil"/>
              <w:right w:val="nil"/>
            </w:tcBorders>
          </w:tcPr>
          <w:p w:rsidR="00C82FB1" w:rsidRPr="007E2F73" w:rsidRDefault="00C82FB1"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C82FB1" w:rsidRPr="007E2F73" w:rsidTr="00A435A5">
        <w:trPr>
          <w:cantSplit/>
        </w:trPr>
        <w:tc>
          <w:tcPr>
            <w:tcW w:w="3119" w:type="dxa"/>
            <w:tcBorders>
              <w:top w:val="nil"/>
              <w:left w:val="nil"/>
              <w:bottom w:val="nil"/>
              <w:right w:val="nil"/>
            </w:tcBorders>
          </w:tcPr>
          <w:p w:rsidR="00C82FB1" w:rsidRPr="007E2F73" w:rsidRDefault="00C82FB1"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банк</w:t>
            </w:r>
          </w:p>
        </w:tc>
        <w:tc>
          <w:tcPr>
            <w:tcW w:w="7655" w:type="dxa"/>
            <w:tcBorders>
              <w:top w:val="nil"/>
              <w:left w:val="nil"/>
              <w:bottom w:val="nil"/>
              <w:right w:val="nil"/>
            </w:tcBorders>
          </w:tcPr>
          <w:p w:rsidR="00C82FB1" w:rsidRPr="007E2F73" w:rsidRDefault="00C82FB1"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C82FB1" w:rsidRPr="007E2F73" w:rsidTr="00A435A5">
        <w:trPr>
          <w:cantSplit/>
        </w:trPr>
        <w:tc>
          <w:tcPr>
            <w:tcW w:w="3119" w:type="dxa"/>
            <w:tcBorders>
              <w:top w:val="nil"/>
              <w:left w:val="nil"/>
              <w:bottom w:val="nil"/>
              <w:right w:val="nil"/>
            </w:tcBorders>
          </w:tcPr>
          <w:p w:rsidR="00C82FB1" w:rsidRPr="007E2F73" w:rsidRDefault="00C82FB1"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к/сч</w:t>
            </w:r>
          </w:p>
        </w:tc>
        <w:tc>
          <w:tcPr>
            <w:tcW w:w="7655" w:type="dxa"/>
            <w:tcBorders>
              <w:top w:val="nil"/>
              <w:left w:val="nil"/>
              <w:bottom w:val="nil"/>
              <w:right w:val="nil"/>
            </w:tcBorders>
          </w:tcPr>
          <w:p w:rsidR="00C82FB1" w:rsidRPr="007E2F73" w:rsidRDefault="00C82FB1"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C82FB1" w:rsidRPr="007E2F73" w:rsidTr="00A435A5">
        <w:trPr>
          <w:cantSplit/>
        </w:trPr>
        <w:tc>
          <w:tcPr>
            <w:tcW w:w="3119" w:type="dxa"/>
            <w:tcBorders>
              <w:top w:val="nil"/>
              <w:left w:val="nil"/>
              <w:bottom w:val="nil"/>
              <w:right w:val="nil"/>
            </w:tcBorders>
          </w:tcPr>
          <w:p w:rsidR="00C82FB1" w:rsidRPr="007E2F73" w:rsidRDefault="00C82FB1"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Контактное лицо Ф.И.О.</w:t>
            </w:r>
          </w:p>
        </w:tc>
        <w:tc>
          <w:tcPr>
            <w:tcW w:w="7655" w:type="dxa"/>
            <w:tcBorders>
              <w:top w:val="nil"/>
              <w:left w:val="nil"/>
              <w:bottom w:val="nil"/>
              <w:right w:val="nil"/>
            </w:tcBorders>
          </w:tcPr>
          <w:p w:rsidR="00C82FB1" w:rsidRPr="007E2F73" w:rsidRDefault="00C82FB1"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C82FB1" w:rsidRPr="007E2F73" w:rsidTr="00A435A5">
        <w:trPr>
          <w:cantSplit/>
        </w:trPr>
        <w:tc>
          <w:tcPr>
            <w:tcW w:w="3119" w:type="dxa"/>
            <w:tcBorders>
              <w:top w:val="nil"/>
              <w:left w:val="nil"/>
              <w:bottom w:val="nil"/>
              <w:right w:val="nil"/>
            </w:tcBorders>
          </w:tcPr>
          <w:p w:rsidR="00C82FB1" w:rsidRPr="007E2F73" w:rsidRDefault="00C82FB1"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Код города, телефон, факс</w:t>
            </w:r>
          </w:p>
        </w:tc>
        <w:tc>
          <w:tcPr>
            <w:tcW w:w="7655" w:type="dxa"/>
            <w:tcBorders>
              <w:top w:val="nil"/>
              <w:left w:val="nil"/>
              <w:bottom w:val="nil"/>
              <w:right w:val="nil"/>
            </w:tcBorders>
          </w:tcPr>
          <w:p w:rsidR="00C82FB1" w:rsidRPr="007E2F73" w:rsidRDefault="00C82FB1"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C82FB1" w:rsidRPr="007E2F73" w:rsidTr="00A435A5">
        <w:trPr>
          <w:cantSplit/>
        </w:trPr>
        <w:tc>
          <w:tcPr>
            <w:tcW w:w="3119" w:type="dxa"/>
            <w:tcBorders>
              <w:top w:val="nil"/>
              <w:left w:val="nil"/>
              <w:bottom w:val="nil"/>
              <w:right w:val="nil"/>
            </w:tcBorders>
          </w:tcPr>
          <w:p w:rsidR="00C82FB1" w:rsidRPr="007E2F73" w:rsidRDefault="00C82FB1"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E-mail</w:t>
            </w:r>
          </w:p>
        </w:tc>
        <w:tc>
          <w:tcPr>
            <w:tcW w:w="7655" w:type="dxa"/>
            <w:tcBorders>
              <w:top w:val="nil"/>
              <w:left w:val="nil"/>
              <w:bottom w:val="nil"/>
              <w:right w:val="nil"/>
            </w:tcBorders>
          </w:tcPr>
          <w:p w:rsidR="00C82FB1" w:rsidRPr="007E2F73" w:rsidRDefault="00C82FB1"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bl>
    <w:p w:rsidR="00C82FB1" w:rsidRPr="007E2F73" w:rsidRDefault="00C82FB1" w:rsidP="00C82FB1">
      <w:pPr>
        <w:widowControl w:val="0"/>
        <w:autoSpaceDE w:val="0"/>
        <w:autoSpaceDN w:val="0"/>
        <w:adjustRightInd w:val="0"/>
        <w:spacing w:after="0" w:line="240" w:lineRule="auto"/>
        <w:rPr>
          <w:rFonts w:ascii="Times New Roman" w:hAnsi="Times New Roman" w:cs="Times New Roman"/>
          <w:sz w:val="20"/>
          <w:szCs w:val="20"/>
        </w:rPr>
      </w:pPr>
    </w:p>
    <w:p w:rsidR="00C82FB1" w:rsidRPr="00C82FB1" w:rsidRDefault="00C82FB1" w:rsidP="00C82FB1">
      <w:pPr>
        <w:widowControl w:val="0"/>
        <w:autoSpaceDE w:val="0"/>
        <w:autoSpaceDN w:val="0"/>
        <w:adjustRightInd w:val="0"/>
        <w:spacing w:after="0" w:line="240" w:lineRule="auto"/>
        <w:jc w:val="center"/>
        <w:rPr>
          <w:rFonts w:ascii="Times New Roman" w:hAnsi="Times New Roman" w:cs="Times New Roman"/>
          <w:sz w:val="20"/>
          <w:szCs w:val="20"/>
        </w:rPr>
      </w:pPr>
      <w:r w:rsidRPr="00C82FB1">
        <w:rPr>
          <w:rFonts w:ascii="Times New Roman" w:hAnsi="Times New Roman" w:cs="Times New Roman"/>
          <w:b/>
          <w:bCs/>
          <w:sz w:val="20"/>
          <w:szCs w:val="20"/>
        </w:rPr>
        <w:t>ЗАЯВКА НА ПРОВЕДЕНИЕ АТТЕСТАЦИИ СВАРЩИКА</w:t>
      </w:r>
    </w:p>
    <w:p w:rsidR="00C82FB1" w:rsidRPr="00C82FB1" w:rsidRDefault="00C82FB1" w:rsidP="00C82FB1">
      <w:pPr>
        <w:widowControl w:val="0"/>
        <w:autoSpaceDE w:val="0"/>
        <w:autoSpaceDN w:val="0"/>
        <w:adjustRightInd w:val="0"/>
        <w:spacing w:after="0" w:line="240" w:lineRule="auto"/>
        <w:jc w:val="center"/>
        <w:rPr>
          <w:rFonts w:ascii="Times New Roman" w:hAnsi="Times New Roman" w:cs="Times New Roman"/>
          <w:b/>
          <w:bCs/>
          <w:sz w:val="20"/>
          <w:szCs w:val="20"/>
        </w:rPr>
      </w:pPr>
    </w:p>
    <w:p w:rsidR="00C82FB1" w:rsidRPr="00C82FB1" w:rsidRDefault="00C82FB1" w:rsidP="00C82FB1">
      <w:pPr>
        <w:widowControl w:val="0"/>
        <w:autoSpaceDE w:val="0"/>
        <w:autoSpaceDN w:val="0"/>
        <w:adjustRightInd w:val="0"/>
        <w:spacing w:after="0" w:line="240" w:lineRule="auto"/>
        <w:jc w:val="center"/>
        <w:rPr>
          <w:rFonts w:ascii="Times New Roman" w:hAnsi="Times New Roman" w:cs="Times New Roman"/>
          <w:sz w:val="20"/>
          <w:szCs w:val="20"/>
        </w:rPr>
      </w:pPr>
      <w:r w:rsidRPr="00C82FB1">
        <w:rPr>
          <w:rFonts w:ascii="Times New Roman" w:hAnsi="Times New Roman" w:cs="Times New Roman"/>
          <w:b/>
          <w:bCs/>
          <w:sz w:val="20"/>
          <w:szCs w:val="20"/>
        </w:rPr>
        <w:t>Заявка № __________________</w:t>
      </w:r>
      <w:r w:rsidRPr="00C82FB1">
        <w:rPr>
          <w:rFonts w:ascii="Times New Roman" w:hAnsi="Times New Roman" w:cs="Times New Roman"/>
          <w:b/>
          <w:bCs/>
          <w:sz w:val="20"/>
          <w:szCs w:val="20"/>
        </w:rPr>
        <w:tab/>
      </w:r>
      <w:r w:rsidRPr="00C82FB1">
        <w:rPr>
          <w:rFonts w:ascii="Times New Roman" w:hAnsi="Times New Roman" w:cs="Times New Roman"/>
          <w:b/>
          <w:bCs/>
          <w:sz w:val="20"/>
          <w:szCs w:val="20"/>
        </w:rPr>
        <w:tab/>
        <w:t>Дата _____________________ г.</w:t>
      </w:r>
    </w:p>
    <w:p w:rsidR="00C82FB1" w:rsidRPr="00C82FB1" w:rsidRDefault="00C82FB1" w:rsidP="00C82FB1">
      <w:pPr>
        <w:widowControl w:val="0"/>
        <w:autoSpaceDE w:val="0"/>
        <w:autoSpaceDN w:val="0"/>
        <w:adjustRightInd w:val="0"/>
        <w:spacing w:after="0" w:line="240" w:lineRule="auto"/>
        <w:jc w:val="center"/>
        <w:rPr>
          <w:rFonts w:ascii="Times New Roman" w:hAnsi="Times New Roman" w:cs="Times New Roman"/>
          <w:sz w:val="20"/>
          <w:szCs w:val="20"/>
        </w:rPr>
      </w:pPr>
      <w:r w:rsidRPr="00C82FB1">
        <w:rPr>
          <w:rFonts w:ascii="Times New Roman" w:hAnsi="Times New Roman" w:cs="Times New Roman"/>
          <w:b/>
          <w:bCs/>
          <w:color w:val="FF0000"/>
          <w:sz w:val="20"/>
          <w:szCs w:val="20"/>
        </w:rPr>
        <w:t>№</w:t>
      </w:r>
      <w:r w:rsidRPr="00C82FB1">
        <w:rPr>
          <w:rFonts w:ascii="Times New Roman" w:hAnsi="Times New Roman" w:cs="Times New Roman"/>
          <w:b/>
          <w:bCs/>
          <w:sz w:val="20"/>
          <w:szCs w:val="20"/>
        </w:rPr>
        <w:t xml:space="preserve"> </w:t>
      </w:r>
      <w:r w:rsidRPr="00C82FB1">
        <w:rPr>
          <w:rFonts w:ascii="Times New Roman" w:hAnsi="Times New Roman" w:cs="Times New Roman"/>
          <w:b/>
          <w:bCs/>
          <w:color w:val="FF0000"/>
          <w:sz w:val="20"/>
          <w:szCs w:val="20"/>
        </w:rPr>
        <w:t>и дату присваивает ГАЦ ВВР</w:t>
      </w:r>
    </w:p>
    <w:p w:rsidR="00C82FB1" w:rsidRPr="00C82FB1" w:rsidRDefault="00C82FB1" w:rsidP="00C82FB1">
      <w:pPr>
        <w:widowControl w:val="0"/>
        <w:autoSpaceDE w:val="0"/>
        <w:autoSpaceDN w:val="0"/>
        <w:adjustRightInd w:val="0"/>
        <w:spacing w:after="0" w:line="240" w:lineRule="auto"/>
        <w:rPr>
          <w:rFonts w:ascii="Times New Roman" w:hAnsi="Times New Roman" w:cs="Times New Roman"/>
          <w:sz w:val="20"/>
          <w:szCs w:val="20"/>
        </w:rPr>
      </w:pPr>
    </w:p>
    <w:p w:rsidR="00C82FB1" w:rsidRPr="00C82FB1" w:rsidRDefault="00C82FB1" w:rsidP="00C82FB1">
      <w:pPr>
        <w:widowControl w:val="0"/>
        <w:autoSpaceDE w:val="0"/>
        <w:autoSpaceDN w:val="0"/>
        <w:adjustRightInd w:val="0"/>
        <w:spacing w:after="0" w:line="240" w:lineRule="auto"/>
        <w:rPr>
          <w:rFonts w:ascii="Times New Roman" w:hAnsi="Times New Roman" w:cs="Times New Roman"/>
          <w:sz w:val="20"/>
          <w:szCs w:val="20"/>
        </w:rPr>
      </w:pPr>
      <w:r w:rsidRPr="00C82FB1">
        <w:rPr>
          <w:rFonts w:ascii="Times New Roman" w:hAnsi="Times New Roman" w:cs="Times New Roman"/>
          <w:b/>
          <w:bCs/>
          <w:sz w:val="20"/>
          <w:szCs w:val="20"/>
        </w:rPr>
        <w:tab/>
        <w:t>1. Общие сведения о сварщикe</w:t>
      </w:r>
    </w:p>
    <w:p w:rsidR="00C82FB1" w:rsidRPr="00C82FB1" w:rsidRDefault="00C82FB1" w:rsidP="00C82FB1">
      <w:pPr>
        <w:widowControl w:val="0"/>
        <w:autoSpaceDE w:val="0"/>
        <w:autoSpaceDN w:val="0"/>
        <w:adjustRightInd w:val="0"/>
        <w:spacing w:after="0" w:line="240" w:lineRule="auto"/>
        <w:rPr>
          <w:rFonts w:ascii="Times New Roman" w:hAnsi="Times New Roman" w:cs="Times New Roman"/>
          <w:sz w:val="20"/>
          <w:szCs w:val="20"/>
        </w:rPr>
      </w:pPr>
      <w:r w:rsidRPr="00C82FB1">
        <w:rPr>
          <w:rFonts w:ascii="Times New Roman" w:hAnsi="Times New Roman" w:cs="Times New Roman"/>
          <w:sz w:val="20"/>
          <w:szCs w:val="20"/>
        </w:rPr>
        <w:t xml:space="preserve">1.1. Фамилия, имя, отчество: </w:t>
      </w:r>
      <w:r w:rsidRPr="00C82FB1">
        <w:rPr>
          <w:rFonts w:ascii="Times New Roman" w:hAnsi="Times New Roman" w:cs="Times New Roman"/>
          <w:b/>
          <w:bCs/>
          <w:color w:val="FF0000"/>
          <w:sz w:val="20"/>
          <w:szCs w:val="20"/>
        </w:rPr>
        <w:t>Фамилия Имя Отчество</w:t>
      </w:r>
    </w:p>
    <w:p w:rsidR="00C82FB1" w:rsidRPr="00C82FB1" w:rsidRDefault="00C82FB1" w:rsidP="00C82FB1">
      <w:pPr>
        <w:widowControl w:val="0"/>
        <w:autoSpaceDE w:val="0"/>
        <w:autoSpaceDN w:val="0"/>
        <w:adjustRightInd w:val="0"/>
        <w:spacing w:after="0" w:line="240" w:lineRule="auto"/>
        <w:rPr>
          <w:rFonts w:ascii="Times New Roman" w:hAnsi="Times New Roman" w:cs="Times New Roman"/>
          <w:sz w:val="20"/>
          <w:szCs w:val="20"/>
        </w:rPr>
      </w:pPr>
      <w:r w:rsidRPr="00C82FB1">
        <w:rPr>
          <w:rFonts w:ascii="Times New Roman" w:hAnsi="Times New Roman" w:cs="Times New Roman"/>
          <w:sz w:val="20"/>
          <w:szCs w:val="20"/>
        </w:rPr>
        <w:t xml:space="preserve">1.2. Дата рождения: </w:t>
      </w:r>
      <w:r w:rsidRPr="00C82FB1">
        <w:rPr>
          <w:rFonts w:ascii="Times New Roman" w:hAnsi="Times New Roman" w:cs="Times New Roman"/>
          <w:b/>
          <w:bCs/>
          <w:color w:val="FF0000"/>
          <w:sz w:val="20"/>
          <w:szCs w:val="20"/>
        </w:rPr>
        <w:t>число, месяц, год (01.01.1999)</w:t>
      </w:r>
    </w:p>
    <w:p w:rsidR="00C82FB1" w:rsidRPr="00C82FB1" w:rsidRDefault="00C82FB1" w:rsidP="00C82FB1">
      <w:pPr>
        <w:widowControl w:val="0"/>
        <w:autoSpaceDE w:val="0"/>
        <w:autoSpaceDN w:val="0"/>
        <w:adjustRightInd w:val="0"/>
        <w:spacing w:after="0" w:line="240" w:lineRule="auto"/>
        <w:rPr>
          <w:rFonts w:ascii="Times New Roman" w:hAnsi="Times New Roman" w:cs="Times New Roman"/>
          <w:sz w:val="20"/>
          <w:szCs w:val="20"/>
        </w:rPr>
      </w:pPr>
      <w:r w:rsidRPr="00C82FB1">
        <w:rPr>
          <w:rFonts w:ascii="Times New Roman" w:hAnsi="Times New Roman" w:cs="Times New Roman"/>
          <w:sz w:val="20"/>
          <w:szCs w:val="20"/>
        </w:rPr>
        <w:t xml:space="preserve">1.3. Место работы (наименование, адрес, телефон предприятия): </w:t>
      </w:r>
      <w:r w:rsidRPr="00C82FB1">
        <w:rPr>
          <w:rFonts w:ascii="Times New Roman" w:hAnsi="Times New Roman" w:cs="Times New Roman"/>
          <w:b/>
          <w:bCs/>
          <w:color w:val="FF0000"/>
          <w:sz w:val="20"/>
          <w:szCs w:val="20"/>
        </w:rPr>
        <w:t>ООО «Наименование организации»</w:t>
      </w:r>
    </w:p>
    <w:p w:rsidR="00C82FB1" w:rsidRPr="00C82FB1" w:rsidRDefault="00C82FB1" w:rsidP="00C82FB1">
      <w:pPr>
        <w:widowControl w:val="0"/>
        <w:autoSpaceDE w:val="0"/>
        <w:autoSpaceDN w:val="0"/>
        <w:adjustRightInd w:val="0"/>
        <w:spacing w:after="0" w:line="240" w:lineRule="auto"/>
        <w:rPr>
          <w:rFonts w:ascii="Times New Roman" w:hAnsi="Times New Roman" w:cs="Times New Roman"/>
          <w:sz w:val="20"/>
          <w:szCs w:val="20"/>
        </w:rPr>
      </w:pPr>
      <w:r w:rsidRPr="00C82FB1">
        <w:rPr>
          <w:rFonts w:ascii="Times New Roman" w:hAnsi="Times New Roman" w:cs="Times New Roman"/>
          <w:sz w:val="20"/>
          <w:szCs w:val="20"/>
        </w:rPr>
        <w:t xml:space="preserve">1.4. Стаж работы по сварке: </w:t>
      </w:r>
      <w:r w:rsidRPr="00C82FB1">
        <w:rPr>
          <w:rFonts w:ascii="Times New Roman" w:hAnsi="Times New Roman" w:cs="Times New Roman"/>
          <w:b/>
          <w:bCs/>
          <w:sz w:val="20"/>
          <w:szCs w:val="20"/>
        </w:rPr>
        <w:t>26 лет</w:t>
      </w:r>
    </w:p>
    <w:p w:rsidR="00C82FB1" w:rsidRPr="00C82FB1" w:rsidRDefault="00C82FB1" w:rsidP="00C82FB1">
      <w:pPr>
        <w:widowControl w:val="0"/>
        <w:autoSpaceDE w:val="0"/>
        <w:autoSpaceDN w:val="0"/>
        <w:adjustRightInd w:val="0"/>
        <w:spacing w:after="0" w:line="240" w:lineRule="auto"/>
        <w:rPr>
          <w:rFonts w:ascii="Times New Roman" w:hAnsi="Times New Roman" w:cs="Times New Roman"/>
          <w:sz w:val="20"/>
          <w:szCs w:val="20"/>
        </w:rPr>
      </w:pPr>
      <w:r w:rsidRPr="00C82FB1">
        <w:rPr>
          <w:rFonts w:ascii="Times New Roman" w:hAnsi="Times New Roman" w:cs="Times New Roman"/>
          <w:sz w:val="20"/>
          <w:szCs w:val="20"/>
        </w:rPr>
        <w:t xml:space="preserve">1.5. Квалификационный разряд: </w:t>
      </w:r>
      <w:r w:rsidRPr="00C82FB1">
        <w:rPr>
          <w:rFonts w:ascii="Times New Roman" w:hAnsi="Times New Roman" w:cs="Times New Roman"/>
          <w:b/>
          <w:bCs/>
          <w:sz w:val="20"/>
          <w:szCs w:val="20"/>
        </w:rPr>
        <w:t>6</w:t>
      </w:r>
    </w:p>
    <w:p w:rsidR="00C82FB1" w:rsidRPr="00C82FB1" w:rsidRDefault="00C82FB1" w:rsidP="00C82FB1">
      <w:pPr>
        <w:widowControl w:val="0"/>
        <w:autoSpaceDE w:val="0"/>
        <w:autoSpaceDN w:val="0"/>
        <w:adjustRightInd w:val="0"/>
        <w:spacing w:after="0" w:line="240" w:lineRule="auto"/>
        <w:rPr>
          <w:rFonts w:ascii="Times New Roman" w:hAnsi="Times New Roman" w:cs="Times New Roman"/>
          <w:b/>
          <w:bCs/>
          <w:color w:val="FF0000"/>
          <w:sz w:val="20"/>
          <w:szCs w:val="20"/>
        </w:rPr>
      </w:pPr>
      <w:r w:rsidRPr="00C82FB1">
        <w:rPr>
          <w:rFonts w:ascii="Times New Roman" w:hAnsi="Times New Roman" w:cs="Times New Roman"/>
          <w:sz w:val="20"/>
          <w:szCs w:val="20"/>
        </w:rPr>
        <w:t xml:space="preserve">1.6. Наличие уровня профессиональной подготовки: </w:t>
      </w:r>
      <w:r w:rsidRPr="00C82FB1">
        <w:rPr>
          <w:rFonts w:ascii="Times New Roman" w:hAnsi="Times New Roman" w:cs="Times New Roman"/>
          <w:b/>
          <w:bCs/>
          <w:color w:val="FF0000"/>
          <w:sz w:val="20"/>
          <w:szCs w:val="20"/>
        </w:rPr>
        <w:t>ВВР-ГАЦ-I-00001 от 01.01.2000 г., срок действия до 01.01.2002 г.</w:t>
      </w:r>
    </w:p>
    <w:p w:rsidR="00C82FB1" w:rsidRPr="00C82FB1" w:rsidRDefault="00C82FB1" w:rsidP="00C82FB1">
      <w:pPr>
        <w:widowControl w:val="0"/>
        <w:autoSpaceDE w:val="0"/>
        <w:autoSpaceDN w:val="0"/>
        <w:adjustRightInd w:val="0"/>
        <w:spacing w:after="0" w:line="240" w:lineRule="auto"/>
        <w:rPr>
          <w:rFonts w:ascii="Times New Roman" w:hAnsi="Times New Roman" w:cs="Times New Roman"/>
          <w:sz w:val="20"/>
          <w:szCs w:val="20"/>
        </w:rPr>
      </w:pPr>
      <w:r w:rsidRPr="00C82FB1">
        <w:rPr>
          <w:rFonts w:ascii="Times New Roman" w:hAnsi="Times New Roman" w:cs="Times New Roman"/>
          <w:sz w:val="20"/>
          <w:szCs w:val="20"/>
        </w:rPr>
        <w:t xml:space="preserve">1.7. Специальная подготовка: </w:t>
      </w:r>
      <w:r w:rsidRPr="00C82FB1">
        <w:rPr>
          <w:rFonts w:ascii="Times New Roman" w:hAnsi="Times New Roman" w:cs="Times New Roman"/>
          <w:b/>
          <w:bCs/>
          <w:sz w:val="20"/>
          <w:szCs w:val="20"/>
        </w:rPr>
        <w:t xml:space="preserve"> отсутствует</w:t>
      </w:r>
    </w:p>
    <w:p w:rsidR="00C82FB1" w:rsidRPr="00C82FB1" w:rsidRDefault="00C82FB1" w:rsidP="00C82FB1">
      <w:pPr>
        <w:widowControl w:val="0"/>
        <w:autoSpaceDE w:val="0"/>
        <w:autoSpaceDN w:val="0"/>
        <w:adjustRightInd w:val="0"/>
        <w:spacing w:after="0" w:line="240" w:lineRule="auto"/>
        <w:rPr>
          <w:rFonts w:ascii="Times New Roman" w:hAnsi="Times New Roman" w:cs="Times New Roman"/>
          <w:b/>
          <w:bCs/>
          <w:sz w:val="20"/>
          <w:szCs w:val="20"/>
        </w:rPr>
      </w:pPr>
    </w:p>
    <w:p w:rsidR="00C82FB1" w:rsidRPr="00C82FB1" w:rsidRDefault="00C82FB1" w:rsidP="00C82FB1">
      <w:pPr>
        <w:widowControl w:val="0"/>
        <w:autoSpaceDE w:val="0"/>
        <w:autoSpaceDN w:val="0"/>
        <w:adjustRightInd w:val="0"/>
        <w:spacing w:after="0" w:line="240" w:lineRule="auto"/>
        <w:rPr>
          <w:rFonts w:ascii="Times New Roman" w:hAnsi="Times New Roman" w:cs="Times New Roman"/>
          <w:b/>
          <w:bCs/>
          <w:sz w:val="20"/>
          <w:szCs w:val="20"/>
        </w:rPr>
      </w:pPr>
      <w:r w:rsidRPr="00C82FB1">
        <w:rPr>
          <w:rFonts w:ascii="Times New Roman" w:hAnsi="Times New Roman" w:cs="Times New Roman"/>
          <w:b/>
          <w:bCs/>
          <w:sz w:val="20"/>
          <w:szCs w:val="20"/>
        </w:rPr>
        <w:tab/>
        <w:t>2. Аттестационные требования</w:t>
      </w:r>
    </w:p>
    <w:p w:rsidR="00C82FB1" w:rsidRPr="00C82FB1" w:rsidRDefault="00C82FB1" w:rsidP="00C82FB1">
      <w:pPr>
        <w:widowControl w:val="0"/>
        <w:autoSpaceDE w:val="0"/>
        <w:autoSpaceDN w:val="0"/>
        <w:adjustRightInd w:val="0"/>
        <w:spacing w:after="0" w:line="240" w:lineRule="auto"/>
        <w:rPr>
          <w:rFonts w:ascii="Times New Roman" w:hAnsi="Times New Roman" w:cs="Times New Roman"/>
          <w:sz w:val="20"/>
          <w:szCs w:val="20"/>
        </w:rPr>
      </w:pPr>
      <w:r w:rsidRPr="00C82FB1">
        <w:rPr>
          <w:rFonts w:ascii="Times New Roman" w:hAnsi="Times New Roman" w:cs="Times New Roman"/>
          <w:sz w:val="20"/>
          <w:szCs w:val="20"/>
        </w:rPr>
        <w:t>2.1. Наименования групп технических устройств опасных производственных объектов:</w:t>
      </w:r>
    </w:p>
    <w:p w:rsidR="00C82FB1" w:rsidRPr="00C82FB1" w:rsidRDefault="00C82FB1" w:rsidP="00C82FB1">
      <w:pPr>
        <w:widowControl w:val="0"/>
        <w:autoSpaceDE w:val="0"/>
        <w:autoSpaceDN w:val="0"/>
        <w:adjustRightInd w:val="0"/>
        <w:spacing w:after="0" w:line="240" w:lineRule="auto"/>
        <w:rPr>
          <w:rFonts w:ascii="Times New Roman" w:hAnsi="Times New Roman" w:cs="Times New Roman"/>
          <w:sz w:val="20"/>
          <w:szCs w:val="20"/>
        </w:rPr>
      </w:pPr>
      <w:r w:rsidRPr="00C82FB1">
        <w:rPr>
          <w:rFonts w:ascii="Times New Roman" w:hAnsi="Times New Roman" w:cs="Times New Roman"/>
          <w:b/>
          <w:bCs/>
          <w:sz w:val="20"/>
          <w:szCs w:val="20"/>
        </w:rPr>
        <w:t>Газовое оборудование (п.1 Трубопроводы систем внутреннего газоснабжения, п.2 Наружные газопроводы низкого, среднего и высокого давления стальные, п.3 Газовое оборудование котлов, технологических линий и агрегатов)</w:t>
      </w:r>
    </w:p>
    <w:p w:rsidR="00C82FB1" w:rsidRPr="00C82FB1" w:rsidRDefault="00C82FB1" w:rsidP="00C82FB1">
      <w:pPr>
        <w:widowControl w:val="0"/>
        <w:autoSpaceDE w:val="0"/>
        <w:autoSpaceDN w:val="0"/>
        <w:adjustRightInd w:val="0"/>
        <w:spacing w:after="0" w:line="240" w:lineRule="auto"/>
        <w:rPr>
          <w:rFonts w:ascii="Times New Roman" w:hAnsi="Times New Roman" w:cs="Times New Roman"/>
          <w:sz w:val="20"/>
          <w:szCs w:val="20"/>
        </w:rPr>
      </w:pPr>
      <w:r w:rsidRPr="00C82FB1">
        <w:rPr>
          <w:rFonts w:ascii="Times New Roman" w:hAnsi="Times New Roman" w:cs="Times New Roman"/>
          <w:sz w:val="20"/>
          <w:szCs w:val="20"/>
        </w:rPr>
        <w:t xml:space="preserve">2.2. Вид аттестации: </w:t>
      </w:r>
      <w:r w:rsidRPr="00C82FB1">
        <w:rPr>
          <w:rFonts w:ascii="Times New Roman" w:hAnsi="Times New Roman" w:cs="Times New Roman"/>
          <w:b/>
          <w:bCs/>
          <w:sz w:val="20"/>
          <w:szCs w:val="20"/>
        </w:rPr>
        <w:t>Периодическая</w:t>
      </w:r>
    </w:p>
    <w:p w:rsidR="00C82FB1" w:rsidRPr="00C82FB1" w:rsidRDefault="00C82FB1" w:rsidP="00C82FB1">
      <w:pPr>
        <w:widowControl w:val="0"/>
        <w:autoSpaceDE w:val="0"/>
        <w:autoSpaceDN w:val="0"/>
        <w:adjustRightInd w:val="0"/>
        <w:spacing w:after="0" w:line="240" w:lineRule="auto"/>
        <w:rPr>
          <w:rFonts w:ascii="Times New Roman" w:hAnsi="Times New Roman" w:cs="Times New Roman"/>
          <w:sz w:val="20"/>
          <w:szCs w:val="20"/>
        </w:rPr>
      </w:pPr>
      <w:r w:rsidRPr="00C82FB1">
        <w:rPr>
          <w:rFonts w:ascii="Times New Roman" w:hAnsi="Times New Roman" w:cs="Times New Roman"/>
          <w:sz w:val="20"/>
          <w:szCs w:val="20"/>
        </w:rPr>
        <w:t xml:space="preserve">2.3. Шифр НД по сварке: </w:t>
      </w:r>
      <w:r w:rsidRPr="00C82FB1">
        <w:rPr>
          <w:rFonts w:ascii="Times New Roman" w:hAnsi="Times New Roman" w:cs="Times New Roman"/>
          <w:b/>
          <w:sz w:val="20"/>
          <w:szCs w:val="20"/>
        </w:rPr>
        <w:t>СП 42-102-2004, РД 01-001-06,СП 62.13330.2011</w:t>
      </w:r>
    </w:p>
    <w:p w:rsidR="00C82FB1" w:rsidRPr="00C82FB1" w:rsidRDefault="00C82FB1" w:rsidP="00C82FB1">
      <w:pPr>
        <w:widowControl w:val="0"/>
        <w:autoSpaceDE w:val="0"/>
        <w:autoSpaceDN w:val="0"/>
        <w:adjustRightInd w:val="0"/>
        <w:spacing w:after="0" w:line="240" w:lineRule="auto"/>
        <w:rPr>
          <w:rFonts w:ascii="Times New Roman" w:hAnsi="Times New Roman" w:cs="Times New Roman"/>
          <w:sz w:val="20"/>
          <w:szCs w:val="20"/>
        </w:rPr>
      </w:pPr>
      <w:r w:rsidRPr="00C82FB1">
        <w:rPr>
          <w:rFonts w:ascii="Times New Roman" w:hAnsi="Times New Roman" w:cs="Times New Roman"/>
          <w:sz w:val="20"/>
          <w:szCs w:val="20"/>
        </w:rPr>
        <w:t xml:space="preserve">2.4. Способ сварки (наплавки): </w:t>
      </w:r>
      <w:r w:rsidRPr="00C82FB1">
        <w:rPr>
          <w:rFonts w:ascii="Times New Roman" w:hAnsi="Times New Roman" w:cs="Times New Roman"/>
          <w:b/>
          <w:bCs/>
          <w:sz w:val="20"/>
          <w:szCs w:val="20"/>
        </w:rPr>
        <w:t>РАД</w:t>
      </w:r>
    </w:p>
    <w:p w:rsidR="00C82FB1" w:rsidRPr="00C82FB1" w:rsidRDefault="00C82FB1" w:rsidP="00C82FB1">
      <w:pPr>
        <w:widowControl w:val="0"/>
        <w:autoSpaceDE w:val="0"/>
        <w:autoSpaceDN w:val="0"/>
        <w:adjustRightInd w:val="0"/>
        <w:spacing w:after="0" w:line="240" w:lineRule="auto"/>
        <w:rPr>
          <w:rFonts w:ascii="Times New Roman" w:hAnsi="Times New Roman" w:cs="Times New Roman"/>
          <w:b/>
          <w:bCs/>
          <w:sz w:val="20"/>
          <w:szCs w:val="20"/>
        </w:rPr>
      </w:pPr>
      <w:r w:rsidRPr="00C82FB1">
        <w:rPr>
          <w:rFonts w:ascii="Times New Roman" w:hAnsi="Times New Roman" w:cs="Times New Roman"/>
          <w:sz w:val="20"/>
          <w:szCs w:val="20"/>
        </w:rPr>
        <w:t xml:space="preserve">2.5. Группа, класс и марка свариваемого материала: </w:t>
      </w:r>
      <w:r w:rsidRPr="00C82FB1">
        <w:rPr>
          <w:rFonts w:ascii="Times New Roman" w:hAnsi="Times New Roman" w:cs="Times New Roman"/>
          <w:b/>
          <w:bCs/>
          <w:sz w:val="20"/>
          <w:szCs w:val="20"/>
        </w:rPr>
        <w:t>М01</w:t>
      </w:r>
    </w:p>
    <w:p w:rsidR="00C82FB1" w:rsidRPr="00C82FB1" w:rsidRDefault="00C82FB1" w:rsidP="00C82FB1">
      <w:pPr>
        <w:widowControl w:val="0"/>
        <w:autoSpaceDE w:val="0"/>
        <w:autoSpaceDN w:val="0"/>
        <w:adjustRightInd w:val="0"/>
        <w:spacing w:after="0" w:line="240" w:lineRule="auto"/>
        <w:rPr>
          <w:rFonts w:ascii="Times New Roman" w:hAnsi="Times New Roman" w:cs="Times New Roman"/>
          <w:sz w:val="20"/>
          <w:szCs w:val="20"/>
        </w:rPr>
      </w:pPr>
      <w:r w:rsidRPr="00C82FB1">
        <w:rPr>
          <w:rFonts w:ascii="Times New Roman" w:hAnsi="Times New Roman" w:cs="Times New Roman"/>
          <w:sz w:val="20"/>
          <w:szCs w:val="20"/>
        </w:rPr>
        <w:t xml:space="preserve">2.6. Вид свариваемых деталей: </w:t>
      </w:r>
      <w:r w:rsidRPr="00C82FB1">
        <w:rPr>
          <w:rFonts w:ascii="Times New Roman" w:hAnsi="Times New Roman" w:cs="Times New Roman"/>
          <w:b/>
          <w:bCs/>
          <w:sz w:val="20"/>
          <w:szCs w:val="20"/>
        </w:rPr>
        <w:t>Л+Т, Т, Л</w:t>
      </w:r>
    </w:p>
    <w:p w:rsidR="00C82FB1" w:rsidRPr="00C82FB1" w:rsidRDefault="00C82FB1" w:rsidP="00C82FB1">
      <w:pPr>
        <w:widowControl w:val="0"/>
        <w:autoSpaceDE w:val="0"/>
        <w:autoSpaceDN w:val="0"/>
        <w:adjustRightInd w:val="0"/>
        <w:spacing w:after="0" w:line="240" w:lineRule="auto"/>
        <w:rPr>
          <w:rFonts w:ascii="Times New Roman" w:hAnsi="Times New Roman" w:cs="Times New Roman"/>
          <w:sz w:val="20"/>
          <w:szCs w:val="20"/>
        </w:rPr>
      </w:pPr>
      <w:r w:rsidRPr="00C82FB1">
        <w:rPr>
          <w:rFonts w:ascii="Times New Roman" w:hAnsi="Times New Roman" w:cs="Times New Roman"/>
          <w:sz w:val="20"/>
          <w:szCs w:val="20"/>
        </w:rPr>
        <w:t xml:space="preserve">2.7. Вид соединения: </w:t>
      </w:r>
      <w:r w:rsidRPr="00C82FB1">
        <w:rPr>
          <w:rFonts w:ascii="Times New Roman" w:hAnsi="Times New Roman" w:cs="Times New Roman"/>
          <w:b/>
          <w:bCs/>
          <w:sz w:val="20"/>
          <w:szCs w:val="20"/>
        </w:rPr>
        <w:t>ос (бп), ос (сп), дс (бз), дс (зк)</w:t>
      </w:r>
    </w:p>
    <w:p w:rsidR="00C82FB1" w:rsidRPr="00C82FB1" w:rsidRDefault="00C82FB1" w:rsidP="00C82FB1">
      <w:pPr>
        <w:widowControl w:val="0"/>
        <w:autoSpaceDE w:val="0"/>
        <w:autoSpaceDN w:val="0"/>
        <w:adjustRightInd w:val="0"/>
        <w:spacing w:after="0" w:line="240" w:lineRule="auto"/>
        <w:rPr>
          <w:rFonts w:ascii="Times New Roman" w:hAnsi="Times New Roman" w:cs="Times New Roman"/>
          <w:sz w:val="20"/>
          <w:szCs w:val="20"/>
        </w:rPr>
      </w:pPr>
      <w:r w:rsidRPr="00C82FB1">
        <w:rPr>
          <w:rFonts w:ascii="Times New Roman" w:hAnsi="Times New Roman" w:cs="Times New Roman"/>
          <w:sz w:val="20"/>
          <w:szCs w:val="20"/>
        </w:rPr>
        <w:t xml:space="preserve">2.8. Диапазон толщин деталей: </w:t>
      </w:r>
      <w:r w:rsidRPr="00C82FB1">
        <w:rPr>
          <w:rFonts w:ascii="Times New Roman" w:hAnsi="Times New Roman" w:cs="Times New Roman"/>
          <w:b/>
          <w:bCs/>
          <w:sz w:val="20"/>
          <w:szCs w:val="20"/>
        </w:rPr>
        <w:t xml:space="preserve">от </w:t>
      </w:r>
      <w:r>
        <w:rPr>
          <w:rFonts w:ascii="Times New Roman" w:hAnsi="Times New Roman" w:cs="Times New Roman"/>
          <w:b/>
          <w:bCs/>
          <w:sz w:val="20"/>
          <w:szCs w:val="20"/>
        </w:rPr>
        <w:t>2</w:t>
      </w:r>
      <w:r w:rsidRPr="00C82FB1">
        <w:rPr>
          <w:rFonts w:ascii="Times New Roman" w:hAnsi="Times New Roman" w:cs="Times New Roman"/>
          <w:b/>
          <w:bCs/>
          <w:sz w:val="20"/>
          <w:szCs w:val="20"/>
        </w:rPr>
        <w:t>,0 и выше</w:t>
      </w:r>
    </w:p>
    <w:p w:rsidR="00C82FB1" w:rsidRPr="00C82FB1" w:rsidRDefault="00C82FB1" w:rsidP="00C82FB1">
      <w:pPr>
        <w:widowControl w:val="0"/>
        <w:autoSpaceDE w:val="0"/>
        <w:autoSpaceDN w:val="0"/>
        <w:adjustRightInd w:val="0"/>
        <w:spacing w:after="0" w:line="240" w:lineRule="auto"/>
        <w:rPr>
          <w:rFonts w:ascii="Times New Roman" w:hAnsi="Times New Roman" w:cs="Times New Roman"/>
          <w:sz w:val="20"/>
          <w:szCs w:val="20"/>
        </w:rPr>
      </w:pPr>
      <w:r w:rsidRPr="00C82FB1">
        <w:rPr>
          <w:rFonts w:ascii="Times New Roman" w:hAnsi="Times New Roman" w:cs="Times New Roman"/>
          <w:sz w:val="20"/>
          <w:szCs w:val="20"/>
        </w:rPr>
        <w:t xml:space="preserve">2.9. Диапазон диаметров деталей: </w:t>
      </w:r>
      <w:r w:rsidRPr="00C82FB1">
        <w:rPr>
          <w:rFonts w:ascii="Times New Roman" w:hAnsi="Times New Roman" w:cs="Times New Roman"/>
          <w:b/>
          <w:bCs/>
          <w:sz w:val="20"/>
          <w:szCs w:val="20"/>
        </w:rPr>
        <w:t xml:space="preserve">от </w:t>
      </w:r>
      <w:r>
        <w:rPr>
          <w:rFonts w:ascii="Times New Roman" w:hAnsi="Times New Roman" w:cs="Times New Roman"/>
          <w:b/>
          <w:bCs/>
          <w:sz w:val="20"/>
          <w:szCs w:val="20"/>
        </w:rPr>
        <w:t>14</w:t>
      </w:r>
      <w:r w:rsidRPr="00C82FB1">
        <w:rPr>
          <w:rFonts w:ascii="Times New Roman" w:hAnsi="Times New Roman" w:cs="Times New Roman"/>
          <w:b/>
          <w:bCs/>
          <w:sz w:val="20"/>
          <w:szCs w:val="20"/>
        </w:rPr>
        <w:t>,0 мм и выше</w:t>
      </w:r>
    </w:p>
    <w:p w:rsidR="00C82FB1" w:rsidRPr="00C82FB1" w:rsidRDefault="00C82FB1" w:rsidP="00C82FB1">
      <w:pPr>
        <w:widowControl w:val="0"/>
        <w:autoSpaceDE w:val="0"/>
        <w:autoSpaceDN w:val="0"/>
        <w:adjustRightInd w:val="0"/>
        <w:spacing w:after="0" w:line="240" w:lineRule="auto"/>
        <w:rPr>
          <w:rFonts w:ascii="Times New Roman" w:hAnsi="Times New Roman" w:cs="Times New Roman"/>
          <w:sz w:val="20"/>
          <w:szCs w:val="20"/>
        </w:rPr>
      </w:pPr>
      <w:r w:rsidRPr="00C82FB1">
        <w:rPr>
          <w:rFonts w:ascii="Times New Roman" w:hAnsi="Times New Roman" w:cs="Times New Roman"/>
          <w:sz w:val="20"/>
          <w:szCs w:val="20"/>
        </w:rPr>
        <w:t xml:space="preserve">2.10. Положение при сварке: </w:t>
      </w:r>
      <w:r w:rsidRPr="00C82FB1">
        <w:rPr>
          <w:rFonts w:ascii="Times New Roman" w:hAnsi="Times New Roman" w:cs="Times New Roman"/>
          <w:b/>
          <w:bCs/>
          <w:sz w:val="20"/>
          <w:szCs w:val="20"/>
        </w:rPr>
        <w:t>Н1, Н2, Г, П1, П2, В1, Н45</w:t>
      </w:r>
    </w:p>
    <w:p w:rsidR="00C82FB1" w:rsidRPr="00C82FB1" w:rsidRDefault="00C82FB1" w:rsidP="00C82FB1">
      <w:pPr>
        <w:widowControl w:val="0"/>
        <w:autoSpaceDE w:val="0"/>
        <w:autoSpaceDN w:val="0"/>
        <w:adjustRightInd w:val="0"/>
        <w:spacing w:after="0" w:line="240" w:lineRule="auto"/>
        <w:rPr>
          <w:rFonts w:ascii="Times New Roman" w:hAnsi="Times New Roman" w:cs="Times New Roman"/>
          <w:sz w:val="20"/>
          <w:szCs w:val="20"/>
        </w:rPr>
      </w:pPr>
      <w:r w:rsidRPr="00C82FB1">
        <w:rPr>
          <w:rFonts w:ascii="Times New Roman" w:hAnsi="Times New Roman" w:cs="Times New Roman"/>
          <w:sz w:val="20"/>
          <w:szCs w:val="20"/>
        </w:rPr>
        <w:t xml:space="preserve">2.11. Сварочные материалы (электроды, проволока и т.д.): </w:t>
      </w:r>
      <w:r w:rsidRPr="00C82FB1">
        <w:rPr>
          <w:rFonts w:ascii="Times New Roman" w:hAnsi="Times New Roman" w:cs="Times New Roman"/>
          <w:b/>
          <w:bCs/>
          <w:sz w:val="20"/>
          <w:szCs w:val="20"/>
        </w:rPr>
        <w:t>Для материалов группы М01</w:t>
      </w:r>
    </w:p>
    <w:p w:rsidR="00C82FB1" w:rsidRPr="00C82FB1" w:rsidRDefault="00C82FB1" w:rsidP="00C82FB1">
      <w:pPr>
        <w:widowControl w:val="0"/>
        <w:autoSpaceDE w:val="0"/>
        <w:autoSpaceDN w:val="0"/>
        <w:adjustRightInd w:val="0"/>
        <w:spacing w:after="0" w:line="240" w:lineRule="auto"/>
        <w:rPr>
          <w:rFonts w:ascii="Times New Roman" w:hAnsi="Times New Roman" w:cs="Times New Roman"/>
          <w:b/>
          <w:bCs/>
          <w:sz w:val="20"/>
          <w:szCs w:val="20"/>
        </w:rPr>
      </w:pPr>
    </w:p>
    <w:p w:rsidR="00C82FB1" w:rsidRPr="00C82FB1" w:rsidRDefault="00C82FB1" w:rsidP="00C82FB1">
      <w:pPr>
        <w:widowControl w:val="0"/>
        <w:autoSpaceDE w:val="0"/>
        <w:autoSpaceDN w:val="0"/>
        <w:adjustRightInd w:val="0"/>
        <w:spacing w:after="0" w:line="240" w:lineRule="auto"/>
        <w:rPr>
          <w:rFonts w:ascii="Times New Roman" w:hAnsi="Times New Roman" w:cs="Times New Roman"/>
          <w:sz w:val="20"/>
          <w:szCs w:val="20"/>
        </w:rPr>
      </w:pPr>
      <w:r w:rsidRPr="00C82FB1">
        <w:rPr>
          <w:rFonts w:ascii="Times New Roman" w:hAnsi="Times New Roman" w:cs="Times New Roman"/>
          <w:b/>
          <w:bCs/>
          <w:sz w:val="20"/>
          <w:szCs w:val="20"/>
        </w:rPr>
        <w:tab/>
        <w:t>3. Требования к оценке качества контрольных сварных соединений и наплавок</w:t>
      </w:r>
    </w:p>
    <w:p w:rsidR="00C82FB1" w:rsidRPr="00C82FB1" w:rsidRDefault="00C82FB1" w:rsidP="00C82FB1">
      <w:pPr>
        <w:rPr>
          <w:rFonts w:ascii="Times New Roman" w:hAnsi="Times New Roman" w:cs="Times New Roman"/>
          <w:b/>
          <w:sz w:val="20"/>
          <w:szCs w:val="20"/>
        </w:rPr>
      </w:pPr>
      <w:r w:rsidRPr="00C82FB1">
        <w:rPr>
          <w:rFonts w:ascii="Times New Roman" w:hAnsi="Times New Roman" w:cs="Times New Roman"/>
          <w:sz w:val="20"/>
          <w:szCs w:val="20"/>
        </w:rPr>
        <w:t xml:space="preserve">3.1. Нормативный документ по контролю: </w:t>
      </w:r>
      <w:r w:rsidRPr="00C82FB1">
        <w:rPr>
          <w:rFonts w:ascii="Times New Roman" w:hAnsi="Times New Roman" w:cs="Times New Roman"/>
          <w:b/>
          <w:sz w:val="20"/>
          <w:szCs w:val="20"/>
        </w:rPr>
        <w:t xml:space="preserve">СП 62.13330.2011, СП 42-102-2004, РД 01-001-06, РД 153-34.1-003-01, ГОСТ 23055-78, </w:t>
      </w:r>
      <w:r w:rsidRPr="00C82FB1">
        <w:rPr>
          <w:rFonts w:ascii="Times New Roman" w:hAnsi="Times New Roman" w:cs="Times New Roman"/>
          <w:b/>
          <w:bCs/>
          <w:sz w:val="20"/>
          <w:szCs w:val="20"/>
        </w:rPr>
        <w:t xml:space="preserve">ГОСТ 16037-80, РД 03-606-03, ГОСТ 7512-82, </w:t>
      </w:r>
      <w:r w:rsidRPr="00C82FB1">
        <w:rPr>
          <w:rFonts w:ascii="Times New Roman" w:hAnsi="Times New Roman" w:cs="Times New Roman"/>
          <w:b/>
          <w:sz w:val="20"/>
          <w:szCs w:val="20"/>
        </w:rPr>
        <w:t>ГОСТ Р 55724-2013</w:t>
      </w:r>
    </w:p>
    <w:p w:rsidR="00C82FB1" w:rsidRPr="00C82FB1" w:rsidRDefault="00C82FB1" w:rsidP="00C82FB1">
      <w:pPr>
        <w:widowControl w:val="0"/>
        <w:autoSpaceDE w:val="0"/>
        <w:autoSpaceDN w:val="0"/>
        <w:adjustRightInd w:val="0"/>
        <w:spacing w:after="0" w:line="240" w:lineRule="auto"/>
        <w:rPr>
          <w:rFonts w:ascii="Times New Roman" w:hAnsi="Times New Roman" w:cs="Times New Roman"/>
          <w:sz w:val="20"/>
          <w:szCs w:val="20"/>
        </w:rPr>
      </w:pPr>
    </w:p>
    <w:p w:rsidR="00C82FB1" w:rsidRPr="00C82FB1" w:rsidRDefault="00C82FB1" w:rsidP="00C82FB1">
      <w:pPr>
        <w:widowControl w:val="0"/>
        <w:autoSpaceDE w:val="0"/>
        <w:autoSpaceDN w:val="0"/>
        <w:adjustRightInd w:val="0"/>
        <w:spacing w:after="0" w:line="240" w:lineRule="auto"/>
        <w:rPr>
          <w:rFonts w:ascii="Times New Roman" w:hAnsi="Times New Roman" w:cs="Times New Roman"/>
          <w:sz w:val="20"/>
          <w:szCs w:val="20"/>
        </w:rPr>
      </w:pPr>
    </w:p>
    <w:tbl>
      <w:tblPr>
        <w:tblW w:w="0" w:type="auto"/>
        <w:tblInd w:w="56" w:type="dxa"/>
        <w:tblLayout w:type="fixed"/>
        <w:tblCellMar>
          <w:top w:w="56" w:type="dxa"/>
          <w:left w:w="56" w:type="dxa"/>
          <w:bottom w:w="56" w:type="dxa"/>
          <w:right w:w="56" w:type="dxa"/>
        </w:tblCellMar>
        <w:tblLook w:val="0000"/>
      </w:tblPr>
      <w:tblGrid>
        <w:gridCol w:w="4536"/>
        <w:gridCol w:w="6237"/>
      </w:tblGrid>
      <w:tr w:rsidR="00C82FB1" w:rsidRPr="00C82FB1" w:rsidTr="00A435A5">
        <w:trPr>
          <w:cantSplit/>
        </w:trPr>
        <w:tc>
          <w:tcPr>
            <w:tcW w:w="4536" w:type="dxa"/>
            <w:tcBorders>
              <w:top w:val="nil"/>
              <w:left w:val="nil"/>
              <w:bottom w:val="nil"/>
              <w:right w:val="nil"/>
            </w:tcBorders>
          </w:tcPr>
          <w:p w:rsidR="00C82FB1" w:rsidRPr="00C82FB1" w:rsidRDefault="00C82FB1" w:rsidP="00A435A5">
            <w:pPr>
              <w:widowControl w:val="0"/>
              <w:autoSpaceDE w:val="0"/>
              <w:autoSpaceDN w:val="0"/>
              <w:adjustRightInd w:val="0"/>
              <w:spacing w:after="0" w:line="240" w:lineRule="auto"/>
              <w:rPr>
                <w:rFonts w:ascii="Times New Roman" w:hAnsi="Times New Roman" w:cs="Times New Roman"/>
                <w:sz w:val="20"/>
                <w:szCs w:val="20"/>
              </w:rPr>
            </w:pPr>
          </w:p>
          <w:p w:rsidR="00C82FB1" w:rsidRPr="00C82FB1" w:rsidRDefault="00C82FB1" w:rsidP="00A435A5">
            <w:pPr>
              <w:widowControl w:val="0"/>
              <w:autoSpaceDE w:val="0"/>
              <w:autoSpaceDN w:val="0"/>
              <w:adjustRightInd w:val="0"/>
              <w:spacing w:after="0" w:line="240" w:lineRule="auto"/>
              <w:rPr>
                <w:rFonts w:ascii="Times New Roman" w:hAnsi="Times New Roman" w:cs="Times New Roman"/>
                <w:sz w:val="20"/>
                <w:szCs w:val="20"/>
              </w:rPr>
            </w:pPr>
            <w:r w:rsidRPr="00C82FB1">
              <w:rPr>
                <w:rFonts w:ascii="Times New Roman" w:hAnsi="Times New Roman" w:cs="Times New Roman"/>
                <w:sz w:val="20"/>
                <w:szCs w:val="20"/>
              </w:rPr>
              <w:t>Руководитель предприятия (организации)</w:t>
            </w:r>
          </w:p>
        </w:tc>
        <w:tc>
          <w:tcPr>
            <w:tcW w:w="6237" w:type="dxa"/>
            <w:tcBorders>
              <w:top w:val="nil"/>
              <w:left w:val="nil"/>
              <w:bottom w:val="nil"/>
              <w:right w:val="nil"/>
            </w:tcBorders>
          </w:tcPr>
          <w:p w:rsidR="00C82FB1" w:rsidRPr="00C82FB1" w:rsidRDefault="00C82FB1" w:rsidP="00A435A5">
            <w:pPr>
              <w:widowControl w:val="0"/>
              <w:autoSpaceDE w:val="0"/>
              <w:autoSpaceDN w:val="0"/>
              <w:adjustRightInd w:val="0"/>
              <w:spacing w:after="0" w:line="240" w:lineRule="auto"/>
              <w:rPr>
                <w:rFonts w:ascii="Times New Roman" w:hAnsi="Times New Roman" w:cs="Times New Roman"/>
                <w:sz w:val="20"/>
                <w:szCs w:val="20"/>
              </w:rPr>
            </w:pPr>
          </w:p>
          <w:p w:rsidR="00C82FB1" w:rsidRPr="00C82FB1" w:rsidRDefault="00C82FB1" w:rsidP="00A435A5">
            <w:pPr>
              <w:widowControl w:val="0"/>
              <w:autoSpaceDE w:val="0"/>
              <w:autoSpaceDN w:val="0"/>
              <w:adjustRightInd w:val="0"/>
              <w:spacing w:after="0" w:line="240" w:lineRule="auto"/>
              <w:rPr>
                <w:rFonts w:ascii="Times New Roman" w:hAnsi="Times New Roman" w:cs="Times New Roman"/>
                <w:sz w:val="20"/>
                <w:szCs w:val="20"/>
              </w:rPr>
            </w:pPr>
            <w:r w:rsidRPr="00C82FB1">
              <w:rPr>
                <w:rFonts w:ascii="Times New Roman" w:hAnsi="Times New Roman" w:cs="Times New Roman"/>
                <w:sz w:val="20"/>
                <w:szCs w:val="20"/>
              </w:rPr>
              <w:t xml:space="preserve">______________________ </w:t>
            </w:r>
            <w:r w:rsidRPr="00C82FB1">
              <w:rPr>
                <w:rFonts w:ascii="Times New Roman" w:hAnsi="Times New Roman" w:cs="Times New Roman"/>
                <w:color w:val="FF0000"/>
                <w:sz w:val="20"/>
                <w:szCs w:val="20"/>
              </w:rPr>
              <w:t>Фамилия И.О.</w:t>
            </w:r>
            <w:r w:rsidRPr="00C82FB1">
              <w:rPr>
                <w:rFonts w:ascii="Times New Roman" w:hAnsi="Times New Roman" w:cs="Times New Roman"/>
                <w:sz w:val="20"/>
                <w:szCs w:val="20"/>
              </w:rPr>
              <w:br/>
              <w:t xml:space="preserve">             (подпись)</w:t>
            </w:r>
          </w:p>
        </w:tc>
      </w:tr>
      <w:tr w:rsidR="00C82FB1" w:rsidRPr="00C82FB1" w:rsidTr="00A435A5">
        <w:trPr>
          <w:cantSplit/>
        </w:trPr>
        <w:tc>
          <w:tcPr>
            <w:tcW w:w="4536" w:type="dxa"/>
            <w:tcBorders>
              <w:top w:val="nil"/>
              <w:left w:val="nil"/>
              <w:bottom w:val="nil"/>
              <w:right w:val="nil"/>
            </w:tcBorders>
          </w:tcPr>
          <w:p w:rsidR="00C82FB1" w:rsidRPr="00C82FB1" w:rsidRDefault="00C82FB1" w:rsidP="00A435A5">
            <w:pPr>
              <w:widowControl w:val="0"/>
              <w:autoSpaceDE w:val="0"/>
              <w:autoSpaceDN w:val="0"/>
              <w:adjustRightInd w:val="0"/>
              <w:spacing w:after="0" w:line="240" w:lineRule="auto"/>
              <w:rPr>
                <w:rFonts w:ascii="Times New Roman" w:hAnsi="Times New Roman" w:cs="Times New Roman"/>
                <w:sz w:val="20"/>
                <w:szCs w:val="20"/>
              </w:rPr>
            </w:pPr>
          </w:p>
        </w:tc>
        <w:tc>
          <w:tcPr>
            <w:tcW w:w="6237" w:type="dxa"/>
            <w:tcBorders>
              <w:top w:val="nil"/>
              <w:left w:val="nil"/>
              <w:bottom w:val="nil"/>
              <w:right w:val="nil"/>
            </w:tcBorders>
          </w:tcPr>
          <w:p w:rsidR="00C82FB1" w:rsidRPr="00C82FB1" w:rsidRDefault="00C82FB1" w:rsidP="00A435A5">
            <w:pPr>
              <w:widowControl w:val="0"/>
              <w:autoSpaceDE w:val="0"/>
              <w:autoSpaceDN w:val="0"/>
              <w:adjustRightInd w:val="0"/>
              <w:spacing w:after="0" w:line="240" w:lineRule="auto"/>
              <w:rPr>
                <w:rFonts w:ascii="Times New Roman" w:hAnsi="Times New Roman" w:cs="Times New Roman"/>
                <w:sz w:val="20"/>
                <w:szCs w:val="20"/>
              </w:rPr>
            </w:pPr>
          </w:p>
          <w:p w:rsidR="00C82FB1" w:rsidRPr="00C82FB1" w:rsidRDefault="00C82FB1" w:rsidP="00A435A5">
            <w:pPr>
              <w:widowControl w:val="0"/>
              <w:autoSpaceDE w:val="0"/>
              <w:autoSpaceDN w:val="0"/>
              <w:adjustRightInd w:val="0"/>
              <w:spacing w:after="0" w:line="240" w:lineRule="auto"/>
              <w:rPr>
                <w:rFonts w:ascii="Times New Roman" w:hAnsi="Times New Roman" w:cs="Times New Roman"/>
                <w:sz w:val="20"/>
                <w:szCs w:val="20"/>
              </w:rPr>
            </w:pPr>
            <w:r w:rsidRPr="00C82FB1">
              <w:rPr>
                <w:rFonts w:ascii="Times New Roman" w:hAnsi="Times New Roman" w:cs="Times New Roman"/>
                <w:sz w:val="20"/>
                <w:szCs w:val="20"/>
              </w:rPr>
              <w:t>М.П.</w:t>
            </w:r>
          </w:p>
        </w:tc>
      </w:tr>
    </w:tbl>
    <w:p w:rsidR="00752667" w:rsidRDefault="00752667" w:rsidP="007E2F73">
      <w:pPr>
        <w:tabs>
          <w:tab w:val="left" w:pos="4352"/>
        </w:tabs>
        <w:spacing w:line="240" w:lineRule="auto"/>
        <w:rPr>
          <w:rStyle w:val="10"/>
          <w:sz w:val="20"/>
          <w:szCs w:val="20"/>
        </w:rPr>
      </w:pPr>
    </w:p>
    <w:p w:rsidR="00752667" w:rsidRDefault="00752667" w:rsidP="007E2F73">
      <w:pPr>
        <w:tabs>
          <w:tab w:val="left" w:pos="4352"/>
        </w:tabs>
        <w:spacing w:line="240" w:lineRule="auto"/>
        <w:rPr>
          <w:rStyle w:val="10"/>
          <w:sz w:val="20"/>
          <w:szCs w:val="20"/>
        </w:rPr>
      </w:pPr>
    </w:p>
    <w:p w:rsidR="00C82FB1" w:rsidRDefault="00C82FB1" w:rsidP="007E2F73">
      <w:pPr>
        <w:tabs>
          <w:tab w:val="left" w:pos="4352"/>
        </w:tabs>
        <w:spacing w:line="240" w:lineRule="auto"/>
        <w:rPr>
          <w:rStyle w:val="10"/>
          <w:sz w:val="20"/>
          <w:szCs w:val="20"/>
        </w:rPr>
      </w:pPr>
    </w:p>
    <w:p w:rsidR="00C82FB1" w:rsidRDefault="00C82FB1" w:rsidP="007E2F73">
      <w:pPr>
        <w:tabs>
          <w:tab w:val="left" w:pos="4352"/>
        </w:tabs>
        <w:spacing w:line="240" w:lineRule="auto"/>
        <w:rPr>
          <w:rStyle w:val="10"/>
          <w:sz w:val="20"/>
          <w:szCs w:val="20"/>
        </w:rPr>
      </w:pPr>
    </w:p>
    <w:p w:rsidR="000137A3" w:rsidRDefault="000137A3" w:rsidP="007E2F73">
      <w:pPr>
        <w:tabs>
          <w:tab w:val="left" w:pos="4352"/>
        </w:tabs>
        <w:spacing w:line="240" w:lineRule="auto"/>
        <w:rPr>
          <w:rStyle w:val="10"/>
          <w:sz w:val="20"/>
          <w:szCs w:val="20"/>
        </w:rPr>
      </w:pPr>
    </w:p>
    <w:p w:rsidR="000137A3" w:rsidRDefault="000137A3" w:rsidP="007E2F73">
      <w:pPr>
        <w:tabs>
          <w:tab w:val="left" w:pos="4352"/>
        </w:tabs>
        <w:spacing w:line="240" w:lineRule="auto"/>
        <w:rPr>
          <w:rStyle w:val="10"/>
          <w:sz w:val="20"/>
          <w:szCs w:val="20"/>
        </w:rPr>
      </w:pPr>
    </w:p>
    <w:p w:rsidR="000137A3" w:rsidRPr="007E2F73" w:rsidRDefault="000137A3" w:rsidP="000137A3">
      <w:pPr>
        <w:spacing w:line="240" w:lineRule="auto"/>
        <w:jc w:val="center"/>
        <w:rPr>
          <w:rStyle w:val="10"/>
          <w:sz w:val="20"/>
          <w:szCs w:val="20"/>
        </w:rPr>
      </w:pPr>
      <w:bookmarkStart w:id="48" w:name="_Toc2754002"/>
      <w:r w:rsidRPr="007E2F73">
        <w:rPr>
          <w:rStyle w:val="10"/>
          <w:sz w:val="20"/>
          <w:szCs w:val="20"/>
          <w:lang w:val="en-US"/>
        </w:rPr>
        <w:lastRenderedPageBreak/>
        <w:t>I</w:t>
      </w:r>
      <w:r w:rsidRPr="007E2F73">
        <w:rPr>
          <w:rStyle w:val="10"/>
          <w:sz w:val="20"/>
          <w:szCs w:val="20"/>
        </w:rPr>
        <w:t xml:space="preserve"> уровень </w:t>
      </w:r>
      <w:r>
        <w:rPr>
          <w:rStyle w:val="10"/>
          <w:sz w:val="20"/>
          <w:szCs w:val="20"/>
        </w:rPr>
        <w:t xml:space="preserve">(СВАРЩИК) </w:t>
      </w:r>
      <w:r w:rsidR="00F073B0">
        <w:rPr>
          <w:rStyle w:val="10"/>
          <w:sz w:val="20"/>
          <w:szCs w:val="20"/>
        </w:rPr>
        <w:t xml:space="preserve">ОПАСНЫЕ ПРОИЗВОДСТВЕННЫЕ ОБЪЕКТЫ </w:t>
      </w:r>
      <w:r>
        <w:rPr>
          <w:rStyle w:val="10"/>
          <w:sz w:val="20"/>
          <w:szCs w:val="20"/>
        </w:rPr>
        <w:t>Форма заявки на АФ</w:t>
      </w:r>
      <w:bookmarkEnd w:id="48"/>
    </w:p>
    <w:tbl>
      <w:tblPr>
        <w:tblW w:w="0" w:type="auto"/>
        <w:tblCellMar>
          <w:left w:w="0" w:type="dxa"/>
          <w:right w:w="0" w:type="dxa"/>
        </w:tblCellMar>
        <w:tblLook w:val="0000"/>
      </w:tblPr>
      <w:tblGrid>
        <w:gridCol w:w="2871"/>
        <w:gridCol w:w="6767"/>
      </w:tblGrid>
      <w:tr w:rsidR="000137A3" w:rsidRPr="007E2F73" w:rsidTr="00A435A5">
        <w:trPr>
          <w:cantSplit/>
        </w:trPr>
        <w:tc>
          <w:tcPr>
            <w:tcW w:w="3119" w:type="dxa"/>
            <w:tcBorders>
              <w:top w:val="nil"/>
              <w:left w:val="nil"/>
              <w:bottom w:val="nil"/>
              <w:right w:val="nil"/>
            </w:tcBorders>
          </w:tcPr>
          <w:p w:rsidR="000137A3" w:rsidRPr="007E2F73" w:rsidRDefault="000137A3"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Наименование предприятия</w:t>
            </w:r>
          </w:p>
        </w:tc>
        <w:tc>
          <w:tcPr>
            <w:tcW w:w="7655" w:type="dxa"/>
            <w:tcBorders>
              <w:top w:val="nil"/>
              <w:left w:val="nil"/>
              <w:bottom w:val="nil"/>
              <w:right w:val="nil"/>
            </w:tcBorders>
          </w:tcPr>
          <w:p w:rsidR="000137A3" w:rsidRPr="007E2F73" w:rsidRDefault="000137A3"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0137A3" w:rsidRPr="007E2F73" w:rsidTr="00A435A5">
        <w:trPr>
          <w:cantSplit/>
        </w:trPr>
        <w:tc>
          <w:tcPr>
            <w:tcW w:w="3119" w:type="dxa"/>
            <w:tcBorders>
              <w:top w:val="nil"/>
              <w:left w:val="nil"/>
              <w:bottom w:val="nil"/>
              <w:right w:val="nil"/>
            </w:tcBorders>
          </w:tcPr>
          <w:p w:rsidR="000137A3" w:rsidRPr="007E2F73" w:rsidRDefault="000137A3"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Юридический адрес</w:t>
            </w:r>
          </w:p>
        </w:tc>
        <w:tc>
          <w:tcPr>
            <w:tcW w:w="7655" w:type="dxa"/>
            <w:tcBorders>
              <w:top w:val="nil"/>
              <w:left w:val="nil"/>
              <w:bottom w:val="nil"/>
              <w:right w:val="nil"/>
            </w:tcBorders>
          </w:tcPr>
          <w:p w:rsidR="000137A3" w:rsidRPr="007E2F73" w:rsidRDefault="000137A3"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0137A3" w:rsidRPr="007E2F73" w:rsidTr="00A435A5">
        <w:trPr>
          <w:cantSplit/>
        </w:trPr>
        <w:tc>
          <w:tcPr>
            <w:tcW w:w="3119" w:type="dxa"/>
            <w:tcBorders>
              <w:top w:val="nil"/>
              <w:left w:val="nil"/>
              <w:bottom w:val="nil"/>
              <w:right w:val="nil"/>
            </w:tcBorders>
          </w:tcPr>
          <w:p w:rsidR="000137A3" w:rsidRPr="007E2F73" w:rsidRDefault="000137A3"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Почтовый адрес</w:t>
            </w:r>
          </w:p>
        </w:tc>
        <w:tc>
          <w:tcPr>
            <w:tcW w:w="7655" w:type="dxa"/>
            <w:tcBorders>
              <w:top w:val="nil"/>
              <w:left w:val="nil"/>
              <w:bottom w:val="nil"/>
              <w:right w:val="nil"/>
            </w:tcBorders>
          </w:tcPr>
          <w:p w:rsidR="000137A3" w:rsidRPr="007E2F73" w:rsidRDefault="000137A3"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0137A3" w:rsidRPr="007E2F73" w:rsidTr="00A435A5">
        <w:trPr>
          <w:cantSplit/>
        </w:trPr>
        <w:tc>
          <w:tcPr>
            <w:tcW w:w="3119" w:type="dxa"/>
            <w:tcBorders>
              <w:top w:val="nil"/>
              <w:left w:val="nil"/>
              <w:bottom w:val="nil"/>
              <w:right w:val="nil"/>
            </w:tcBorders>
          </w:tcPr>
          <w:p w:rsidR="000137A3" w:rsidRPr="007E2F73" w:rsidRDefault="000137A3"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ИНН/КПП</w:t>
            </w:r>
          </w:p>
        </w:tc>
        <w:tc>
          <w:tcPr>
            <w:tcW w:w="7655" w:type="dxa"/>
            <w:tcBorders>
              <w:top w:val="nil"/>
              <w:left w:val="nil"/>
              <w:bottom w:val="nil"/>
              <w:right w:val="nil"/>
            </w:tcBorders>
          </w:tcPr>
          <w:p w:rsidR="000137A3" w:rsidRPr="007E2F73" w:rsidRDefault="000137A3"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0137A3" w:rsidRPr="007E2F73" w:rsidTr="00A435A5">
        <w:trPr>
          <w:cantSplit/>
        </w:trPr>
        <w:tc>
          <w:tcPr>
            <w:tcW w:w="3119" w:type="dxa"/>
            <w:tcBorders>
              <w:top w:val="nil"/>
              <w:left w:val="nil"/>
              <w:bottom w:val="nil"/>
              <w:right w:val="nil"/>
            </w:tcBorders>
          </w:tcPr>
          <w:p w:rsidR="000137A3" w:rsidRPr="007E2F73" w:rsidRDefault="000137A3"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р/сч</w:t>
            </w:r>
          </w:p>
        </w:tc>
        <w:tc>
          <w:tcPr>
            <w:tcW w:w="7655" w:type="dxa"/>
            <w:tcBorders>
              <w:top w:val="nil"/>
              <w:left w:val="nil"/>
              <w:bottom w:val="nil"/>
              <w:right w:val="nil"/>
            </w:tcBorders>
          </w:tcPr>
          <w:p w:rsidR="000137A3" w:rsidRPr="007E2F73" w:rsidRDefault="000137A3"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0137A3" w:rsidRPr="007E2F73" w:rsidTr="00A435A5">
        <w:trPr>
          <w:cantSplit/>
        </w:trPr>
        <w:tc>
          <w:tcPr>
            <w:tcW w:w="3119" w:type="dxa"/>
            <w:tcBorders>
              <w:top w:val="nil"/>
              <w:left w:val="nil"/>
              <w:bottom w:val="nil"/>
              <w:right w:val="nil"/>
            </w:tcBorders>
          </w:tcPr>
          <w:p w:rsidR="000137A3" w:rsidRPr="007E2F73" w:rsidRDefault="000137A3"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банк</w:t>
            </w:r>
          </w:p>
        </w:tc>
        <w:tc>
          <w:tcPr>
            <w:tcW w:w="7655" w:type="dxa"/>
            <w:tcBorders>
              <w:top w:val="nil"/>
              <w:left w:val="nil"/>
              <w:bottom w:val="nil"/>
              <w:right w:val="nil"/>
            </w:tcBorders>
          </w:tcPr>
          <w:p w:rsidR="000137A3" w:rsidRPr="007E2F73" w:rsidRDefault="000137A3"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0137A3" w:rsidRPr="007E2F73" w:rsidTr="00A435A5">
        <w:trPr>
          <w:cantSplit/>
        </w:trPr>
        <w:tc>
          <w:tcPr>
            <w:tcW w:w="3119" w:type="dxa"/>
            <w:tcBorders>
              <w:top w:val="nil"/>
              <w:left w:val="nil"/>
              <w:bottom w:val="nil"/>
              <w:right w:val="nil"/>
            </w:tcBorders>
          </w:tcPr>
          <w:p w:rsidR="000137A3" w:rsidRPr="007E2F73" w:rsidRDefault="000137A3"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к/сч</w:t>
            </w:r>
          </w:p>
        </w:tc>
        <w:tc>
          <w:tcPr>
            <w:tcW w:w="7655" w:type="dxa"/>
            <w:tcBorders>
              <w:top w:val="nil"/>
              <w:left w:val="nil"/>
              <w:bottom w:val="nil"/>
              <w:right w:val="nil"/>
            </w:tcBorders>
          </w:tcPr>
          <w:p w:rsidR="000137A3" w:rsidRPr="007E2F73" w:rsidRDefault="000137A3"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0137A3" w:rsidRPr="007E2F73" w:rsidTr="00A435A5">
        <w:trPr>
          <w:cantSplit/>
        </w:trPr>
        <w:tc>
          <w:tcPr>
            <w:tcW w:w="3119" w:type="dxa"/>
            <w:tcBorders>
              <w:top w:val="nil"/>
              <w:left w:val="nil"/>
              <w:bottom w:val="nil"/>
              <w:right w:val="nil"/>
            </w:tcBorders>
          </w:tcPr>
          <w:p w:rsidR="000137A3" w:rsidRPr="007E2F73" w:rsidRDefault="000137A3"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Контактное лицо Ф.И.О.</w:t>
            </w:r>
          </w:p>
        </w:tc>
        <w:tc>
          <w:tcPr>
            <w:tcW w:w="7655" w:type="dxa"/>
            <w:tcBorders>
              <w:top w:val="nil"/>
              <w:left w:val="nil"/>
              <w:bottom w:val="nil"/>
              <w:right w:val="nil"/>
            </w:tcBorders>
          </w:tcPr>
          <w:p w:rsidR="000137A3" w:rsidRPr="007E2F73" w:rsidRDefault="000137A3"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0137A3" w:rsidRPr="007E2F73" w:rsidTr="00A435A5">
        <w:trPr>
          <w:cantSplit/>
        </w:trPr>
        <w:tc>
          <w:tcPr>
            <w:tcW w:w="3119" w:type="dxa"/>
            <w:tcBorders>
              <w:top w:val="nil"/>
              <w:left w:val="nil"/>
              <w:bottom w:val="nil"/>
              <w:right w:val="nil"/>
            </w:tcBorders>
          </w:tcPr>
          <w:p w:rsidR="000137A3" w:rsidRPr="007E2F73" w:rsidRDefault="000137A3"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Код города, телефон, факс</w:t>
            </w:r>
          </w:p>
        </w:tc>
        <w:tc>
          <w:tcPr>
            <w:tcW w:w="7655" w:type="dxa"/>
            <w:tcBorders>
              <w:top w:val="nil"/>
              <w:left w:val="nil"/>
              <w:bottom w:val="nil"/>
              <w:right w:val="nil"/>
            </w:tcBorders>
          </w:tcPr>
          <w:p w:rsidR="000137A3" w:rsidRPr="007E2F73" w:rsidRDefault="000137A3"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0137A3" w:rsidRPr="007E2F73" w:rsidTr="00A435A5">
        <w:trPr>
          <w:cantSplit/>
        </w:trPr>
        <w:tc>
          <w:tcPr>
            <w:tcW w:w="3119" w:type="dxa"/>
            <w:tcBorders>
              <w:top w:val="nil"/>
              <w:left w:val="nil"/>
              <w:bottom w:val="nil"/>
              <w:right w:val="nil"/>
            </w:tcBorders>
          </w:tcPr>
          <w:p w:rsidR="000137A3" w:rsidRPr="007E2F73" w:rsidRDefault="000137A3"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E-mail</w:t>
            </w:r>
          </w:p>
        </w:tc>
        <w:tc>
          <w:tcPr>
            <w:tcW w:w="7655" w:type="dxa"/>
            <w:tcBorders>
              <w:top w:val="nil"/>
              <w:left w:val="nil"/>
              <w:bottom w:val="nil"/>
              <w:right w:val="nil"/>
            </w:tcBorders>
          </w:tcPr>
          <w:p w:rsidR="000137A3" w:rsidRPr="007E2F73" w:rsidRDefault="000137A3"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bl>
    <w:p w:rsidR="000137A3" w:rsidRPr="007E2F73" w:rsidRDefault="000137A3" w:rsidP="000137A3">
      <w:pPr>
        <w:widowControl w:val="0"/>
        <w:autoSpaceDE w:val="0"/>
        <w:autoSpaceDN w:val="0"/>
        <w:adjustRightInd w:val="0"/>
        <w:spacing w:after="0" w:line="240" w:lineRule="auto"/>
        <w:rPr>
          <w:rFonts w:ascii="Times New Roman" w:hAnsi="Times New Roman" w:cs="Times New Roman"/>
          <w:sz w:val="20"/>
          <w:szCs w:val="20"/>
        </w:rPr>
      </w:pPr>
    </w:p>
    <w:p w:rsidR="000137A3" w:rsidRPr="000137A3" w:rsidRDefault="000137A3" w:rsidP="000137A3">
      <w:pPr>
        <w:widowControl w:val="0"/>
        <w:autoSpaceDE w:val="0"/>
        <w:autoSpaceDN w:val="0"/>
        <w:adjustRightInd w:val="0"/>
        <w:spacing w:after="0" w:line="240" w:lineRule="auto"/>
        <w:jc w:val="center"/>
        <w:rPr>
          <w:rFonts w:ascii="Times New Roman" w:hAnsi="Times New Roman" w:cs="Times New Roman"/>
          <w:sz w:val="20"/>
          <w:szCs w:val="20"/>
        </w:rPr>
      </w:pPr>
      <w:r w:rsidRPr="000137A3">
        <w:rPr>
          <w:rFonts w:ascii="Times New Roman" w:hAnsi="Times New Roman" w:cs="Times New Roman"/>
          <w:b/>
          <w:bCs/>
          <w:sz w:val="20"/>
          <w:szCs w:val="20"/>
        </w:rPr>
        <w:t>ЗАЯВКА НА ПРОВЕДЕНИЕ АТТЕСТАЦИИ СВАРЩИКА</w:t>
      </w:r>
    </w:p>
    <w:p w:rsidR="000137A3" w:rsidRPr="000137A3" w:rsidRDefault="000137A3" w:rsidP="000137A3">
      <w:pPr>
        <w:widowControl w:val="0"/>
        <w:autoSpaceDE w:val="0"/>
        <w:autoSpaceDN w:val="0"/>
        <w:adjustRightInd w:val="0"/>
        <w:spacing w:after="0" w:line="240" w:lineRule="auto"/>
        <w:jc w:val="center"/>
        <w:rPr>
          <w:rFonts w:ascii="Times New Roman" w:hAnsi="Times New Roman" w:cs="Times New Roman"/>
          <w:b/>
          <w:bCs/>
          <w:sz w:val="20"/>
          <w:szCs w:val="20"/>
        </w:rPr>
      </w:pPr>
    </w:p>
    <w:p w:rsidR="000137A3" w:rsidRPr="000137A3" w:rsidRDefault="000137A3" w:rsidP="000137A3">
      <w:pPr>
        <w:widowControl w:val="0"/>
        <w:autoSpaceDE w:val="0"/>
        <w:autoSpaceDN w:val="0"/>
        <w:adjustRightInd w:val="0"/>
        <w:spacing w:after="0" w:line="240" w:lineRule="auto"/>
        <w:jc w:val="center"/>
        <w:rPr>
          <w:rFonts w:ascii="Times New Roman" w:hAnsi="Times New Roman" w:cs="Times New Roman"/>
          <w:sz w:val="20"/>
          <w:szCs w:val="20"/>
        </w:rPr>
      </w:pPr>
      <w:r w:rsidRPr="000137A3">
        <w:rPr>
          <w:rFonts w:ascii="Times New Roman" w:hAnsi="Times New Roman" w:cs="Times New Roman"/>
          <w:b/>
          <w:bCs/>
          <w:sz w:val="20"/>
          <w:szCs w:val="20"/>
        </w:rPr>
        <w:t>Заявка № __________________</w:t>
      </w:r>
      <w:r w:rsidRPr="000137A3">
        <w:rPr>
          <w:rFonts w:ascii="Times New Roman" w:hAnsi="Times New Roman" w:cs="Times New Roman"/>
          <w:b/>
          <w:bCs/>
          <w:sz w:val="20"/>
          <w:szCs w:val="20"/>
        </w:rPr>
        <w:tab/>
      </w:r>
      <w:r w:rsidRPr="000137A3">
        <w:rPr>
          <w:rFonts w:ascii="Times New Roman" w:hAnsi="Times New Roman" w:cs="Times New Roman"/>
          <w:b/>
          <w:bCs/>
          <w:sz w:val="20"/>
          <w:szCs w:val="20"/>
        </w:rPr>
        <w:tab/>
        <w:t>Дата _____________________ г.</w:t>
      </w:r>
    </w:p>
    <w:p w:rsidR="000137A3" w:rsidRPr="000137A3" w:rsidRDefault="000137A3" w:rsidP="000137A3">
      <w:pPr>
        <w:widowControl w:val="0"/>
        <w:autoSpaceDE w:val="0"/>
        <w:autoSpaceDN w:val="0"/>
        <w:adjustRightInd w:val="0"/>
        <w:spacing w:after="0" w:line="240" w:lineRule="auto"/>
        <w:jc w:val="center"/>
        <w:rPr>
          <w:rFonts w:ascii="Times New Roman" w:hAnsi="Times New Roman" w:cs="Times New Roman"/>
          <w:sz w:val="20"/>
          <w:szCs w:val="20"/>
        </w:rPr>
      </w:pPr>
      <w:r w:rsidRPr="000137A3">
        <w:rPr>
          <w:rFonts w:ascii="Times New Roman" w:hAnsi="Times New Roman" w:cs="Times New Roman"/>
          <w:b/>
          <w:bCs/>
          <w:color w:val="FF0000"/>
          <w:sz w:val="20"/>
          <w:szCs w:val="20"/>
        </w:rPr>
        <w:t>№</w:t>
      </w:r>
      <w:r w:rsidRPr="000137A3">
        <w:rPr>
          <w:rFonts w:ascii="Times New Roman" w:hAnsi="Times New Roman" w:cs="Times New Roman"/>
          <w:b/>
          <w:bCs/>
          <w:sz w:val="20"/>
          <w:szCs w:val="20"/>
        </w:rPr>
        <w:t xml:space="preserve"> </w:t>
      </w:r>
      <w:r w:rsidRPr="000137A3">
        <w:rPr>
          <w:rFonts w:ascii="Times New Roman" w:hAnsi="Times New Roman" w:cs="Times New Roman"/>
          <w:b/>
          <w:bCs/>
          <w:color w:val="FF0000"/>
          <w:sz w:val="20"/>
          <w:szCs w:val="20"/>
        </w:rPr>
        <w:t>и дату присваивает ГАЦ ВВР</w:t>
      </w:r>
    </w:p>
    <w:p w:rsidR="000137A3" w:rsidRPr="000137A3" w:rsidRDefault="000137A3" w:rsidP="000137A3">
      <w:pPr>
        <w:widowControl w:val="0"/>
        <w:autoSpaceDE w:val="0"/>
        <w:autoSpaceDN w:val="0"/>
        <w:adjustRightInd w:val="0"/>
        <w:spacing w:after="0" w:line="240" w:lineRule="auto"/>
        <w:rPr>
          <w:rFonts w:ascii="Times New Roman" w:hAnsi="Times New Roman" w:cs="Times New Roman"/>
          <w:sz w:val="20"/>
          <w:szCs w:val="20"/>
        </w:rPr>
      </w:pPr>
    </w:p>
    <w:p w:rsidR="000137A3" w:rsidRPr="000137A3" w:rsidRDefault="000137A3" w:rsidP="000137A3">
      <w:pPr>
        <w:widowControl w:val="0"/>
        <w:autoSpaceDE w:val="0"/>
        <w:autoSpaceDN w:val="0"/>
        <w:adjustRightInd w:val="0"/>
        <w:spacing w:after="0" w:line="240" w:lineRule="auto"/>
        <w:rPr>
          <w:rFonts w:ascii="Times New Roman" w:hAnsi="Times New Roman" w:cs="Times New Roman"/>
          <w:sz w:val="20"/>
          <w:szCs w:val="20"/>
        </w:rPr>
      </w:pPr>
      <w:r w:rsidRPr="000137A3">
        <w:rPr>
          <w:rFonts w:ascii="Times New Roman" w:hAnsi="Times New Roman" w:cs="Times New Roman"/>
          <w:b/>
          <w:bCs/>
          <w:sz w:val="20"/>
          <w:szCs w:val="20"/>
        </w:rPr>
        <w:tab/>
        <w:t>1. Общие сведения о сварщикe</w:t>
      </w:r>
    </w:p>
    <w:p w:rsidR="000137A3" w:rsidRPr="000137A3" w:rsidRDefault="000137A3" w:rsidP="000137A3">
      <w:pPr>
        <w:widowControl w:val="0"/>
        <w:autoSpaceDE w:val="0"/>
        <w:autoSpaceDN w:val="0"/>
        <w:adjustRightInd w:val="0"/>
        <w:spacing w:after="0" w:line="240" w:lineRule="auto"/>
        <w:rPr>
          <w:rFonts w:ascii="Times New Roman" w:hAnsi="Times New Roman" w:cs="Times New Roman"/>
          <w:sz w:val="20"/>
          <w:szCs w:val="20"/>
        </w:rPr>
      </w:pPr>
      <w:r w:rsidRPr="000137A3">
        <w:rPr>
          <w:rFonts w:ascii="Times New Roman" w:hAnsi="Times New Roman" w:cs="Times New Roman"/>
          <w:sz w:val="20"/>
          <w:szCs w:val="20"/>
        </w:rPr>
        <w:t xml:space="preserve">1.1. Фамилия, имя, отчество: </w:t>
      </w:r>
      <w:r w:rsidRPr="000137A3">
        <w:rPr>
          <w:rFonts w:ascii="Times New Roman" w:hAnsi="Times New Roman" w:cs="Times New Roman"/>
          <w:b/>
          <w:bCs/>
          <w:color w:val="FF0000"/>
          <w:sz w:val="20"/>
          <w:szCs w:val="20"/>
        </w:rPr>
        <w:t>Фамилия Имя Отчество</w:t>
      </w:r>
    </w:p>
    <w:p w:rsidR="000137A3" w:rsidRPr="000137A3" w:rsidRDefault="000137A3" w:rsidP="000137A3">
      <w:pPr>
        <w:widowControl w:val="0"/>
        <w:autoSpaceDE w:val="0"/>
        <w:autoSpaceDN w:val="0"/>
        <w:adjustRightInd w:val="0"/>
        <w:spacing w:after="0" w:line="240" w:lineRule="auto"/>
        <w:rPr>
          <w:rFonts w:ascii="Times New Roman" w:hAnsi="Times New Roman" w:cs="Times New Roman"/>
          <w:sz w:val="20"/>
          <w:szCs w:val="20"/>
        </w:rPr>
      </w:pPr>
      <w:r w:rsidRPr="000137A3">
        <w:rPr>
          <w:rFonts w:ascii="Times New Roman" w:hAnsi="Times New Roman" w:cs="Times New Roman"/>
          <w:sz w:val="20"/>
          <w:szCs w:val="20"/>
        </w:rPr>
        <w:t xml:space="preserve">1.2. Дата рождения: </w:t>
      </w:r>
      <w:r w:rsidRPr="000137A3">
        <w:rPr>
          <w:rFonts w:ascii="Times New Roman" w:hAnsi="Times New Roman" w:cs="Times New Roman"/>
          <w:b/>
          <w:bCs/>
          <w:color w:val="FF0000"/>
          <w:sz w:val="20"/>
          <w:szCs w:val="20"/>
        </w:rPr>
        <w:t>число, месяц, год (01.01.1999)</w:t>
      </w:r>
    </w:p>
    <w:p w:rsidR="000137A3" w:rsidRPr="000137A3" w:rsidRDefault="000137A3" w:rsidP="000137A3">
      <w:pPr>
        <w:widowControl w:val="0"/>
        <w:autoSpaceDE w:val="0"/>
        <w:autoSpaceDN w:val="0"/>
        <w:adjustRightInd w:val="0"/>
        <w:spacing w:after="0" w:line="240" w:lineRule="auto"/>
        <w:rPr>
          <w:rFonts w:ascii="Times New Roman" w:hAnsi="Times New Roman" w:cs="Times New Roman"/>
          <w:sz w:val="20"/>
          <w:szCs w:val="20"/>
        </w:rPr>
      </w:pPr>
      <w:r w:rsidRPr="000137A3">
        <w:rPr>
          <w:rFonts w:ascii="Times New Roman" w:hAnsi="Times New Roman" w:cs="Times New Roman"/>
          <w:sz w:val="20"/>
          <w:szCs w:val="20"/>
        </w:rPr>
        <w:t xml:space="preserve">1.3. Место работы (наименование, адрес, телефон предприятия): </w:t>
      </w:r>
      <w:r w:rsidRPr="000137A3">
        <w:rPr>
          <w:rFonts w:ascii="Times New Roman" w:hAnsi="Times New Roman" w:cs="Times New Roman"/>
          <w:b/>
          <w:bCs/>
          <w:color w:val="FF0000"/>
          <w:sz w:val="20"/>
          <w:szCs w:val="20"/>
        </w:rPr>
        <w:t>ООО «Наименование организации»</w:t>
      </w:r>
    </w:p>
    <w:p w:rsidR="000137A3" w:rsidRPr="000137A3" w:rsidRDefault="000137A3" w:rsidP="000137A3">
      <w:pPr>
        <w:widowControl w:val="0"/>
        <w:autoSpaceDE w:val="0"/>
        <w:autoSpaceDN w:val="0"/>
        <w:adjustRightInd w:val="0"/>
        <w:spacing w:after="0" w:line="240" w:lineRule="auto"/>
        <w:rPr>
          <w:rFonts w:ascii="Times New Roman" w:hAnsi="Times New Roman" w:cs="Times New Roman"/>
          <w:sz w:val="20"/>
          <w:szCs w:val="20"/>
        </w:rPr>
      </w:pPr>
      <w:r w:rsidRPr="000137A3">
        <w:rPr>
          <w:rFonts w:ascii="Times New Roman" w:hAnsi="Times New Roman" w:cs="Times New Roman"/>
          <w:sz w:val="20"/>
          <w:szCs w:val="20"/>
        </w:rPr>
        <w:t xml:space="preserve">1.4. Стаж работы по сварке: </w:t>
      </w:r>
      <w:r w:rsidRPr="000137A3">
        <w:rPr>
          <w:rFonts w:ascii="Times New Roman" w:hAnsi="Times New Roman" w:cs="Times New Roman"/>
          <w:b/>
          <w:bCs/>
          <w:sz w:val="20"/>
          <w:szCs w:val="20"/>
        </w:rPr>
        <w:t>26 лет</w:t>
      </w:r>
    </w:p>
    <w:p w:rsidR="000137A3" w:rsidRPr="000137A3" w:rsidRDefault="000137A3" w:rsidP="000137A3">
      <w:pPr>
        <w:widowControl w:val="0"/>
        <w:autoSpaceDE w:val="0"/>
        <w:autoSpaceDN w:val="0"/>
        <w:adjustRightInd w:val="0"/>
        <w:spacing w:after="0" w:line="240" w:lineRule="auto"/>
        <w:rPr>
          <w:rFonts w:ascii="Times New Roman" w:hAnsi="Times New Roman" w:cs="Times New Roman"/>
          <w:sz w:val="20"/>
          <w:szCs w:val="20"/>
        </w:rPr>
      </w:pPr>
      <w:r w:rsidRPr="000137A3">
        <w:rPr>
          <w:rFonts w:ascii="Times New Roman" w:hAnsi="Times New Roman" w:cs="Times New Roman"/>
          <w:sz w:val="20"/>
          <w:szCs w:val="20"/>
        </w:rPr>
        <w:t xml:space="preserve">1.5. Квалификационный разряд: </w:t>
      </w:r>
      <w:r w:rsidRPr="000137A3">
        <w:rPr>
          <w:rFonts w:ascii="Times New Roman" w:hAnsi="Times New Roman" w:cs="Times New Roman"/>
          <w:b/>
          <w:bCs/>
          <w:sz w:val="20"/>
          <w:szCs w:val="20"/>
        </w:rPr>
        <w:t>6</w:t>
      </w:r>
    </w:p>
    <w:p w:rsidR="000137A3" w:rsidRPr="000137A3" w:rsidRDefault="000137A3" w:rsidP="000137A3">
      <w:pPr>
        <w:widowControl w:val="0"/>
        <w:autoSpaceDE w:val="0"/>
        <w:autoSpaceDN w:val="0"/>
        <w:adjustRightInd w:val="0"/>
        <w:spacing w:after="0" w:line="240" w:lineRule="auto"/>
        <w:rPr>
          <w:rFonts w:ascii="Times New Roman" w:hAnsi="Times New Roman" w:cs="Times New Roman"/>
          <w:b/>
          <w:bCs/>
          <w:color w:val="FF0000"/>
          <w:sz w:val="20"/>
          <w:szCs w:val="20"/>
        </w:rPr>
      </w:pPr>
      <w:r w:rsidRPr="000137A3">
        <w:rPr>
          <w:rFonts w:ascii="Times New Roman" w:hAnsi="Times New Roman" w:cs="Times New Roman"/>
          <w:sz w:val="20"/>
          <w:szCs w:val="20"/>
        </w:rPr>
        <w:t xml:space="preserve">1.6. Наличие уровня профессиональной подготовки: </w:t>
      </w:r>
      <w:r w:rsidRPr="000137A3">
        <w:rPr>
          <w:rFonts w:ascii="Times New Roman" w:hAnsi="Times New Roman" w:cs="Times New Roman"/>
          <w:b/>
          <w:bCs/>
          <w:color w:val="FF0000"/>
          <w:sz w:val="20"/>
          <w:szCs w:val="20"/>
        </w:rPr>
        <w:t>ВВР-ГАЦ-I-00001 от 01.01.2000 г., срок действия до 01.01.2002 г.</w:t>
      </w:r>
    </w:p>
    <w:p w:rsidR="000137A3" w:rsidRPr="000137A3" w:rsidRDefault="000137A3" w:rsidP="000137A3">
      <w:pPr>
        <w:widowControl w:val="0"/>
        <w:autoSpaceDE w:val="0"/>
        <w:autoSpaceDN w:val="0"/>
        <w:adjustRightInd w:val="0"/>
        <w:spacing w:after="0" w:line="240" w:lineRule="auto"/>
        <w:rPr>
          <w:rFonts w:ascii="Times New Roman" w:hAnsi="Times New Roman" w:cs="Times New Roman"/>
          <w:sz w:val="20"/>
          <w:szCs w:val="20"/>
        </w:rPr>
      </w:pPr>
      <w:r w:rsidRPr="000137A3">
        <w:rPr>
          <w:rFonts w:ascii="Times New Roman" w:hAnsi="Times New Roman" w:cs="Times New Roman"/>
          <w:sz w:val="20"/>
          <w:szCs w:val="20"/>
        </w:rPr>
        <w:t xml:space="preserve">1.7. Специальная подготовка: </w:t>
      </w:r>
      <w:r w:rsidRPr="000137A3">
        <w:rPr>
          <w:rFonts w:ascii="Times New Roman" w:hAnsi="Times New Roman" w:cs="Times New Roman"/>
          <w:b/>
          <w:bCs/>
          <w:sz w:val="20"/>
          <w:szCs w:val="20"/>
        </w:rPr>
        <w:t xml:space="preserve"> отсутствует</w:t>
      </w:r>
    </w:p>
    <w:p w:rsidR="000137A3" w:rsidRPr="000137A3" w:rsidRDefault="000137A3" w:rsidP="000137A3">
      <w:pPr>
        <w:widowControl w:val="0"/>
        <w:autoSpaceDE w:val="0"/>
        <w:autoSpaceDN w:val="0"/>
        <w:adjustRightInd w:val="0"/>
        <w:spacing w:after="0" w:line="240" w:lineRule="auto"/>
        <w:rPr>
          <w:rFonts w:ascii="Times New Roman" w:hAnsi="Times New Roman" w:cs="Times New Roman"/>
          <w:b/>
          <w:bCs/>
          <w:sz w:val="20"/>
          <w:szCs w:val="20"/>
        </w:rPr>
      </w:pPr>
    </w:p>
    <w:p w:rsidR="000137A3" w:rsidRPr="000137A3" w:rsidRDefault="000137A3" w:rsidP="000137A3">
      <w:pPr>
        <w:widowControl w:val="0"/>
        <w:autoSpaceDE w:val="0"/>
        <w:autoSpaceDN w:val="0"/>
        <w:adjustRightInd w:val="0"/>
        <w:spacing w:after="0" w:line="240" w:lineRule="auto"/>
        <w:rPr>
          <w:rFonts w:ascii="Times New Roman" w:hAnsi="Times New Roman" w:cs="Times New Roman"/>
          <w:b/>
          <w:bCs/>
          <w:sz w:val="20"/>
          <w:szCs w:val="20"/>
        </w:rPr>
      </w:pPr>
      <w:r w:rsidRPr="000137A3">
        <w:rPr>
          <w:rFonts w:ascii="Times New Roman" w:hAnsi="Times New Roman" w:cs="Times New Roman"/>
          <w:b/>
          <w:bCs/>
          <w:sz w:val="20"/>
          <w:szCs w:val="20"/>
        </w:rPr>
        <w:tab/>
        <w:t>2. Аттестационные требования</w:t>
      </w:r>
    </w:p>
    <w:p w:rsidR="000137A3" w:rsidRPr="000137A3" w:rsidRDefault="000137A3" w:rsidP="000137A3">
      <w:pPr>
        <w:widowControl w:val="0"/>
        <w:autoSpaceDE w:val="0"/>
        <w:autoSpaceDN w:val="0"/>
        <w:adjustRightInd w:val="0"/>
        <w:spacing w:after="0" w:line="240" w:lineRule="auto"/>
        <w:rPr>
          <w:rFonts w:ascii="Times New Roman" w:hAnsi="Times New Roman" w:cs="Times New Roman"/>
          <w:sz w:val="20"/>
          <w:szCs w:val="20"/>
        </w:rPr>
      </w:pPr>
      <w:r w:rsidRPr="000137A3">
        <w:rPr>
          <w:rFonts w:ascii="Times New Roman" w:hAnsi="Times New Roman" w:cs="Times New Roman"/>
          <w:sz w:val="20"/>
          <w:szCs w:val="20"/>
        </w:rPr>
        <w:t>2.1. Наименования групп технических устройств опасных производственных объектов:</w:t>
      </w:r>
    </w:p>
    <w:p w:rsidR="000137A3" w:rsidRPr="000137A3" w:rsidRDefault="000137A3" w:rsidP="000137A3">
      <w:pPr>
        <w:widowControl w:val="0"/>
        <w:autoSpaceDE w:val="0"/>
        <w:autoSpaceDN w:val="0"/>
        <w:adjustRightInd w:val="0"/>
        <w:spacing w:after="0" w:line="240" w:lineRule="auto"/>
        <w:rPr>
          <w:rFonts w:ascii="Times New Roman" w:hAnsi="Times New Roman" w:cs="Times New Roman"/>
          <w:sz w:val="20"/>
          <w:szCs w:val="20"/>
        </w:rPr>
      </w:pPr>
      <w:r w:rsidRPr="000137A3">
        <w:rPr>
          <w:rFonts w:ascii="Times New Roman" w:hAnsi="Times New Roman" w:cs="Times New Roman"/>
          <w:b/>
          <w:bCs/>
          <w:sz w:val="20"/>
          <w:szCs w:val="20"/>
        </w:rPr>
        <w:t>Котельное оборудование (п.2 Трубопроводы пара и горячей воды с рабочим давлением пара более 0,07 МПа и температурой воды свыше 115°С, п.3 Сосуды, работающие под давлением свыше 0,07МПа)</w:t>
      </w:r>
    </w:p>
    <w:p w:rsidR="000137A3" w:rsidRPr="000137A3" w:rsidRDefault="000137A3" w:rsidP="000137A3">
      <w:pPr>
        <w:widowControl w:val="0"/>
        <w:autoSpaceDE w:val="0"/>
        <w:autoSpaceDN w:val="0"/>
        <w:adjustRightInd w:val="0"/>
        <w:spacing w:after="0" w:line="240" w:lineRule="auto"/>
        <w:rPr>
          <w:rFonts w:ascii="Times New Roman" w:hAnsi="Times New Roman" w:cs="Times New Roman"/>
          <w:sz w:val="20"/>
          <w:szCs w:val="20"/>
        </w:rPr>
      </w:pPr>
      <w:r w:rsidRPr="000137A3">
        <w:rPr>
          <w:rFonts w:ascii="Times New Roman" w:hAnsi="Times New Roman" w:cs="Times New Roman"/>
          <w:b/>
          <w:bCs/>
          <w:sz w:val="20"/>
          <w:szCs w:val="20"/>
        </w:rPr>
        <w:t>Оборудование химических, нефтехимических, нефтеперерабатывающих и взрывопожароопасных производств (п.1 Оборудование химических, нефтехимических, нефтеперерабатывающих производств, работающее под давлением до 16 МПа, п.16 Технологические трубопроводы и детали трубопроводов)</w:t>
      </w:r>
    </w:p>
    <w:p w:rsidR="000137A3" w:rsidRPr="000137A3" w:rsidRDefault="000137A3" w:rsidP="000137A3">
      <w:pPr>
        <w:widowControl w:val="0"/>
        <w:autoSpaceDE w:val="0"/>
        <w:autoSpaceDN w:val="0"/>
        <w:adjustRightInd w:val="0"/>
        <w:spacing w:after="0" w:line="240" w:lineRule="auto"/>
        <w:rPr>
          <w:rFonts w:ascii="Times New Roman" w:hAnsi="Times New Roman" w:cs="Times New Roman"/>
          <w:sz w:val="20"/>
          <w:szCs w:val="20"/>
        </w:rPr>
      </w:pPr>
      <w:r w:rsidRPr="000137A3">
        <w:rPr>
          <w:rFonts w:ascii="Times New Roman" w:hAnsi="Times New Roman" w:cs="Times New Roman"/>
          <w:sz w:val="20"/>
          <w:szCs w:val="20"/>
        </w:rPr>
        <w:t xml:space="preserve">2.2. Вид аттестации: </w:t>
      </w:r>
      <w:r w:rsidRPr="000137A3">
        <w:rPr>
          <w:rFonts w:ascii="Times New Roman" w:hAnsi="Times New Roman" w:cs="Times New Roman"/>
          <w:b/>
          <w:bCs/>
          <w:sz w:val="20"/>
          <w:szCs w:val="20"/>
        </w:rPr>
        <w:t>Периодическая</w:t>
      </w:r>
    </w:p>
    <w:p w:rsidR="000137A3" w:rsidRPr="000137A3" w:rsidRDefault="000137A3" w:rsidP="000137A3">
      <w:pPr>
        <w:widowControl w:val="0"/>
        <w:autoSpaceDE w:val="0"/>
        <w:autoSpaceDN w:val="0"/>
        <w:adjustRightInd w:val="0"/>
        <w:spacing w:after="0" w:line="240" w:lineRule="auto"/>
        <w:rPr>
          <w:rFonts w:ascii="Times New Roman" w:hAnsi="Times New Roman" w:cs="Times New Roman"/>
          <w:sz w:val="20"/>
          <w:szCs w:val="20"/>
        </w:rPr>
      </w:pPr>
      <w:r w:rsidRPr="000137A3">
        <w:rPr>
          <w:rFonts w:ascii="Times New Roman" w:hAnsi="Times New Roman" w:cs="Times New Roman"/>
          <w:sz w:val="20"/>
          <w:szCs w:val="20"/>
        </w:rPr>
        <w:t xml:space="preserve">2.3. Шифр НД по сварке: </w:t>
      </w:r>
      <w:r w:rsidRPr="000137A3">
        <w:rPr>
          <w:rFonts w:ascii="Times New Roman" w:hAnsi="Times New Roman" w:cs="Times New Roman"/>
          <w:b/>
          <w:bCs/>
          <w:sz w:val="20"/>
          <w:szCs w:val="20"/>
        </w:rPr>
        <w:t>РД 153-34.1-003-01, ПБ 03-584-03, ОСТ 26.260.3-2001, ПБ 03-584-03, ФНП ОИД, РпУ и Б ЭТТ, ГОСТ 32569-2013</w:t>
      </w:r>
    </w:p>
    <w:p w:rsidR="000137A3" w:rsidRPr="000137A3" w:rsidRDefault="000137A3" w:rsidP="000137A3">
      <w:pPr>
        <w:widowControl w:val="0"/>
        <w:autoSpaceDE w:val="0"/>
        <w:autoSpaceDN w:val="0"/>
        <w:adjustRightInd w:val="0"/>
        <w:spacing w:after="0" w:line="240" w:lineRule="auto"/>
        <w:rPr>
          <w:rFonts w:ascii="Times New Roman" w:hAnsi="Times New Roman" w:cs="Times New Roman"/>
          <w:sz w:val="20"/>
          <w:szCs w:val="20"/>
        </w:rPr>
      </w:pPr>
      <w:r w:rsidRPr="000137A3">
        <w:rPr>
          <w:rFonts w:ascii="Times New Roman" w:hAnsi="Times New Roman" w:cs="Times New Roman"/>
          <w:sz w:val="20"/>
          <w:szCs w:val="20"/>
        </w:rPr>
        <w:t xml:space="preserve">2.4. Способ сварки (наплавки): </w:t>
      </w:r>
      <w:r w:rsidRPr="000137A3">
        <w:rPr>
          <w:rFonts w:ascii="Times New Roman" w:hAnsi="Times New Roman" w:cs="Times New Roman"/>
          <w:b/>
          <w:bCs/>
          <w:sz w:val="20"/>
          <w:szCs w:val="20"/>
        </w:rPr>
        <w:t>АФ</w:t>
      </w:r>
    </w:p>
    <w:p w:rsidR="000137A3" w:rsidRPr="000137A3" w:rsidRDefault="000137A3" w:rsidP="000137A3">
      <w:pPr>
        <w:widowControl w:val="0"/>
        <w:autoSpaceDE w:val="0"/>
        <w:autoSpaceDN w:val="0"/>
        <w:adjustRightInd w:val="0"/>
        <w:spacing w:after="0" w:line="240" w:lineRule="auto"/>
        <w:rPr>
          <w:rFonts w:ascii="Times New Roman" w:hAnsi="Times New Roman" w:cs="Times New Roman"/>
          <w:b/>
          <w:bCs/>
          <w:sz w:val="20"/>
          <w:szCs w:val="20"/>
        </w:rPr>
      </w:pPr>
      <w:r w:rsidRPr="000137A3">
        <w:rPr>
          <w:rFonts w:ascii="Times New Roman" w:hAnsi="Times New Roman" w:cs="Times New Roman"/>
          <w:sz w:val="20"/>
          <w:szCs w:val="20"/>
        </w:rPr>
        <w:t xml:space="preserve">2.5. Группа, класс и марка свариваемого материала: </w:t>
      </w:r>
      <w:r w:rsidRPr="000137A3">
        <w:rPr>
          <w:rFonts w:ascii="Times New Roman" w:hAnsi="Times New Roman" w:cs="Times New Roman"/>
          <w:b/>
          <w:bCs/>
          <w:sz w:val="20"/>
          <w:szCs w:val="20"/>
        </w:rPr>
        <w:t>М01, М11, М11+М01</w:t>
      </w:r>
    </w:p>
    <w:p w:rsidR="000137A3" w:rsidRPr="000137A3" w:rsidRDefault="000137A3" w:rsidP="000137A3">
      <w:pPr>
        <w:widowControl w:val="0"/>
        <w:autoSpaceDE w:val="0"/>
        <w:autoSpaceDN w:val="0"/>
        <w:adjustRightInd w:val="0"/>
        <w:spacing w:after="0" w:line="240" w:lineRule="auto"/>
        <w:rPr>
          <w:rFonts w:ascii="Times New Roman" w:hAnsi="Times New Roman" w:cs="Times New Roman"/>
          <w:sz w:val="20"/>
          <w:szCs w:val="20"/>
        </w:rPr>
      </w:pPr>
      <w:r w:rsidRPr="000137A3">
        <w:rPr>
          <w:rFonts w:ascii="Times New Roman" w:hAnsi="Times New Roman" w:cs="Times New Roman"/>
          <w:sz w:val="20"/>
          <w:szCs w:val="20"/>
        </w:rPr>
        <w:t xml:space="preserve">2.6. Вид свариваемых деталей: </w:t>
      </w:r>
      <w:r w:rsidRPr="000137A3">
        <w:rPr>
          <w:rFonts w:ascii="Times New Roman" w:hAnsi="Times New Roman" w:cs="Times New Roman"/>
          <w:b/>
          <w:bCs/>
          <w:sz w:val="20"/>
          <w:szCs w:val="20"/>
        </w:rPr>
        <w:t>Л+Т, Т, Л</w:t>
      </w:r>
    </w:p>
    <w:p w:rsidR="000137A3" w:rsidRPr="000137A3" w:rsidRDefault="000137A3" w:rsidP="000137A3">
      <w:pPr>
        <w:widowControl w:val="0"/>
        <w:autoSpaceDE w:val="0"/>
        <w:autoSpaceDN w:val="0"/>
        <w:adjustRightInd w:val="0"/>
        <w:spacing w:after="0" w:line="240" w:lineRule="auto"/>
        <w:rPr>
          <w:rFonts w:ascii="Times New Roman" w:hAnsi="Times New Roman" w:cs="Times New Roman"/>
          <w:sz w:val="20"/>
          <w:szCs w:val="20"/>
        </w:rPr>
      </w:pPr>
      <w:r w:rsidRPr="000137A3">
        <w:rPr>
          <w:rFonts w:ascii="Times New Roman" w:hAnsi="Times New Roman" w:cs="Times New Roman"/>
          <w:sz w:val="20"/>
          <w:szCs w:val="20"/>
        </w:rPr>
        <w:t xml:space="preserve">2.7. Вид соединения: </w:t>
      </w:r>
      <w:r w:rsidRPr="000137A3">
        <w:rPr>
          <w:rFonts w:ascii="Times New Roman" w:hAnsi="Times New Roman" w:cs="Times New Roman"/>
          <w:b/>
          <w:bCs/>
          <w:sz w:val="20"/>
          <w:szCs w:val="20"/>
        </w:rPr>
        <w:t>ос (бп), ос (сп), дс (бз), дс (зк)</w:t>
      </w:r>
    </w:p>
    <w:p w:rsidR="000137A3" w:rsidRPr="000137A3" w:rsidRDefault="000137A3" w:rsidP="000137A3">
      <w:pPr>
        <w:widowControl w:val="0"/>
        <w:autoSpaceDE w:val="0"/>
        <w:autoSpaceDN w:val="0"/>
        <w:adjustRightInd w:val="0"/>
        <w:spacing w:after="0" w:line="240" w:lineRule="auto"/>
        <w:rPr>
          <w:rFonts w:ascii="Times New Roman" w:hAnsi="Times New Roman" w:cs="Times New Roman"/>
          <w:sz w:val="20"/>
          <w:szCs w:val="20"/>
        </w:rPr>
      </w:pPr>
      <w:r w:rsidRPr="000137A3">
        <w:rPr>
          <w:rFonts w:ascii="Times New Roman" w:hAnsi="Times New Roman" w:cs="Times New Roman"/>
          <w:sz w:val="20"/>
          <w:szCs w:val="20"/>
        </w:rPr>
        <w:t xml:space="preserve">2.8. Диапазон толщин деталей: </w:t>
      </w:r>
      <w:r w:rsidRPr="000137A3">
        <w:rPr>
          <w:rFonts w:ascii="Times New Roman" w:hAnsi="Times New Roman" w:cs="Times New Roman"/>
          <w:b/>
          <w:bCs/>
          <w:sz w:val="20"/>
          <w:szCs w:val="20"/>
        </w:rPr>
        <w:t>от 3,0 и выше</w:t>
      </w:r>
    </w:p>
    <w:p w:rsidR="000137A3" w:rsidRPr="000137A3" w:rsidRDefault="000137A3" w:rsidP="000137A3">
      <w:pPr>
        <w:widowControl w:val="0"/>
        <w:autoSpaceDE w:val="0"/>
        <w:autoSpaceDN w:val="0"/>
        <w:adjustRightInd w:val="0"/>
        <w:spacing w:after="0" w:line="240" w:lineRule="auto"/>
        <w:rPr>
          <w:rFonts w:ascii="Times New Roman" w:hAnsi="Times New Roman" w:cs="Times New Roman"/>
          <w:sz w:val="20"/>
          <w:szCs w:val="20"/>
        </w:rPr>
      </w:pPr>
      <w:r w:rsidRPr="000137A3">
        <w:rPr>
          <w:rFonts w:ascii="Times New Roman" w:hAnsi="Times New Roman" w:cs="Times New Roman"/>
          <w:sz w:val="20"/>
          <w:szCs w:val="20"/>
        </w:rPr>
        <w:t xml:space="preserve">2.9. Диапазон диаметров деталей: </w:t>
      </w:r>
      <w:r w:rsidRPr="000137A3">
        <w:rPr>
          <w:rFonts w:ascii="Times New Roman" w:hAnsi="Times New Roman" w:cs="Times New Roman"/>
          <w:b/>
          <w:bCs/>
          <w:sz w:val="20"/>
          <w:szCs w:val="20"/>
        </w:rPr>
        <w:t>от 150,0 и выше для стыковых соединений в положении Н1, для тавровых в положении Н2</w:t>
      </w:r>
    </w:p>
    <w:p w:rsidR="000137A3" w:rsidRPr="000137A3" w:rsidRDefault="000137A3" w:rsidP="000137A3">
      <w:pPr>
        <w:widowControl w:val="0"/>
        <w:autoSpaceDE w:val="0"/>
        <w:autoSpaceDN w:val="0"/>
        <w:adjustRightInd w:val="0"/>
        <w:spacing w:after="0" w:line="240" w:lineRule="auto"/>
        <w:rPr>
          <w:rFonts w:ascii="Times New Roman" w:hAnsi="Times New Roman" w:cs="Times New Roman"/>
          <w:sz w:val="20"/>
          <w:szCs w:val="20"/>
        </w:rPr>
      </w:pPr>
      <w:r w:rsidRPr="000137A3">
        <w:rPr>
          <w:rFonts w:ascii="Times New Roman" w:hAnsi="Times New Roman" w:cs="Times New Roman"/>
          <w:sz w:val="20"/>
          <w:szCs w:val="20"/>
        </w:rPr>
        <w:t xml:space="preserve">2.10. Положение при сварке: </w:t>
      </w:r>
      <w:r w:rsidRPr="000137A3">
        <w:rPr>
          <w:rFonts w:ascii="Times New Roman" w:hAnsi="Times New Roman" w:cs="Times New Roman"/>
          <w:b/>
          <w:bCs/>
          <w:sz w:val="20"/>
          <w:szCs w:val="20"/>
        </w:rPr>
        <w:t>Н1, Н2</w:t>
      </w:r>
    </w:p>
    <w:p w:rsidR="000137A3" w:rsidRPr="000137A3" w:rsidRDefault="000137A3" w:rsidP="000137A3">
      <w:pPr>
        <w:widowControl w:val="0"/>
        <w:autoSpaceDE w:val="0"/>
        <w:autoSpaceDN w:val="0"/>
        <w:adjustRightInd w:val="0"/>
        <w:spacing w:after="0" w:line="240" w:lineRule="auto"/>
        <w:rPr>
          <w:rFonts w:ascii="Times New Roman" w:hAnsi="Times New Roman" w:cs="Times New Roman"/>
          <w:sz w:val="20"/>
          <w:szCs w:val="20"/>
        </w:rPr>
      </w:pPr>
      <w:r w:rsidRPr="000137A3">
        <w:rPr>
          <w:rFonts w:ascii="Times New Roman" w:hAnsi="Times New Roman" w:cs="Times New Roman"/>
          <w:sz w:val="20"/>
          <w:szCs w:val="20"/>
        </w:rPr>
        <w:t xml:space="preserve">2.11. Сварочные материалы (электроды, проволока и т.д.): </w:t>
      </w:r>
      <w:r w:rsidRPr="000137A3">
        <w:rPr>
          <w:rFonts w:ascii="Times New Roman" w:hAnsi="Times New Roman" w:cs="Times New Roman"/>
          <w:b/>
          <w:bCs/>
          <w:sz w:val="20"/>
          <w:szCs w:val="20"/>
        </w:rPr>
        <w:t>Для материалов групп М01, М11</w:t>
      </w:r>
    </w:p>
    <w:p w:rsidR="000137A3" w:rsidRPr="000137A3" w:rsidRDefault="000137A3" w:rsidP="000137A3">
      <w:pPr>
        <w:widowControl w:val="0"/>
        <w:autoSpaceDE w:val="0"/>
        <w:autoSpaceDN w:val="0"/>
        <w:adjustRightInd w:val="0"/>
        <w:spacing w:after="0" w:line="240" w:lineRule="auto"/>
        <w:rPr>
          <w:rFonts w:ascii="Times New Roman" w:hAnsi="Times New Roman" w:cs="Times New Roman"/>
          <w:b/>
          <w:bCs/>
          <w:sz w:val="20"/>
          <w:szCs w:val="20"/>
        </w:rPr>
      </w:pPr>
    </w:p>
    <w:p w:rsidR="000137A3" w:rsidRPr="000137A3" w:rsidRDefault="000137A3" w:rsidP="000137A3">
      <w:pPr>
        <w:widowControl w:val="0"/>
        <w:autoSpaceDE w:val="0"/>
        <w:autoSpaceDN w:val="0"/>
        <w:adjustRightInd w:val="0"/>
        <w:spacing w:after="0" w:line="240" w:lineRule="auto"/>
        <w:rPr>
          <w:rFonts w:ascii="Times New Roman" w:hAnsi="Times New Roman" w:cs="Times New Roman"/>
          <w:sz w:val="20"/>
          <w:szCs w:val="20"/>
        </w:rPr>
      </w:pPr>
      <w:r w:rsidRPr="000137A3">
        <w:rPr>
          <w:rFonts w:ascii="Times New Roman" w:hAnsi="Times New Roman" w:cs="Times New Roman"/>
          <w:b/>
          <w:bCs/>
          <w:sz w:val="20"/>
          <w:szCs w:val="20"/>
        </w:rPr>
        <w:tab/>
        <w:t>3. Требования к оценке качества контрольных сварных соединений и наплавок</w:t>
      </w:r>
    </w:p>
    <w:p w:rsidR="000137A3" w:rsidRPr="000137A3" w:rsidRDefault="000137A3" w:rsidP="000137A3">
      <w:pPr>
        <w:rPr>
          <w:rFonts w:ascii="Times New Roman" w:hAnsi="Times New Roman" w:cs="Times New Roman"/>
          <w:b/>
          <w:sz w:val="20"/>
          <w:szCs w:val="20"/>
        </w:rPr>
      </w:pPr>
      <w:r w:rsidRPr="000137A3">
        <w:rPr>
          <w:rFonts w:ascii="Times New Roman" w:hAnsi="Times New Roman" w:cs="Times New Roman"/>
          <w:sz w:val="20"/>
          <w:szCs w:val="20"/>
        </w:rPr>
        <w:t xml:space="preserve">3.1. Нормативный документ по контролю: </w:t>
      </w:r>
      <w:r w:rsidRPr="000137A3">
        <w:rPr>
          <w:rFonts w:ascii="Times New Roman" w:hAnsi="Times New Roman" w:cs="Times New Roman"/>
          <w:b/>
          <w:bCs/>
          <w:sz w:val="20"/>
          <w:szCs w:val="20"/>
        </w:rPr>
        <w:t>РД 153-34.1-003-01, СНиП 3.05.03-85, ПБ 03-584-03,СНиП 3.05.05-84, ГОСТ 32569-2013, ОТУ 3-01, ГОСТ 8713-79, РД 03-606-03, ГОСТ 7512-82, ГОСТ Р 55724-2013</w:t>
      </w:r>
    </w:p>
    <w:p w:rsidR="000137A3" w:rsidRPr="000137A3" w:rsidRDefault="000137A3" w:rsidP="000137A3">
      <w:pPr>
        <w:widowControl w:val="0"/>
        <w:autoSpaceDE w:val="0"/>
        <w:autoSpaceDN w:val="0"/>
        <w:adjustRightInd w:val="0"/>
        <w:spacing w:after="0" w:line="240" w:lineRule="auto"/>
        <w:rPr>
          <w:rFonts w:ascii="Times New Roman" w:hAnsi="Times New Roman" w:cs="Times New Roman"/>
          <w:sz w:val="20"/>
          <w:szCs w:val="20"/>
        </w:rPr>
      </w:pPr>
    </w:p>
    <w:p w:rsidR="000137A3" w:rsidRPr="000137A3" w:rsidRDefault="000137A3" w:rsidP="000137A3">
      <w:pPr>
        <w:widowControl w:val="0"/>
        <w:autoSpaceDE w:val="0"/>
        <w:autoSpaceDN w:val="0"/>
        <w:adjustRightInd w:val="0"/>
        <w:spacing w:after="0" w:line="240" w:lineRule="auto"/>
        <w:rPr>
          <w:rFonts w:ascii="Times New Roman" w:hAnsi="Times New Roman" w:cs="Times New Roman"/>
          <w:sz w:val="20"/>
          <w:szCs w:val="20"/>
        </w:rPr>
      </w:pPr>
    </w:p>
    <w:tbl>
      <w:tblPr>
        <w:tblW w:w="0" w:type="auto"/>
        <w:tblInd w:w="56" w:type="dxa"/>
        <w:tblLayout w:type="fixed"/>
        <w:tblCellMar>
          <w:top w:w="56" w:type="dxa"/>
          <w:left w:w="56" w:type="dxa"/>
          <w:bottom w:w="56" w:type="dxa"/>
          <w:right w:w="56" w:type="dxa"/>
        </w:tblCellMar>
        <w:tblLook w:val="0000"/>
      </w:tblPr>
      <w:tblGrid>
        <w:gridCol w:w="4536"/>
        <w:gridCol w:w="6237"/>
      </w:tblGrid>
      <w:tr w:rsidR="000137A3" w:rsidRPr="000137A3" w:rsidTr="00A435A5">
        <w:trPr>
          <w:cantSplit/>
        </w:trPr>
        <w:tc>
          <w:tcPr>
            <w:tcW w:w="4536" w:type="dxa"/>
            <w:tcBorders>
              <w:top w:val="nil"/>
              <w:left w:val="nil"/>
              <w:bottom w:val="nil"/>
              <w:right w:val="nil"/>
            </w:tcBorders>
          </w:tcPr>
          <w:p w:rsidR="000137A3" w:rsidRPr="000137A3" w:rsidRDefault="000137A3" w:rsidP="00A435A5">
            <w:pPr>
              <w:widowControl w:val="0"/>
              <w:autoSpaceDE w:val="0"/>
              <w:autoSpaceDN w:val="0"/>
              <w:adjustRightInd w:val="0"/>
              <w:spacing w:after="0" w:line="240" w:lineRule="auto"/>
              <w:rPr>
                <w:rFonts w:ascii="Times New Roman" w:hAnsi="Times New Roman" w:cs="Times New Roman"/>
                <w:sz w:val="20"/>
                <w:szCs w:val="20"/>
              </w:rPr>
            </w:pPr>
          </w:p>
          <w:p w:rsidR="000137A3" w:rsidRPr="000137A3" w:rsidRDefault="000137A3" w:rsidP="00A435A5">
            <w:pPr>
              <w:widowControl w:val="0"/>
              <w:autoSpaceDE w:val="0"/>
              <w:autoSpaceDN w:val="0"/>
              <w:adjustRightInd w:val="0"/>
              <w:spacing w:after="0" w:line="240" w:lineRule="auto"/>
              <w:rPr>
                <w:rFonts w:ascii="Times New Roman" w:hAnsi="Times New Roman" w:cs="Times New Roman"/>
                <w:sz w:val="20"/>
                <w:szCs w:val="20"/>
              </w:rPr>
            </w:pPr>
            <w:r w:rsidRPr="000137A3">
              <w:rPr>
                <w:rFonts w:ascii="Times New Roman" w:hAnsi="Times New Roman" w:cs="Times New Roman"/>
                <w:sz w:val="20"/>
                <w:szCs w:val="20"/>
              </w:rPr>
              <w:t>Руководитель предприятия (организации)</w:t>
            </w:r>
          </w:p>
        </w:tc>
        <w:tc>
          <w:tcPr>
            <w:tcW w:w="6237" w:type="dxa"/>
            <w:tcBorders>
              <w:top w:val="nil"/>
              <w:left w:val="nil"/>
              <w:bottom w:val="nil"/>
              <w:right w:val="nil"/>
            </w:tcBorders>
          </w:tcPr>
          <w:p w:rsidR="000137A3" w:rsidRPr="000137A3" w:rsidRDefault="000137A3" w:rsidP="00A435A5">
            <w:pPr>
              <w:widowControl w:val="0"/>
              <w:autoSpaceDE w:val="0"/>
              <w:autoSpaceDN w:val="0"/>
              <w:adjustRightInd w:val="0"/>
              <w:spacing w:after="0" w:line="240" w:lineRule="auto"/>
              <w:rPr>
                <w:rFonts w:ascii="Times New Roman" w:hAnsi="Times New Roman" w:cs="Times New Roman"/>
                <w:sz w:val="20"/>
                <w:szCs w:val="20"/>
              </w:rPr>
            </w:pPr>
          </w:p>
          <w:p w:rsidR="000137A3" w:rsidRPr="000137A3" w:rsidRDefault="000137A3" w:rsidP="00A435A5">
            <w:pPr>
              <w:widowControl w:val="0"/>
              <w:autoSpaceDE w:val="0"/>
              <w:autoSpaceDN w:val="0"/>
              <w:adjustRightInd w:val="0"/>
              <w:spacing w:after="0" w:line="240" w:lineRule="auto"/>
              <w:rPr>
                <w:rFonts w:ascii="Times New Roman" w:hAnsi="Times New Roman" w:cs="Times New Roman"/>
                <w:sz w:val="20"/>
                <w:szCs w:val="20"/>
              </w:rPr>
            </w:pPr>
            <w:r w:rsidRPr="000137A3">
              <w:rPr>
                <w:rFonts w:ascii="Times New Roman" w:hAnsi="Times New Roman" w:cs="Times New Roman"/>
                <w:sz w:val="20"/>
                <w:szCs w:val="20"/>
              </w:rPr>
              <w:t xml:space="preserve">______________________ </w:t>
            </w:r>
            <w:r w:rsidRPr="000137A3">
              <w:rPr>
                <w:rFonts w:ascii="Times New Roman" w:hAnsi="Times New Roman" w:cs="Times New Roman"/>
                <w:color w:val="FF0000"/>
                <w:sz w:val="20"/>
                <w:szCs w:val="20"/>
              </w:rPr>
              <w:t>Фамилия И.О.</w:t>
            </w:r>
            <w:r w:rsidRPr="000137A3">
              <w:rPr>
                <w:rFonts w:ascii="Times New Roman" w:hAnsi="Times New Roman" w:cs="Times New Roman"/>
                <w:sz w:val="20"/>
                <w:szCs w:val="20"/>
              </w:rPr>
              <w:br/>
              <w:t xml:space="preserve">             (подпись)</w:t>
            </w:r>
          </w:p>
        </w:tc>
      </w:tr>
      <w:tr w:rsidR="000137A3" w:rsidRPr="000137A3" w:rsidTr="00A435A5">
        <w:trPr>
          <w:cantSplit/>
        </w:trPr>
        <w:tc>
          <w:tcPr>
            <w:tcW w:w="4536" w:type="dxa"/>
            <w:tcBorders>
              <w:top w:val="nil"/>
              <w:left w:val="nil"/>
              <w:bottom w:val="nil"/>
              <w:right w:val="nil"/>
            </w:tcBorders>
          </w:tcPr>
          <w:p w:rsidR="000137A3" w:rsidRPr="000137A3" w:rsidRDefault="000137A3" w:rsidP="00A435A5">
            <w:pPr>
              <w:widowControl w:val="0"/>
              <w:autoSpaceDE w:val="0"/>
              <w:autoSpaceDN w:val="0"/>
              <w:adjustRightInd w:val="0"/>
              <w:spacing w:after="0" w:line="240" w:lineRule="auto"/>
              <w:rPr>
                <w:rFonts w:ascii="Times New Roman" w:hAnsi="Times New Roman" w:cs="Times New Roman"/>
                <w:sz w:val="20"/>
                <w:szCs w:val="20"/>
              </w:rPr>
            </w:pPr>
          </w:p>
        </w:tc>
        <w:tc>
          <w:tcPr>
            <w:tcW w:w="6237" w:type="dxa"/>
            <w:tcBorders>
              <w:top w:val="nil"/>
              <w:left w:val="nil"/>
              <w:bottom w:val="nil"/>
              <w:right w:val="nil"/>
            </w:tcBorders>
          </w:tcPr>
          <w:p w:rsidR="000137A3" w:rsidRPr="000137A3" w:rsidRDefault="000137A3" w:rsidP="00A435A5">
            <w:pPr>
              <w:widowControl w:val="0"/>
              <w:autoSpaceDE w:val="0"/>
              <w:autoSpaceDN w:val="0"/>
              <w:adjustRightInd w:val="0"/>
              <w:spacing w:after="0" w:line="240" w:lineRule="auto"/>
              <w:rPr>
                <w:rFonts w:ascii="Times New Roman" w:hAnsi="Times New Roman" w:cs="Times New Roman"/>
                <w:sz w:val="20"/>
                <w:szCs w:val="20"/>
              </w:rPr>
            </w:pPr>
          </w:p>
          <w:p w:rsidR="000137A3" w:rsidRPr="000137A3" w:rsidRDefault="000137A3" w:rsidP="00A435A5">
            <w:pPr>
              <w:widowControl w:val="0"/>
              <w:autoSpaceDE w:val="0"/>
              <w:autoSpaceDN w:val="0"/>
              <w:adjustRightInd w:val="0"/>
              <w:spacing w:after="0" w:line="240" w:lineRule="auto"/>
              <w:rPr>
                <w:rFonts w:ascii="Times New Roman" w:hAnsi="Times New Roman" w:cs="Times New Roman"/>
                <w:sz w:val="20"/>
                <w:szCs w:val="20"/>
              </w:rPr>
            </w:pPr>
            <w:r w:rsidRPr="000137A3">
              <w:rPr>
                <w:rFonts w:ascii="Times New Roman" w:hAnsi="Times New Roman" w:cs="Times New Roman"/>
                <w:sz w:val="20"/>
                <w:szCs w:val="20"/>
              </w:rPr>
              <w:t>М.П.</w:t>
            </w:r>
          </w:p>
        </w:tc>
      </w:tr>
    </w:tbl>
    <w:p w:rsidR="000137A3" w:rsidRDefault="000137A3" w:rsidP="000137A3">
      <w:pPr>
        <w:tabs>
          <w:tab w:val="left" w:pos="4352"/>
        </w:tabs>
        <w:spacing w:line="240" w:lineRule="auto"/>
        <w:rPr>
          <w:rStyle w:val="10"/>
          <w:sz w:val="20"/>
          <w:szCs w:val="20"/>
        </w:rPr>
      </w:pPr>
    </w:p>
    <w:p w:rsidR="000137A3" w:rsidRDefault="000137A3" w:rsidP="000137A3">
      <w:pPr>
        <w:tabs>
          <w:tab w:val="left" w:pos="4352"/>
        </w:tabs>
        <w:spacing w:line="240" w:lineRule="auto"/>
        <w:rPr>
          <w:rStyle w:val="10"/>
          <w:sz w:val="20"/>
          <w:szCs w:val="20"/>
        </w:rPr>
      </w:pPr>
    </w:p>
    <w:p w:rsidR="000137A3" w:rsidRDefault="000137A3" w:rsidP="000137A3">
      <w:pPr>
        <w:tabs>
          <w:tab w:val="left" w:pos="4352"/>
        </w:tabs>
        <w:spacing w:line="240" w:lineRule="auto"/>
        <w:rPr>
          <w:rStyle w:val="10"/>
          <w:sz w:val="20"/>
          <w:szCs w:val="20"/>
        </w:rPr>
      </w:pPr>
    </w:p>
    <w:p w:rsidR="000137A3" w:rsidRPr="007E2F73" w:rsidRDefault="000137A3" w:rsidP="000137A3">
      <w:pPr>
        <w:spacing w:line="240" w:lineRule="auto"/>
        <w:jc w:val="center"/>
        <w:rPr>
          <w:rStyle w:val="10"/>
          <w:sz w:val="20"/>
          <w:szCs w:val="20"/>
        </w:rPr>
      </w:pPr>
      <w:bookmarkStart w:id="49" w:name="_Toc2754003"/>
      <w:r w:rsidRPr="007E2F73">
        <w:rPr>
          <w:rStyle w:val="10"/>
          <w:sz w:val="20"/>
          <w:szCs w:val="20"/>
          <w:lang w:val="en-US"/>
        </w:rPr>
        <w:lastRenderedPageBreak/>
        <w:t>I</w:t>
      </w:r>
      <w:r w:rsidRPr="007E2F73">
        <w:rPr>
          <w:rStyle w:val="10"/>
          <w:sz w:val="20"/>
          <w:szCs w:val="20"/>
        </w:rPr>
        <w:t xml:space="preserve"> уровень </w:t>
      </w:r>
      <w:r>
        <w:rPr>
          <w:rStyle w:val="10"/>
          <w:sz w:val="20"/>
          <w:szCs w:val="20"/>
        </w:rPr>
        <w:t xml:space="preserve">(СВАРЩИК) </w:t>
      </w:r>
      <w:r w:rsidR="00F073B0">
        <w:rPr>
          <w:rStyle w:val="10"/>
          <w:sz w:val="20"/>
          <w:szCs w:val="20"/>
        </w:rPr>
        <w:t xml:space="preserve">ОПАСНЫЕ ПРОИЗВОДСТВЕННЫЕ ОБЪЕКТЫ </w:t>
      </w:r>
      <w:r>
        <w:rPr>
          <w:rStyle w:val="10"/>
          <w:sz w:val="20"/>
          <w:szCs w:val="20"/>
        </w:rPr>
        <w:t>Форма заявки на МП</w:t>
      </w:r>
      <w:bookmarkEnd w:id="49"/>
    </w:p>
    <w:tbl>
      <w:tblPr>
        <w:tblW w:w="0" w:type="auto"/>
        <w:tblCellMar>
          <w:left w:w="0" w:type="dxa"/>
          <w:right w:w="0" w:type="dxa"/>
        </w:tblCellMar>
        <w:tblLook w:val="0000"/>
      </w:tblPr>
      <w:tblGrid>
        <w:gridCol w:w="2871"/>
        <w:gridCol w:w="6767"/>
      </w:tblGrid>
      <w:tr w:rsidR="000137A3" w:rsidRPr="007E2F73" w:rsidTr="00A435A5">
        <w:trPr>
          <w:cantSplit/>
        </w:trPr>
        <w:tc>
          <w:tcPr>
            <w:tcW w:w="3119" w:type="dxa"/>
            <w:tcBorders>
              <w:top w:val="nil"/>
              <w:left w:val="nil"/>
              <w:bottom w:val="nil"/>
              <w:right w:val="nil"/>
            </w:tcBorders>
          </w:tcPr>
          <w:p w:rsidR="000137A3" w:rsidRPr="007E2F73" w:rsidRDefault="000137A3"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Наименование предприятия</w:t>
            </w:r>
          </w:p>
        </w:tc>
        <w:tc>
          <w:tcPr>
            <w:tcW w:w="7655" w:type="dxa"/>
            <w:tcBorders>
              <w:top w:val="nil"/>
              <w:left w:val="nil"/>
              <w:bottom w:val="nil"/>
              <w:right w:val="nil"/>
            </w:tcBorders>
          </w:tcPr>
          <w:p w:rsidR="000137A3" w:rsidRPr="007E2F73" w:rsidRDefault="000137A3"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0137A3" w:rsidRPr="007E2F73" w:rsidTr="00A435A5">
        <w:trPr>
          <w:cantSplit/>
        </w:trPr>
        <w:tc>
          <w:tcPr>
            <w:tcW w:w="3119" w:type="dxa"/>
            <w:tcBorders>
              <w:top w:val="nil"/>
              <w:left w:val="nil"/>
              <w:bottom w:val="nil"/>
              <w:right w:val="nil"/>
            </w:tcBorders>
          </w:tcPr>
          <w:p w:rsidR="000137A3" w:rsidRPr="007E2F73" w:rsidRDefault="000137A3"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Юридический адрес</w:t>
            </w:r>
          </w:p>
        </w:tc>
        <w:tc>
          <w:tcPr>
            <w:tcW w:w="7655" w:type="dxa"/>
            <w:tcBorders>
              <w:top w:val="nil"/>
              <w:left w:val="nil"/>
              <w:bottom w:val="nil"/>
              <w:right w:val="nil"/>
            </w:tcBorders>
          </w:tcPr>
          <w:p w:rsidR="000137A3" w:rsidRPr="007E2F73" w:rsidRDefault="000137A3"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0137A3" w:rsidRPr="007E2F73" w:rsidTr="00A435A5">
        <w:trPr>
          <w:cantSplit/>
        </w:trPr>
        <w:tc>
          <w:tcPr>
            <w:tcW w:w="3119" w:type="dxa"/>
            <w:tcBorders>
              <w:top w:val="nil"/>
              <w:left w:val="nil"/>
              <w:bottom w:val="nil"/>
              <w:right w:val="nil"/>
            </w:tcBorders>
          </w:tcPr>
          <w:p w:rsidR="000137A3" w:rsidRPr="007E2F73" w:rsidRDefault="000137A3"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Почтовый адрес</w:t>
            </w:r>
          </w:p>
        </w:tc>
        <w:tc>
          <w:tcPr>
            <w:tcW w:w="7655" w:type="dxa"/>
            <w:tcBorders>
              <w:top w:val="nil"/>
              <w:left w:val="nil"/>
              <w:bottom w:val="nil"/>
              <w:right w:val="nil"/>
            </w:tcBorders>
          </w:tcPr>
          <w:p w:rsidR="000137A3" w:rsidRPr="007E2F73" w:rsidRDefault="000137A3"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0137A3" w:rsidRPr="007E2F73" w:rsidTr="00A435A5">
        <w:trPr>
          <w:cantSplit/>
        </w:trPr>
        <w:tc>
          <w:tcPr>
            <w:tcW w:w="3119" w:type="dxa"/>
            <w:tcBorders>
              <w:top w:val="nil"/>
              <w:left w:val="nil"/>
              <w:bottom w:val="nil"/>
              <w:right w:val="nil"/>
            </w:tcBorders>
          </w:tcPr>
          <w:p w:rsidR="000137A3" w:rsidRPr="007E2F73" w:rsidRDefault="000137A3"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ИНН/КПП</w:t>
            </w:r>
          </w:p>
        </w:tc>
        <w:tc>
          <w:tcPr>
            <w:tcW w:w="7655" w:type="dxa"/>
            <w:tcBorders>
              <w:top w:val="nil"/>
              <w:left w:val="nil"/>
              <w:bottom w:val="nil"/>
              <w:right w:val="nil"/>
            </w:tcBorders>
          </w:tcPr>
          <w:p w:rsidR="000137A3" w:rsidRPr="007E2F73" w:rsidRDefault="000137A3"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0137A3" w:rsidRPr="007E2F73" w:rsidTr="00A435A5">
        <w:trPr>
          <w:cantSplit/>
        </w:trPr>
        <w:tc>
          <w:tcPr>
            <w:tcW w:w="3119" w:type="dxa"/>
            <w:tcBorders>
              <w:top w:val="nil"/>
              <w:left w:val="nil"/>
              <w:bottom w:val="nil"/>
              <w:right w:val="nil"/>
            </w:tcBorders>
          </w:tcPr>
          <w:p w:rsidR="000137A3" w:rsidRPr="007E2F73" w:rsidRDefault="000137A3"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р/сч</w:t>
            </w:r>
          </w:p>
        </w:tc>
        <w:tc>
          <w:tcPr>
            <w:tcW w:w="7655" w:type="dxa"/>
            <w:tcBorders>
              <w:top w:val="nil"/>
              <w:left w:val="nil"/>
              <w:bottom w:val="nil"/>
              <w:right w:val="nil"/>
            </w:tcBorders>
          </w:tcPr>
          <w:p w:rsidR="000137A3" w:rsidRPr="007E2F73" w:rsidRDefault="000137A3"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0137A3" w:rsidRPr="007E2F73" w:rsidTr="00A435A5">
        <w:trPr>
          <w:cantSplit/>
        </w:trPr>
        <w:tc>
          <w:tcPr>
            <w:tcW w:w="3119" w:type="dxa"/>
            <w:tcBorders>
              <w:top w:val="nil"/>
              <w:left w:val="nil"/>
              <w:bottom w:val="nil"/>
              <w:right w:val="nil"/>
            </w:tcBorders>
          </w:tcPr>
          <w:p w:rsidR="000137A3" w:rsidRPr="007E2F73" w:rsidRDefault="000137A3"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банк</w:t>
            </w:r>
          </w:p>
        </w:tc>
        <w:tc>
          <w:tcPr>
            <w:tcW w:w="7655" w:type="dxa"/>
            <w:tcBorders>
              <w:top w:val="nil"/>
              <w:left w:val="nil"/>
              <w:bottom w:val="nil"/>
              <w:right w:val="nil"/>
            </w:tcBorders>
          </w:tcPr>
          <w:p w:rsidR="000137A3" w:rsidRPr="007E2F73" w:rsidRDefault="000137A3"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0137A3" w:rsidRPr="007E2F73" w:rsidTr="00A435A5">
        <w:trPr>
          <w:cantSplit/>
        </w:trPr>
        <w:tc>
          <w:tcPr>
            <w:tcW w:w="3119" w:type="dxa"/>
            <w:tcBorders>
              <w:top w:val="nil"/>
              <w:left w:val="nil"/>
              <w:bottom w:val="nil"/>
              <w:right w:val="nil"/>
            </w:tcBorders>
          </w:tcPr>
          <w:p w:rsidR="000137A3" w:rsidRPr="007E2F73" w:rsidRDefault="000137A3"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к/сч</w:t>
            </w:r>
          </w:p>
        </w:tc>
        <w:tc>
          <w:tcPr>
            <w:tcW w:w="7655" w:type="dxa"/>
            <w:tcBorders>
              <w:top w:val="nil"/>
              <w:left w:val="nil"/>
              <w:bottom w:val="nil"/>
              <w:right w:val="nil"/>
            </w:tcBorders>
          </w:tcPr>
          <w:p w:rsidR="000137A3" w:rsidRPr="007E2F73" w:rsidRDefault="000137A3"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0137A3" w:rsidRPr="007E2F73" w:rsidTr="00A435A5">
        <w:trPr>
          <w:cantSplit/>
        </w:trPr>
        <w:tc>
          <w:tcPr>
            <w:tcW w:w="3119" w:type="dxa"/>
            <w:tcBorders>
              <w:top w:val="nil"/>
              <w:left w:val="nil"/>
              <w:bottom w:val="nil"/>
              <w:right w:val="nil"/>
            </w:tcBorders>
          </w:tcPr>
          <w:p w:rsidR="000137A3" w:rsidRPr="007E2F73" w:rsidRDefault="000137A3"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Контактное лицо Ф.И.О.</w:t>
            </w:r>
          </w:p>
        </w:tc>
        <w:tc>
          <w:tcPr>
            <w:tcW w:w="7655" w:type="dxa"/>
            <w:tcBorders>
              <w:top w:val="nil"/>
              <w:left w:val="nil"/>
              <w:bottom w:val="nil"/>
              <w:right w:val="nil"/>
            </w:tcBorders>
          </w:tcPr>
          <w:p w:rsidR="000137A3" w:rsidRPr="007E2F73" w:rsidRDefault="000137A3"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0137A3" w:rsidRPr="007E2F73" w:rsidTr="00A435A5">
        <w:trPr>
          <w:cantSplit/>
        </w:trPr>
        <w:tc>
          <w:tcPr>
            <w:tcW w:w="3119" w:type="dxa"/>
            <w:tcBorders>
              <w:top w:val="nil"/>
              <w:left w:val="nil"/>
              <w:bottom w:val="nil"/>
              <w:right w:val="nil"/>
            </w:tcBorders>
          </w:tcPr>
          <w:p w:rsidR="000137A3" w:rsidRPr="007E2F73" w:rsidRDefault="000137A3"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Код города, телефон, факс</w:t>
            </w:r>
          </w:p>
        </w:tc>
        <w:tc>
          <w:tcPr>
            <w:tcW w:w="7655" w:type="dxa"/>
            <w:tcBorders>
              <w:top w:val="nil"/>
              <w:left w:val="nil"/>
              <w:bottom w:val="nil"/>
              <w:right w:val="nil"/>
            </w:tcBorders>
          </w:tcPr>
          <w:p w:rsidR="000137A3" w:rsidRPr="007E2F73" w:rsidRDefault="000137A3"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0137A3" w:rsidRPr="007E2F73" w:rsidTr="00A435A5">
        <w:trPr>
          <w:cantSplit/>
        </w:trPr>
        <w:tc>
          <w:tcPr>
            <w:tcW w:w="3119" w:type="dxa"/>
            <w:tcBorders>
              <w:top w:val="nil"/>
              <w:left w:val="nil"/>
              <w:bottom w:val="nil"/>
              <w:right w:val="nil"/>
            </w:tcBorders>
          </w:tcPr>
          <w:p w:rsidR="000137A3" w:rsidRPr="007E2F73" w:rsidRDefault="000137A3"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E-mail</w:t>
            </w:r>
          </w:p>
        </w:tc>
        <w:tc>
          <w:tcPr>
            <w:tcW w:w="7655" w:type="dxa"/>
            <w:tcBorders>
              <w:top w:val="nil"/>
              <w:left w:val="nil"/>
              <w:bottom w:val="nil"/>
              <w:right w:val="nil"/>
            </w:tcBorders>
          </w:tcPr>
          <w:p w:rsidR="000137A3" w:rsidRPr="007E2F73" w:rsidRDefault="000137A3"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bl>
    <w:p w:rsidR="000137A3" w:rsidRPr="007E2F73" w:rsidRDefault="000137A3" w:rsidP="000137A3">
      <w:pPr>
        <w:widowControl w:val="0"/>
        <w:autoSpaceDE w:val="0"/>
        <w:autoSpaceDN w:val="0"/>
        <w:adjustRightInd w:val="0"/>
        <w:spacing w:after="0" w:line="240" w:lineRule="auto"/>
        <w:rPr>
          <w:rFonts w:ascii="Times New Roman" w:hAnsi="Times New Roman" w:cs="Times New Roman"/>
          <w:sz w:val="20"/>
          <w:szCs w:val="20"/>
        </w:rPr>
      </w:pPr>
    </w:p>
    <w:p w:rsidR="000137A3" w:rsidRPr="00C82FB1" w:rsidRDefault="000137A3" w:rsidP="000137A3">
      <w:pPr>
        <w:widowControl w:val="0"/>
        <w:autoSpaceDE w:val="0"/>
        <w:autoSpaceDN w:val="0"/>
        <w:adjustRightInd w:val="0"/>
        <w:spacing w:after="0" w:line="240" w:lineRule="auto"/>
        <w:jc w:val="center"/>
        <w:rPr>
          <w:rFonts w:ascii="Times New Roman" w:hAnsi="Times New Roman" w:cs="Times New Roman"/>
          <w:sz w:val="20"/>
          <w:szCs w:val="20"/>
        </w:rPr>
      </w:pPr>
      <w:r w:rsidRPr="00C82FB1">
        <w:rPr>
          <w:rFonts w:ascii="Times New Roman" w:hAnsi="Times New Roman" w:cs="Times New Roman"/>
          <w:b/>
          <w:bCs/>
          <w:sz w:val="20"/>
          <w:szCs w:val="20"/>
        </w:rPr>
        <w:t>ЗАЯВКА НА ПРОВЕДЕНИЕ АТТЕСТАЦИИ СВАРЩИКА</w:t>
      </w:r>
    </w:p>
    <w:p w:rsidR="000137A3" w:rsidRPr="00C82FB1" w:rsidRDefault="000137A3" w:rsidP="000137A3">
      <w:pPr>
        <w:widowControl w:val="0"/>
        <w:autoSpaceDE w:val="0"/>
        <w:autoSpaceDN w:val="0"/>
        <w:adjustRightInd w:val="0"/>
        <w:spacing w:after="0" w:line="240" w:lineRule="auto"/>
        <w:jc w:val="center"/>
        <w:rPr>
          <w:rFonts w:ascii="Times New Roman" w:hAnsi="Times New Roman" w:cs="Times New Roman"/>
          <w:b/>
          <w:bCs/>
          <w:sz w:val="20"/>
          <w:szCs w:val="20"/>
        </w:rPr>
      </w:pPr>
    </w:p>
    <w:p w:rsidR="000137A3" w:rsidRPr="00C82FB1" w:rsidRDefault="000137A3" w:rsidP="000137A3">
      <w:pPr>
        <w:widowControl w:val="0"/>
        <w:autoSpaceDE w:val="0"/>
        <w:autoSpaceDN w:val="0"/>
        <w:adjustRightInd w:val="0"/>
        <w:spacing w:after="0" w:line="240" w:lineRule="auto"/>
        <w:jc w:val="center"/>
        <w:rPr>
          <w:rFonts w:ascii="Times New Roman" w:hAnsi="Times New Roman" w:cs="Times New Roman"/>
          <w:sz w:val="20"/>
          <w:szCs w:val="20"/>
        </w:rPr>
      </w:pPr>
      <w:r w:rsidRPr="00C82FB1">
        <w:rPr>
          <w:rFonts w:ascii="Times New Roman" w:hAnsi="Times New Roman" w:cs="Times New Roman"/>
          <w:b/>
          <w:bCs/>
          <w:sz w:val="20"/>
          <w:szCs w:val="20"/>
        </w:rPr>
        <w:t>Заявка № __________________</w:t>
      </w:r>
      <w:r w:rsidRPr="00C82FB1">
        <w:rPr>
          <w:rFonts w:ascii="Times New Roman" w:hAnsi="Times New Roman" w:cs="Times New Roman"/>
          <w:b/>
          <w:bCs/>
          <w:sz w:val="20"/>
          <w:szCs w:val="20"/>
        </w:rPr>
        <w:tab/>
      </w:r>
      <w:r w:rsidRPr="00C82FB1">
        <w:rPr>
          <w:rFonts w:ascii="Times New Roman" w:hAnsi="Times New Roman" w:cs="Times New Roman"/>
          <w:b/>
          <w:bCs/>
          <w:sz w:val="20"/>
          <w:szCs w:val="20"/>
        </w:rPr>
        <w:tab/>
        <w:t>Дата _____________________ г.</w:t>
      </w:r>
    </w:p>
    <w:p w:rsidR="000137A3" w:rsidRPr="00C82FB1" w:rsidRDefault="000137A3" w:rsidP="000137A3">
      <w:pPr>
        <w:widowControl w:val="0"/>
        <w:autoSpaceDE w:val="0"/>
        <w:autoSpaceDN w:val="0"/>
        <w:adjustRightInd w:val="0"/>
        <w:spacing w:after="0" w:line="240" w:lineRule="auto"/>
        <w:jc w:val="center"/>
        <w:rPr>
          <w:rFonts w:ascii="Times New Roman" w:hAnsi="Times New Roman" w:cs="Times New Roman"/>
          <w:sz w:val="20"/>
          <w:szCs w:val="20"/>
        </w:rPr>
      </w:pPr>
      <w:r w:rsidRPr="00C82FB1">
        <w:rPr>
          <w:rFonts w:ascii="Times New Roman" w:hAnsi="Times New Roman" w:cs="Times New Roman"/>
          <w:b/>
          <w:bCs/>
          <w:color w:val="FF0000"/>
          <w:sz w:val="20"/>
          <w:szCs w:val="20"/>
        </w:rPr>
        <w:t>№</w:t>
      </w:r>
      <w:r w:rsidRPr="00C82FB1">
        <w:rPr>
          <w:rFonts w:ascii="Times New Roman" w:hAnsi="Times New Roman" w:cs="Times New Roman"/>
          <w:b/>
          <w:bCs/>
          <w:sz w:val="20"/>
          <w:szCs w:val="20"/>
        </w:rPr>
        <w:t xml:space="preserve"> </w:t>
      </w:r>
      <w:r w:rsidRPr="00C82FB1">
        <w:rPr>
          <w:rFonts w:ascii="Times New Roman" w:hAnsi="Times New Roman" w:cs="Times New Roman"/>
          <w:b/>
          <w:bCs/>
          <w:color w:val="FF0000"/>
          <w:sz w:val="20"/>
          <w:szCs w:val="20"/>
        </w:rPr>
        <w:t>и дату присваивает ГАЦ ВВР</w:t>
      </w:r>
    </w:p>
    <w:p w:rsidR="000137A3" w:rsidRPr="00C82FB1" w:rsidRDefault="000137A3" w:rsidP="000137A3">
      <w:pPr>
        <w:widowControl w:val="0"/>
        <w:autoSpaceDE w:val="0"/>
        <w:autoSpaceDN w:val="0"/>
        <w:adjustRightInd w:val="0"/>
        <w:spacing w:after="0" w:line="240" w:lineRule="auto"/>
        <w:rPr>
          <w:rFonts w:ascii="Times New Roman" w:hAnsi="Times New Roman" w:cs="Times New Roman"/>
          <w:sz w:val="20"/>
          <w:szCs w:val="20"/>
        </w:rPr>
      </w:pPr>
    </w:p>
    <w:p w:rsidR="000137A3" w:rsidRPr="00C82FB1" w:rsidRDefault="000137A3" w:rsidP="000137A3">
      <w:pPr>
        <w:widowControl w:val="0"/>
        <w:autoSpaceDE w:val="0"/>
        <w:autoSpaceDN w:val="0"/>
        <w:adjustRightInd w:val="0"/>
        <w:spacing w:after="0" w:line="240" w:lineRule="auto"/>
        <w:rPr>
          <w:rFonts w:ascii="Times New Roman" w:hAnsi="Times New Roman" w:cs="Times New Roman"/>
          <w:sz w:val="20"/>
          <w:szCs w:val="20"/>
        </w:rPr>
      </w:pPr>
      <w:r w:rsidRPr="00C82FB1">
        <w:rPr>
          <w:rFonts w:ascii="Times New Roman" w:hAnsi="Times New Roman" w:cs="Times New Roman"/>
          <w:b/>
          <w:bCs/>
          <w:sz w:val="20"/>
          <w:szCs w:val="20"/>
        </w:rPr>
        <w:tab/>
        <w:t>1. Общие сведения о сварщикe</w:t>
      </w:r>
    </w:p>
    <w:p w:rsidR="000137A3" w:rsidRPr="00C82FB1" w:rsidRDefault="000137A3" w:rsidP="000137A3">
      <w:pPr>
        <w:widowControl w:val="0"/>
        <w:autoSpaceDE w:val="0"/>
        <w:autoSpaceDN w:val="0"/>
        <w:adjustRightInd w:val="0"/>
        <w:spacing w:after="0" w:line="240" w:lineRule="auto"/>
        <w:rPr>
          <w:rFonts w:ascii="Times New Roman" w:hAnsi="Times New Roman" w:cs="Times New Roman"/>
          <w:sz w:val="20"/>
          <w:szCs w:val="20"/>
        </w:rPr>
      </w:pPr>
      <w:r w:rsidRPr="00C82FB1">
        <w:rPr>
          <w:rFonts w:ascii="Times New Roman" w:hAnsi="Times New Roman" w:cs="Times New Roman"/>
          <w:sz w:val="20"/>
          <w:szCs w:val="20"/>
        </w:rPr>
        <w:t xml:space="preserve">1.1. Фамилия, имя, отчество: </w:t>
      </w:r>
      <w:r w:rsidRPr="00C82FB1">
        <w:rPr>
          <w:rFonts w:ascii="Times New Roman" w:hAnsi="Times New Roman" w:cs="Times New Roman"/>
          <w:b/>
          <w:bCs/>
          <w:color w:val="FF0000"/>
          <w:sz w:val="20"/>
          <w:szCs w:val="20"/>
        </w:rPr>
        <w:t>Фамилия Имя Отчество</w:t>
      </w:r>
    </w:p>
    <w:p w:rsidR="000137A3" w:rsidRPr="00C82FB1" w:rsidRDefault="000137A3" w:rsidP="000137A3">
      <w:pPr>
        <w:widowControl w:val="0"/>
        <w:autoSpaceDE w:val="0"/>
        <w:autoSpaceDN w:val="0"/>
        <w:adjustRightInd w:val="0"/>
        <w:spacing w:after="0" w:line="240" w:lineRule="auto"/>
        <w:rPr>
          <w:rFonts w:ascii="Times New Roman" w:hAnsi="Times New Roman" w:cs="Times New Roman"/>
          <w:sz w:val="20"/>
          <w:szCs w:val="20"/>
        </w:rPr>
      </w:pPr>
      <w:r w:rsidRPr="00C82FB1">
        <w:rPr>
          <w:rFonts w:ascii="Times New Roman" w:hAnsi="Times New Roman" w:cs="Times New Roman"/>
          <w:sz w:val="20"/>
          <w:szCs w:val="20"/>
        </w:rPr>
        <w:t xml:space="preserve">1.2. Дата рождения: </w:t>
      </w:r>
      <w:r w:rsidRPr="00C82FB1">
        <w:rPr>
          <w:rFonts w:ascii="Times New Roman" w:hAnsi="Times New Roman" w:cs="Times New Roman"/>
          <w:b/>
          <w:bCs/>
          <w:color w:val="FF0000"/>
          <w:sz w:val="20"/>
          <w:szCs w:val="20"/>
        </w:rPr>
        <w:t>число, месяц, год (01.01.1999)</w:t>
      </w:r>
    </w:p>
    <w:p w:rsidR="000137A3" w:rsidRPr="00C82FB1" w:rsidRDefault="000137A3" w:rsidP="000137A3">
      <w:pPr>
        <w:widowControl w:val="0"/>
        <w:autoSpaceDE w:val="0"/>
        <w:autoSpaceDN w:val="0"/>
        <w:adjustRightInd w:val="0"/>
        <w:spacing w:after="0" w:line="240" w:lineRule="auto"/>
        <w:rPr>
          <w:rFonts w:ascii="Times New Roman" w:hAnsi="Times New Roman" w:cs="Times New Roman"/>
          <w:sz w:val="20"/>
          <w:szCs w:val="20"/>
        </w:rPr>
      </w:pPr>
      <w:r w:rsidRPr="00C82FB1">
        <w:rPr>
          <w:rFonts w:ascii="Times New Roman" w:hAnsi="Times New Roman" w:cs="Times New Roman"/>
          <w:sz w:val="20"/>
          <w:szCs w:val="20"/>
        </w:rPr>
        <w:t xml:space="preserve">1.3. Место работы (наименование, адрес, телефон предприятия): </w:t>
      </w:r>
      <w:r w:rsidRPr="00C82FB1">
        <w:rPr>
          <w:rFonts w:ascii="Times New Roman" w:hAnsi="Times New Roman" w:cs="Times New Roman"/>
          <w:b/>
          <w:bCs/>
          <w:color w:val="FF0000"/>
          <w:sz w:val="20"/>
          <w:szCs w:val="20"/>
        </w:rPr>
        <w:t>ООО «Наименование организации»</w:t>
      </w:r>
    </w:p>
    <w:p w:rsidR="000137A3" w:rsidRPr="00C82FB1" w:rsidRDefault="000137A3" w:rsidP="000137A3">
      <w:pPr>
        <w:widowControl w:val="0"/>
        <w:autoSpaceDE w:val="0"/>
        <w:autoSpaceDN w:val="0"/>
        <w:adjustRightInd w:val="0"/>
        <w:spacing w:after="0" w:line="240" w:lineRule="auto"/>
        <w:rPr>
          <w:rFonts w:ascii="Times New Roman" w:hAnsi="Times New Roman" w:cs="Times New Roman"/>
          <w:sz w:val="20"/>
          <w:szCs w:val="20"/>
        </w:rPr>
      </w:pPr>
      <w:r w:rsidRPr="00C82FB1">
        <w:rPr>
          <w:rFonts w:ascii="Times New Roman" w:hAnsi="Times New Roman" w:cs="Times New Roman"/>
          <w:sz w:val="20"/>
          <w:szCs w:val="20"/>
        </w:rPr>
        <w:t xml:space="preserve">1.4. Стаж работы по сварке: </w:t>
      </w:r>
      <w:r w:rsidRPr="00C82FB1">
        <w:rPr>
          <w:rFonts w:ascii="Times New Roman" w:hAnsi="Times New Roman" w:cs="Times New Roman"/>
          <w:b/>
          <w:bCs/>
          <w:sz w:val="20"/>
          <w:szCs w:val="20"/>
        </w:rPr>
        <w:t>26 лет</w:t>
      </w:r>
    </w:p>
    <w:p w:rsidR="000137A3" w:rsidRPr="00C82FB1" w:rsidRDefault="000137A3" w:rsidP="000137A3">
      <w:pPr>
        <w:widowControl w:val="0"/>
        <w:autoSpaceDE w:val="0"/>
        <w:autoSpaceDN w:val="0"/>
        <w:adjustRightInd w:val="0"/>
        <w:spacing w:after="0" w:line="240" w:lineRule="auto"/>
        <w:rPr>
          <w:rFonts w:ascii="Times New Roman" w:hAnsi="Times New Roman" w:cs="Times New Roman"/>
          <w:sz w:val="20"/>
          <w:szCs w:val="20"/>
        </w:rPr>
      </w:pPr>
      <w:r w:rsidRPr="00C82FB1">
        <w:rPr>
          <w:rFonts w:ascii="Times New Roman" w:hAnsi="Times New Roman" w:cs="Times New Roman"/>
          <w:sz w:val="20"/>
          <w:szCs w:val="20"/>
        </w:rPr>
        <w:t xml:space="preserve">1.5. Квалификационный разряд: </w:t>
      </w:r>
      <w:r w:rsidRPr="00C82FB1">
        <w:rPr>
          <w:rFonts w:ascii="Times New Roman" w:hAnsi="Times New Roman" w:cs="Times New Roman"/>
          <w:b/>
          <w:bCs/>
          <w:sz w:val="20"/>
          <w:szCs w:val="20"/>
        </w:rPr>
        <w:t>6</w:t>
      </w:r>
    </w:p>
    <w:p w:rsidR="000137A3" w:rsidRPr="00C82FB1" w:rsidRDefault="000137A3" w:rsidP="000137A3">
      <w:pPr>
        <w:widowControl w:val="0"/>
        <w:autoSpaceDE w:val="0"/>
        <w:autoSpaceDN w:val="0"/>
        <w:adjustRightInd w:val="0"/>
        <w:spacing w:after="0" w:line="240" w:lineRule="auto"/>
        <w:rPr>
          <w:rFonts w:ascii="Times New Roman" w:hAnsi="Times New Roman" w:cs="Times New Roman"/>
          <w:b/>
          <w:bCs/>
          <w:color w:val="FF0000"/>
          <w:sz w:val="20"/>
          <w:szCs w:val="20"/>
        </w:rPr>
      </w:pPr>
      <w:r w:rsidRPr="00C82FB1">
        <w:rPr>
          <w:rFonts w:ascii="Times New Roman" w:hAnsi="Times New Roman" w:cs="Times New Roman"/>
          <w:sz w:val="20"/>
          <w:szCs w:val="20"/>
        </w:rPr>
        <w:t xml:space="preserve">1.6. Наличие уровня профессиональной подготовки: </w:t>
      </w:r>
      <w:r w:rsidRPr="00C82FB1">
        <w:rPr>
          <w:rFonts w:ascii="Times New Roman" w:hAnsi="Times New Roman" w:cs="Times New Roman"/>
          <w:b/>
          <w:bCs/>
          <w:color w:val="FF0000"/>
          <w:sz w:val="20"/>
          <w:szCs w:val="20"/>
        </w:rPr>
        <w:t>ВВР-ГАЦ-I-00001 от 01.01.2000 г., срок действия до 01.01.2002 г.</w:t>
      </w:r>
    </w:p>
    <w:p w:rsidR="000137A3" w:rsidRPr="00C82FB1" w:rsidRDefault="000137A3" w:rsidP="000137A3">
      <w:pPr>
        <w:widowControl w:val="0"/>
        <w:autoSpaceDE w:val="0"/>
        <w:autoSpaceDN w:val="0"/>
        <w:adjustRightInd w:val="0"/>
        <w:spacing w:after="0" w:line="240" w:lineRule="auto"/>
        <w:rPr>
          <w:rFonts w:ascii="Times New Roman" w:hAnsi="Times New Roman" w:cs="Times New Roman"/>
          <w:sz w:val="20"/>
          <w:szCs w:val="20"/>
        </w:rPr>
      </w:pPr>
      <w:r w:rsidRPr="00C82FB1">
        <w:rPr>
          <w:rFonts w:ascii="Times New Roman" w:hAnsi="Times New Roman" w:cs="Times New Roman"/>
          <w:sz w:val="20"/>
          <w:szCs w:val="20"/>
        </w:rPr>
        <w:t xml:space="preserve">1.7. Специальная подготовка: </w:t>
      </w:r>
      <w:r w:rsidRPr="00C82FB1">
        <w:rPr>
          <w:rFonts w:ascii="Times New Roman" w:hAnsi="Times New Roman" w:cs="Times New Roman"/>
          <w:b/>
          <w:bCs/>
          <w:sz w:val="20"/>
          <w:szCs w:val="20"/>
        </w:rPr>
        <w:t xml:space="preserve"> отсутствует</w:t>
      </w:r>
    </w:p>
    <w:p w:rsidR="000137A3" w:rsidRPr="00C82FB1" w:rsidRDefault="000137A3" w:rsidP="000137A3">
      <w:pPr>
        <w:widowControl w:val="0"/>
        <w:autoSpaceDE w:val="0"/>
        <w:autoSpaceDN w:val="0"/>
        <w:adjustRightInd w:val="0"/>
        <w:spacing w:after="0" w:line="240" w:lineRule="auto"/>
        <w:rPr>
          <w:rFonts w:ascii="Times New Roman" w:hAnsi="Times New Roman" w:cs="Times New Roman"/>
          <w:b/>
          <w:bCs/>
          <w:sz w:val="20"/>
          <w:szCs w:val="20"/>
        </w:rPr>
      </w:pPr>
    </w:p>
    <w:p w:rsidR="000137A3" w:rsidRPr="00C82FB1" w:rsidRDefault="000137A3" w:rsidP="000137A3">
      <w:pPr>
        <w:widowControl w:val="0"/>
        <w:autoSpaceDE w:val="0"/>
        <w:autoSpaceDN w:val="0"/>
        <w:adjustRightInd w:val="0"/>
        <w:spacing w:after="0" w:line="240" w:lineRule="auto"/>
        <w:rPr>
          <w:rFonts w:ascii="Times New Roman" w:hAnsi="Times New Roman" w:cs="Times New Roman"/>
          <w:b/>
          <w:bCs/>
          <w:sz w:val="20"/>
          <w:szCs w:val="20"/>
        </w:rPr>
      </w:pPr>
      <w:r w:rsidRPr="00C82FB1">
        <w:rPr>
          <w:rFonts w:ascii="Times New Roman" w:hAnsi="Times New Roman" w:cs="Times New Roman"/>
          <w:b/>
          <w:bCs/>
          <w:sz w:val="20"/>
          <w:szCs w:val="20"/>
        </w:rPr>
        <w:tab/>
        <w:t>2. Аттестационные требования</w:t>
      </w:r>
    </w:p>
    <w:p w:rsidR="000137A3" w:rsidRPr="00C82FB1" w:rsidRDefault="000137A3" w:rsidP="000137A3">
      <w:pPr>
        <w:widowControl w:val="0"/>
        <w:autoSpaceDE w:val="0"/>
        <w:autoSpaceDN w:val="0"/>
        <w:adjustRightInd w:val="0"/>
        <w:spacing w:after="0" w:line="240" w:lineRule="auto"/>
        <w:rPr>
          <w:rFonts w:ascii="Times New Roman" w:hAnsi="Times New Roman" w:cs="Times New Roman"/>
          <w:sz w:val="20"/>
          <w:szCs w:val="20"/>
        </w:rPr>
      </w:pPr>
      <w:r w:rsidRPr="00C82FB1">
        <w:rPr>
          <w:rFonts w:ascii="Times New Roman" w:hAnsi="Times New Roman" w:cs="Times New Roman"/>
          <w:sz w:val="20"/>
          <w:szCs w:val="20"/>
        </w:rPr>
        <w:t>2.1. Наименования групп технических устройств опасных производственных объектов:</w:t>
      </w:r>
    </w:p>
    <w:p w:rsidR="000137A3" w:rsidRPr="00C82FB1" w:rsidRDefault="000137A3" w:rsidP="000137A3">
      <w:pPr>
        <w:widowControl w:val="0"/>
        <w:autoSpaceDE w:val="0"/>
        <w:autoSpaceDN w:val="0"/>
        <w:adjustRightInd w:val="0"/>
        <w:spacing w:after="0" w:line="240" w:lineRule="auto"/>
        <w:rPr>
          <w:rFonts w:ascii="Times New Roman" w:hAnsi="Times New Roman" w:cs="Times New Roman"/>
          <w:sz w:val="20"/>
          <w:szCs w:val="20"/>
        </w:rPr>
      </w:pPr>
      <w:r w:rsidRPr="00C82FB1">
        <w:rPr>
          <w:rFonts w:ascii="Times New Roman" w:hAnsi="Times New Roman" w:cs="Times New Roman"/>
          <w:b/>
          <w:bCs/>
          <w:sz w:val="20"/>
          <w:szCs w:val="20"/>
        </w:rPr>
        <w:t>Газовое оборудование (п.1 Трубопроводы систем внутреннего газоснабжения, п.2 Наружные газопроводы низкого, среднего и высокого давления стальные, п.3 Газовое оборудование котлов, технологических линий и агрегатов)</w:t>
      </w:r>
    </w:p>
    <w:p w:rsidR="000137A3" w:rsidRPr="00C82FB1" w:rsidRDefault="000137A3" w:rsidP="000137A3">
      <w:pPr>
        <w:widowControl w:val="0"/>
        <w:autoSpaceDE w:val="0"/>
        <w:autoSpaceDN w:val="0"/>
        <w:adjustRightInd w:val="0"/>
        <w:spacing w:after="0" w:line="240" w:lineRule="auto"/>
        <w:rPr>
          <w:rFonts w:ascii="Times New Roman" w:hAnsi="Times New Roman" w:cs="Times New Roman"/>
          <w:sz w:val="20"/>
          <w:szCs w:val="20"/>
        </w:rPr>
      </w:pPr>
      <w:r w:rsidRPr="00C82FB1">
        <w:rPr>
          <w:rFonts w:ascii="Times New Roman" w:hAnsi="Times New Roman" w:cs="Times New Roman"/>
          <w:sz w:val="20"/>
          <w:szCs w:val="20"/>
        </w:rPr>
        <w:t xml:space="preserve">2.2. Вид аттестации: </w:t>
      </w:r>
      <w:r w:rsidRPr="00C82FB1">
        <w:rPr>
          <w:rFonts w:ascii="Times New Roman" w:hAnsi="Times New Roman" w:cs="Times New Roman"/>
          <w:b/>
          <w:bCs/>
          <w:sz w:val="20"/>
          <w:szCs w:val="20"/>
        </w:rPr>
        <w:t>Периодическая</w:t>
      </w:r>
    </w:p>
    <w:p w:rsidR="000137A3" w:rsidRPr="00C82FB1" w:rsidRDefault="000137A3" w:rsidP="000137A3">
      <w:pPr>
        <w:widowControl w:val="0"/>
        <w:autoSpaceDE w:val="0"/>
        <w:autoSpaceDN w:val="0"/>
        <w:adjustRightInd w:val="0"/>
        <w:spacing w:after="0" w:line="240" w:lineRule="auto"/>
        <w:rPr>
          <w:rFonts w:ascii="Times New Roman" w:hAnsi="Times New Roman" w:cs="Times New Roman"/>
          <w:sz w:val="20"/>
          <w:szCs w:val="20"/>
        </w:rPr>
      </w:pPr>
      <w:r w:rsidRPr="00C82FB1">
        <w:rPr>
          <w:rFonts w:ascii="Times New Roman" w:hAnsi="Times New Roman" w:cs="Times New Roman"/>
          <w:sz w:val="20"/>
          <w:szCs w:val="20"/>
        </w:rPr>
        <w:t xml:space="preserve">2.3. Шифр НД по сварке: </w:t>
      </w:r>
      <w:r w:rsidRPr="00C82FB1">
        <w:rPr>
          <w:rFonts w:ascii="Times New Roman" w:hAnsi="Times New Roman" w:cs="Times New Roman"/>
          <w:b/>
          <w:sz w:val="20"/>
          <w:szCs w:val="20"/>
        </w:rPr>
        <w:t>СП 42-102-2004, РД 01-001-06</w:t>
      </w:r>
    </w:p>
    <w:p w:rsidR="000137A3" w:rsidRPr="00C82FB1" w:rsidRDefault="000137A3" w:rsidP="000137A3">
      <w:pPr>
        <w:widowControl w:val="0"/>
        <w:autoSpaceDE w:val="0"/>
        <w:autoSpaceDN w:val="0"/>
        <w:adjustRightInd w:val="0"/>
        <w:spacing w:after="0" w:line="240" w:lineRule="auto"/>
        <w:rPr>
          <w:rFonts w:ascii="Times New Roman" w:hAnsi="Times New Roman" w:cs="Times New Roman"/>
          <w:sz w:val="20"/>
          <w:szCs w:val="20"/>
        </w:rPr>
      </w:pPr>
      <w:r w:rsidRPr="00C82FB1">
        <w:rPr>
          <w:rFonts w:ascii="Times New Roman" w:hAnsi="Times New Roman" w:cs="Times New Roman"/>
          <w:sz w:val="20"/>
          <w:szCs w:val="20"/>
        </w:rPr>
        <w:t xml:space="preserve">2.4. Способ сварки (наплавки): </w:t>
      </w:r>
      <w:r>
        <w:rPr>
          <w:rFonts w:ascii="Times New Roman" w:hAnsi="Times New Roman" w:cs="Times New Roman"/>
          <w:b/>
          <w:bCs/>
          <w:sz w:val="20"/>
          <w:szCs w:val="20"/>
        </w:rPr>
        <w:t>МП</w:t>
      </w:r>
    </w:p>
    <w:p w:rsidR="000137A3" w:rsidRPr="00C82FB1" w:rsidRDefault="000137A3" w:rsidP="000137A3">
      <w:pPr>
        <w:widowControl w:val="0"/>
        <w:autoSpaceDE w:val="0"/>
        <w:autoSpaceDN w:val="0"/>
        <w:adjustRightInd w:val="0"/>
        <w:spacing w:after="0" w:line="240" w:lineRule="auto"/>
        <w:rPr>
          <w:rFonts w:ascii="Times New Roman" w:hAnsi="Times New Roman" w:cs="Times New Roman"/>
          <w:b/>
          <w:bCs/>
          <w:sz w:val="20"/>
          <w:szCs w:val="20"/>
        </w:rPr>
      </w:pPr>
      <w:r w:rsidRPr="00C82FB1">
        <w:rPr>
          <w:rFonts w:ascii="Times New Roman" w:hAnsi="Times New Roman" w:cs="Times New Roman"/>
          <w:sz w:val="20"/>
          <w:szCs w:val="20"/>
        </w:rPr>
        <w:t xml:space="preserve">2.5. Группа, класс и марка свариваемого материала: </w:t>
      </w:r>
      <w:r w:rsidRPr="00C82FB1">
        <w:rPr>
          <w:rFonts w:ascii="Times New Roman" w:hAnsi="Times New Roman" w:cs="Times New Roman"/>
          <w:b/>
          <w:bCs/>
          <w:sz w:val="20"/>
          <w:szCs w:val="20"/>
        </w:rPr>
        <w:t>М01</w:t>
      </w:r>
    </w:p>
    <w:p w:rsidR="000137A3" w:rsidRPr="00C82FB1" w:rsidRDefault="000137A3" w:rsidP="000137A3">
      <w:pPr>
        <w:widowControl w:val="0"/>
        <w:autoSpaceDE w:val="0"/>
        <w:autoSpaceDN w:val="0"/>
        <w:adjustRightInd w:val="0"/>
        <w:spacing w:after="0" w:line="240" w:lineRule="auto"/>
        <w:rPr>
          <w:rFonts w:ascii="Times New Roman" w:hAnsi="Times New Roman" w:cs="Times New Roman"/>
          <w:sz w:val="20"/>
          <w:szCs w:val="20"/>
        </w:rPr>
      </w:pPr>
      <w:r w:rsidRPr="00C82FB1">
        <w:rPr>
          <w:rFonts w:ascii="Times New Roman" w:hAnsi="Times New Roman" w:cs="Times New Roman"/>
          <w:sz w:val="20"/>
          <w:szCs w:val="20"/>
        </w:rPr>
        <w:t xml:space="preserve">2.6. Вид свариваемых деталей: </w:t>
      </w:r>
      <w:r w:rsidRPr="00C82FB1">
        <w:rPr>
          <w:rFonts w:ascii="Times New Roman" w:hAnsi="Times New Roman" w:cs="Times New Roman"/>
          <w:b/>
          <w:bCs/>
          <w:sz w:val="20"/>
          <w:szCs w:val="20"/>
        </w:rPr>
        <w:t>Л+Т, Т, Л</w:t>
      </w:r>
    </w:p>
    <w:p w:rsidR="000137A3" w:rsidRPr="00C82FB1" w:rsidRDefault="000137A3" w:rsidP="000137A3">
      <w:pPr>
        <w:widowControl w:val="0"/>
        <w:autoSpaceDE w:val="0"/>
        <w:autoSpaceDN w:val="0"/>
        <w:adjustRightInd w:val="0"/>
        <w:spacing w:after="0" w:line="240" w:lineRule="auto"/>
        <w:rPr>
          <w:rFonts w:ascii="Times New Roman" w:hAnsi="Times New Roman" w:cs="Times New Roman"/>
          <w:sz w:val="20"/>
          <w:szCs w:val="20"/>
        </w:rPr>
      </w:pPr>
      <w:r w:rsidRPr="00C82FB1">
        <w:rPr>
          <w:rFonts w:ascii="Times New Roman" w:hAnsi="Times New Roman" w:cs="Times New Roman"/>
          <w:sz w:val="20"/>
          <w:szCs w:val="20"/>
        </w:rPr>
        <w:t xml:space="preserve">2.7. Вид соединения: </w:t>
      </w:r>
      <w:r w:rsidRPr="00C82FB1">
        <w:rPr>
          <w:rFonts w:ascii="Times New Roman" w:hAnsi="Times New Roman" w:cs="Times New Roman"/>
          <w:b/>
          <w:bCs/>
          <w:sz w:val="20"/>
          <w:szCs w:val="20"/>
        </w:rPr>
        <w:t>ос (бп), ос (сп), дс (бз), дс (зк)</w:t>
      </w:r>
    </w:p>
    <w:p w:rsidR="000137A3" w:rsidRPr="00C82FB1" w:rsidRDefault="000137A3" w:rsidP="000137A3">
      <w:pPr>
        <w:widowControl w:val="0"/>
        <w:autoSpaceDE w:val="0"/>
        <w:autoSpaceDN w:val="0"/>
        <w:adjustRightInd w:val="0"/>
        <w:spacing w:after="0" w:line="240" w:lineRule="auto"/>
        <w:rPr>
          <w:rFonts w:ascii="Times New Roman" w:hAnsi="Times New Roman" w:cs="Times New Roman"/>
          <w:sz w:val="20"/>
          <w:szCs w:val="20"/>
        </w:rPr>
      </w:pPr>
      <w:r w:rsidRPr="00C82FB1">
        <w:rPr>
          <w:rFonts w:ascii="Times New Roman" w:hAnsi="Times New Roman" w:cs="Times New Roman"/>
          <w:sz w:val="20"/>
          <w:szCs w:val="20"/>
        </w:rPr>
        <w:t xml:space="preserve">2.8. Диапазон толщин деталей: </w:t>
      </w:r>
      <w:r w:rsidRPr="00C82FB1">
        <w:rPr>
          <w:rFonts w:ascii="Times New Roman" w:hAnsi="Times New Roman" w:cs="Times New Roman"/>
          <w:b/>
          <w:bCs/>
          <w:sz w:val="20"/>
          <w:szCs w:val="20"/>
        </w:rPr>
        <w:t xml:space="preserve">от </w:t>
      </w:r>
      <w:r>
        <w:rPr>
          <w:rFonts w:ascii="Times New Roman" w:hAnsi="Times New Roman" w:cs="Times New Roman"/>
          <w:b/>
          <w:bCs/>
          <w:sz w:val="20"/>
          <w:szCs w:val="20"/>
        </w:rPr>
        <w:t>2</w:t>
      </w:r>
      <w:r w:rsidRPr="00C82FB1">
        <w:rPr>
          <w:rFonts w:ascii="Times New Roman" w:hAnsi="Times New Roman" w:cs="Times New Roman"/>
          <w:b/>
          <w:bCs/>
          <w:sz w:val="20"/>
          <w:szCs w:val="20"/>
        </w:rPr>
        <w:t>,0 и выше</w:t>
      </w:r>
    </w:p>
    <w:p w:rsidR="000137A3" w:rsidRPr="00C82FB1" w:rsidRDefault="000137A3" w:rsidP="000137A3">
      <w:pPr>
        <w:widowControl w:val="0"/>
        <w:autoSpaceDE w:val="0"/>
        <w:autoSpaceDN w:val="0"/>
        <w:adjustRightInd w:val="0"/>
        <w:spacing w:after="0" w:line="240" w:lineRule="auto"/>
        <w:rPr>
          <w:rFonts w:ascii="Times New Roman" w:hAnsi="Times New Roman" w:cs="Times New Roman"/>
          <w:sz w:val="20"/>
          <w:szCs w:val="20"/>
        </w:rPr>
      </w:pPr>
      <w:r w:rsidRPr="00C82FB1">
        <w:rPr>
          <w:rFonts w:ascii="Times New Roman" w:hAnsi="Times New Roman" w:cs="Times New Roman"/>
          <w:sz w:val="20"/>
          <w:szCs w:val="20"/>
        </w:rPr>
        <w:t xml:space="preserve">2.9. Диапазон диаметров деталей: </w:t>
      </w:r>
      <w:r w:rsidRPr="00C82FB1">
        <w:rPr>
          <w:rFonts w:ascii="Times New Roman" w:hAnsi="Times New Roman" w:cs="Times New Roman"/>
          <w:b/>
          <w:bCs/>
          <w:sz w:val="20"/>
          <w:szCs w:val="20"/>
        </w:rPr>
        <w:t>от 2</w:t>
      </w:r>
      <w:r>
        <w:rPr>
          <w:rFonts w:ascii="Times New Roman" w:hAnsi="Times New Roman" w:cs="Times New Roman"/>
          <w:b/>
          <w:bCs/>
          <w:sz w:val="20"/>
          <w:szCs w:val="20"/>
        </w:rPr>
        <w:t>0</w:t>
      </w:r>
      <w:r w:rsidRPr="00C82FB1">
        <w:rPr>
          <w:rFonts w:ascii="Times New Roman" w:hAnsi="Times New Roman" w:cs="Times New Roman"/>
          <w:b/>
          <w:bCs/>
          <w:sz w:val="20"/>
          <w:szCs w:val="20"/>
        </w:rPr>
        <w:t>,0 и выше</w:t>
      </w:r>
    </w:p>
    <w:p w:rsidR="000137A3" w:rsidRPr="00C82FB1" w:rsidRDefault="000137A3" w:rsidP="000137A3">
      <w:pPr>
        <w:widowControl w:val="0"/>
        <w:autoSpaceDE w:val="0"/>
        <w:autoSpaceDN w:val="0"/>
        <w:adjustRightInd w:val="0"/>
        <w:spacing w:after="0" w:line="240" w:lineRule="auto"/>
        <w:rPr>
          <w:rFonts w:ascii="Times New Roman" w:hAnsi="Times New Roman" w:cs="Times New Roman"/>
          <w:sz w:val="20"/>
          <w:szCs w:val="20"/>
        </w:rPr>
      </w:pPr>
      <w:r w:rsidRPr="00C82FB1">
        <w:rPr>
          <w:rFonts w:ascii="Times New Roman" w:hAnsi="Times New Roman" w:cs="Times New Roman"/>
          <w:sz w:val="20"/>
          <w:szCs w:val="20"/>
        </w:rPr>
        <w:t xml:space="preserve">2.10. Положение при сварке: </w:t>
      </w:r>
      <w:r w:rsidRPr="00C82FB1">
        <w:rPr>
          <w:rFonts w:ascii="Times New Roman" w:hAnsi="Times New Roman" w:cs="Times New Roman"/>
          <w:b/>
          <w:bCs/>
          <w:sz w:val="20"/>
          <w:szCs w:val="20"/>
        </w:rPr>
        <w:t>Н1, Н2, Г, П1, П2, В1, Н45</w:t>
      </w:r>
    </w:p>
    <w:p w:rsidR="000137A3" w:rsidRPr="00C82FB1" w:rsidRDefault="000137A3" w:rsidP="000137A3">
      <w:pPr>
        <w:widowControl w:val="0"/>
        <w:autoSpaceDE w:val="0"/>
        <w:autoSpaceDN w:val="0"/>
        <w:adjustRightInd w:val="0"/>
        <w:spacing w:after="0" w:line="240" w:lineRule="auto"/>
        <w:rPr>
          <w:rFonts w:ascii="Times New Roman" w:hAnsi="Times New Roman" w:cs="Times New Roman"/>
          <w:sz w:val="20"/>
          <w:szCs w:val="20"/>
        </w:rPr>
      </w:pPr>
      <w:r w:rsidRPr="00C82FB1">
        <w:rPr>
          <w:rFonts w:ascii="Times New Roman" w:hAnsi="Times New Roman" w:cs="Times New Roman"/>
          <w:sz w:val="20"/>
          <w:szCs w:val="20"/>
        </w:rPr>
        <w:t xml:space="preserve">2.11. Сварочные материалы (электроды, проволока и т.д.): </w:t>
      </w:r>
      <w:r w:rsidRPr="00C82FB1">
        <w:rPr>
          <w:rFonts w:ascii="Times New Roman" w:hAnsi="Times New Roman" w:cs="Times New Roman"/>
          <w:b/>
          <w:bCs/>
          <w:sz w:val="20"/>
          <w:szCs w:val="20"/>
        </w:rPr>
        <w:t>Для материалов группы М01</w:t>
      </w:r>
    </w:p>
    <w:p w:rsidR="000137A3" w:rsidRPr="00C82FB1" w:rsidRDefault="000137A3" w:rsidP="000137A3">
      <w:pPr>
        <w:widowControl w:val="0"/>
        <w:autoSpaceDE w:val="0"/>
        <w:autoSpaceDN w:val="0"/>
        <w:adjustRightInd w:val="0"/>
        <w:spacing w:after="0" w:line="240" w:lineRule="auto"/>
        <w:rPr>
          <w:rFonts w:ascii="Times New Roman" w:hAnsi="Times New Roman" w:cs="Times New Roman"/>
          <w:b/>
          <w:bCs/>
          <w:sz w:val="20"/>
          <w:szCs w:val="20"/>
        </w:rPr>
      </w:pPr>
    </w:p>
    <w:p w:rsidR="000137A3" w:rsidRPr="00C82FB1" w:rsidRDefault="000137A3" w:rsidP="000137A3">
      <w:pPr>
        <w:widowControl w:val="0"/>
        <w:autoSpaceDE w:val="0"/>
        <w:autoSpaceDN w:val="0"/>
        <w:adjustRightInd w:val="0"/>
        <w:spacing w:after="0" w:line="240" w:lineRule="auto"/>
        <w:rPr>
          <w:rFonts w:ascii="Times New Roman" w:hAnsi="Times New Roman" w:cs="Times New Roman"/>
          <w:sz w:val="20"/>
          <w:szCs w:val="20"/>
        </w:rPr>
      </w:pPr>
      <w:r w:rsidRPr="00C82FB1">
        <w:rPr>
          <w:rFonts w:ascii="Times New Roman" w:hAnsi="Times New Roman" w:cs="Times New Roman"/>
          <w:b/>
          <w:bCs/>
          <w:sz w:val="20"/>
          <w:szCs w:val="20"/>
        </w:rPr>
        <w:tab/>
        <w:t>3. Требования к оценке качества контрольных сварных соединений и наплавок</w:t>
      </w:r>
    </w:p>
    <w:p w:rsidR="000137A3" w:rsidRPr="00C82FB1" w:rsidRDefault="000137A3" w:rsidP="000137A3">
      <w:pPr>
        <w:rPr>
          <w:rFonts w:ascii="Times New Roman" w:hAnsi="Times New Roman" w:cs="Times New Roman"/>
          <w:b/>
          <w:sz w:val="20"/>
          <w:szCs w:val="20"/>
        </w:rPr>
      </w:pPr>
      <w:r w:rsidRPr="00C82FB1">
        <w:rPr>
          <w:rFonts w:ascii="Times New Roman" w:hAnsi="Times New Roman" w:cs="Times New Roman"/>
          <w:sz w:val="20"/>
          <w:szCs w:val="20"/>
        </w:rPr>
        <w:t xml:space="preserve">3.1. Нормативный документ по контролю: </w:t>
      </w:r>
      <w:r w:rsidRPr="00C82FB1">
        <w:rPr>
          <w:rFonts w:ascii="Times New Roman" w:hAnsi="Times New Roman" w:cs="Times New Roman"/>
          <w:b/>
          <w:sz w:val="20"/>
          <w:szCs w:val="20"/>
        </w:rPr>
        <w:t xml:space="preserve">СП 62.13330.2011, СП 42-102-2004, РД 01-001-06, РД 153-34.1-003-01, ГОСТ 23055-78, </w:t>
      </w:r>
      <w:r w:rsidRPr="00C82FB1">
        <w:rPr>
          <w:rFonts w:ascii="Times New Roman" w:hAnsi="Times New Roman" w:cs="Times New Roman"/>
          <w:b/>
          <w:bCs/>
          <w:sz w:val="20"/>
          <w:szCs w:val="20"/>
        </w:rPr>
        <w:t xml:space="preserve">ГОСТ 16037-80, РД 03-606-03, ГОСТ 7512-82, </w:t>
      </w:r>
      <w:r w:rsidRPr="00C82FB1">
        <w:rPr>
          <w:rFonts w:ascii="Times New Roman" w:hAnsi="Times New Roman" w:cs="Times New Roman"/>
          <w:b/>
          <w:sz w:val="20"/>
          <w:szCs w:val="20"/>
        </w:rPr>
        <w:t>ГОСТ Р 55724-2013, ГОСТ 6996-66</w:t>
      </w:r>
    </w:p>
    <w:p w:rsidR="000137A3" w:rsidRPr="00C82FB1" w:rsidRDefault="000137A3" w:rsidP="000137A3">
      <w:pPr>
        <w:widowControl w:val="0"/>
        <w:autoSpaceDE w:val="0"/>
        <w:autoSpaceDN w:val="0"/>
        <w:adjustRightInd w:val="0"/>
        <w:spacing w:after="0" w:line="240" w:lineRule="auto"/>
        <w:rPr>
          <w:rFonts w:ascii="Times New Roman" w:hAnsi="Times New Roman" w:cs="Times New Roman"/>
          <w:sz w:val="20"/>
          <w:szCs w:val="20"/>
        </w:rPr>
      </w:pPr>
    </w:p>
    <w:p w:rsidR="000137A3" w:rsidRPr="00C82FB1" w:rsidRDefault="000137A3" w:rsidP="000137A3">
      <w:pPr>
        <w:widowControl w:val="0"/>
        <w:autoSpaceDE w:val="0"/>
        <w:autoSpaceDN w:val="0"/>
        <w:adjustRightInd w:val="0"/>
        <w:spacing w:after="0" w:line="240" w:lineRule="auto"/>
        <w:rPr>
          <w:rFonts w:ascii="Times New Roman" w:hAnsi="Times New Roman" w:cs="Times New Roman"/>
          <w:sz w:val="20"/>
          <w:szCs w:val="20"/>
        </w:rPr>
      </w:pPr>
    </w:p>
    <w:tbl>
      <w:tblPr>
        <w:tblW w:w="0" w:type="auto"/>
        <w:tblInd w:w="56" w:type="dxa"/>
        <w:tblLayout w:type="fixed"/>
        <w:tblCellMar>
          <w:top w:w="56" w:type="dxa"/>
          <w:left w:w="56" w:type="dxa"/>
          <w:bottom w:w="56" w:type="dxa"/>
          <w:right w:w="56" w:type="dxa"/>
        </w:tblCellMar>
        <w:tblLook w:val="0000"/>
      </w:tblPr>
      <w:tblGrid>
        <w:gridCol w:w="4536"/>
        <w:gridCol w:w="6237"/>
      </w:tblGrid>
      <w:tr w:rsidR="000137A3" w:rsidRPr="00C82FB1" w:rsidTr="00A435A5">
        <w:trPr>
          <w:cantSplit/>
        </w:trPr>
        <w:tc>
          <w:tcPr>
            <w:tcW w:w="4536" w:type="dxa"/>
            <w:tcBorders>
              <w:top w:val="nil"/>
              <w:left w:val="nil"/>
              <w:bottom w:val="nil"/>
              <w:right w:val="nil"/>
            </w:tcBorders>
          </w:tcPr>
          <w:p w:rsidR="000137A3" w:rsidRPr="00C82FB1" w:rsidRDefault="000137A3" w:rsidP="00A435A5">
            <w:pPr>
              <w:widowControl w:val="0"/>
              <w:autoSpaceDE w:val="0"/>
              <w:autoSpaceDN w:val="0"/>
              <w:adjustRightInd w:val="0"/>
              <w:spacing w:after="0" w:line="240" w:lineRule="auto"/>
              <w:rPr>
                <w:rFonts w:ascii="Times New Roman" w:hAnsi="Times New Roman" w:cs="Times New Roman"/>
                <w:sz w:val="20"/>
                <w:szCs w:val="20"/>
              </w:rPr>
            </w:pPr>
          </w:p>
          <w:p w:rsidR="000137A3" w:rsidRPr="00C82FB1" w:rsidRDefault="000137A3" w:rsidP="00A435A5">
            <w:pPr>
              <w:widowControl w:val="0"/>
              <w:autoSpaceDE w:val="0"/>
              <w:autoSpaceDN w:val="0"/>
              <w:adjustRightInd w:val="0"/>
              <w:spacing w:after="0" w:line="240" w:lineRule="auto"/>
              <w:rPr>
                <w:rFonts w:ascii="Times New Roman" w:hAnsi="Times New Roman" w:cs="Times New Roman"/>
                <w:sz w:val="20"/>
                <w:szCs w:val="20"/>
              </w:rPr>
            </w:pPr>
            <w:r w:rsidRPr="00C82FB1">
              <w:rPr>
                <w:rFonts w:ascii="Times New Roman" w:hAnsi="Times New Roman" w:cs="Times New Roman"/>
                <w:sz w:val="20"/>
                <w:szCs w:val="20"/>
              </w:rPr>
              <w:t>Руководитель предприятия (организации)</w:t>
            </w:r>
          </w:p>
        </w:tc>
        <w:tc>
          <w:tcPr>
            <w:tcW w:w="6237" w:type="dxa"/>
            <w:tcBorders>
              <w:top w:val="nil"/>
              <w:left w:val="nil"/>
              <w:bottom w:val="nil"/>
              <w:right w:val="nil"/>
            </w:tcBorders>
          </w:tcPr>
          <w:p w:rsidR="000137A3" w:rsidRPr="00C82FB1" w:rsidRDefault="000137A3" w:rsidP="00A435A5">
            <w:pPr>
              <w:widowControl w:val="0"/>
              <w:autoSpaceDE w:val="0"/>
              <w:autoSpaceDN w:val="0"/>
              <w:adjustRightInd w:val="0"/>
              <w:spacing w:after="0" w:line="240" w:lineRule="auto"/>
              <w:rPr>
                <w:rFonts w:ascii="Times New Roman" w:hAnsi="Times New Roman" w:cs="Times New Roman"/>
                <w:sz w:val="20"/>
                <w:szCs w:val="20"/>
              </w:rPr>
            </w:pPr>
          </w:p>
          <w:p w:rsidR="000137A3" w:rsidRPr="00C82FB1" w:rsidRDefault="000137A3" w:rsidP="00A435A5">
            <w:pPr>
              <w:widowControl w:val="0"/>
              <w:autoSpaceDE w:val="0"/>
              <w:autoSpaceDN w:val="0"/>
              <w:adjustRightInd w:val="0"/>
              <w:spacing w:after="0" w:line="240" w:lineRule="auto"/>
              <w:rPr>
                <w:rFonts w:ascii="Times New Roman" w:hAnsi="Times New Roman" w:cs="Times New Roman"/>
                <w:sz w:val="20"/>
                <w:szCs w:val="20"/>
              </w:rPr>
            </w:pPr>
            <w:r w:rsidRPr="00C82FB1">
              <w:rPr>
                <w:rFonts w:ascii="Times New Roman" w:hAnsi="Times New Roman" w:cs="Times New Roman"/>
                <w:sz w:val="20"/>
                <w:szCs w:val="20"/>
              </w:rPr>
              <w:t xml:space="preserve">______________________ </w:t>
            </w:r>
            <w:r w:rsidRPr="00C82FB1">
              <w:rPr>
                <w:rFonts w:ascii="Times New Roman" w:hAnsi="Times New Roman" w:cs="Times New Roman"/>
                <w:color w:val="FF0000"/>
                <w:sz w:val="20"/>
                <w:szCs w:val="20"/>
              </w:rPr>
              <w:t>Фамилия И.О.</w:t>
            </w:r>
            <w:r w:rsidRPr="00C82FB1">
              <w:rPr>
                <w:rFonts w:ascii="Times New Roman" w:hAnsi="Times New Roman" w:cs="Times New Roman"/>
                <w:sz w:val="20"/>
                <w:szCs w:val="20"/>
              </w:rPr>
              <w:br/>
              <w:t xml:space="preserve">             (подпись)</w:t>
            </w:r>
          </w:p>
        </w:tc>
      </w:tr>
      <w:tr w:rsidR="000137A3" w:rsidRPr="00C82FB1" w:rsidTr="00A435A5">
        <w:trPr>
          <w:cantSplit/>
          <w:trHeight w:val="24"/>
        </w:trPr>
        <w:tc>
          <w:tcPr>
            <w:tcW w:w="4536" w:type="dxa"/>
            <w:tcBorders>
              <w:top w:val="nil"/>
              <w:left w:val="nil"/>
              <w:bottom w:val="nil"/>
              <w:right w:val="nil"/>
            </w:tcBorders>
          </w:tcPr>
          <w:p w:rsidR="000137A3" w:rsidRPr="00C82FB1" w:rsidRDefault="000137A3" w:rsidP="00A435A5">
            <w:pPr>
              <w:widowControl w:val="0"/>
              <w:autoSpaceDE w:val="0"/>
              <w:autoSpaceDN w:val="0"/>
              <w:adjustRightInd w:val="0"/>
              <w:spacing w:after="0" w:line="240" w:lineRule="auto"/>
              <w:rPr>
                <w:rFonts w:ascii="Times New Roman" w:hAnsi="Times New Roman" w:cs="Times New Roman"/>
                <w:sz w:val="20"/>
                <w:szCs w:val="20"/>
              </w:rPr>
            </w:pPr>
          </w:p>
        </w:tc>
        <w:tc>
          <w:tcPr>
            <w:tcW w:w="6237" w:type="dxa"/>
            <w:tcBorders>
              <w:top w:val="nil"/>
              <w:left w:val="nil"/>
              <w:bottom w:val="nil"/>
              <w:right w:val="nil"/>
            </w:tcBorders>
          </w:tcPr>
          <w:p w:rsidR="000137A3" w:rsidRPr="00C82FB1" w:rsidRDefault="000137A3" w:rsidP="00A435A5">
            <w:pPr>
              <w:widowControl w:val="0"/>
              <w:autoSpaceDE w:val="0"/>
              <w:autoSpaceDN w:val="0"/>
              <w:adjustRightInd w:val="0"/>
              <w:spacing w:after="0" w:line="240" w:lineRule="auto"/>
              <w:rPr>
                <w:rFonts w:ascii="Times New Roman" w:hAnsi="Times New Roman" w:cs="Times New Roman"/>
                <w:sz w:val="20"/>
                <w:szCs w:val="20"/>
              </w:rPr>
            </w:pPr>
          </w:p>
          <w:p w:rsidR="000137A3" w:rsidRPr="00C82FB1" w:rsidRDefault="000137A3" w:rsidP="00A435A5">
            <w:pPr>
              <w:widowControl w:val="0"/>
              <w:autoSpaceDE w:val="0"/>
              <w:autoSpaceDN w:val="0"/>
              <w:adjustRightInd w:val="0"/>
              <w:spacing w:after="0" w:line="240" w:lineRule="auto"/>
              <w:rPr>
                <w:rFonts w:ascii="Times New Roman" w:hAnsi="Times New Roman" w:cs="Times New Roman"/>
                <w:sz w:val="20"/>
                <w:szCs w:val="20"/>
              </w:rPr>
            </w:pPr>
            <w:r w:rsidRPr="00C82FB1">
              <w:rPr>
                <w:rFonts w:ascii="Times New Roman" w:hAnsi="Times New Roman" w:cs="Times New Roman"/>
                <w:sz w:val="20"/>
                <w:szCs w:val="20"/>
              </w:rPr>
              <w:t>М.П.</w:t>
            </w:r>
          </w:p>
        </w:tc>
      </w:tr>
    </w:tbl>
    <w:p w:rsidR="000137A3" w:rsidRDefault="000137A3" w:rsidP="00FB6340">
      <w:pPr>
        <w:spacing w:line="240" w:lineRule="auto"/>
        <w:jc w:val="center"/>
        <w:rPr>
          <w:rStyle w:val="10"/>
          <w:sz w:val="20"/>
          <w:szCs w:val="20"/>
        </w:rPr>
      </w:pPr>
    </w:p>
    <w:p w:rsidR="000137A3" w:rsidRDefault="000137A3" w:rsidP="00FB6340">
      <w:pPr>
        <w:spacing w:line="240" w:lineRule="auto"/>
        <w:jc w:val="center"/>
        <w:rPr>
          <w:rStyle w:val="10"/>
          <w:sz w:val="20"/>
          <w:szCs w:val="20"/>
        </w:rPr>
      </w:pPr>
    </w:p>
    <w:p w:rsidR="000137A3" w:rsidRDefault="000137A3" w:rsidP="00FB6340">
      <w:pPr>
        <w:spacing w:line="240" w:lineRule="auto"/>
        <w:jc w:val="center"/>
        <w:rPr>
          <w:rStyle w:val="10"/>
          <w:sz w:val="20"/>
          <w:szCs w:val="20"/>
        </w:rPr>
      </w:pPr>
    </w:p>
    <w:p w:rsidR="000137A3" w:rsidRDefault="000137A3" w:rsidP="00FB6340">
      <w:pPr>
        <w:spacing w:line="240" w:lineRule="auto"/>
        <w:jc w:val="center"/>
        <w:rPr>
          <w:rStyle w:val="10"/>
          <w:sz w:val="20"/>
          <w:szCs w:val="20"/>
        </w:rPr>
      </w:pPr>
    </w:p>
    <w:p w:rsidR="000137A3" w:rsidRDefault="000137A3" w:rsidP="00FB6340">
      <w:pPr>
        <w:spacing w:line="240" w:lineRule="auto"/>
        <w:jc w:val="center"/>
        <w:rPr>
          <w:rStyle w:val="10"/>
          <w:sz w:val="20"/>
          <w:szCs w:val="20"/>
        </w:rPr>
      </w:pPr>
    </w:p>
    <w:p w:rsidR="000137A3" w:rsidRDefault="000137A3" w:rsidP="00FB6340">
      <w:pPr>
        <w:spacing w:line="240" w:lineRule="auto"/>
        <w:jc w:val="center"/>
        <w:rPr>
          <w:rStyle w:val="10"/>
          <w:sz w:val="20"/>
          <w:szCs w:val="20"/>
        </w:rPr>
      </w:pPr>
    </w:p>
    <w:p w:rsidR="00FB6340" w:rsidRPr="007E2F73" w:rsidRDefault="00FB6340" w:rsidP="00FB6340">
      <w:pPr>
        <w:spacing w:line="240" w:lineRule="auto"/>
        <w:jc w:val="center"/>
        <w:rPr>
          <w:rStyle w:val="10"/>
          <w:sz w:val="20"/>
          <w:szCs w:val="20"/>
        </w:rPr>
      </w:pPr>
      <w:bookmarkStart w:id="50" w:name="_Toc2754004"/>
      <w:r w:rsidRPr="007E2F73">
        <w:rPr>
          <w:rStyle w:val="10"/>
          <w:sz w:val="20"/>
          <w:szCs w:val="20"/>
          <w:lang w:val="en-US"/>
        </w:rPr>
        <w:lastRenderedPageBreak/>
        <w:t>I</w:t>
      </w:r>
      <w:r w:rsidRPr="007E2F73">
        <w:rPr>
          <w:rStyle w:val="10"/>
          <w:sz w:val="20"/>
          <w:szCs w:val="20"/>
        </w:rPr>
        <w:t xml:space="preserve"> уровень </w:t>
      </w:r>
      <w:r>
        <w:rPr>
          <w:rStyle w:val="10"/>
          <w:sz w:val="20"/>
          <w:szCs w:val="20"/>
        </w:rPr>
        <w:t xml:space="preserve">(СВАРЩИК) </w:t>
      </w:r>
      <w:r w:rsidR="00F073B0">
        <w:rPr>
          <w:rStyle w:val="10"/>
          <w:sz w:val="20"/>
          <w:szCs w:val="20"/>
        </w:rPr>
        <w:t xml:space="preserve">ОПАСНЫЕ ПРОИЗВОДСТВЕННЫЕ ОБЪЕКТЫ </w:t>
      </w:r>
      <w:r>
        <w:rPr>
          <w:rStyle w:val="10"/>
          <w:sz w:val="20"/>
          <w:szCs w:val="20"/>
        </w:rPr>
        <w:t>Форма заявки на Г</w:t>
      </w:r>
      <w:bookmarkEnd w:id="50"/>
    </w:p>
    <w:tbl>
      <w:tblPr>
        <w:tblW w:w="0" w:type="auto"/>
        <w:tblCellMar>
          <w:left w:w="0" w:type="dxa"/>
          <w:right w:w="0" w:type="dxa"/>
        </w:tblCellMar>
        <w:tblLook w:val="0000"/>
      </w:tblPr>
      <w:tblGrid>
        <w:gridCol w:w="2871"/>
        <w:gridCol w:w="6767"/>
      </w:tblGrid>
      <w:tr w:rsidR="00FB6340" w:rsidRPr="007E2F73" w:rsidTr="00A435A5">
        <w:trPr>
          <w:cantSplit/>
        </w:trPr>
        <w:tc>
          <w:tcPr>
            <w:tcW w:w="3119" w:type="dxa"/>
            <w:tcBorders>
              <w:top w:val="nil"/>
              <w:left w:val="nil"/>
              <w:bottom w:val="nil"/>
              <w:right w:val="nil"/>
            </w:tcBorders>
          </w:tcPr>
          <w:p w:rsidR="00FB6340" w:rsidRPr="007E2F73" w:rsidRDefault="00FB6340"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Наименование предприятия</w:t>
            </w:r>
          </w:p>
        </w:tc>
        <w:tc>
          <w:tcPr>
            <w:tcW w:w="7655" w:type="dxa"/>
            <w:tcBorders>
              <w:top w:val="nil"/>
              <w:left w:val="nil"/>
              <w:bottom w:val="nil"/>
              <w:right w:val="nil"/>
            </w:tcBorders>
          </w:tcPr>
          <w:p w:rsidR="00FB6340" w:rsidRPr="007E2F73" w:rsidRDefault="00FB6340"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FB6340" w:rsidRPr="007E2F73" w:rsidTr="00A435A5">
        <w:trPr>
          <w:cantSplit/>
        </w:trPr>
        <w:tc>
          <w:tcPr>
            <w:tcW w:w="3119" w:type="dxa"/>
            <w:tcBorders>
              <w:top w:val="nil"/>
              <w:left w:val="nil"/>
              <w:bottom w:val="nil"/>
              <w:right w:val="nil"/>
            </w:tcBorders>
          </w:tcPr>
          <w:p w:rsidR="00FB6340" w:rsidRPr="007E2F73" w:rsidRDefault="00FB6340"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Юридический адрес</w:t>
            </w:r>
          </w:p>
        </w:tc>
        <w:tc>
          <w:tcPr>
            <w:tcW w:w="7655" w:type="dxa"/>
            <w:tcBorders>
              <w:top w:val="nil"/>
              <w:left w:val="nil"/>
              <w:bottom w:val="nil"/>
              <w:right w:val="nil"/>
            </w:tcBorders>
          </w:tcPr>
          <w:p w:rsidR="00FB6340" w:rsidRPr="007E2F73" w:rsidRDefault="00FB6340"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FB6340" w:rsidRPr="007E2F73" w:rsidTr="00A435A5">
        <w:trPr>
          <w:cantSplit/>
        </w:trPr>
        <w:tc>
          <w:tcPr>
            <w:tcW w:w="3119" w:type="dxa"/>
            <w:tcBorders>
              <w:top w:val="nil"/>
              <w:left w:val="nil"/>
              <w:bottom w:val="nil"/>
              <w:right w:val="nil"/>
            </w:tcBorders>
          </w:tcPr>
          <w:p w:rsidR="00FB6340" w:rsidRPr="007E2F73" w:rsidRDefault="00FB6340"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Почтовый адрес</w:t>
            </w:r>
          </w:p>
        </w:tc>
        <w:tc>
          <w:tcPr>
            <w:tcW w:w="7655" w:type="dxa"/>
            <w:tcBorders>
              <w:top w:val="nil"/>
              <w:left w:val="nil"/>
              <w:bottom w:val="nil"/>
              <w:right w:val="nil"/>
            </w:tcBorders>
          </w:tcPr>
          <w:p w:rsidR="00FB6340" w:rsidRPr="007E2F73" w:rsidRDefault="00FB6340"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FB6340" w:rsidRPr="007E2F73" w:rsidTr="00A435A5">
        <w:trPr>
          <w:cantSplit/>
        </w:trPr>
        <w:tc>
          <w:tcPr>
            <w:tcW w:w="3119" w:type="dxa"/>
            <w:tcBorders>
              <w:top w:val="nil"/>
              <w:left w:val="nil"/>
              <w:bottom w:val="nil"/>
              <w:right w:val="nil"/>
            </w:tcBorders>
          </w:tcPr>
          <w:p w:rsidR="00FB6340" w:rsidRPr="007E2F73" w:rsidRDefault="00FB6340"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ИНН/КПП</w:t>
            </w:r>
          </w:p>
        </w:tc>
        <w:tc>
          <w:tcPr>
            <w:tcW w:w="7655" w:type="dxa"/>
            <w:tcBorders>
              <w:top w:val="nil"/>
              <w:left w:val="nil"/>
              <w:bottom w:val="nil"/>
              <w:right w:val="nil"/>
            </w:tcBorders>
          </w:tcPr>
          <w:p w:rsidR="00FB6340" w:rsidRPr="007E2F73" w:rsidRDefault="00FB6340"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FB6340" w:rsidRPr="007E2F73" w:rsidTr="00A435A5">
        <w:trPr>
          <w:cantSplit/>
        </w:trPr>
        <w:tc>
          <w:tcPr>
            <w:tcW w:w="3119" w:type="dxa"/>
            <w:tcBorders>
              <w:top w:val="nil"/>
              <w:left w:val="nil"/>
              <w:bottom w:val="nil"/>
              <w:right w:val="nil"/>
            </w:tcBorders>
          </w:tcPr>
          <w:p w:rsidR="00FB6340" w:rsidRPr="007E2F73" w:rsidRDefault="00FB6340"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р/сч</w:t>
            </w:r>
          </w:p>
        </w:tc>
        <w:tc>
          <w:tcPr>
            <w:tcW w:w="7655" w:type="dxa"/>
            <w:tcBorders>
              <w:top w:val="nil"/>
              <w:left w:val="nil"/>
              <w:bottom w:val="nil"/>
              <w:right w:val="nil"/>
            </w:tcBorders>
          </w:tcPr>
          <w:p w:rsidR="00FB6340" w:rsidRPr="007E2F73" w:rsidRDefault="00FB6340"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FB6340" w:rsidRPr="007E2F73" w:rsidTr="00A435A5">
        <w:trPr>
          <w:cantSplit/>
        </w:trPr>
        <w:tc>
          <w:tcPr>
            <w:tcW w:w="3119" w:type="dxa"/>
            <w:tcBorders>
              <w:top w:val="nil"/>
              <w:left w:val="nil"/>
              <w:bottom w:val="nil"/>
              <w:right w:val="nil"/>
            </w:tcBorders>
          </w:tcPr>
          <w:p w:rsidR="00FB6340" w:rsidRPr="007E2F73" w:rsidRDefault="00FB6340"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банк</w:t>
            </w:r>
          </w:p>
        </w:tc>
        <w:tc>
          <w:tcPr>
            <w:tcW w:w="7655" w:type="dxa"/>
            <w:tcBorders>
              <w:top w:val="nil"/>
              <w:left w:val="nil"/>
              <w:bottom w:val="nil"/>
              <w:right w:val="nil"/>
            </w:tcBorders>
          </w:tcPr>
          <w:p w:rsidR="00FB6340" w:rsidRPr="007E2F73" w:rsidRDefault="00FB6340"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FB6340" w:rsidRPr="007E2F73" w:rsidTr="00A435A5">
        <w:trPr>
          <w:cantSplit/>
        </w:trPr>
        <w:tc>
          <w:tcPr>
            <w:tcW w:w="3119" w:type="dxa"/>
            <w:tcBorders>
              <w:top w:val="nil"/>
              <w:left w:val="nil"/>
              <w:bottom w:val="nil"/>
              <w:right w:val="nil"/>
            </w:tcBorders>
          </w:tcPr>
          <w:p w:rsidR="00FB6340" w:rsidRPr="007E2F73" w:rsidRDefault="00FB6340"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к/сч</w:t>
            </w:r>
          </w:p>
        </w:tc>
        <w:tc>
          <w:tcPr>
            <w:tcW w:w="7655" w:type="dxa"/>
            <w:tcBorders>
              <w:top w:val="nil"/>
              <w:left w:val="nil"/>
              <w:bottom w:val="nil"/>
              <w:right w:val="nil"/>
            </w:tcBorders>
          </w:tcPr>
          <w:p w:rsidR="00FB6340" w:rsidRPr="007E2F73" w:rsidRDefault="00FB6340"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FB6340" w:rsidRPr="007E2F73" w:rsidTr="00A435A5">
        <w:trPr>
          <w:cantSplit/>
        </w:trPr>
        <w:tc>
          <w:tcPr>
            <w:tcW w:w="3119" w:type="dxa"/>
            <w:tcBorders>
              <w:top w:val="nil"/>
              <w:left w:val="nil"/>
              <w:bottom w:val="nil"/>
              <w:right w:val="nil"/>
            </w:tcBorders>
          </w:tcPr>
          <w:p w:rsidR="00FB6340" w:rsidRPr="007E2F73" w:rsidRDefault="00FB6340"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Контактное лицо Ф.И.О.</w:t>
            </w:r>
          </w:p>
        </w:tc>
        <w:tc>
          <w:tcPr>
            <w:tcW w:w="7655" w:type="dxa"/>
            <w:tcBorders>
              <w:top w:val="nil"/>
              <w:left w:val="nil"/>
              <w:bottom w:val="nil"/>
              <w:right w:val="nil"/>
            </w:tcBorders>
          </w:tcPr>
          <w:p w:rsidR="00FB6340" w:rsidRPr="007E2F73" w:rsidRDefault="00FB6340"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FB6340" w:rsidRPr="007E2F73" w:rsidTr="00A435A5">
        <w:trPr>
          <w:cantSplit/>
        </w:trPr>
        <w:tc>
          <w:tcPr>
            <w:tcW w:w="3119" w:type="dxa"/>
            <w:tcBorders>
              <w:top w:val="nil"/>
              <w:left w:val="nil"/>
              <w:bottom w:val="nil"/>
              <w:right w:val="nil"/>
            </w:tcBorders>
          </w:tcPr>
          <w:p w:rsidR="00FB6340" w:rsidRPr="007E2F73" w:rsidRDefault="00FB6340"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Код города, телефон, факс</w:t>
            </w:r>
          </w:p>
        </w:tc>
        <w:tc>
          <w:tcPr>
            <w:tcW w:w="7655" w:type="dxa"/>
            <w:tcBorders>
              <w:top w:val="nil"/>
              <w:left w:val="nil"/>
              <w:bottom w:val="nil"/>
              <w:right w:val="nil"/>
            </w:tcBorders>
          </w:tcPr>
          <w:p w:rsidR="00FB6340" w:rsidRPr="007E2F73" w:rsidRDefault="00FB6340"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FB6340" w:rsidRPr="007E2F73" w:rsidTr="00A435A5">
        <w:trPr>
          <w:cantSplit/>
        </w:trPr>
        <w:tc>
          <w:tcPr>
            <w:tcW w:w="3119" w:type="dxa"/>
            <w:tcBorders>
              <w:top w:val="nil"/>
              <w:left w:val="nil"/>
              <w:bottom w:val="nil"/>
              <w:right w:val="nil"/>
            </w:tcBorders>
          </w:tcPr>
          <w:p w:rsidR="00FB6340" w:rsidRPr="007E2F73" w:rsidRDefault="00FB6340"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E-mail</w:t>
            </w:r>
          </w:p>
        </w:tc>
        <w:tc>
          <w:tcPr>
            <w:tcW w:w="7655" w:type="dxa"/>
            <w:tcBorders>
              <w:top w:val="nil"/>
              <w:left w:val="nil"/>
              <w:bottom w:val="nil"/>
              <w:right w:val="nil"/>
            </w:tcBorders>
          </w:tcPr>
          <w:p w:rsidR="00FB6340" w:rsidRPr="007E2F73" w:rsidRDefault="00FB6340"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bl>
    <w:p w:rsidR="00FB6340" w:rsidRPr="007E2F73" w:rsidRDefault="00FB6340" w:rsidP="00FB6340">
      <w:pPr>
        <w:widowControl w:val="0"/>
        <w:autoSpaceDE w:val="0"/>
        <w:autoSpaceDN w:val="0"/>
        <w:adjustRightInd w:val="0"/>
        <w:spacing w:after="0" w:line="240" w:lineRule="auto"/>
        <w:rPr>
          <w:rFonts w:ascii="Times New Roman" w:hAnsi="Times New Roman" w:cs="Times New Roman"/>
          <w:sz w:val="20"/>
          <w:szCs w:val="20"/>
        </w:rPr>
      </w:pPr>
    </w:p>
    <w:p w:rsidR="00FB6340" w:rsidRPr="00C82FB1" w:rsidRDefault="00FB6340" w:rsidP="00FB6340">
      <w:pPr>
        <w:widowControl w:val="0"/>
        <w:autoSpaceDE w:val="0"/>
        <w:autoSpaceDN w:val="0"/>
        <w:adjustRightInd w:val="0"/>
        <w:spacing w:after="0" w:line="240" w:lineRule="auto"/>
        <w:jc w:val="center"/>
        <w:rPr>
          <w:rFonts w:ascii="Times New Roman" w:hAnsi="Times New Roman" w:cs="Times New Roman"/>
          <w:sz w:val="20"/>
          <w:szCs w:val="20"/>
        </w:rPr>
      </w:pPr>
      <w:r w:rsidRPr="00C82FB1">
        <w:rPr>
          <w:rFonts w:ascii="Times New Roman" w:hAnsi="Times New Roman" w:cs="Times New Roman"/>
          <w:b/>
          <w:bCs/>
          <w:sz w:val="20"/>
          <w:szCs w:val="20"/>
        </w:rPr>
        <w:t>ЗАЯВКА НА ПРОВЕДЕНИЕ АТТЕСТАЦИИ СВАРЩИКА</w:t>
      </w:r>
    </w:p>
    <w:p w:rsidR="00FB6340" w:rsidRPr="00C82FB1" w:rsidRDefault="00FB6340" w:rsidP="00FB6340">
      <w:pPr>
        <w:widowControl w:val="0"/>
        <w:autoSpaceDE w:val="0"/>
        <w:autoSpaceDN w:val="0"/>
        <w:adjustRightInd w:val="0"/>
        <w:spacing w:after="0" w:line="240" w:lineRule="auto"/>
        <w:jc w:val="center"/>
        <w:rPr>
          <w:rFonts w:ascii="Times New Roman" w:hAnsi="Times New Roman" w:cs="Times New Roman"/>
          <w:b/>
          <w:bCs/>
          <w:sz w:val="20"/>
          <w:szCs w:val="20"/>
        </w:rPr>
      </w:pPr>
    </w:p>
    <w:p w:rsidR="00FB6340" w:rsidRPr="00C82FB1" w:rsidRDefault="00FB6340" w:rsidP="00FB6340">
      <w:pPr>
        <w:widowControl w:val="0"/>
        <w:autoSpaceDE w:val="0"/>
        <w:autoSpaceDN w:val="0"/>
        <w:adjustRightInd w:val="0"/>
        <w:spacing w:after="0" w:line="240" w:lineRule="auto"/>
        <w:jc w:val="center"/>
        <w:rPr>
          <w:rFonts w:ascii="Times New Roman" w:hAnsi="Times New Roman" w:cs="Times New Roman"/>
          <w:sz w:val="20"/>
          <w:szCs w:val="20"/>
        </w:rPr>
      </w:pPr>
      <w:r w:rsidRPr="00C82FB1">
        <w:rPr>
          <w:rFonts w:ascii="Times New Roman" w:hAnsi="Times New Roman" w:cs="Times New Roman"/>
          <w:b/>
          <w:bCs/>
          <w:sz w:val="20"/>
          <w:szCs w:val="20"/>
        </w:rPr>
        <w:t>Заявка № __________________</w:t>
      </w:r>
      <w:r w:rsidRPr="00C82FB1">
        <w:rPr>
          <w:rFonts w:ascii="Times New Roman" w:hAnsi="Times New Roman" w:cs="Times New Roman"/>
          <w:b/>
          <w:bCs/>
          <w:sz w:val="20"/>
          <w:szCs w:val="20"/>
        </w:rPr>
        <w:tab/>
      </w:r>
      <w:r w:rsidRPr="00C82FB1">
        <w:rPr>
          <w:rFonts w:ascii="Times New Roman" w:hAnsi="Times New Roman" w:cs="Times New Roman"/>
          <w:b/>
          <w:bCs/>
          <w:sz w:val="20"/>
          <w:szCs w:val="20"/>
        </w:rPr>
        <w:tab/>
        <w:t>Дата _____________________ г.</w:t>
      </w:r>
    </w:p>
    <w:p w:rsidR="00FB6340" w:rsidRPr="00C82FB1" w:rsidRDefault="00FB6340" w:rsidP="00FB6340">
      <w:pPr>
        <w:widowControl w:val="0"/>
        <w:autoSpaceDE w:val="0"/>
        <w:autoSpaceDN w:val="0"/>
        <w:adjustRightInd w:val="0"/>
        <w:spacing w:after="0" w:line="240" w:lineRule="auto"/>
        <w:jc w:val="center"/>
        <w:rPr>
          <w:rFonts w:ascii="Times New Roman" w:hAnsi="Times New Roman" w:cs="Times New Roman"/>
          <w:sz w:val="20"/>
          <w:szCs w:val="20"/>
        </w:rPr>
      </w:pPr>
      <w:r w:rsidRPr="00C82FB1">
        <w:rPr>
          <w:rFonts w:ascii="Times New Roman" w:hAnsi="Times New Roman" w:cs="Times New Roman"/>
          <w:b/>
          <w:bCs/>
          <w:color w:val="FF0000"/>
          <w:sz w:val="20"/>
          <w:szCs w:val="20"/>
        </w:rPr>
        <w:t>№</w:t>
      </w:r>
      <w:r w:rsidRPr="00C82FB1">
        <w:rPr>
          <w:rFonts w:ascii="Times New Roman" w:hAnsi="Times New Roman" w:cs="Times New Roman"/>
          <w:b/>
          <w:bCs/>
          <w:sz w:val="20"/>
          <w:szCs w:val="20"/>
        </w:rPr>
        <w:t xml:space="preserve"> </w:t>
      </w:r>
      <w:r w:rsidRPr="00C82FB1">
        <w:rPr>
          <w:rFonts w:ascii="Times New Roman" w:hAnsi="Times New Roman" w:cs="Times New Roman"/>
          <w:b/>
          <w:bCs/>
          <w:color w:val="FF0000"/>
          <w:sz w:val="20"/>
          <w:szCs w:val="20"/>
        </w:rPr>
        <w:t>и дату присваивает ГАЦ ВВР</w:t>
      </w:r>
    </w:p>
    <w:p w:rsidR="00FB6340" w:rsidRPr="00C82FB1" w:rsidRDefault="00FB6340" w:rsidP="00FB6340">
      <w:pPr>
        <w:widowControl w:val="0"/>
        <w:autoSpaceDE w:val="0"/>
        <w:autoSpaceDN w:val="0"/>
        <w:adjustRightInd w:val="0"/>
        <w:spacing w:after="0" w:line="240" w:lineRule="auto"/>
        <w:rPr>
          <w:rFonts w:ascii="Times New Roman" w:hAnsi="Times New Roman" w:cs="Times New Roman"/>
          <w:sz w:val="20"/>
          <w:szCs w:val="20"/>
        </w:rPr>
      </w:pPr>
    </w:p>
    <w:p w:rsidR="00FB6340" w:rsidRPr="00C82FB1" w:rsidRDefault="00FB6340" w:rsidP="00FB6340">
      <w:pPr>
        <w:widowControl w:val="0"/>
        <w:autoSpaceDE w:val="0"/>
        <w:autoSpaceDN w:val="0"/>
        <w:adjustRightInd w:val="0"/>
        <w:spacing w:after="0" w:line="240" w:lineRule="auto"/>
        <w:rPr>
          <w:rFonts w:ascii="Times New Roman" w:hAnsi="Times New Roman" w:cs="Times New Roman"/>
          <w:sz w:val="20"/>
          <w:szCs w:val="20"/>
        </w:rPr>
      </w:pPr>
      <w:r w:rsidRPr="00C82FB1">
        <w:rPr>
          <w:rFonts w:ascii="Times New Roman" w:hAnsi="Times New Roman" w:cs="Times New Roman"/>
          <w:b/>
          <w:bCs/>
          <w:sz w:val="20"/>
          <w:szCs w:val="20"/>
        </w:rPr>
        <w:tab/>
        <w:t>1. Общие сведения о сварщикe</w:t>
      </w:r>
    </w:p>
    <w:p w:rsidR="00FB6340" w:rsidRPr="00C82FB1" w:rsidRDefault="00FB6340" w:rsidP="00FB6340">
      <w:pPr>
        <w:widowControl w:val="0"/>
        <w:autoSpaceDE w:val="0"/>
        <w:autoSpaceDN w:val="0"/>
        <w:adjustRightInd w:val="0"/>
        <w:spacing w:after="0" w:line="240" w:lineRule="auto"/>
        <w:rPr>
          <w:rFonts w:ascii="Times New Roman" w:hAnsi="Times New Roman" w:cs="Times New Roman"/>
          <w:sz w:val="20"/>
          <w:szCs w:val="20"/>
        </w:rPr>
      </w:pPr>
      <w:r w:rsidRPr="00C82FB1">
        <w:rPr>
          <w:rFonts w:ascii="Times New Roman" w:hAnsi="Times New Roman" w:cs="Times New Roman"/>
          <w:sz w:val="20"/>
          <w:szCs w:val="20"/>
        </w:rPr>
        <w:t xml:space="preserve">1.1. Фамилия, имя, отчество: </w:t>
      </w:r>
      <w:r w:rsidRPr="00C82FB1">
        <w:rPr>
          <w:rFonts w:ascii="Times New Roman" w:hAnsi="Times New Roman" w:cs="Times New Roman"/>
          <w:b/>
          <w:bCs/>
          <w:color w:val="FF0000"/>
          <w:sz w:val="20"/>
          <w:szCs w:val="20"/>
        </w:rPr>
        <w:t>Фамилия Имя Отчество</w:t>
      </w:r>
    </w:p>
    <w:p w:rsidR="00FB6340" w:rsidRPr="00C82FB1" w:rsidRDefault="00FB6340" w:rsidP="00FB6340">
      <w:pPr>
        <w:widowControl w:val="0"/>
        <w:autoSpaceDE w:val="0"/>
        <w:autoSpaceDN w:val="0"/>
        <w:adjustRightInd w:val="0"/>
        <w:spacing w:after="0" w:line="240" w:lineRule="auto"/>
        <w:rPr>
          <w:rFonts w:ascii="Times New Roman" w:hAnsi="Times New Roman" w:cs="Times New Roman"/>
          <w:sz w:val="20"/>
          <w:szCs w:val="20"/>
        </w:rPr>
      </w:pPr>
      <w:r w:rsidRPr="00C82FB1">
        <w:rPr>
          <w:rFonts w:ascii="Times New Roman" w:hAnsi="Times New Roman" w:cs="Times New Roman"/>
          <w:sz w:val="20"/>
          <w:szCs w:val="20"/>
        </w:rPr>
        <w:t xml:space="preserve">1.2. Дата рождения: </w:t>
      </w:r>
      <w:r w:rsidRPr="00C82FB1">
        <w:rPr>
          <w:rFonts w:ascii="Times New Roman" w:hAnsi="Times New Roman" w:cs="Times New Roman"/>
          <w:b/>
          <w:bCs/>
          <w:color w:val="FF0000"/>
          <w:sz w:val="20"/>
          <w:szCs w:val="20"/>
        </w:rPr>
        <w:t>число, месяц, год (01.01.1999)</w:t>
      </w:r>
    </w:p>
    <w:p w:rsidR="00FB6340" w:rsidRPr="00C82FB1" w:rsidRDefault="00FB6340" w:rsidP="00FB6340">
      <w:pPr>
        <w:widowControl w:val="0"/>
        <w:autoSpaceDE w:val="0"/>
        <w:autoSpaceDN w:val="0"/>
        <w:adjustRightInd w:val="0"/>
        <w:spacing w:after="0" w:line="240" w:lineRule="auto"/>
        <w:rPr>
          <w:rFonts w:ascii="Times New Roman" w:hAnsi="Times New Roman" w:cs="Times New Roman"/>
          <w:sz w:val="20"/>
          <w:szCs w:val="20"/>
        </w:rPr>
      </w:pPr>
      <w:r w:rsidRPr="00C82FB1">
        <w:rPr>
          <w:rFonts w:ascii="Times New Roman" w:hAnsi="Times New Roman" w:cs="Times New Roman"/>
          <w:sz w:val="20"/>
          <w:szCs w:val="20"/>
        </w:rPr>
        <w:t xml:space="preserve">1.3. Место работы (наименование, адрес, телефон предприятия): </w:t>
      </w:r>
      <w:r w:rsidRPr="00C82FB1">
        <w:rPr>
          <w:rFonts w:ascii="Times New Roman" w:hAnsi="Times New Roman" w:cs="Times New Roman"/>
          <w:b/>
          <w:bCs/>
          <w:color w:val="FF0000"/>
          <w:sz w:val="20"/>
          <w:szCs w:val="20"/>
        </w:rPr>
        <w:t>ООО «Наименование организации»</w:t>
      </w:r>
    </w:p>
    <w:p w:rsidR="00FB6340" w:rsidRPr="00C82FB1" w:rsidRDefault="00FB6340" w:rsidP="00FB6340">
      <w:pPr>
        <w:widowControl w:val="0"/>
        <w:autoSpaceDE w:val="0"/>
        <w:autoSpaceDN w:val="0"/>
        <w:adjustRightInd w:val="0"/>
        <w:spacing w:after="0" w:line="240" w:lineRule="auto"/>
        <w:rPr>
          <w:rFonts w:ascii="Times New Roman" w:hAnsi="Times New Roman" w:cs="Times New Roman"/>
          <w:sz w:val="20"/>
          <w:szCs w:val="20"/>
        </w:rPr>
      </w:pPr>
      <w:r w:rsidRPr="00C82FB1">
        <w:rPr>
          <w:rFonts w:ascii="Times New Roman" w:hAnsi="Times New Roman" w:cs="Times New Roman"/>
          <w:sz w:val="20"/>
          <w:szCs w:val="20"/>
        </w:rPr>
        <w:t xml:space="preserve">1.4. Стаж работы по сварке: </w:t>
      </w:r>
      <w:r w:rsidRPr="00C82FB1">
        <w:rPr>
          <w:rFonts w:ascii="Times New Roman" w:hAnsi="Times New Roman" w:cs="Times New Roman"/>
          <w:b/>
          <w:bCs/>
          <w:sz w:val="20"/>
          <w:szCs w:val="20"/>
        </w:rPr>
        <w:t>26 лет</w:t>
      </w:r>
    </w:p>
    <w:p w:rsidR="00FB6340" w:rsidRPr="00C82FB1" w:rsidRDefault="00FB6340" w:rsidP="00FB6340">
      <w:pPr>
        <w:widowControl w:val="0"/>
        <w:autoSpaceDE w:val="0"/>
        <w:autoSpaceDN w:val="0"/>
        <w:adjustRightInd w:val="0"/>
        <w:spacing w:after="0" w:line="240" w:lineRule="auto"/>
        <w:rPr>
          <w:rFonts w:ascii="Times New Roman" w:hAnsi="Times New Roman" w:cs="Times New Roman"/>
          <w:sz w:val="20"/>
          <w:szCs w:val="20"/>
        </w:rPr>
      </w:pPr>
      <w:r w:rsidRPr="00C82FB1">
        <w:rPr>
          <w:rFonts w:ascii="Times New Roman" w:hAnsi="Times New Roman" w:cs="Times New Roman"/>
          <w:sz w:val="20"/>
          <w:szCs w:val="20"/>
        </w:rPr>
        <w:t xml:space="preserve">1.5. Квалификационный разряд: </w:t>
      </w:r>
      <w:r w:rsidRPr="00C82FB1">
        <w:rPr>
          <w:rFonts w:ascii="Times New Roman" w:hAnsi="Times New Roman" w:cs="Times New Roman"/>
          <w:b/>
          <w:bCs/>
          <w:sz w:val="20"/>
          <w:szCs w:val="20"/>
        </w:rPr>
        <w:t>6</w:t>
      </w:r>
    </w:p>
    <w:p w:rsidR="00FB6340" w:rsidRPr="00C82FB1" w:rsidRDefault="00FB6340" w:rsidP="00FB6340">
      <w:pPr>
        <w:widowControl w:val="0"/>
        <w:autoSpaceDE w:val="0"/>
        <w:autoSpaceDN w:val="0"/>
        <w:adjustRightInd w:val="0"/>
        <w:spacing w:after="0" w:line="240" w:lineRule="auto"/>
        <w:rPr>
          <w:rFonts w:ascii="Times New Roman" w:hAnsi="Times New Roman" w:cs="Times New Roman"/>
          <w:b/>
          <w:bCs/>
          <w:color w:val="FF0000"/>
          <w:sz w:val="20"/>
          <w:szCs w:val="20"/>
        </w:rPr>
      </w:pPr>
      <w:r w:rsidRPr="00C82FB1">
        <w:rPr>
          <w:rFonts w:ascii="Times New Roman" w:hAnsi="Times New Roman" w:cs="Times New Roman"/>
          <w:sz w:val="20"/>
          <w:szCs w:val="20"/>
        </w:rPr>
        <w:t xml:space="preserve">1.6. Наличие уровня профессиональной подготовки: </w:t>
      </w:r>
      <w:r w:rsidRPr="00C82FB1">
        <w:rPr>
          <w:rFonts w:ascii="Times New Roman" w:hAnsi="Times New Roman" w:cs="Times New Roman"/>
          <w:b/>
          <w:bCs/>
          <w:color w:val="FF0000"/>
          <w:sz w:val="20"/>
          <w:szCs w:val="20"/>
        </w:rPr>
        <w:t>ВВР-ГАЦ-I-00001 от 01.01.2000 г., срок действия до 01.01.2002 г.</w:t>
      </w:r>
    </w:p>
    <w:p w:rsidR="00FB6340" w:rsidRPr="00C82FB1" w:rsidRDefault="00FB6340" w:rsidP="00FB6340">
      <w:pPr>
        <w:widowControl w:val="0"/>
        <w:autoSpaceDE w:val="0"/>
        <w:autoSpaceDN w:val="0"/>
        <w:adjustRightInd w:val="0"/>
        <w:spacing w:after="0" w:line="240" w:lineRule="auto"/>
        <w:rPr>
          <w:rFonts w:ascii="Times New Roman" w:hAnsi="Times New Roman" w:cs="Times New Roman"/>
          <w:sz w:val="20"/>
          <w:szCs w:val="20"/>
        </w:rPr>
      </w:pPr>
      <w:r w:rsidRPr="00C82FB1">
        <w:rPr>
          <w:rFonts w:ascii="Times New Roman" w:hAnsi="Times New Roman" w:cs="Times New Roman"/>
          <w:sz w:val="20"/>
          <w:szCs w:val="20"/>
        </w:rPr>
        <w:t xml:space="preserve">1.7. Специальная подготовка: </w:t>
      </w:r>
      <w:r w:rsidRPr="00C82FB1">
        <w:rPr>
          <w:rFonts w:ascii="Times New Roman" w:hAnsi="Times New Roman" w:cs="Times New Roman"/>
          <w:b/>
          <w:bCs/>
          <w:sz w:val="20"/>
          <w:szCs w:val="20"/>
        </w:rPr>
        <w:t xml:space="preserve"> отсутствует</w:t>
      </w:r>
    </w:p>
    <w:p w:rsidR="00FB6340" w:rsidRPr="00C82FB1" w:rsidRDefault="00FB6340" w:rsidP="00FB6340">
      <w:pPr>
        <w:widowControl w:val="0"/>
        <w:autoSpaceDE w:val="0"/>
        <w:autoSpaceDN w:val="0"/>
        <w:adjustRightInd w:val="0"/>
        <w:spacing w:after="0" w:line="240" w:lineRule="auto"/>
        <w:rPr>
          <w:rFonts w:ascii="Times New Roman" w:hAnsi="Times New Roman" w:cs="Times New Roman"/>
          <w:b/>
          <w:bCs/>
          <w:sz w:val="20"/>
          <w:szCs w:val="20"/>
        </w:rPr>
      </w:pPr>
    </w:p>
    <w:p w:rsidR="00FB6340" w:rsidRPr="00C82FB1" w:rsidRDefault="00FB6340" w:rsidP="00FB6340">
      <w:pPr>
        <w:widowControl w:val="0"/>
        <w:autoSpaceDE w:val="0"/>
        <w:autoSpaceDN w:val="0"/>
        <w:adjustRightInd w:val="0"/>
        <w:spacing w:after="0" w:line="240" w:lineRule="auto"/>
        <w:rPr>
          <w:rFonts w:ascii="Times New Roman" w:hAnsi="Times New Roman" w:cs="Times New Roman"/>
          <w:b/>
          <w:bCs/>
          <w:sz w:val="20"/>
          <w:szCs w:val="20"/>
        </w:rPr>
      </w:pPr>
      <w:r w:rsidRPr="00C82FB1">
        <w:rPr>
          <w:rFonts w:ascii="Times New Roman" w:hAnsi="Times New Roman" w:cs="Times New Roman"/>
          <w:b/>
          <w:bCs/>
          <w:sz w:val="20"/>
          <w:szCs w:val="20"/>
        </w:rPr>
        <w:tab/>
        <w:t>2. Аттестационные требования</w:t>
      </w:r>
    </w:p>
    <w:p w:rsidR="00FB6340" w:rsidRPr="00C82FB1" w:rsidRDefault="00FB6340" w:rsidP="00FB6340">
      <w:pPr>
        <w:widowControl w:val="0"/>
        <w:autoSpaceDE w:val="0"/>
        <w:autoSpaceDN w:val="0"/>
        <w:adjustRightInd w:val="0"/>
        <w:spacing w:after="0" w:line="240" w:lineRule="auto"/>
        <w:rPr>
          <w:rFonts w:ascii="Times New Roman" w:hAnsi="Times New Roman" w:cs="Times New Roman"/>
          <w:sz w:val="20"/>
          <w:szCs w:val="20"/>
        </w:rPr>
      </w:pPr>
      <w:r w:rsidRPr="00C82FB1">
        <w:rPr>
          <w:rFonts w:ascii="Times New Roman" w:hAnsi="Times New Roman" w:cs="Times New Roman"/>
          <w:sz w:val="20"/>
          <w:szCs w:val="20"/>
        </w:rPr>
        <w:t>2.1. Наименования групп технических устройств опасных производственных объектов:</w:t>
      </w:r>
    </w:p>
    <w:p w:rsidR="00FB6340" w:rsidRPr="00C82FB1" w:rsidRDefault="00FB6340" w:rsidP="00FB6340">
      <w:pPr>
        <w:widowControl w:val="0"/>
        <w:autoSpaceDE w:val="0"/>
        <w:autoSpaceDN w:val="0"/>
        <w:adjustRightInd w:val="0"/>
        <w:spacing w:after="0" w:line="240" w:lineRule="auto"/>
        <w:rPr>
          <w:rFonts w:ascii="Times New Roman" w:hAnsi="Times New Roman" w:cs="Times New Roman"/>
          <w:sz w:val="20"/>
          <w:szCs w:val="20"/>
        </w:rPr>
      </w:pPr>
      <w:r w:rsidRPr="00C82FB1">
        <w:rPr>
          <w:rFonts w:ascii="Times New Roman" w:hAnsi="Times New Roman" w:cs="Times New Roman"/>
          <w:b/>
          <w:bCs/>
          <w:sz w:val="20"/>
          <w:szCs w:val="20"/>
        </w:rPr>
        <w:t>Газовое оборудование (п.1 Трубопроводы систем внутреннего газоснабжения, п.2 Наружные газопроводы низкого, среднего и высокого давления стальные, п.3 Газовое оборудование котлов, технологических линий и агрегатов)</w:t>
      </w:r>
    </w:p>
    <w:p w:rsidR="00FB6340" w:rsidRPr="00C82FB1" w:rsidRDefault="00FB6340" w:rsidP="00FB6340">
      <w:pPr>
        <w:widowControl w:val="0"/>
        <w:autoSpaceDE w:val="0"/>
        <w:autoSpaceDN w:val="0"/>
        <w:adjustRightInd w:val="0"/>
        <w:spacing w:after="0" w:line="240" w:lineRule="auto"/>
        <w:rPr>
          <w:rFonts w:ascii="Times New Roman" w:hAnsi="Times New Roman" w:cs="Times New Roman"/>
          <w:sz w:val="20"/>
          <w:szCs w:val="20"/>
        </w:rPr>
      </w:pPr>
      <w:r w:rsidRPr="00C82FB1">
        <w:rPr>
          <w:rFonts w:ascii="Times New Roman" w:hAnsi="Times New Roman" w:cs="Times New Roman"/>
          <w:sz w:val="20"/>
          <w:szCs w:val="20"/>
        </w:rPr>
        <w:t xml:space="preserve">2.2. Вид аттестации: </w:t>
      </w:r>
      <w:r w:rsidRPr="00C82FB1">
        <w:rPr>
          <w:rFonts w:ascii="Times New Roman" w:hAnsi="Times New Roman" w:cs="Times New Roman"/>
          <w:b/>
          <w:bCs/>
          <w:sz w:val="20"/>
          <w:szCs w:val="20"/>
        </w:rPr>
        <w:t>Периодическая</w:t>
      </w:r>
    </w:p>
    <w:p w:rsidR="00FB6340" w:rsidRPr="00C82FB1" w:rsidRDefault="00FB6340" w:rsidP="00FB6340">
      <w:pPr>
        <w:widowControl w:val="0"/>
        <w:autoSpaceDE w:val="0"/>
        <w:autoSpaceDN w:val="0"/>
        <w:adjustRightInd w:val="0"/>
        <w:spacing w:after="0" w:line="240" w:lineRule="auto"/>
        <w:rPr>
          <w:rFonts w:ascii="Times New Roman" w:hAnsi="Times New Roman" w:cs="Times New Roman"/>
          <w:sz w:val="20"/>
          <w:szCs w:val="20"/>
        </w:rPr>
      </w:pPr>
      <w:r w:rsidRPr="00C82FB1">
        <w:rPr>
          <w:rFonts w:ascii="Times New Roman" w:hAnsi="Times New Roman" w:cs="Times New Roman"/>
          <w:sz w:val="20"/>
          <w:szCs w:val="20"/>
        </w:rPr>
        <w:t xml:space="preserve">2.3. Шифр НД по сварке: </w:t>
      </w:r>
      <w:r w:rsidRPr="00C82FB1">
        <w:rPr>
          <w:rFonts w:ascii="Times New Roman" w:hAnsi="Times New Roman" w:cs="Times New Roman"/>
          <w:b/>
          <w:sz w:val="20"/>
          <w:szCs w:val="20"/>
        </w:rPr>
        <w:t>СП 42-102-2004, РД 01-001-06</w:t>
      </w:r>
    </w:p>
    <w:p w:rsidR="00FB6340" w:rsidRPr="00C82FB1" w:rsidRDefault="00FB6340" w:rsidP="00FB6340">
      <w:pPr>
        <w:widowControl w:val="0"/>
        <w:autoSpaceDE w:val="0"/>
        <w:autoSpaceDN w:val="0"/>
        <w:adjustRightInd w:val="0"/>
        <w:spacing w:after="0" w:line="240" w:lineRule="auto"/>
        <w:rPr>
          <w:rFonts w:ascii="Times New Roman" w:hAnsi="Times New Roman" w:cs="Times New Roman"/>
          <w:sz w:val="20"/>
          <w:szCs w:val="20"/>
        </w:rPr>
      </w:pPr>
      <w:r w:rsidRPr="00C82FB1">
        <w:rPr>
          <w:rFonts w:ascii="Times New Roman" w:hAnsi="Times New Roman" w:cs="Times New Roman"/>
          <w:sz w:val="20"/>
          <w:szCs w:val="20"/>
        </w:rPr>
        <w:t xml:space="preserve">2.4. Способ сварки (наплавки): </w:t>
      </w:r>
      <w:r>
        <w:rPr>
          <w:rFonts w:ascii="Times New Roman" w:hAnsi="Times New Roman" w:cs="Times New Roman"/>
          <w:b/>
          <w:bCs/>
          <w:sz w:val="20"/>
          <w:szCs w:val="20"/>
        </w:rPr>
        <w:t>Г</w:t>
      </w:r>
    </w:p>
    <w:p w:rsidR="00FB6340" w:rsidRPr="00C82FB1" w:rsidRDefault="00FB6340" w:rsidP="00FB6340">
      <w:pPr>
        <w:widowControl w:val="0"/>
        <w:autoSpaceDE w:val="0"/>
        <w:autoSpaceDN w:val="0"/>
        <w:adjustRightInd w:val="0"/>
        <w:spacing w:after="0" w:line="240" w:lineRule="auto"/>
        <w:rPr>
          <w:rFonts w:ascii="Times New Roman" w:hAnsi="Times New Roman" w:cs="Times New Roman"/>
          <w:b/>
          <w:bCs/>
          <w:sz w:val="20"/>
          <w:szCs w:val="20"/>
        </w:rPr>
      </w:pPr>
      <w:r w:rsidRPr="00C82FB1">
        <w:rPr>
          <w:rFonts w:ascii="Times New Roman" w:hAnsi="Times New Roman" w:cs="Times New Roman"/>
          <w:sz w:val="20"/>
          <w:szCs w:val="20"/>
        </w:rPr>
        <w:t xml:space="preserve">2.5. Группа, класс и марка свариваемого материала: </w:t>
      </w:r>
      <w:r w:rsidRPr="00C82FB1">
        <w:rPr>
          <w:rFonts w:ascii="Times New Roman" w:hAnsi="Times New Roman" w:cs="Times New Roman"/>
          <w:b/>
          <w:bCs/>
          <w:sz w:val="20"/>
          <w:szCs w:val="20"/>
        </w:rPr>
        <w:t>М01</w:t>
      </w:r>
    </w:p>
    <w:p w:rsidR="00FB6340" w:rsidRPr="00C82FB1" w:rsidRDefault="00FB6340" w:rsidP="00FB6340">
      <w:pPr>
        <w:widowControl w:val="0"/>
        <w:autoSpaceDE w:val="0"/>
        <w:autoSpaceDN w:val="0"/>
        <w:adjustRightInd w:val="0"/>
        <w:spacing w:after="0" w:line="240" w:lineRule="auto"/>
        <w:rPr>
          <w:rFonts w:ascii="Times New Roman" w:hAnsi="Times New Roman" w:cs="Times New Roman"/>
          <w:sz w:val="20"/>
          <w:szCs w:val="20"/>
        </w:rPr>
      </w:pPr>
      <w:r w:rsidRPr="00C82FB1">
        <w:rPr>
          <w:rFonts w:ascii="Times New Roman" w:hAnsi="Times New Roman" w:cs="Times New Roman"/>
          <w:sz w:val="20"/>
          <w:szCs w:val="20"/>
        </w:rPr>
        <w:t xml:space="preserve">2.6. Вид свариваемых деталей: </w:t>
      </w:r>
      <w:r w:rsidRPr="00C82FB1">
        <w:rPr>
          <w:rFonts w:ascii="Times New Roman" w:hAnsi="Times New Roman" w:cs="Times New Roman"/>
          <w:b/>
          <w:bCs/>
          <w:sz w:val="20"/>
          <w:szCs w:val="20"/>
        </w:rPr>
        <w:t>Л+Т, Т, Л</w:t>
      </w:r>
    </w:p>
    <w:p w:rsidR="00FB6340" w:rsidRPr="00C82FB1" w:rsidRDefault="00FB6340" w:rsidP="00FB6340">
      <w:pPr>
        <w:widowControl w:val="0"/>
        <w:autoSpaceDE w:val="0"/>
        <w:autoSpaceDN w:val="0"/>
        <w:adjustRightInd w:val="0"/>
        <w:spacing w:after="0" w:line="240" w:lineRule="auto"/>
        <w:rPr>
          <w:rFonts w:ascii="Times New Roman" w:hAnsi="Times New Roman" w:cs="Times New Roman"/>
          <w:sz w:val="20"/>
          <w:szCs w:val="20"/>
        </w:rPr>
      </w:pPr>
      <w:r w:rsidRPr="00C82FB1">
        <w:rPr>
          <w:rFonts w:ascii="Times New Roman" w:hAnsi="Times New Roman" w:cs="Times New Roman"/>
          <w:sz w:val="20"/>
          <w:szCs w:val="20"/>
        </w:rPr>
        <w:t xml:space="preserve">2.7. Вид соединения: </w:t>
      </w:r>
      <w:r w:rsidRPr="00C82FB1">
        <w:rPr>
          <w:rFonts w:ascii="Times New Roman" w:hAnsi="Times New Roman" w:cs="Times New Roman"/>
          <w:b/>
          <w:bCs/>
          <w:sz w:val="20"/>
          <w:szCs w:val="20"/>
        </w:rPr>
        <w:t>ос (бп), ос (сп), дс (бз), дс (зк)</w:t>
      </w:r>
    </w:p>
    <w:p w:rsidR="00FB6340" w:rsidRPr="00C82FB1" w:rsidRDefault="00FB6340" w:rsidP="00FB6340">
      <w:pPr>
        <w:widowControl w:val="0"/>
        <w:autoSpaceDE w:val="0"/>
        <w:autoSpaceDN w:val="0"/>
        <w:adjustRightInd w:val="0"/>
        <w:spacing w:after="0" w:line="240" w:lineRule="auto"/>
        <w:rPr>
          <w:rFonts w:ascii="Times New Roman" w:hAnsi="Times New Roman" w:cs="Times New Roman"/>
          <w:sz w:val="20"/>
          <w:szCs w:val="20"/>
        </w:rPr>
      </w:pPr>
      <w:r w:rsidRPr="00C82FB1">
        <w:rPr>
          <w:rFonts w:ascii="Times New Roman" w:hAnsi="Times New Roman" w:cs="Times New Roman"/>
          <w:sz w:val="20"/>
          <w:szCs w:val="20"/>
        </w:rPr>
        <w:t xml:space="preserve">2.8. Диапазон толщин деталей: </w:t>
      </w:r>
      <w:r w:rsidRPr="00C82FB1">
        <w:rPr>
          <w:rFonts w:ascii="Times New Roman" w:hAnsi="Times New Roman" w:cs="Times New Roman"/>
          <w:b/>
          <w:bCs/>
          <w:sz w:val="20"/>
          <w:szCs w:val="20"/>
        </w:rPr>
        <w:t xml:space="preserve">от </w:t>
      </w:r>
      <w:r>
        <w:rPr>
          <w:rFonts w:ascii="Times New Roman" w:hAnsi="Times New Roman" w:cs="Times New Roman"/>
          <w:b/>
          <w:bCs/>
          <w:sz w:val="20"/>
          <w:szCs w:val="20"/>
        </w:rPr>
        <w:t>2</w:t>
      </w:r>
      <w:r w:rsidRPr="00C82FB1">
        <w:rPr>
          <w:rFonts w:ascii="Times New Roman" w:hAnsi="Times New Roman" w:cs="Times New Roman"/>
          <w:b/>
          <w:bCs/>
          <w:sz w:val="20"/>
          <w:szCs w:val="20"/>
        </w:rPr>
        <w:t>,0 и выше</w:t>
      </w:r>
    </w:p>
    <w:p w:rsidR="00FB6340" w:rsidRPr="00C82FB1" w:rsidRDefault="00FB6340" w:rsidP="00FB6340">
      <w:pPr>
        <w:widowControl w:val="0"/>
        <w:autoSpaceDE w:val="0"/>
        <w:autoSpaceDN w:val="0"/>
        <w:adjustRightInd w:val="0"/>
        <w:spacing w:after="0" w:line="240" w:lineRule="auto"/>
        <w:rPr>
          <w:rFonts w:ascii="Times New Roman" w:hAnsi="Times New Roman" w:cs="Times New Roman"/>
          <w:sz w:val="20"/>
          <w:szCs w:val="20"/>
        </w:rPr>
      </w:pPr>
      <w:r w:rsidRPr="00C82FB1">
        <w:rPr>
          <w:rFonts w:ascii="Times New Roman" w:hAnsi="Times New Roman" w:cs="Times New Roman"/>
          <w:sz w:val="20"/>
          <w:szCs w:val="20"/>
        </w:rPr>
        <w:t xml:space="preserve">2.9. Диапазон диаметров деталей: </w:t>
      </w:r>
      <w:r w:rsidRPr="00C82FB1">
        <w:rPr>
          <w:rFonts w:ascii="Times New Roman" w:hAnsi="Times New Roman" w:cs="Times New Roman"/>
          <w:b/>
          <w:bCs/>
          <w:sz w:val="20"/>
          <w:szCs w:val="20"/>
        </w:rPr>
        <w:t xml:space="preserve">от </w:t>
      </w:r>
      <w:r>
        <w:rPr>
          <w:rFonts w:ascii="Times New Roman" w:hAnsi="Times New Roman" w:cs="Times New Roman"/>
          <w:b/>
          <w:bCs/>
          <w:sz w:val="20"/>
          <w:szCs w:val="20"/>
        </w:rPr>
        <w:t>20</w:t>
      </w:r>
      <w:r w:rsidRPr="00C82FB1">
        <w:rPr>
          <w:rFonts w:ascii="Times New Roman" w:hAnsi="Times New Roman" w:cs="Times New Roman"/>
          <w:b/>
          <w:bCs/>
          <w:sz w:val="20"/>
          <w:szCs w:val="20"/>
        </w:rPr>
        <w:t>,0 мм и выше</w:t>
      </w:r>
    </w:p>
    <w:p w:rsidR="00FB6340" w:rsidRPr="00C82FB1" w:rsidRDefault="00FB6340" w:rsidP="00FB6340">
      <w:pPr>
        <w:widowControl w:val="0"/>
        <w:autoSpaceDE w:val="0"/>
        <w:autoSpaceDN w:val="0"/>
        <w:adjustRightInd w:val="0"/>
        <w:spacing w:after="0" w:line="240" w:lineRule="auto"/>
        <w:rPr>
          <w:rFonts w:ascii="Times New Roman" w:hAnsi="Times New Roman" w:cs="Times New Roman"/>
          <w:sz w:val="20"/>
          <w:szCs w:val="20"/>
        </w:rPr>
      </w:pPr>
      <w:r w:rsidRPr="00C82FB1">
        <w:rPr>
          <w:rFonts w:ascii="Times New Roman" w:hAnsi="Times New Roman" w:cs="Times New Roman"/>
          <w:sz w:val="20"/>
          <w:szCs w:val="20"/>
        </w:rPr>
        <w:t xml:space="preserve">2.10. Положение при сварке: </w:t>
      </w:r>
      <w:r w:rsidRPr="00C82FB1">
        <w:rPr>
          <w:rFonts w:ascii="Times New Roman" w:hAnsi="Times New Roman" w:cs="Times New Roman"/>
          <w:b/>
          <w:bCs/>
          <w:sz w:val="20"/>
          <w:szCs w:val="20"/>
        </w:rPr>
        <w:t>Н1, Н2, Г, П1, П2, В1, Н45</w:t>
      </w:r>
    </w:p>
    <w:p w:rsidR="00FB6340" w:rsidRPr="00C82FB1" w:rsidRDefault="00FB6340" w:rsidP="00FB6340">
      <w:pPr>
        <w:widowControl w:val="0"/>
        <w:autoSpaceDE w:val="0"/>
        <w:autoSpaceDN w:val="0"/>
        <w:adjustRightInd w:val="0"/>
        <w:spacing w:after="0" w:line="240" w:lineRule="auto"/>
        <w:rPr>
          <w:rFonts w:ascii="Times New Roman" w:hAnsi="Times New Roman" w:cs="Times New Roman"/>
          <w:sz w:val="20"/>
          <w:szCs w:val="20"/>
        </w:rPr>
      </w:pPr>
      <w:r w:rsidRPr="00C82FB1">
        <w:rPr>
          <w:rFonts w:ascii="Times New Roman" w:hAnsi="Times New Roman" w:cs="Times New Roman"/>
          <w:sz w:val="20"/>
          <w:szCs w:val="20"/>
        </w:rPr>
        <w:t xml:space="preserve">2.11. Сварочные материалы (электроды, проволока и т.д.): </w:t>
      </w:r>
      <w:r w:rsidRPr="00C82FB1">
        <w:rPr>
          <w:rFonts w:ascii="Times New Roman" w:hAnsi="Times New Roman" w:cs="Times New Roman"/>
          <w:b/>
          <w:bCs/>
          <w:sz w:val="20"/>
          <w:szCs w:val="20"/>
        </w:rPr>
        <w:t>Для материалов группы М01</w:t>
      </w:r>
    </w:p>
    <w:p w:rsidR="00FB6340" w:rsidRPr="00C82FB1" w:rsidRDefault="00FB6340" w:rsidP="00FB6340">
      <w:pPr>
        <w:widowControl w:val="0"/>
        <w:autoSpaceDE w:val="0"/>
        <w:autoSpaceDN w:val="0"/>
        <w:adjustRightInd w:val="0"/>
        <w:spacing w:after="0" w:line="240" w:lineRule="auto"/>
        <w:rPr>
          <w:rFonts w:ascii="Times New Roman" w:hAnsi="Times New Roman" w:cs="Times New Roman"/>
          <w:b/>
          <w:bCs/>
          <w:sz w:val="20"/>
          <w:szCs w:val="20"/>
        </w:rPr>
      </w:pPr>
    </w:p>
    <w:p w:rsidR="00FB6340" w:rsidRPr="00C82FB1" w:rsidRDefault="00FB6340" w:rsidP="00FB6340">
      <w:pPr>
        <w:widowControl w:val="0"/>
        <w:autoSpaceDE w:val="0"/>
        <w:autoSpaceDN w:val="0"/>
        <w:adjustRightInd w:val="0"/>
        <w:spacing w:after="0" w:line="240" w:lineRule="auto"/>
        <w:rPr>
          <w:rFonts w:ascii="Times New Roman" w:hAnsi="Times New Roman" w:cs="Times New Roman"/>
          <w:sz w:val="20"/>
          <w:szCs w:val="20"/>
        </w:rPr>
      </w:pPr>
      <w:r w:rsidRPr="00C82FB1">
        <w:rPr>
          <w:rFonts w:ascii="Times New Roman" w:hAnsi="Times New Roman" w:cs="Times New Roman"/>
          <w:b/>
          <w:bCs/>
          <w:sz w:val="20"/>
          <w:szCs w:val="20"/>
        </w:rPr>
        <w:tab/>
        <w:t>3. Требования к оценке качества контрольных сварных соединений и наплавок</w:t>
      </w:r>
    </w:p>
    <w:p w:rsidR="00FB6340" w:rsidRPr="00C82FB1" w:rsidRDefault="00FB6340" w:rsidP="00FB6340">
      <w:pPr>
        <w:rPr>
          <w:rFonts w:ascii="Times New Roman" w:hAnsi="Times New Roman" w:cs="Times New Roman"/>
          <w:b/>
          <w:sz w:val="20"/>
          <w:szCs w:val="20"/>
        </w:rPr>
      </w:pPr>
      <w:r w:rsidRPr="00C82FB1">
        <w:rPr>
          <w:rFonts w:ascii="Times New Roman" w:hAnsi="Times New Roman" w:cs="Times New Roman"/>
          <w:sz w:val="20"/>
          <w:szCs w:val="20"/>
        </w:rPr>
        <w:t xml:space="preserve">3.1. Нормативный документ по контролю: </w:t>
      </w:r>
      <w:r w:rsidRPr="00C82FB1">
        <w:rPr>
          <w:rFonts w:ascii="Times New Roman" w:hAnsi="Times New Roman" w:cs="Times New Roman"/>
          <w:b/>
          <w:sz w:val="20"/>
          <w:szCs w:val="20"/>
        </w:rPr>
        <w:t xml:space="preserve">СП 62.13330.2011, СП 42-102-2004, РД 01-001-06, РД 153-34.1-003-01, ГОСТ 23055-78, </w:t>
      </w:r>
      <w:r w:rsidRPr="00C82FB1">
        <w:rPr>
          <w:rFonts w:ascii="Times New Roman" w:hAnsi="Times New Roman" w:cs="Times New Roman"/>
          <w:b/>
          <w:bCs/>
          <w:sz w:val="20"/>
          <w:szCs w:val="20"/>
        </w:rPr>
        <w:t xml:space="preserve">ГОСТ 16037-80, РД 03-606-03, ГОСТ 7512-82, </w:t>
      </w:r>
      <w:r w:rsidRPr="00C82FB1">
        <w:rPr>
          <w:rFonts w:ascii="Times New Roman" w:hAnsi="Times New Roman" w:cs="Times New Roman"/>
          <w:b/>
          <w:sz w:val="20"/>
          <w:szCs w:val="20"/>
        </w:rPr>
        <w:t>ГОСТ Р 55724-2013</w:t>
      </w:r>
      <w:r>
        <w:rPr>
          <w:rFonts w:ascii="Times New Roman" w:hAnsi="Times New Roman" w:cs="Times New Roman"/>
          <w:b/>
          <w:sz w:val="20"/>
          <w:szCs w:val="20"/>
        </w:rPr>
        <w:t xml:space="preserve">, </w:t>
      </w:r>
      <w:r w:rsidRPr="00C82FB1">
        <w:rPr>
          <w:rFonts w:ascii="Times New Roman" w:hAnsi="Times New Roman" w:cs="Times New Roman"/>
          <w:b/>
          <w:sz w:val="20"/>
          <w:szCs w:val="20"/>
        </w:rPr>
        <w:t>ГОСТ 6996-66</w:t>
      </w:r>
    </w:p>
    <w:p w:rsidR="00FB6340" w:rsidRPr="00C82FB1" w:rsidRDefault="00FB6340" w:rsidP="00FB6340">
      <w:pPr>
        <w:widowControl w:val="0"/>
        <w:autoSpaceDE w:val="0"/>
        <w:autoSpaceDN w:val="0"/>
        <w:adjustRightInd w:val="0"/>
        <w:spacing w:after="0" w:line="240" w:lineRule="auto"/>
        <w:rPr>
          <w:rFonts w:ascii="Times New Roman" w:hAnsi="Times New Roman" w:cs="Times New Roman"/>
          <w:sz w:val="20"/>
          <w:szCs w:val="20"/>
        </w:rPr>
      </w:pPr>
    </w:p>
    <w:p w:rsidR="00FB6340" w:rsidRPr="00C82FB1" w:rsidRDefault="00FB6340" w:rsidP="00FB6340">
      <w:pPr>
        <w:widowControl w:val="0"/>
        <w:autoSpaceDE w:val="0"/>
        <w:autoSpaceDN w:val="0"/>
        <w:adjustRightInd w:val="0"/>
        <w:spacing w:after="0" w:line="240" w:lineRule="auto"/>
        <w:rPr>
          <w:rFonts w:ascii="Times New Roman" w:hAnsi="Times New Roman" w:cs="Times New Roman"/>
          <w:sz w:val="20"/>
          <w:szCs w:val="20"/>
        </w:rPr>
      </w:pPr>
    </w:p>
    <w:tbl>
      <w:tblPr>
        <w:tblW w:w="0" w:type="auto"/>
        <w:tblInd w:w="56" w:type="dxa"/>
        <w:tblLayout w:type="fixed"/>
        <w:tblCellMar>
          <w:top w:w="56" w:type="dxa"/>
          <w:left w:w="56" w:type="dxa"/>
          <w:bottom w:w="56" w:type="dxa"/>
          <w:right w:w="56" w:type="dxa"/>
        </w:tblCellMar>
        <w:tblLook w:val="0000"/>
      </w:tblPr>
      <w:tblGrid>
        <w:gridCol w:w="4536"/>
        <w:gridCol w:w="6237"/>
      </w:tblGrid>
      <w:tr w:rsidR="00FB6340" w:rsidRPr="00C82FB1" w:rsidTr="00A435A5">
        <w:trPr>
          <w:cantSplit/>
        </w:trPr>
        <w:tc>
          <w:tcPr>
            <w:tcW w:w="4536" w:type="dxa"/>
            <w:tcBorders>
              <w:top w:val="nil"/>
              <w:left w:val="nil"/>
              <w:bottom w:val="nil"/>
              <w:right w:val="nil"/>
            </w:tcBorders>
          </w:tcPr>
          <w:p w:rsidR="00FB6340" w:rsidRPr="00C82FB1" w:rsidRDefault="00FB6340" w:rsidP="00A435A5">
            <w:pPr>
              <w:widowControl w:val="0"/>
              <w:autoSpaceDE w:val="0"/>
              <w:autoSpaceDN w:val="0"/>
              <w:adjustRightInd w:val="0"/>
              <w:spacing w:after="0" w:line="240" w:lineRule="auto"/>
              <w:rPr>
                <w:rFonts w:ascii="Times New Roman" w:hAnsi="Times New Roman" w:cs="Times New Roman"/>
                <w:sz w:val="20"/>
                <w:szCs w:val="20"/>
              </w:rPr>
            </w:pPr>
          </w:p>
          <w:p w:rsidR="00FB6340" w:rsidRPr="00C82FB1" w:rsidRDefault="00FB6340" w:rsidP="00A435A5">
            <w:pPr>
              <w:widowControl w:val="0"/>
              <w:autoSpaceDE w:val="0"/>
              <w:autoSpaceDN w:val="0"/>
              <w:adjustRightInd w:val="0"/>
              <w:spacing w:after="0" w:line="240" w:lineRule="auto"/>
              <w:rPr>
                <w:rFonts w:ascii="Times New Roman" w:hAnsi="Times New Roman" w:cs="Times New Roman"/>
                <w:sz w:val="20"/>
                <w:szCs w:val="20"/>
              </w:rPr>
            </w:pPr>
            <w:r w:rsidRPr="00C82FB1">
              <w:rPr>
                <w:rFonts w:ascii="Times New Roman" w:hAnsi="Times New Roman" w:cs="Times New Roman"/>
                <w:sz w:val="20"/>
                <w:szCs w:val="20"/>
              </w:rPr>
              <w:t>Руководитель предприятия (организации)</w:t>
            </w:r>
          </w:p>
        </w:tc>
        <w:tc>
          <w:tcPr>
            <w:tcW w:w="6237" w:type="dxa"/>
            <w:tcBorders>
              <w:top w:val="nil"/>
              <w:left w:val="nil"/>
              <w:bottom w:val="nil"/>
              <w:right w:val="nil"/>
            </w:tcBorders>
          </w:tcPr>
          <w:p w:rsidR="00FB6340" w:rsidRPr="00C82FB1" w:rsidRDefault="00FB6340" w:rsidP="00A435A5">
            <w:pPr>
              <w:widowControl w:val="0"/>
              <w:autoSpaceDE w:val="0"/>
              <w:autoSpaceDN w:val="0"/>
              <w:adjustRightInd w:val="0"/>
              <w:spacing w:after="0" w:line="240" w:lineRule="auto"/>
              <w:rPr>
                <w:rFonts w:ascii="Times New Roman" w:hAnsi="Times New Roman" w:cs="Times New Roman"/>
                <w:sz w:val="20"/>
                <w:szCs w:val="20"/>
              </w:rPr>
            </w:pPr>
          </w:p>
          <w:p w:rsidR="00FB6340" w:rsidRPr="00C82FB1" w:rsidRDefault="00FB6340" w:rsidP="00A435A5">
            <w:pPr>
              <w:widowControl w:val="0"/>
              <w:autoSpaceDE w:val="0"/>
              <w:autoSpaceDN w:val="0"/>
              <w:adjustRightInd w:val="0"/>
              <w:spacing w:after="0" w:line="240" w:lineRule="auto"/>
              <w:rPr>
                <w:rFonts w:ascii="Times New Roman" w:hAnsi="Times New Roman" w:cs="Times New Roman"/>
                <w:sz w:val="20"/>
                <w:szCs w:val="20"/>
              </w:rPr>
            </w:pPr>
            <w:r w:rsidRPr="00C82FB1">
              <w:rPr>
                <w:rFonts w:ascii="Times New Roman" w:hAnsi="Times New Roman" w:cs="Times New Roman"/>
                <w:sz w:val="20"/>
                <w:szCs w:val="20"/>
              </w:rPr>
              <w:t xml:space="preserve">______________________ </w:t>
            </w:r>
            <w:r w:rsidRPr="00C82FB1">
              <w:rPr>
                <w:rFonts w:ascii="Times New Roman" w:hAnsi="Times New Roman" w:cs="Times New Roman"/>
                <w:color w:val="FF0000"/>
                <w:sz w:val="20"/>
                <w:szCs w:val="20"/>
              </w:rPr>
              <w:t>Фамилия И.О.</w:t>
            </w:r>
            <w:r w:rsidRPr="00C82FB1">
              <w:rPr>
                <w:rFonts w:ascii="Times New Roman" w:hAnsi="Times New Roman" w:cs="Times New Roman"/>
                <w:sz w:val="20"/>
                <w:szCs w:val="20"/>
              </w:rPr>
              <w:br/>
              <w:t xml:space="preserve">             (подпись)</w:t>
            </w:r>
          </w:p>
        </w:tc>
      </w:tr>
      <w:tr w:rsidR="00FB6340" w:rsidRPr="00C82FB1" w:rsidTr="00A435A5">
        <w:trPr>
          <w:cantSplit/>
        </w:trPr>
        <w:tc>
          <w:tcPr>
            <w:tcW w:w="4536" w:type="dxa"/>
            <w:tcBorders>
              <w:top w:val="nil"/>
              <w:left w:val="nil"/>
              <w:bottom w:val="nil"/>
              <w:right w:val="nil"/>
            </w:tcBorders>
          </w:tcPr>
          <w:p w:rsidR="00FB6340" w:rsidRPr="00C82FB1" w:rsidRDefault="00FB6340" w:rsidP="00A435A5">
            <w:pPr>
              <w:widowControl w:val="0"/>
              <w:autoSpaceDE w:val="0"/>
              <w:autoSpaceDN w:val="0"/>
              <w:adjustRightInd w:val="0"/>
              <w:spacing w:after="0" w:line="240" w:lineRule="auto"/>
              <w:rPr>
                <w:rFonts w:ascii="Times New Roman" w:hAnsi="Times New Roman" w:cs="Times New Roman"/>
                <w:sz w:val="20"/>
                <w:szCs w:val="20"/>
              </w:rPr>
            </w:pPr>
          </w:p>
        </w:tc>
        <w:tc>
          <w:tcPr>
            <w:tcW w:w="6237" w:type="dxa"/>
            <w:tcBorders>
              <w:top w:val="nil"/>
              <w:left w:val="nil"/>
              <w:bottom w:val="nil"/>
              <w:right w:val="nil"/>
            </w:tcBorders>
          </w:tcPr>
          <w:p w:rsidR="00FB6340" w:rsidRPr="00C82FB1" w:rsidRDefault="00FB6340" w:rsidP="00A435A5">
            <w:pPr>
              <w:widowControl w:val="0"/>
              <w:autoSpaceDE w:val="0"/>
              <w:autoSpaceDN w:val="0"/>
              <w:adjustRightInd w:val="0"/>
              <w:spacing w:after="0" w:line="240" w:lineRule="auto"/>
              <w:rPr>
                <w:rFonts w:ascii="Times New Roman" w:hAnsi="Times New Roman" w:cs="Times New Roman"/>
                <w:sz w:val="20"/>
                <w:szCs w:val="20"/>
              </w:rPr>
            </w:pPr>
          </w:p>
          <w:p w:rsidR="00FB6340" w:rsidRPr="00C82FB1" w:rsidRDefault="00FB6340" w:rsidP="00A435A5">
            <w:pPr>
              <w:widowControl w:val="0"/>
              <w:autoSpaceDE w:val="0"/>
              <w:autoSpaceDN w:val="0"/>
              <w:adjustRightInd w:val="0"/>
              <w:spacing w:after="0" w:line="240" w:lineRule="auto"/>
              <w:rPr>
                <w:rFonts w:ascii="Times New Roman" w:hAnsi="Times New Roman" w:cs="Times New Roman"/>
                <w:sz w:val="20"/>
                <w:szCs w:val="20"/>
              </w:rPr>
            </w:pPr>
            <w:r w:rsidRPr="00C82FB1">
              <w:rPr>
                <w:rFonts w:ascii="Times New Roman" w:hAnsi="Times New Roman" w:cs="Times New Roman"/>
                <w:sz w:val="20"/>
                <w:szCs w:val="20"/>
              </w:rPr>
              <w:t>М.П.</w:t>
            </w:r>
          </w:p>
        </w:tc>
      </w:tr>
    </w:tbl>
    <w:p w:rsidR="00FB6340" w:rsidRDefault="00FB6340" w:rsidP="007E2F73">
      <w:pPr>
        <w:tabs>
          <w:tab w:val="left" w:pos="4352"/>
        </w:tabs>
        <w:spacing w:line="240" w:lineRule="auto"/>
        <w:rPr>
          <w:rStyle w:val="10"/>
          <w:sz w:val="20"/>
          <w:szCs w:val="20"/>
        </w:rPr>
      </w:pPr>
    </w:p>
    <w:p w:rsidR="00FB6340" w:rsidRDefault="00FB6340" w:rsidP="007E2F73">
      <w:pPr>
        <w:tabs>
          <w:tab w:val="left" w:pos="4352"/>
        </w:tabs>
        <w:spacing w:line="240" w:lineRule="auto"/>
        <w:rPr>
          <w:rStyle w:val="10"/>
          <w:sz w:val="20"/>
          <w:szCs w:val="20"/>
        </w:rPr>
      </w:pPr>
    </w:p>
    <w:p w:rsidR="00FB6340" w:rsidRDefault="00FB6340" w:rsidP="007E2F73">
      <w:pPr>
        <w:tabs>
          <w:tab w:val="left" w:pos="4352"/>
        </w:tabs>
        <w:spacing w:line="240" w:lineRule="auto"/>
        <w:rPr>
          <w:rStyle w:val="10"/>
          <w:sz w:val="20"/>
          <w:szCs w:val="20"/>
        </w:rPr>
      </w:pPr>
    </w:p>
    <w:p w:rsidR="00FB6340" w:rsidRDefault="00FB6340" w:rsidP="007E2F73">
      <w:pPr>
        <w:tabs>
          <w:tab w:val="left" w:pos="4352"/>
        </w:tabs>
        <w:spacing w:line="240" w:lineRule="auto"/>
        <w:rPr>
          <w:rStyle w:val="10"/>
          <w:sz w:val="20"/>
          <w:szCs w:val="20"/>
        </w:rPr>
      </w:pPr>
    </w:p>
    <w:p w:rsidR="00FB6340" w:rsidRDefault="00FB6340" w:rsidP="007E2F73">
      <w:pPr>
        <w:tabs>
          <w:tab w:val="left" w:pos="4352"/>
        </w:tabs>
        <w:spacing w:line="240" w:lineRule="auto"/>
        <w:rPr>
          <w:rStyle w:val="10"/>
          <w:sz w:val="20"/>
          <w:szCs w:val="20"/>
        </w:rPr>
      </w:pPr>
    </w:p>
    <w:p w:rsidR="000137A3" w:rsidRDefault="000137A3" w:rsidP="007E2F73">
      <w:pPr>
        <w:tabs>
          <w:tab w:val="left" w:pos="4352"/>
        </w:tabs>
        <w:spacing w:line="240" w:lineRule="auto"/>
        <w:rPr>
          <w:rStyle w:val="10"/>
          <w:sz w:val="20"/>
          <w:szCs w:val="20"/>
        </w:rPr>
      </w:pPr>
    </w:p>
    <w:p w:rsidR="000137A3" w:rsidRPr="007E2F73" w:rsidRDefault="000137A3" w:rsidP="000137A3">
      <w:pPr>
        <w:spacing w:line="240" w:lineRule="auto"/>
        <w:jc w:val="center"/>
        <w:rPr>
          <w:rStyle w:val="10"/>
          <w:sz w:val="20"/>
          <w:szCs w:val="20"/>
        </w:rPr>
      </w:pPr>
      <w:bookmarkStart w:id="51" w:name="_Toc2754005"/>
      <w:r w:rsidRPr="007E2F73">
        <w:rPr>
          <w:rStyle w:val="10"/>
          <w:sz w:val="20"/>
          <w:szCs w:val="20"/>
          <w:lang w:val="en-US"/>
        </w:rPr>
        <w:lastRenderedPageBreak/>
        <w:t>I</w:t>
      </w:r>
      <w:r w:rsidRPr="007E2F73">
        <w:rPr>
          <w:rStyle w:val="10"/>
          <w:sz w:val="20"/>
          <w:szCs w:val="20"/>
        </w:rPr>
        <w:t xml:space="preserve"> уровень </w:t>
      </w:r>
      <w:r>
        <w:rPr>
          <w:rStyle w:val="10"/>
          <w:sz w:val="20"/>
          <w:szCs w:val="20"/>
        </w:rPr>
        <w:t xml:space="preserve">(СВАРЩИК) </w:t>
      </w:r>
      <w:r w:rsidR="00F073B0">
        <w:rPr>
          <w:rStyle w:val="10"/>
          <w:sz w:val="20"/>
          <w:szCs w:val="20"/>
        </w:rPr>
        <w:t xml:space="preserve">ОПАСНЫЕ ПРОИЗВОДСТВЕННЫЕ ОБЪЕКТЫ </w:t>
      </w:r>
      <w:r>
        <w:rPr>
          <w:rStyle w:val="10"/>
          <w:sz w:val="20"/>
          <w:szCs w:val="20"/>
        </w:rPr>
        <w:t>Форма заявки на ЗН Диапазон диаметров деталей от 20,0 до 315,0</w:t>
      </w:r>
      <w:r w:rsidRPr="000137A3">
        <w:rPr>
          <w:rStyle w:val="10"/>
          <w:color w:val="FF0000"/>
          <w:sz w:val="20"/>
          <w:szCs w:val="20"/>
        </w:rPr>
        <w:t xml:space="preserve"> Вариант 1</w:t>
      </w:r>
      <w:bookmarkEnd w:id="51"/>
    </w:p>
    <w:tbl>
      <w:tblPr>
        <w:tblW w:w="0" w:type="auto"/>
        <w:tblCellMar>
          <w:left w:w="0" w:type="dxa"/>
          <w:right w:w="0" w:type="dxa"/>
        </w:tblCellMar>
        <w:tblLook w:val="0000"/>
      </w:tblPr>
      <w:tblGrid>
        <w:gridCol w:w="2871"/>
        <w:gridCol w:w="6767"/>
      </w:tblGrid>
      <w:tr w:rsidR="000137A3" w:rsidRPr="007E2F73" w:rsidTr="00A435A5">
        <w:trPr>
          <w:cantSplit/>
        </w:trPr>
        <w:tc>
          <w:tcPr>
            <w:tcW w:w="3119" w:type="dxa"/>
            <w:tcBorders>
              <w:top w:val="nil"/>
              <w:left w:val="nil"/>
              <w:bottom w:val="nil"/>
              <w:right w:val="nil"/>
            </w:tcBorders>
          </w:tcPr>
          <w:p w:rsidR="000137A3" w:rsidRPr="007E2F73" w:rsidRDefault="000137A3"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Наименование предприятия</w:t>
            </w:r>
          </w:p>
        </w:tc>
        <w:tc>
          <w:tcPr>
            <w:tcW w:w="7655" w:type="dxa"/>
            <w:tcBorders>
              <w:top w:val="nil"/>
              <w:left w:val="nil"/>
              <w:bottom w:val="nil"/>
              <w:right w:val="nil"/>
            </w:tcBorders>
          </w:tcPr>
          <w:p w:rsidR="000137A3" w:rsidRPr="007E2F73" w:rsidRDefault="000137A3"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0137A3" w:rsidRPr="007E2F73" w:rsidTr="00A435A5">
        <w:trPr>
          <w:cantSplit/>
        </w:trPr>
        <w:tc>
          <w:tcPr>
            <w:tcW w:w="3119" w:type="dxa"/>
            <w:tcBorders>
              <w:top w:val="nil"/>
              <w:left w:val="nil"/>
              <w:bottom w:val="nil"/>
              <w:right w:val="nil"/>
            </w:tcBorders>
          </w:tcPr>
          <w:p w:rsidR="000137A3" w:rsidRPr="007E2F73" w:rsidRDefault="000137A3"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Юридический адрес</w:t>
            </w:r>
          </w:p>
        </w:tc>
        <w:tc>
          <w:tcPr>
            <w:tcW w:w="7655" w:type="dxa"/>
            <w:tcBorders>
              <w:top w:val="nil"/>
              <w:left w:val="nil"/>
              <w:bottom w:val="nil"/>
              <w:right w:val="nil"/>
            </w:tcBorders>
          </w:tcPr>
          <w:p w:rsidR="000137A3" w:rsidRPr="007E2F73" w:rsidRDefault="000137A3"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0137A3" w:rsidRPr="007E2F73" w:rsidTr="00A435A5">
        <w:trPr>
          <w:cantSplit/>
        </w:trPr>
        <w:tc>
          <w:tcPr>
            <w:tcW w:w="3119" w:type="dxa"/>
            <w:tcBorders>
              <w:top w:val="nil"/>
              <w:left w:val="nil"/>
              <w:bottom w:val="nil"/>
              <w:right w:val="nil"/>
            </w:tcBorders>
          </w:tcPr>
          <w:p w:rsidR="000137A3" w:rsidRPr="007E2F73" w:rsidRDefault="000137A3"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Почтовый адрес</w:t>
            </w:r>
          </w:p>
        </w:tc>
        <w:tc>
          <w:tcPr>
            <w:tcW w:w="7655" w:type="dxa"/>
            <w:tcBorders>
              <w:top w:val="nil"/>
              <w:left w:val="nil"/>
              <w:bottom w:val="nil"/>
              <w:right w:val="nil"/>
            </w:tcBorders>
          </w:tcPr>
          <w:p w:rsidR="000137A3" w:rsidRPr="007E2F73" w:rsidRDefault="000137A3"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0137A3" w:rsidRPr="007E2F73" w:rsidTr="00A435A5">
        <w:trPr>
          <w:cantSplit/>
        </w:trPr>
        <w:tc>
          <w:tcPr>
            <w:tcW w:w="3119" w:type="dxa"/>
            <w:tcBorders>
              <w:top w:val="nil"/>
              <w:left w:val="nil"/>
              <w:bottom w:val="nil"/>
              <w:right w:val="nil"/>
            </w:tcBorders>
          </w:tcPr>
          <w:p w:rsidR="000137A3" w:rsidRPr="007E2F73" w:rsidRDefault="000137A3"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ИНН/КПП</w:t>
            </w:r>
          </w:p>
        </w:tc>
        <w:tc>
          <w:tcPr>
            <w:tcW w:w="7655" w:type="dxa"/>
            <w:tcBorders>
              <w:top w:val="nil"/>
              <w:left w:val="nil"/>
              <w:bottom w:val="nil"/>
              <w:right w:val="nil"/>
            </w:tcBorders>
          </w:tcPr>
          <w:p w:rsidR="000137A3" w:rsidRPr="007E2F73" w:rsidRDefault="000137A3"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0137A3" w:rsidRPr="007E2F73" w:rsidTr="00A435A5">
        <w:trPr>
          <w:cantSplit/>
        </w:trPr>
        <w:tc>
          <w:tcPr>
            <w:tcW w:w="3119" w:type="dxa"/>
            <w:tcBorders>
              <w:top w:val="nil"/>
              <w:left w:val="nil"/>
              <w:bottom w:val="nil"/>
              <w:right w:val="nil"/>
            </w:tcBorders>
          </w:tcPr>
          <w:p w:rsidR="000137A3" w:rsidRPr="007E2F73" w:rsidRDefault="000137A3"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р/сч</w:t>
            </w:r>
          </w:p>
        </w:tc>
        <w:tc>
          <w:tcPr>
            <w:tcW w:w="7655" w:type="dxa"/>
            <w:tcBorders>
              <w:top w:val="nil"/>
              <w:left w:val="nil"/>
              <w:bottom w:val="nil"/>
              <w:right w:val="nil"/>
            </w:tcBorders>
          </w:tcPr>
          <w:p w:rsidR="000137A3" w:rsidRPr="007E2F73" w:rsidRDefault="000137A3"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0137A3" w:rsidRPr="007E2F73" w:rsidTr="00A435A5">
        <w:trPr>
          <w:cantSplit/>
        </w:trPr>
        <w:tc>
          <w:tcPr>
            <w:tcW w:w="3119" w:type="dxa"/>
            <w:tcBorders>
              <w:top w:val="nil"/>
              <w:left w:val="nil"/>
              <w:bottom w:val="nil"/>
              <w:right w:val="nil"/>
            </w:tcBorders>
          </w:tcPr>
          <w:p w:rsidR="000137A3" w:rsidRPr="007E2F73" w:rsidRDefault="000137A3"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банк</w:t>
            </w:r>
          </w:p>
        </w:tc>
        <w:tc>
          <w:tcPr>
            <w:tcW w:w="7655" w:type="dxa"/>
            <w:tcBorders>
              <w:top w:val="nil"/>
              <w:left w:val="nil"/>
              <w:bottom w:val="nil"/>
              <w:right w:val="nil"/>
            </w:tcBorders>
          </w:tcPr>
          <w:p w:rsidR="000137A3" w:rsidRPr="007E2F73" w:rsidRDefault="000137A3"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0137A3" w:rsidRPr="007E2F73" w:rsidTr="00A435A5">
        <w:trPr>
          <w:cantSplit/>
        </w:trPr>
        <w:tc>
          <w:tcPr>
            <w:tcW w:w="3119" w:type="dxa"/>
            <w:tcBorders>
              <w:top w:val="nil"/>
              <w:left w:val="nil"/>
              <w:bottom w:val="nil"/>
              <w:right w:val="nil"/>
            </w:tcBorders>
          </w:tcPr>
          <w:p w:rsidR="000137A3" w:rsidRPr="007E2F73" w:rsidRDefault="000137A3"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к/сч</w:t>
            </w:r>
          </w:p>
        </w:tc>
        <w:tc>
          <w:tcPr>
            <w:tcW w:w="7655" w:type="dxa"/>
            <w:tcBorders>
              <w:top w:val="nil"/>
              <w:left w:val="nil"/>
              <w:bottom w:val="nil"/>
              <w:right w:val="nil"/>
            </w:tcBorders>
          </w:tcPr>
          <w:p w:rsidR="000137A3" w:rsidRPr="007E2F73" w:rsidRDefault="000137A3"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0137A3" w:rsidRPr="007E2F73" w:rsidTr="00A435A5">
        <w:trPr>
          <w:cantSplit/>
        </w:trPr>
        <w:tc>
          <w:tcPr>
            <w:tcW w:w="3119" w:type="dxa"/>
            <w:tcBorders>
              <w:top w:val="nil"/>
              <w:left w:val="nil"/>
              <w:bottom w:val="nil"/>
              <w:right w:val="nil"/>
            </w:tcBorders>
          </w:tcPr>
          <w:p w:rsidR="000137A3" w:rsidRPr="007E2F73" w:rsidRDefault="000137A3"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Контактное лицо Ф.И.О.</w:t>
            </w:r>
          </w:p>
        </w:tc>
        <w:tc>
          <w:tcPr>
            <w:tcW w:w="7655" w:type="dxa"/>
            <w:tcBorders>
              <w:top w:val="nil"/>
              <w:left w:val="nil"/>
              <w:bottom w:val="nil"/>
              <w:right w:val="nil"/>
            </w:tcBorders>
          </w:tcPr>
          <w:p w:rsidR="000137A3" w:rsidRPr="007E2F73" w:rsidRDefault="000137A3"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0137A3" w:rsidRPr="007E2F73" w:rsidTr="00A435A5">
        <w:trPr>
          <w:cantSplit/>
        </w:trPr>
        <w:tc>
          <w:tcPr>
            <w:tcW w:w="3119" w:type="dxa"/>
            <w:tcBorders>
              <w:top w:val="nil"/>
              <w:left w:val="nil"/>
              <w:bottom w:val="nil"/>
              <w:right w:val="nil"/>
            </w:tcBorders>
          </w:tcPr>
          <w:p w:rsidR="000137A3" w:rsidRPr="007E2F73" w:rsidRDefault="000137A3"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Код города, телефон, факс</w:t>
            </w:r>
          </w:p>
        </w:tc>
        <w:tc>
          <w:tcPr>
            <w:tcW w:w="7655" w:type="dxa"/>
            <w:tcBorders>
              <w:top w:val="nil"/>
              <w:left w:val="nil"/>
              <w:bottom w:val="nil"/>
              <w:right w:val="nil"/>
            </w:tcBorders>
          </w:tcPr>
          <w:p w:rsidR="000137A3" w:rsidRPr="007E2F73" w:rsidRDefault="000137A3"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0137A3" w:rsidRPr="007E2F73" w:rsidTr="00A435A5">
        <w:trPr>
          <w:cantSplit/>
        </w:trPr>
        <w:tc>
          <w:tcPr>
            <w:tcW w:w="3119" w:type="dxa"/>
            <w:tcBorders>
              <w:top w:val="nil"/>
              <w:left w:val="nil"/>
              <w:bottom w:val="nil"/>
              <w:right w:val="nil"/>
            </w:tcBorders>
          </w:tcPr>
          <w:p w:rsidR="000137A3" w:rsidRPr="007E2F73" w:rsidRDefault="000137A3"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E-mail</w:t>
            </w:r>
          </w:p>
        </w:tc>
        <w:tc>
          <w:tcPr>
            <w:tcW w:w="7655" w:type="dxa"/>
            <w:tcBorders>
              <w:top w:val="nil"/>
              <w:left w:val="nil"/>
              <w:bottom w:val="nil"/>
              <w:right w:val="nil"/>
            </w:tcBorders>
          </w:tcPr>
          <w:p w:rsidR="000137A3" w:rsidRPr="007E2F73" w:rsidRDefault="000137A3"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bl>
    <w:p w:rsidR="000137A3" w:rsidRPr="007E2F73" w:rsidRDefault="000137A3" w:rsidP="000137A3">
      <w:pPr>
        <w:widowControl w:val="0"/>
        <w:autoSpaceDE w:val="0"/>
        <w:autoSpaceDN w:val="0"/>
        <w:adjustRightInd w:val="0"/>
        <w:spacing w:after="0" w:line="240" w:lineRule="auto"/>
        <w:rPr>
          <w:rFonts w:ascii="Times New Roman" w:hAnsi="Times New Roman" w:cs="Times New Roman"/>
          <w:sz w:val="20"/>
          <w:szCs w:val="20"/>
        </w:rPr>
      </w:pPr>
    </w:p>
    <w:p w:rsidR="000137A3" w:rsidRPr="00C82FB1" w:rsidRDefault="000137A3" w:rsidP="000137A3">
      <w:pPr>
        <w:widowControl w:val="0"/>
        <w:autoSpaceDE w:val="0"/>
        <w:autoSpaceDN w:val="0"/>
        <w:adjustRightInd w:val="0"/>
        <w:spacing w:after="0" w:line="240" w:lineRule="auto"/>
        <w:jc w:val="center"/>
        <w:rPr>
          <w:rFonts w:ascii="Times New Roman" w:hAnsi="Times New Roman" w:cs="Times New Roman"/>
          <w:sz w:val="20"/>
          <w:szCs w:val="20"/>
        </w:rPr>
      </w:pPr>
      <w:r w:rsidRPr="00C82FB1">
        <w:rPr>
          <w:rFonts w:ascii="Times New Roman" w:hAnsi="Times New Roman" w:cs="Times New Roman"/>
          <w:b/>
          <w:bCs/>
          <w:sz w:val="20"/>
          <w:szCs w:val="20"/>
        </w:rPr>
        <w:t>ЗАЯВКА НА ПРОВЕДЕНИЕ АТТЕСТАЦИИ СВАРЩИКА</w:t>
      </w:r>
    </w:p>
    <w:p w:rsidR="000137A3" w:rsidRPr="00C82FB1" w:rsidRDefault="000137A3" w:rsidP="000137A3">
      <w:pPr>
        <w:widowControl w:val="0"/>
        <w:autoSpaceDE w:val="0"/>
        <w:autoSpaceDN w:val="0"/>
        <w:adjustRightInd w:val="0"/>
        <w:spacing w:after="0" w:line="240" w:lineRule="auto"/>
        <w:jc w:val="center"/>
        <w:rPr>
          <w:rFonts w:ascii="Times New Roman" w:hAnsi="Times New Roman" w:cs="Times New Roman"/>
          <w:b/>
          <w:bCs/>
          <w:sz w:val="20"/>
          <w:szCs w:val="20"/>
        </w:rPr>
      </w:pPr>
    </w:p>
    <w:p w:rsidR="000137A3" w:rsidRPr="00C82FB1" w:rsidRDefault="000137A3" w:rsidP="000137A3">
      <w:pPr>
        <w:widowControl w:val="0"/>
        <w:autoSpaceDE w:val="0"/>
        <w:autoSpaceDN w:val="0"/>
        <w:adjustRightInd w:val="0"/>
        <w:spacing w:after="0" w:line="240" w:lineRule="auto"/>
        <w:jc w:val="center"/>
        <w:rPr>
          <w:rFonts w:ascii="Times New Roman" w:hAnsi="Times New Roman" w:cs="Times New Roman"/>
          <w:sz w:val="20"/>
          <w:szCs w:val="20"/>
        </w:rPr>
      </w:pPr>
      <w:r w:rsidRPr="00C82FB1">
        <w:rPr>
          <w:rFonts w:ascii="Times New Roman" w:hAnsi="Times New Roman" w:cs="Times New Roman"/>
          <w:b/>
          <w:bCs/>
          <w:sz w:val="20"/>
          <w:szCs w:val="20"/>
        </w:rPr>
        <w:t>Заявка № __________________</w:t>
      </w:r>
      <w:r w:rsidRPr="00C82FB1">
        <w:rPr>
          <w:rFonts w:ascii="Times New Roman" w:hAnsi="Times New Roman" w:cs="Times New Roman"/>
          <w:b/>
          <w:bCs/>
          <w:sz w:val="20"/>
          <w:szCs w:val="20"/>
        </w:rPr>
        <w:tab/>
      </w:r>
      <w:r w:rsidRPr="00C82FB1">
        <w:rPr>
          <w:rFonts w:ascii="Times New Roman" w:hAnsi="Times New Roman" w:cs="Times New Roman"/>
          <w:b/>
          <w:bCs/>
          <w:sz w:val="20"/>
          <w:szCs w:val="20"/>
        </w:rPr>
        <w:tab/>
        <w:t>Дата _____________________ г.</w:t>
      </w:r>
    </w:p>
    <w:p w:rsidR="000137A3" w:rsidRPr="00C82FB1" w:rsidRDefault="000137A3" w:rsidP="000137A3">
      <w:pPr>
        <w:widowControl w:val="0"/>
        <w:autoSpaceDE w:val="0"/>
        <w:autoSpaceDN w:val="0"/>
        <w:adjustRightInd w:val="0"/>
        <w:spacing w:after="0" w:line="240" w:lineRule="auto"/>
        <w:jc w:val="center"/>
        <w:rPr>
          <w:rFonts w:ascii="Times New Roman" w:hAnsi="Times New Roman" w:cs="Times New Roman"/>
          <w:sz w:val="20"/>
          <w:szCs w:val="20"/>
        </w:rPr>
      </w:pPr>
      <w:r w:rsidRPr="00C82FB1">
        <w:rPr>
          <w:rFonts w:ascii="Times New Roman" w:hAnsi="Times New Roman" w:cs="Times New Roman"/>
          <w:b/>
          <w:bCs/>
          <w:color w:val="FF0000"/>
          <w:sz w:val="20"/>
          <w:szCs w:val="20"/>
        </w:rPr>
        <w:t>№</w:t>
      </w:r>
      <w:r w:rsidRPr="00C82FB1">
        <w:rPr>
          <w:rFonts w:ascii="Times New Roman" w:hAnsi="Times New Roman" w:cs="Times New Roman"/>
          <w:b/>
          <w:bCs/>
          <w:sz w:val="20"/>
          <w:szCs w:val="20"/>
        </w:rPr>
        <w:t xml:space="preserve"> </w:t>
      </w:r>
      <w:r w:rsidRPr="00C82FB1">
        <w:rPr>
          <w:rFonts w:ascii="Times New Roman" w:hAnsi="Times New Roman" w:cs="Times New Roman"/>
          <w:b/>
          <w:bCs/>
          <w:color w:val="FF0000"/>
          <w:sz w:val="20"/>
          <w:szCs w:val="20"/>
        </w:rPr>
        <w:t>и дату присваивает ГАЦ ВВР</w:t>
      </w:r>
    </w:p>
    <w:p w:rsidR="000137A3" w:rsidRPr="00C82FB1" w:rsidRDefault="000137A3" w:rsidP="000137A3">
      <w:pPr>
        <w:widowControl w:val="0"/>
        <w:autoSpaceDE w:val="0"/>
        <w:autoSpaceDN w:val="0"/>
        <w:adjustRightInd w:val="0"/>
        <w:spacing w:after="0" w:line="240" w:lineRule="auto"/>
        <w:rPr>
          <w:rFonts w:ascii="Times New Roman" w:hAnsi="Times New Roman" w:cs="Times New Roman"/>
          <w:sz w:val="20"/>
          <w:szCs w:val="20"/>
        </w:rPr>
      </w:pPr>
    </w:p>
    <w:p w:rsidR="000137A3" w:rsidRPr="00C82FB1" w:rsidRDefault="000137A3" w:rsidP="000137A3">
      <w:pPr>
        <w:widowControl w:val="0"/>
        <w:autoSpaceDE w:val="0"/>
        <w:autoSpaceDN w:val="0"/>
        <w:adjustRightInd w:val="0"/>
        <w:spacing w:after="0" w:line="240" w:lineRule="auto"/>
        <w:rPr>
          <w:rFonts w:ascii="Times New Roman" w:hAnsi="Times New Roman" w:cs="Times New Roman"/>
          <w:sz w:val="20"/>
          <w:szCs w:val="20"/>
        </w:rPr>
      </w:pPr>
      <w:r w:rsidRPr="00C82FB1">
        <w:rPr>
          <w:rFonts w:ascii="Times New Roman" w:hAnsi="Times New Roman" w:cs="Times New Roman"/>
          <w:b/>
          <w:bCs/>
          <w:sz w:val="20"/>
          <w:szCs w:val="20"/>
        </w:rPr>
        <w:tab/>
        <w:t>1. Общие сведения о сварщикe</w:t>
      </w:r>
    </w:p>
    <w:p w:rsidR="000137A3" w:rsidRPr="000137A3" w:rsidRDefault="000137A3" w:rsidP="000137A3">
      <w:pPr>
        <w:widowControl w:val="0"/>
        <w:autoSpaceDE w:val="0"/>
        <w:autoSpaceDN w:val="0"/>
        <w:adjustRightInd w:val="0"/>
        <w:spacing w:after="0" w:line="240" w:lineRule="auto"/>
        <w:rPr>
          <w:rFonts w:ascii="Times New Roman" w:hAnsi="Times New Roman" w:cs="Times New Roman"/>
          <w:sz w:val="20"/>
          <w:szCs w:val="20"/>
        </w:rPr>
      </w:pPr>
      <w:r w:rsidRPr="000137A3">
        <w:rPr>
          <w:rFonts w:ascii="Times New Roman" w:hAnsi="Times New Roman" w:cs="Times New Roman"/>
          <w:sz w:val="20"/>
          <w:szCs w:val="20"/>
        </w:rPr>
        <w:t xml:space="preserve">1.1. Фамилия, имя, отчество: </w:t>
      </w:r>
      <w:r w:rsidRPr="000137A3">
        <w:rPr>
          <w:rFonts w:ascii="Times New Roman" w:hAnsi="Times New Roman" w:cs="Times New Roman"/>
          <w:b/>
          <w:bCs/>
          <w:color w:val="FF0000"/>
          <w:sz w:val="20"/>
          <w:szCs w:val="20"/>
        </w:rPr>
        <w:t>Фамилия Имя Отчество</w:t>
      </w:r>
    </w:p>
    <w:p w:rsidR="000137A3" w:rsidRPr="000137A3" w:rsidRDefault="000137A3" w:rsidP="000137A3">
      <w:pPr>
        <w:widowControl w:val="0"/>
        <w:autoSpaceDE w:val="0"/>
        <w:autoSpaceDN w:val="0"/>
        <w:adjustRightInd w:val="0"/>
        <w:spacing w:after="0" w:line="240" w:lineRule="auto"/>
        <w:rPr>
          <w:rFonts w:ascii="Times New Roman" w:hAnsi="Times New Roman" w:cs="Times New Roman"/>
          <w:sz w:val="20"/>
          <w:szCs w:val="20"/>
        </w:rPr>
      </w:pPr>
      <w:r w:rsidRPr="000137A3">
        <w:rPr>
          <w:rFonts w:ascii="Times New Roman" w:hAnsi="Times New Roman" w:cs="Times New Roman"/>
          <w:sz w:val="20"/>
          <w:szCs w:val="20"/>
        </w:rPr>
        <w:t xml:space="preserve">1.2. Дата рождения: </w:t>
      </w:r>
      <w:r w:rsidRPr="000137A3">
        <w:rPr>
          <w:rFonts w:ascii="Times New Roman" w:hAnsi="Times New Roman" w:cs="Times New Roman"/>
          <w:b/>
          <w:bCs/>
          <w:color w:val="FF0000"/>
          <w:sz w:val="20"/>
          <w:szCs w:val="20"/>
        </w:rPr>
        <w:t>число, месяц, год (01.01.1999)</w:t>
      </w:r>
    </w:p>
    <w:p w:rsidR="000137A3" w:rsidRPr="000137A3" w:rsidRDefault="000137A3" w:rsidP="000137A3">
      <w:pPr>
        <w:widowControl w:val="0"/>
        <w:autoSpaceDE w:val="0"/>
        <w:autoSpaceDN w:val="0"/>
        <w:adjustRightInd w:val="0"/>
        <w:spacing w:after="0" w:line="240" w:lineRule="auto"/>
        <w:rPr>
          <w:rFonts w:ascii="Times New Roman" w:hAnsi="Times New Roman" w:cs="Times New Roman"/>
          <w:sz w:val="20"/>
          <w:szCs w:val="20"/>
        </w:rPr>
      </w:pPr>
      <w:r w:rsidRPr="000137A3">
        <w:rPr>
          <w:rFonts w:ascii="Times New Roman" w:hAnsi="Times New Roman" w:cs="Times New Roman"/>
          <w:sz w:val="20"/>
          <w:szCs w:val="20"/>
        </w:rPr>
        <w:t xml:space="preserve">1.3. Место работы (наименование, адрес, телефон предприятия): </w:t>
      </w:r>
      <w:r w:rsidRPr="000137A3">
        <w:rPr>
          <w:rFonts w:ascii="Times New Roman" w:hAnsi="Times New Roman" w:cs="Times New Roman"/>
          <w:b/>
          <w:bCs/>
          <w:color w:val="FF0000"/>
          <w:sz w:val="20"/>
          <w:szCs w:val="20"/>
        </w:rPr>
        <w:t>ООО «Наименование организации»</w:t>
      </w:r>
    </w:p>
    <w:p w:rsidR="000137A3" w:rsidRPr="000137A3" w:rsidRDefault="000137A3" w:rsidP="000137A3">
      <w:pPr>
        <w:widowControl w:val="0"/>
        <w:autoSpaceDE w:val="0"/>
        <w:autoSpaceDN w:val="0"/>
        <w:adjustRightInd w:val="0"/>
        <w:spacing w:after="0" w:line="240" w:lineRule="auto"/>
        <w:rPr>
          <w:rFonts w:ascii="Times New Roman" w:hAnsi="Times New Roman" w:cs="Times New Roman"/>
          <w:sz w:val="20"/>
          <w:szCs w:val="20"/>
        </w:rPr>
      </w:pPr>
      <w:r w:rsidRPr="000137A3">
        <w:rPr>
          <w:rFonts w:ascii="Times New Roman" w:hAnsi="Times New Roman" w:cs="Times New Roman"/>
          <w:sz w:val="20"/>
          <w:szCs w:val="20"/>
        </w:rPr>
        <w:t xml:space="preserve">1.4. Стаж работы по сварке: </w:t>
      </w:r>
      <w:r w:rsidRPr="000137A3">
        <w:rPr>
          <w:rFonts w:ascii="Times New Roman" w:hAnsi="Times New Roman" w:cs="Times New Roman"/>
          <w:b/>
          <w:bCs/>
          <w:sz w:val="20"/>
          <w:szCs w:val="20"/>
        </w:rPr>
        <w:t>26 лет</w:t>
      </w:r>
    </w:p>
    <w:p w:rsidR="000137A3" w:rsidRPr="000137A3" w:rsidRDefault="000137A3" w:rsidP="000137A3">
      <w:pPr>
        <w:widowControl w:val="0"/>
        <w:autoSpaceDE w:val="0"/>
        <w:autoSpaceDN w:val="0"/>
        <w:adjustRightInd w:val="0"/>
        <w:spacing w:after="0" w:line="240" w:lineRule="auto"/>
        <w:rPr>
          <w:rFonts w:ascii="Times New Roman" w:hAnsi="Times New Roman" w:cs="Times New Roman"/>
          <w:sz w:val="20"/>
          <w:szCs w:val="20"/>
        </w:rPr>
      </w:pPr>
      <w:r w:rsidRPr="000137A3">
        <w:rPr>
          <w:rFonts w:ascii="Times New Roman" w:hAnsi="Times New Roman" w:cs="Times New Roman"/>
          <w:sz w:val="20"/>
          <w:szCs w:val="20"/>
        </w:rPr>
        <w:t xml:space="preserve">1.5. Квалификационный разряд: </w:t>
      </w:r>
      <w:r w:rsidRPr="000137A3">
        <w:rPr>
          <w:rFonts w:ascii="Times New Roman" w:hAnsi="Times New Roman" w:cs="Times New Roman"/>
          <w:b/>
          <w:bCs/>
          <w:sz w:val="20"/>
          <w:szCs w:val="20"/>
        </w:rPr>
        <w:t>6</w:t>
      </w:r>
    </w:p>
    <w:p w:rsidR="000137A3" w:rsidRPr="000137A3" w:rsidRDefault="000137A3" w:rsidP="000137A3">
      <w:pPr>
        <w:widowControl w:val="0"/>
        <w:autoSpaceDE w:val="0"/>
        <w:autoSpaceDN w:val="0"/>
        <w:adjustRightInd w:val="0"/>
        <w:spacing w:after="0" w:line="240" w:lineRule="auto"/>
        <w:rPr>
          <w:rFonts w:ascii="Times New Roman" w:hAnsi="Times New Roman" w:cs="Times New Roman"/>
          <w:b/>
          <w:bCs/>
          <w:color w:val="FF0000"/>
          <w:sz w:val="20"/>
          <w:szCs w:val="20"/>
        </w:rPr>
      </w:pPr>
      <w:r w:rsidRPr="000137A3">
        <w:rPr>
          <w:rFonts w:ascii="Times New Roman" w:hAnsi="Times New Roman" w:cs="Times New Roman"/>
          <w:sz w:val="20"/>
          <w:szCs w:val="20"/>
        </w:rPr>
        <w:t xml:space="preserve">1.6. Наличие уровня профессиональной подготовки: </w:t>
      </w:r>
      <w:r w:rsidRPr="000137A3">
        <w:rPr>
          <w:rFonts w:ascii="Times New Roman" w:hAnsi="Times New Roman" w:cs="Times New Roman"/>
          <w:b/>
          <w:bCs/>
          <w:color w:val="FF0000"/>
          <w:sz w:val="20"/>
          <w:szCs w:val="20"/>
        </w:rPr>
        <w:t>ВВР-ГАЦ-I-00001 от 01.01.2000 г., срок действия до 01.01.2002 г.</w:t>
      </w:r>
    </w:p>
    <w:p w:rsidR="000137A3" w:rsidRPr="000137A3" w:rsidRDefault="000137A3" w:rsidP="000137A3">
      <w:pPr>
        <w:widowControl w:val="0"/>
        <w:autoSpaceDE w:val="0"/>
        <w:autoSpaceDN w:val="0"/>
        <w:adjustRightInd w:val="0"/>
        <w:spacing w:after="0" w:line="240" w:lineRule="auto"/>
        <w:rPr>
          <w:rFonts w:ascii="Times New Roman" w:hAnsi="Times New Roman" w:cs="Times New Roman"/>
          <w:sz w:val="20"/>
          <w:szCs w:val="20"/>
        </w:rPr>
      </w:pPr>
      <w:r w:rsidRPr="000137A3">
        <w:rPr>
          <w:rFonts w:ascii="Times New Roman" w:hAnsi="Times New Roman" w:cs="Times New Roman"/>
          <w:sz w:val="20"/>
          <w:szCs w:val="20"/>
        </w:rPr>
        <w:t xml:space="preserve">1.7. Специальная подготовка: </w:t>
      </w:r>
      <w:r w:rsidRPr="000137A3">
        <w:rPr>
          <w:rFonts w:ascii="Times New Roman" w:hAnsi="Times New Roman" w:cs="Times New Roman"/>
          <w:b/>
          <w:bCs/>
          <w:sz w:val="20"/>
          <w:szCs w:val="20"/>
        </w:rPr>
        <w:t xml:space="preserve"> отсутствует</w:t>
      </w:r>
    </w:p>
    <w:p w:rsidR="000137A3" w:rsidRPr="000137A3" w:rsidRDefault="000137A3" w:rsidP="000137A3">
      <w:pPr>
        <w:widowControl w:val="0"/>
        <w:autoSpaceDE w:val="0"/>
        <w:autoSpaceDN w:val="0"/>
        <w:adjustRightInd w:val="0"/>
        <w:spacing w:after="0" w:line="240" w:lineRule="auto"/>
        <w:rPr>
          <w:rFonts w:ascii="Times New Roman" w:hAnsi="Times New Roman" w:cs="Times New Roman"/>
          <w:b/>
          <w:bCs/>
          <w:sz w:val="20"/>
          <w:szCs w:val="20"/>
        </w:rPr>
      </w:pPr>
    </w:p>
    <w:p w:rsidR="000137A3" w:rsidRPr="000137A3" w:rsidRDefault="000137A3" w:rsidP="000137A3">
      <w:pPr>
        <w:widowControl w:val="0"/>
        <w:autoSpaceDE w:val="0"/>
        <w:autoSpaceDN w:val="0"/>
        <w:adjustRightInd w:val="0"/>
        <w:spacing w:after="0" w:line="240" w:lineRule="auto"/>
        <w:rPr>
          <w:rFonts w:ascii="Times New Roman" w:hAnsi="Times New Roman" w:cs="Times New Roman"/>
          <w:b/>
          <w:bCs/>
          <w:sz w:val="20"/>
          <w:szCs w:val="20"/>
        </w:rPr>
      </w:pPr>
      <w:r w:rsidRPr="000137A3">
        <w:rPr>
          <w:rFonts w:ascii="Times New Roman" w:hAnsi="Times New Roman" w:cs="Times New Roman"/>
          <w:b/>
          <w:bCs/>
          <w:sz w:val="20"/>
          <w:szCs w:val="20"/>
        </w:rPr>
        <w:tab/>
        <w:t>2. Аттестационные требования</w:t>
      </w:r>
    </w:p>
    <w:p w:rsidR="000137A3" w:rsidRPr="000137A3" w:rsidRDefault="000137A3" w:rsidP="000137A3">
      <w:pPr>
        <w:widowControl w:val="0"/>
        <w:autoSpaceDE w:val="0"/>
        <w:autoSpaceDN w:val="0"/>
        <w:adjustRightInd w:val="0"/>
        <w:spacing w:after="0" w:line="240" w:lineRule="auto"/>
        <w:rPr>
          <w:rFonts w:ascii="Times New Roman" w:hAnsi="Times New Roman" w:cs="Times New Roman"/>
          <w:sz w:val="20"/>
          <w:szCs w:val="20"/>
        </w:rPr>
      </w:pPr>
      <w:r w:rsidRPr="000137A3">
        <w:rPr>
          <w:rFonts w:ascii="Times New Roman" w:hAnsi="Times New Roman" w:cs="Times New Roman"/>
          <w:sz w:val="20"/>
          <w:szCs w:val="20"/>
        </w:rPr>
        <w:t>2.1. Наименования групп технических устройств опасных производственных объектов:</w:t>
      </w:r>
    </w:p>
    <w:p w:rsidR="000137A3" w:rsidRPr="000137A3" w:rsidRDefault="000137A3" w:rsidP="000137A3">
      <w:pPr>
        <w:widowControl w:val="0"/>
        <w:autoSpaceDE w:val="0"/>
        <w:autoSpaceDN w:val="0"/>
        <w:adjustRightInd w:val="0"/>
        <w:spacing w:after="0" w:line="240" w:lineRule="auto"/>
        <w:rPr>
          <w:rFonts w:ascii="Times New Roman" w:hAnsi="Times New Roman" w:cs="Times New Roman"/>
          <w:sz w:val="20"/>
          <w:szCs w:val="20"/>
        </w:rPr>
      </w:pPr>
      <w:r w:rsidRPr="000137A3">
        <w:rPr>
          <w:rFonts w:ascii="Times New Roman" w:hAnsi="Times New Roman" w:cs="Times New Roman"/>
          <w:b/>
          <w:bCs/>
          <w:sz w:val="20"/>
          <w:szCs w:val="20"/>
        </w:rPr>
        <w:t>Газовое оборудование (п.2п Наружные газопроводы низкого, среднего и высокого давления из неметаллических материалов)</w:t>
      </w:r>
    </w:p>
    <w:p w:rsidR="000137A3" w:rsidRPr="000137A3" w:rsidRDefault="000137A3" w:rsidP="000137A3">
      <w:pPr>
        <w:widowControl w:val="0"/>
        <w:autoSpaceDE w:val="0"/>
        <w:autoSpaceDN w:val="0"/>
        <w:adjustRightInd w:val="0"/>
        <w:spacing w:after="0" w:line="240" w:lineRule="auto"/>
        <w:rPr>
          <w:rFonts w:ascii="Times New Roman" w:hAnsi="Times New Roman" w:cs="Times New Roman"/>
          <w:sz w:val="20"/>
          <w:szCs w:val="20"/>
        </w:rPr>
      </w:pPr>
      <w:r w:rsidRPr="000137A3">
        <w:rPr>
          <w:rFonts w:ascii="Times New Roman" w:hAnsi="Times New Roman" w:cs="Times New Roman"/>
          <w:sz w:val="20"/>
          <w:szCs w:val="20"/>
        </w:rPr>
        <w:t xml:space="preserve">2.2. Вид аттестации: </w:t>
      </w:r>
      <w:r w:rsidRPr="000137A3">
        <w:rPr>
          <w:rFonts w:ascii="Times New Roman" w:hAnsi="Times New Roman" w:cs="Times New Roman"/>
          <w:b/>
          <w:bCs/>
          <w:sz w:val="20"/>
          <w:szCs w:val="20"/>
        </w:rPr>
        <w:t>Первичная</w:t>
      </w:r>
    </w:p>
    <w:p w:rsidR="000137A3" w:rsidRPr="000137A3" w:rsidRDefault="000137A3" w:rsidP="00EB32C1">
      <w:pPr>
        <w:widowControl w:val="0"/>
        <w:autoSpaceDE w:val="0"/>
        <w:autoSpaceDN w:val="0"/>
        <w:adjustRightInd w:val="0"/>
        <w:spacing w:after="0" w:line="240" w:lineRule="auto"/>
        <w:rPr>
          <w:rFonts w:ascii="Times New Roman" w:hAnsi="Times New Roman" w:cs="Times New Roman"/>
          <w:sz w:val="20"/>
          <w:szCs w:val="20"/>
        </w:rPr>
      </w:pPr>
      <w:r w:rsidRPr="000137A3">
        <w:rPr>
          <w:rFonts w:ascii="Times New Roman" w:hAnsi="Times New Roman" w:cs="Times New Roman"/>
          <w:sz w:val="20"/>
          <w:szCs w:val="20"/>
        </w:rPr>
        <w:t xml:space="preserve">2.3. Шифр НД по сварке: </w:t>
      </w:r>
      <w:r w:rsidRPr="000137A3">
        <w:rPr>
          <w:rFonts w:ascii="Times New Roman" w:hAnsi="Times New Roman" w:cs="Times New Roman"/>
          <w:b/>
          <w:bCs/>
          <w:sz w:val="20"/>
          <w:szCs w:val="20"/>
        </w:rPr>
        <w:t>СП 42-103-2003</w:t>
      </w:r>
    </w:p>
    <w:p w:rsidR="000137A3" w:rsidRPr="000137A3" w:rsidRDefault="000137A3" w:rsidP="000137A3">
      <w:pPr>
        <w:widowControl w:val="0"/>
        <w:autoSpaceDE w:val="0"/>
        <w:autoSpaceDN w:val="0"/>
        <w:adjustRightInd w:val="0"/>
        <w:spacing w:after="0" w:line="240" w:lineRule="auto"/>
        <w:rPr>
          <w:rFonts w:ascii="Times New Roman" w:hAnsi="Times New Roman" w:cs="Times New Roman"/>
          <w:sz w:val="20"/>
          <w:szCs w:val="20"/>
        </w:rPr>
      </w:pPr>
      <w:r w:rsidRPr="000137A3">
        <w:rPr>
          <w:rFonts w:ascii="Times New Roman" w:hAnsi="Times New Roman" w:cs="Times New Roman"/>
          <w:sz w:val="20"/>
          <w:szCs w:val="20"/>
        </w:rPr>
        <w:t xml:space="preserve">2.5. Группа, класс и марка свариваемого материала: </w:t>
      </w:r>
      <w:r w:rsidRPr="000137A3">
        <w:rPr>
          <w:rFonts w:ascii="Times New Roman" w:hAnsi="Times New Roman" w:cs="Times New Roman"/>
          <w:b/>
          <w:bCs/>
          <w:sz w:val="20"/>
          <w:szCs w:val="20"/>
        </w:rPr>
        <w:t>М61</w:t>
      </w:r>
    </w:p>
    <w:p w:rsidR="000137A3" w:rsidRPr="000137A3" w:rsidRDefault="000137A3" w:rsidP="000137A3">
      <w:pPr>
        <w:widowControl w:val="0"/>
        <w:autoSpaceDE w:val="0"/>
        <w:autoSpaceDN w:val="0"/>
        <w:adjustRightInd w:val="0"/>
        <w:spacing w:after="0" w:line="240" w:lineRule="auto"/>
        <w:rPr>
          <w:rFonts w:ascii="Times New Roman" w:hAnsi="Times New Roman" w:cs="Times New Roman"/>
          <w:sz w:val="20"/>
          <w:szCs w:val="20"/>
        </w:rPr>
      </w:pPr>
      <w:r w:rsidRPr="000137A3">
        <w:rPr>
          <w:rFonts w:ascii="Times New Roman" w:hAnsi="Times New Roman" w:cs="Times New Roman"/>
          <w:sz w:val="20"/>
          <w:szCs w:val="20"/>
        </w:rPr>
        <w:t xml:space="preserve">2.6. Вид свариваемых деталей: </w:t>
      </w:r>
      <w:r w:rsidRPr="000137A3">
        <w:rPr>
          <w:rFonts w:ascii="Times New Roman" w:hAnsi="Times New Roman" w:cs="Times New Roman"/>
          <w:b/>
          <w:bCs/>
          <w:sz w:val="20"/>
          <w:szCs w:val="20"/>
        </w:rPr>
        <w:t>Т+М+Т, Т+О</w:t>
      </w:r>
    </w:p>
    <w:p w:rsidR="000137A3" w:rsidRPr="000137A3" w:rsidRDefault="000137A3" w:rsidP="000137A3">
      <w:pPr>
        <w:widowControl w:val="0"/>
        <w:autoSpaceDE w:val="0"/>
        <w:autoSpaceDN w:val="0"/>
        <w:adjustRightInd w:val="0"/>
        <w:spacing w:after="0" w:line="240" w:lineRule="auto"/>
        <w:rPr>
          <w:rFonts w:ascii="Times New Roman" w:hAnsi="Times New Roman" w:cs="Times New Roman"/>
          <w:sz w:val="20"/>
          <w:szCs w:val="20"/>
        </w:rPr>
      </w:pPr>
      <w:r w:rsidRPr="000137A3">
        <w:rPr>
          <w:rFonts w:ascii="Times New Roman" w:hAnsi="Times New Roman" w:cs="Times New Roman"/>
          <w:sz w:val="20"/>
          <w:szCs w:val="20"/>
        </w:rPr>
        <w:t xml:space="preserve">2.7. Вид соединения: </w:t>
      </w:r>
      <w:r w:rsidRPr="000137A3">
        <w:rPr>
          <w:rFonts w:ascii="Times New Roman" w:hAnsi="Times New Roman" w:cs="Times New Roman"/>
          <w:b/>
          <w:bCs/>
          <w:sz w:val="20"/>
          <w:szCs w:val="20"/>
        </w:rPr>
        <w:t>О, М</w:t>
      </w:r>
    </w:p>
    <w:p w:rsidR="000137A3" w:rsidRPr="000137A3" w:rsidRDefault="000137A3" w:rsidP="000137A3">
      <w:pPr>
        <w:widowControl w:val="0"/>
        <w:autoSpaceDE w:val="0"/>
        <w:autoSpaceDN w:val="0"/>
        <w:adjustRightInd w:val="0"/>
        <w:spacing w:after="0" w:line="240" w:lineRule="auto"/>
        <w:rPr>
          <w:rFonts w:ascii="Times New Roman" w:hAnsi="Times New Roman" w:cs="Times New Roman"/>
          <w:sz w:val="20"/>
          <w:szCs w:val="20"/>
        </w:rPr>
      </w:pPr>
      <w:r w:rsidRPr="000137A3">
        <w:rPr>
          <w:rFonts w:ascii="Times New Roman" w:hAnsi="Times New Roman" w:cs="Times New Roman"/>
          <w:sz w:val="20"/>
          <w:szCs w:val="20"/>
        </w:rPr>
        <w:t xml:space="preserve">2.8. Диапазон толщин деталей: </w:t>
      </w:r>
      <w:r w:rsidRPr="000137A3">
        <w:rPr>
          <w:rFonts w:ascii="Times New Roman" w:hAnsi="Times New Roman" w:cs="Times New Roman"/>
          <w:b/>
          <w:bCs/>
          <w:color w:val="FF0000"/>
          <w:sz w:val="20"/>
          <w:szCs w:val="20"/>
        </w:rPr>
        <w:t>от 3,0 до 29,2 мм</w:t>
      </w:r>
    </w:p>
    <w:p w:rsidR="000137A3" w:rsidRPr="000137A3" w:rsidRDefault="000137A3" w:rsidP="000137A3">
      <w:pPr>
        <w:widowControl w:val="0"/>
        <w:autoSpaceDE w:val="0"/>
        <w:autoSpaceDN w:val="0"/>
        <w:adjustRightInd w:val="0"/>
        <w:spacing w:after="0" w:line="240" w:lineRule="auto"/>
        <w:rPr>
          <w:rFonts w:ascii="Times New Roman" w:hAnsi="Times New Roman" w:cs="Times New Roman"/>
          <w:sz w:val="20"/>
          <w:szCs w:val="20"/>
        </w:rPr>
      </w:pPr>
      <w:r w:rsidRPr="000137A3">
        <w:rPr>
          <w:rFonts w:ascii="Times New Roman" w:hAnsi="Times New Roman" w:cs="Times New Roman"/>
          <w:sz w:val="20"/>
          <w:szCs w:val="20"/>
        </w:rPr>
        <w:t xml:space="preserve">2.9. Диапазон диаметров деталей: </w:t>
      </w:r>
      <w:r w:rsidRPr="000137A3">
        <w:rPr>
          <w:rFonts w:ascii="Times New Roman" w:hAnsi="Times New Roman" w:cs="Times New Roman"/>
          <w:b/>
          <w:bCs/>
          <w:color w:val="FF0000"/>
          <w:sz w:val="20"/>
          <w:szCs w:val="20"/>
        </w:rPr>
        <w:t>от 20,0 до 315,0 мм</w:t>
      </w:r>
    </w:p>
    <w:p w:rsidR="000137A3" w:rsidRPr="000137A3" w:rsidRDefault="000137A3" w:rsidP="000137A3">
      <w:pPr>
        <w:widowControl w:val="0"/>
        <w:autoSpaceDE w:val="0"/>
        <w:autoSpaceDN w:val="0"/>
        <w:adjustRightInd w:val="0"/>
        <w:spacing w:after="0" w:line="240" w:lineRule="auto"/>
        <w:rPr>
          <w:rFonts w:ascii="Times New Roman" w:hAnsi="Times New Roman" w:cs="Times New Roman"/>
          <w:sz w:val="20"/>
          <w:szCs w:val="20"/>
        </w:rPr>
      </w:pPr>
      <w:r w:rsidRPr="000137A3">
        <w:rPr>
          <w:rFonts w:ascii="Times New Roman" w:hAnsi="Times New Roman" w:cs="Times New Roman"/>
          <w:sz w:val="20"/>
          <w:szCs w:val="20"/>
        </w:rPr>
        <w:t xml:space="preserve">2.10. Степень автоматизации сварочного оборудования : </w:t>
      </w:r>
      <w:r w:rsidRPr="000137A3">
        <w:rPr>
          <w:rFonts w:ascii="Times New Roman" w:hAnsi="Times New Roman" w:cs="Times New Roman"/>
          <w:b/>
          <w:bCs/>
          <w:sz w:val="20"/>
          <w:szCs w:val="20"/>
        </w:rPr>
        <w:t>ЗНА-сварка с автоматической обратной связью фитинга со сварочным аппаратом; ЗНР-сварка с ручным заданием параметров; ЗНШ-сварка в режиме штрих-кода или магнитной карты</w:t>
      </w:r>
    </w:p>
    <w:p w:rsidR="000137A3" w:rsidRPr="000137A3" w:rsidRDefault="000137A3" w:rsidP="000137A3">
      <w:pPr>
        <w:widowControl w:val="0"/>
        <w:autoSpaceDE w:val="0"/>
        <w:autoSpaceDN w:val="0"/>
        <w:adjustRightInd w:val="0"/>
        <w:spacing w:after="0" w:line="240" w:lineRule="auto"/>
        <w:rPr>
          <w:rFonts w:ascii="Times New Roman" w:hAnsi="Times New Roman" w:cs="Times New Roman"/>
          <w:sz w:val="20"/>
          <w:szCs w:val="20"/>
        </w:rPr>
      </w:pPr>
      <w:r w:rsidRPr="000137A3">
        <w:rPr>
          <w:rFonts w:ascii="Times New Roman" w:hAnsi="Times New Roman" w:cs="Times New Roman"/>
          <w:sz w:val="20"/>
          <w:szCs w:val="20"/>
        </w:rPr>
        <w:t xml:space="preserve">2.11. SDR: </w:t>
      </w:r>
      <w:r w:rsidRPr="000137A3">
        <w:rPr>
          <w:rFonts w:ascii="Times New Roman" w:hAnsi="Times New Roman" w:cs="Times New Roman"/>
          <w:b/>
          <w:bCs/>
          <w:sz w:val="20"/>
          <w:szCs w:val="20"/>
        </w:rPr>
        <w:t>9; 11; 13,6; 17; 17,6; 21</w:t>
      </w:r>
    </w:p>
    <w:p w:rsidR="000137A3" w:rsidRPr="000137A3" w:rsidRDefault="000137A3" w:rsidP="000137A3">
      <w:pPr>
        <w:widowControl w:val="0"/>
        <w:autoSpaceDE w:val="0"/>
        <w:autoSpaceDN w:val="0"/>
        <w:adjustRightInd w:val="0"/>
        <w:spacing w:after="0" w:line="240" w:lineRule="auto"/>
        <w:rPr>
          <w:rFonts w:ascii="Times New Roman" w:hAnsi="Times New Roman" w:cs="Times New Roman"/>
          <w:b/>
          <w:bCs/>
          <w:sz w:val="20"/>
          <w:szCs w:val="20"/>
        </w:rPr>
      </w:pPr>
    </w:p>
    <w:p w:rsidR="000137A3" w:rsidRPr="000137A3" w:rsidRDefault="000137A3" w:rsidP="000137A3">
      <w:pPr>
        <w:widowControl w:val="0"/>
        <w:autoSpaceDE w:val="0"/>
        <w:autoSpaceDN w:val="0"/>
        <w:adjustRightInd w:val="0"/>
        <w:spacing w:after="0" w:line="240" w:lineRule="auto"/>
        <w:rPr>
          <w:rFonts w:ascii="Times New Roman" w:hAnsi="Times New Roman" w:cs="Times New Roman"/>
          <w:sz w:val="20"/>
          <w:szCs w:val="20"/>
        </w:rPr>
      </w:pPr>
      <w:r w:rsidRPr="000137A3">
        <w:rPr>
          <w:rFonts w:ascii="Times New Roman" w:hAnsi="Times New Roman" w:cs="Times New Roman"/>
          <w:b/>
          <w:bCs/>
          <w:sz w:val="20"/>
          <w:szCs w:val="20"/>
        </w:rPr>
        <w:tab/>
        <w:t>3. Требования к оценке качества контрольных сварных соединений и наплавок</w:t>
      </w:r>
    </w:p>
    <w:p w:rsidR="000137A3" w:rsidRPr="000137A3" w:rsidRDefault="000137A3" w:rsidP="000137A3">
      <w:pPr>
        <w:rPr>
          <w:rFonts w:ascii="Times New Roman" w:hAnsi="Times New Roman" w:cs="Times New Roman"/>
          <w:sz w:val="20"/>
          <w:szCs w:val="20"/>
        </w:rPr>
      </w:pPr>
      <w:r w:rsidRPr="000137A3">
        <w:rPr>
          <w:rFonts w:ascii="Times New Roman" w:hAnsi="Times New Roman" w:cs="Times New Roman"/>
          <w:sz w:val="20"/>
          <w:szCs w:val="20"/>
        </w:rPr>
        <w:t xml:space="preserve">3.1. Нормативный документ по контролю: </w:t>
      </w:r>
      <w:r w:rsidRPr="000137A3">
        <w:rPr>
          <w:rFonts w:ascii="Times New Roman" w:hAnsi="Times New Roman" w:cs="Times New Roman"/>
          <w:b/>
          <w:bCs/>
          <w:sz w:val="20"/>
          <w:szCs w:val="20"/>
        </w:rPr>
        <w:t>СП 62.13330.2011, СП 42-103-2003, ГОСТ Р 54792-2011, ГОСТ Р 55142-2012</w:t>
      </w:r>
    </w:p>
    <w:p w:rsidR="000137A3" w:rsidRPr="000137A3" w:rsidRDefault="000137A3" w:rsidP="000137A3">
      <w:pPr>
        <w:widowControl w:val="0"/>
        <w:autoSpaceDE w:val="0"/>
        <w:autoSpaceDN w:val="0"/>
        <w:adjustRightInd w:val="0"/>
        <w:spacing w:after="0" w:line="240" w:lineRule="auto"/>
        <w:rPr>
          <w:rFonts w:ascii="Times New Roman" w:hAnsi="Times New Roman" w:cs="Times New Roman"/>
          <w:sz w:val="20"/>
          <w:szCs w:val="20"/>
        </w:rPr>
      </w:pPr>
    </w:p>
    <w:tbl>
      <w:tblPr>
        <w:tblW w:w="0" w:type="auto"/>
        <w:tblInd w:w="56" w:type="dxa"/>
        <w:tblLayout w:type="fixed"/>
        <w:tblCellMar>
          <w:top w:w="56" w:type="dxa"/>
          <w:left w:w="56" w:type="dxa"/>
          <w:bottom w:w="56" w:type="dxa"/>
          <w:right w:w="56" w:type="dxa"/>
        </w:tblCellMar>
        <w:tblLook w:val="0000"/>
      </w:tblPr>
      <w:tblGrid>
        <w:gridCol w:w="4536"/>
        <w:gridCol w:w="6237"/>
      </w:tblGrid>
      <w:tr w:rsidR="000137A3" w:rsidRPr="000137A3" w:rsidTr="00A435A5">
        <w:trPr>
          <w:cantSplit/>
        </w:trPr>
        <w:tc>
          <w:tcPr>
            <w:tcW w:w="4536" w:type="dxa"/>
            <w:tcBorders>
              <w:top w:val="nil"/>
              <w:left w:val="nil"/>
              <w:bottom w:val="nil"/>
              <w:right w:val="nil"/>
            </w:tcBorders>
          </w:tcPr>
          <w:p w:rsidR="000137A3" w:rsidRPr="000137A3" w:rsidRDefault="000137A3" w:rsidP="00A435A5">
            <w:pPr>
              <w:widowControl w:val="0"/>
              <w:autoSpaceDE w:val="0"/>
              <w:autoSpaceDN w:val="0"/>
              <w:adjustRightInd w:val="0"/>
              <w:spacing w:after="0" w:line="240" w:lineRule="auto"/>
              <w:rPr>
                <w:rFonts w:ascii="Times New Roman" w:hAnsi="Times New Roman" w:cs="Times New Roman"/>
                <w:sz w:val="20"/>
                <w:szCs w:val="20"/>
              </w:rPr>
            </w:pPr>
          </w:p>
          <w:p w:rsidR="000137A3" w:rsidRPr="000137A3" w:rsidRDefault="000137A3" w:rsidP="00A435A5">
            <w:pPr>
              <w:widowControl w:val="0"/>
              <w:autoSpaceDE w:val="0"/>
              <w:autoSpaceDN w:val="0"/>
              <w:adjustRightInd w:val="0"/>
              <w:spacing w:after="0" w:line="240" w:lineRule="auto"/>
              <w:rPr>
                <w:rFonts w:ascii="Times New Roman" w:hAnsi="Times New Roman" w:cs="Times New Roman"/>
                <w:sz w:val="20"/>
                <w:szCs w:val="20"/>
              </w:rPr>
            </w:pPr>
            <w:r w:rsidRPr="000137A3">
              <w:rPr>
                <w:rFonts w:ascii="Times New Roman" w:hAnsi="Times New Roman" w:cs="Times New Roman"/>
                <w:sz w:val="20"/>
                <w:szCs w:val="20"/>
              </w:rPr>
              <w:t>Руководитель предприятия (организации)</w:t>
            </w:r>
          </w:p>
        </w:tc>
        <w:tc>
          <w:tcPr>
            <w:tcW w:w="6237" w:type="dxa"/>
            <w:tcBorders>
              <w:top w:val="nil"/>
              <w:left w:val="nil"/>
              <w:bottom w:val="nil"/>
              <w:right w:val="nil"/>
            </w:tcBorders>
          </w:tcPr>
          <w:p w:rsidR="000137A3" w:rsidRPr="000137A3" w:rsidRDefault="000137A3" w:rsidP="00A435A5">
            <w:pPr>
              <w:widowControl w:val="0"/>
              <w:autoSpaceDE w:val="0"/>
              <w:autoSpaceDN w:val="0"/>
              <w:adjustRightInd w:val="0"/>
              <w:spacing w:after="0" w:line="240" w:lineRule="auto"/>
              <w:rPr>
                <w:rFonts w:ascii="Times New Roman" w:hAnsi="Times New Roman" w:cs="Times New Roman"/>
                <w:sz w:val="20"/>
                <w:szCs w:val="20"/>
              </w:rPr>
            </w:pPr>
          </w:p>
          <w:p w:rsidR="000137A3" w:rsidRPr="000137A3" w:rsidRDefault="000137A3" w:rsidP="00A435A5">
            <w:pPr>
              <w:widowControl w:val="0"/>
              <w:autoSpaceDE w:val="0"/>
              <w:autoSpaceDN w:val="0"/>
              <w:adjustRightInd w:val="0"/>
              <w:spacing w:after="0" w:line="240" w:lineRule="auto"/>
              <w:rPr>
                <w:rFonts w:ascii="Times New Roman" w:hAnsi="Times New Roman" w:cs="Times New Roman"/>
                <w:sz w:val="20"/>
                <w:szCs w:val="20"/>
              </w:rPr>
            </w:pPr>
            <w:r w:rsidRPr="000137A3">
              <w:rPr>
                <w:rFonts w:ascii="Times New Roman" w:hAnsi="Times New Roman" w:cs="Times New Roman"/>
                <w:sz w:val="20"/>
                <w:szCs w:val="20"/>
              </w:rPr>
              <w:t xml:space="preserve">______________________ </w:t>
            </w:r>
            <w:r w:rsidRPr="000137A3">
              <w:rPr>
                <w:rFonts w:ascii="Times New Roman" w:hAnsi="Times New Roman" w:cs="Times New Roman"/>
                <w:color w:val="FF0000"/>
                <w:sz w:val="20"/>
                <w:szCs w:val="20"/>
              </w:rPr>
              <w:t>Фамилия И.О.</w:t>
            </w:r>
            <w:r w:rsidRPr="000137A3">
              <w:rPr>
                <w:rFonts w:ascii="Times New Roman" w:hAnsi="Times New Roman" w:cs="Times New Roman"/>
                <w:sz w:val="20"/>
                <w:szCs w:val="20"/>
              </w:rPr>
              <w:br/>
              <w:t xml:space="preserve">             (подпись)</w:t>
            </w:r>
          </w:p>
        </w:tc>
      </w:tr>
      <w:tr w:rsidR="000137A3" w:rsidRPr="000137A3" w:rsidTr="00A435A5">
        <w:trPr>
          <w:cantSplit/>
        </w:trPr>
        <w:tc>
          <w:tcPr>
            <w:tcW w:w="4536" w:type="dxa"/>
            <w:tcBorders>
              <w:top w:val="nil"/>
              <w:left w:val="nil"/>
              <w:bottom w:val="nil"/>
              <w:right w:val="nil"/>
            </w:tcBorders>
          </w:tcPr>
          <w:p w:rsidR="000137A3" w:rsidRPr="000137A3" w:rsidRDefault="000137A3" w:rsidP="00A435A5">
            <w:pPr>
              <w:widowControl w:val="0"/>
              <w:autoSpaceDE w:val="0"/>
              <w:autoSpaceDN w:val="0"/>
              <w:adjustRightInd w:val="0"/>
              <w:spacing w:after="0" w:line="240" w:lineRule="auto"/>
              <w:rPr>
                <w:rFonts w:ascii="Times New Roman" w:hAnsi="Times New Roman" w:cs="Times New Roman"/>
                <w:sz w:val="20"/>
                <w:szCs w:val="20"/>
              </w:rPr>
            </w:pPr>
          </w:p>
        </w:tc>
        <w:tc>
          <w:tcPr>
            <w:tcW w:w="6237" w:type="dxa"/>
            <w:tcBorders>
              <w:top w:val="nil"/>
              <w:left w:val="nil"/>
              <w:bottom w:val="nil"/>
              <w:right w:val="nil"/>
            </w:tcBorders>
          </w:tcPr>
          <w:p w:rsidR="000137A3" w:rsidRPr="000137A3" w:rsidRDefault="000137A3" w:rsidP="00A435A5">
            <w:pPr>
              <w:widowControl w:val="0"/>
              <w:autoSpaceDE w:val="0"/>
              <w:autoSpaceDN w:val="0"/>
              <w:adjustRightInd w:val="0"/>
              <w:spacing w:after="0" w:line="240" w:lineRule="auto"/>
              <w:rPr>
                <w:rFonts w:ascii="Times New Roman" w:hAnsi="Times New Roman" w:cs="Times New Roman"/>
                <w:sz w:val="20"/>
                <w:szCs w:val="20"/>
              </w:rPr>
            </w:pPr>
          </w:p>
          <w:p w:rsidR="000137A3" w:rsidRPr="000137A3" w:rsidRDefault="000137A3" w:rsidP="00A435A5">
            <w:pPr>
              <w:widowControl w:val="0"/>
              <w:autoSpaceDE w:val="0"/>
              <w:autoSpaceDN w:val="0"/>
              <w:adjustRightInd w:val="0"/>
              <w:spacing w:after="0" w:line="240" w:lineRule="auto"/>
              <w:rPr>
                <w:rFonts w:ascii="Times New Roman" w:hAnsi="Times New Roman" w:cs="Times New Roman"/>
                <w:sz w:val="20"/>
                <w:szCs w:val="20"/>
              </w:rPr>
            </w:pPr>
            <w:r w:rsidRPr="000137A3">
              <w:rPr>
                <w:rFonts w:ascii="Times New Roman" w:hAnsi="Times New Roman" w:cs="Times New Roman"/>
                <w:sz w:val="20"/>
                <w:szCs w:val="20"/>
              </w:rPr>
              <w:t>М.П.</w:t>
            </w:r>
          </w:p>
        </w:tc>
      </w:tr>
    </w:tbl>
    <w:p w:rsidR="000137A3" w:rsidRDefault="000137A3" w:rsidP="007E2F73">
      <w:pPr>
        <w:tabs>
          <w:tab w:val="left" w:pos="4352"/>
        </w:tabs>
        <w:spacing w:line="240" w:lineRule="auto"/>
        <w:rPr>
          <w:rStyle w:val="10"/>
          <w:sz w:val="20"/>
          <w:szCs w:val="20"/>
        </w:rPr>
      </w:pPr>
    </w:p>
    <w:p w:rsidR="00C82FB1" w:rsidRDefault="00C82FB1" w:rsidP="007E2F73">
      <w:pPr>
        <w:tabs>
          <w:tab w:val="left" w:pos="4352"/>
        </w:tabs>
        <w:spacing w:line="240" w:lineRule="auto"/>
        <w:rPr>
          <w:rStyle w:val="10"/>
          <w:sz w:val="20"/>
          <w:szCs w:val="20"/>
        </w:rPr>
      </w:pPr>
    </w:p>
    <w:p w:rsidR="000137A3" w:rsidRDefault="000137A3" w:rsidP="007E2F73">
      <w:pPr>
        <w:tabs>
          <w:tab w:val="left" w:pos="4352"/>
        </w:tabs>
        <w:spacing w:line="240" w:lineRule="auto"/>
        <w:rPr>
          <w:rStyle w:val="10"/>
          <w:sz w:val="20"/>
          <w:szCs w:val="20"/>
        </w:rPr>
      </w:pPr>
    </w:p>
    <w:p w:rsidR="000137A3" w:rsidRDefault="000137A3" w:rsidP="007E2F73">
      <w:pPr>
        <w:tabs>
          <w:tab w:val="left" w:pos="4352"/>
        </w:tabs>
        <w:spacing w:line="240" w:lineRule="auto"/>
        <w:rPr>
          <w:rStyle w:val="10"/>
          <w:sz w:val="20"/>
          <w:szCs w:val="20"/>
        </w:rPr>
      </w:pPr>
    </w:p>
    <w:p w:rsidR="000137A3" w:rsidRDefault="000137A3" w:rsidP="007E2F73">
      <w:pPr>
        <w:tabs>
          <w:tab w:val="left" w:pos="4352"/>
        </w:tabs>
        <w:spacing w:line="240" w:lineRule="auto"/>
        <w:rPr>
          <w:rStyle w:val="10"/>
          <w:sz w:val="20"/>
          <w:szCs w:val="20"/>
        </w:rPr>
      </w:pPr>
    </w:p>
    <w:p w:rsidR="000137A3" w:rsidRDefault="000137A3" w:rsidP="007E2F73">
      <w:pPr>
        <w:tabs>
          <w:tab w:val="left" w:pos="4352"/>
        </w:tabs>
        <w:spacing w:line="240" w:lineRule="auto"/>
        <w:rPr>
          <w:rStyle w:val="10"/>
          <w:sz w:val="20"/>
          <w:szCs w:val="20"/>
        </w:rPr>
      </w:pPr>
    </w:p>
    <w:p w:rsidR="000137A3" w:rsidRPr="007E2F73" w:rsidRDefault="000137A3" w:rsidP="000137A3">
      <w:pPr>
        <w:spacing w:line="240" w:lineRule="auto"/>
        <w:jc w:val="center"/>
        <w:rPr>
          <w:rStyle w:val="10"/>
          <w:sz w:val="20"/>
          <w:szCs w:val="20"/>
        </w:rPr>
      </w:pPr>
      <w:bookmarkStart w:id="52" w:name="_Toc2754006"/>
      <w:r w:rsidRPr="007E2F73">
        <w:rPr>
          <w:rStyle w:val="10"/>
          <w:sz w:val="20"/>
          <w:szCs w:val="20"/>
          <w:lang w:val="en-US"/>
        </w:rPr>
        <w:t>I</w:t>
      </w:r>
      <w:r w:rsidRPr="007E2F73">
        <w:rPr>
          <w:rStyle w:val="10"/>
          <w:sz w:val="20"/>
          <w:szCs w:val="20"/>
        </w:rPr>
        <w:t xml:space="preserve"> уровень </w:t>
      </w:r>
      <w:r>
        <w:rPr>
          <w:rStyle w:val="10"/>
          <w:sz w:val="20"/>
          <w:szCs w:val="20"/>
        </w:rPr>
        <w:t xml:space="preserve">(СВАРЩИК) </w:t>
      </w:r>
      <w:r w:rsidR="00F073B0">
        <w:rPr>
          <w:rStyle w:val="10"/>
          <w:sz w:val="20"/>
          <w:szCs w:val="20"/>
        </w:rPr>
        <w:t xml:space="preserve">ОПАСНЫЕ ПРОИЗВОДСТВЕННЫЕ ОБЪЕКТЫ </w:t>
      </w:r>
      <w:r>
        <w:rPr>
          <w:rStyle w:val="10"/>
          <w:sz w:val="20"/>
          <w:szCs w:val="20"/>
        </w:rPr>
        <w:t>Форма заявки на ЗН Диапазон диаметров деталей от 20,0 до 630,0</w:t>
      </w:r>
      <w:r w:rsidRPr="000137A3">
        <w:rPr>
          <w:rStyle w:val="10"/>
          <w:color w:val="FF0000"/>
          <w:sz w:val="20"/>
          <w:szCs w:val="20"/>
        </w:rPr>
        <w:t xml:space="preserve"> Вариант </w:t>
      </w:r>
      <w:r>
        <w:rPr>
          <w:rStyle w:val="10"/>
          <w:color w:val="FF0000"/>
          <w:sz w:val="20"/>
          <w:szCs w:val="20"/>
        </w:rPr>
        <w:t>2</w:t>
      </w:r>
      <w:bookmarkEnd w:id="52"/>
    </w:p>
    <w:tbl>
      <w:tblPr>
        <w:tblW w:w="0" w:type="auto"/>
        <w:tblCellMar>
          <w:left w:w="0" w:type="dxa"/>
          <w:right w:w="0" w:type="dxa"/>
        </w:tblCellMar>
        <w:tblLook w:val="0000"/>
      </w:tblPr>
      <w:tblGrid>
        <w:gridCol w:w="2871"/>
        <w:gridCol w:w="6767"/>
      </w:tblGrid>
      <w:tr w:rsidR="000137A3" w:rsidRPr="007E2F73" w:rsidTr="00A435A5">
        <w:trPr>
          <w:cantSplit/>
        </w:trPr>
        <w:tc>
          <w:tcPr>
            <w:tcW w:w="3119" w:type="dxa"/>
            <w:tcBorders>
              <w:top w:val="nil"/>
              <w:left w:val="nil"/>
              <w:bottom w:val="nil"/>
              <w:right w:val="nil"/>
            </w:tcBorders>
          </w:tcPr>
          <w:p w:rsidR="000137A3" w:rsidRPr="007E2F73" w:rsidRDefault="000137A3"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Наименование предприятия</w:t>
            </w:r>
          </w:p>
        </w:tc>
        <w:tc>
          <w:tcPr>
            <w:tcW w:w="7655" w:type="dxa"/>
            <w:tcBorders>
              <w:top w:val="nil"/>
              <w:left w:val="nil"/>
              <w:bottom w:val="nil"/>
              <w:right w:val="nil"/>
            </w:tcBorders>
          </w:tcPr>
          <w:p w:rsidR="000137A3" w:rsidRPr="007E2F73" w:rsidRDefault="000137A3"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0137A3" w:rsidRPr="007E2F73" w:rsidTr="00A435A5">
        <w:trPr>
          <w:cantSplit/>
        </w:trPr>
        <w:tc>
          <w:tcPr>
            <w:tcW w:w="3119" w:type="dxa"/>
            <w:tcBorders>
              <w:top w:val="nil"/>
              <w:left w:val="nil"/>
              <w:bottom w:val="nil"/>
              <w:right w:val="nil"/>
            </w:tcBorders>
          </w:tcPr>
          <w:p w:rsidR="000137A3" w:rsidRPr="007E2F73" w:rsidRDefault="000137A3"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Юридический адрес</w:t>
            </w:r>
          </w:p>
        </w:tc>
        <w:tc>
          <w:tcPr>
            <w:tcW w:w="7655" w:type="dxa"/>
            <w:tcBorders>
              <w:top w:val="nil"/>
              <w:left w:val="nil"/>
              <w:bottom w:val="nil"/>
              <w:right w:val="nil"/>
            </w:tcBorders>
          </w:tcPr>
          <w:p w:rsidR="000137A3" w:rsidRPr="007E2F73" w:rsidRDefault="000137A3"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0137A3" w:rsidRPr="007E2F73" w:rsidTr="00A435A5">
        <w:trPr>
          <w:cantSplit/>
        </w:trPr>
        <w:tc>
          <w:tcPr>
            <w:tcW w:w="3119" w:type="dxa"/>
            <w:tcBorders>
              <w:top w:val="nil"/>
              <w:left w:val="nil"/>
              <w:bottom w:val="nil"/>
              <w:right w:val="nil"/>
            </w:tcBorders>
          </w:tcPr>
          <w:p w:rsidR="000137A3" w:rsidRPr="007E2F73" w:rsidRDefault="000137A3"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Почтовый адрес</w:t>
            </w:r>
          </w:p>
        </w:tc>
        <w:tc>
          <w:tcPr>
            <w:tcW w:w="7655" w:type="dxa"/>
            <w:tcBorders>
              <w:top w:val="nil"/>
              <w:left w:val="nil"/>
              <w:bottom w:val="nil"/>
              <w:right w:val="nil"/>
            </w:tcBorders>
          </w:tcPr>
          <w:p w:rsidR="000137A3" w:rsidRPr="007E2F73" w:rsidRDefault="000137A3"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0137A3" w:rsidRPr="007E2F73" w:rsidTr="00A435A5">
        <w:trPr>
          <w:cantSplit/>
        </w:trPr>
        <w:tc>
          <w:tcPr>
            <w:tcW w:w="3119" w:type="dxa"/>
            <w:tcBorders>
              <w:top w:val="nil"/>
              <w:left w:val="nil"/>
              <w:bottom w:val="nil"/>
              <w:right w:val="nil"/>
            </w:tcBorders>
          </w:tcPr>
          <w:p w:rsidR="000137A3" w:rsidRPr="007E2F73" w:rsidRDefault="000137A3"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ИНН/КПП</w:t>
            </w:r>
          </w:p>
        </w:tc>
        <w:tc>
          <w:tcPr>
            <w:tcW w:w="7655" w:type="dxa"/>
            <w:tcBorders>
              <w:top w:val="nil"/>
              <w:left w:val="nil"/>
              <w:bottom w:val="nil"/>
              <w:right w:val="nil"/>
            </w:tcBorders>
          </w:tcPr>
          <w:p w:rsidR="000137A3" w:rsidRPr="007E2F73" w:rsidRDefault="000137A3"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0137A3" w:rsidRPr="007E2F73" w:rsidTr="00A435A5">
        <w:trPr>
          <w:cantSplit/>
        </w:trPr>
        <w:tc>
          <w:tcPr>
            <w:tcW w:w="3119" w:type="dxa"/>
            <w:tcBorders>
              <w:top w:val="nil"/>
              <w:left w:val="nil"/>
              <w:bottom w:val="nil"/>
              <w:right w:val="nil"/>
            </w:tcBorders>
          </w:tcPr>
          <w:p w:rsidR="000137A3" w:rsidRPr="007E2F73" w:rsidRDefault="000137A3"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р/сч</w:t>
            </w:r>
          </w:p>
        </w:tc>
        <w:tc>
          <w:tcPr>
            <w:tcW w:w="7655" w:type="dxa"/>
            <w:tcBorders>
              <w:top w:val="nil"/>
              <w:left w:val="nil"/>
              <w:bottom w:val="nil"/>
              <w:right w:val="nil"/>
            </w:tcBorders>
          </w:tcPr>
          <w:p w:rsidR="000137A3" w:rsidRPr="007E2F73" w:rsidRDefault="000137A3"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0137A3" w:rsidRPr="007E2F73" w:rsidTr="00A435A5">
        <w:trPr>
          <w:cantSplit/>
        </w:trPr>
        <w:tc>
          <w:tcPr>
            <w:tcW w:w="3119" w:type="dxa"/>
            <w:tcBorders>
              <w:top w:val="nil"/>
              <w:left w:val="nil"/>
              <w:bottom w:val="nil"/>
              <w:right w:val="nil"/>
            </w:tcBorders>
          </w:tcPr>
          <w:p w:rsidR="000137A3" w:rsidRPr="007E2F73" w:rsidRDefault="000137A3"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банк</w:t>
            </w:r>
          </w:p>
        </w:tc>
        <w:tc>
          <w:tcPr>
            <w:tcW w:w="7655" w:type="dxa"/>
            <w:tcBorders>
              <w:top w:val="nil"/>
              <w:left w:val="nil"/>
              <w:bottom w:val="nil"/>
              <w:right w:val="nil"/>
            </w:tcBorders>
          </w:tcPr>
          <w:p w:rsidR="000137A3" w:rsidRPr="007E2F73" w:rsidRDefault="000137A3"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0137A3" w:rsidRPr="007E2F73" w:rsidTr="00A435A5">
        <w:trPr>
          <w:cantSplit/>
        </w:trPr>
        <w:tc>
          <w:tcPr>
            <w:tcW w:w="3119" w:type="dxa"/>
            <w:tcBorders>
              <w:top w:val="nil"/>
              <w:left w:val="nil"/>
              <w:bottom w:val="nil"/>
              <w:right w:val="nil"/>
            </w:tcBorders>
          </w:tcPr>
          <w:p w:rsidR="000137A3" w:rsidRPr="007E2F73" w:rsidRDefault="000137A3"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к/сч</w:t>
            </w:r>
          </w:p>
        </w:tc>
        <w:tc>
          <w:tcPr>
            <w:tcW w:w="7655" w:type="dxa"/>
            <w:tcBorders>
              <w:top w:val="nil"/>
              <w:left w:val="nil"/>
              <w:bottom w:val="nil"/>
              <w:right w:val="nil"/>
            </w:tcBorders>
          </w:tcPr>
          <w:p w:rsidR="000137A3" w:rsidRPr="007E2F73" w:rsidRDefault="000137A3"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0137A3" w:rsidRPr="007E2F73" w:rsidTr="00A435A5">
        <w:trPr>
          <w:cantSplit/>
        </w:trPr>
        <w:tc>
          <w:tcPr>
            <w:tcW w:w="3119" w:type="dxa"/>
            <w:tcBorders>
              <w:top w:val="nil"/>
              <w:left w:val="nil"/>
              <w:bottom w:val="nil"/>
              <w:right w:val="nil"/>
            </w:tcBorders>
          </w:tcPr>
          <w:p w:rsidR="000137A3" w:rsidRPr="007E2F73" w:rsidRDefault="000137A3"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Контактное лицо Ф.И.О.</w:t>
            </w:r>
          </w:p>
        </w:tc>
        <w:tc>
          <w:tcPr>
            <w:tcW w:w="7655" w:type="dxa"/>
            <w:tcBorders>
              <w:top w:val="nil"/>
              <w:left w:val="nil"/>
              <w:bottom w:val="nil"/>
              <w:right w:val="nil"/>
            </w:tcBorders>
          </w:tcPr>
          <w:p w:rsidR="000137A3" w:rsidRPr="007E2F73" w:rsidRDefault="000137A3"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0137A3" w:rsidRPr="007E2F73" w:rsidTr="00A435A5">
        <w:trPr>
          <w:cantSplit/>
        </w:trPr>
        <w:tc>
          <w:tcPr>
            <w:tcW w:w="3119" w:type="dxa"/>
            <w:tcBorders>
              <w:top w:val="nil"/>
              <w:left w:val="nil"/>
              <w:bottom w:val="nil"/>
              <w:right w:val="nil"/>
            </w:tcBorders>
          </w:tcPr>
          <w:p w:rsidR="000137A3" w:rsidRPr="007E2F73" w:rsidRDefault="000137A3"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Код города, телефон, факс</w:t>
            </w:r>
          </w:p>
        </w:tc>
        <w:tc>
          <w:tcPr>
            <w:tcW w:w="7655" w:type="dxa"/>
            <w:tcBorders>
              <w:top w:val="nil"/>
              <w:left w:val="nil"/>
              <w:bottom w:val="nil"/>
              <w:right w:val="nil"/>
            </w:tcBorders>
          </w:tcPr>
          <w:p w:rsidR="000137A3" w:rsidRPr="007E2F73" w:rsidRDefault="000137A3"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0137A3" w:rsidRPr="007E2F73" w:rsidTr="00A435A5">
        <w:trPr>
          <w:cantSplit/>
        </w:trPr>
        <w:tc>
          <w:tcPr>
            <w:tcW w:w="3119" w:type="dxa"/>
            <w:tcBorders>
              <w:top w:val="nil"/>
              <w:left w:val="nil"/>
              <w:bottom w:val="nil"/>
              <w:right w:val="nil"/>
            </w:tcBorders>
          </w:tcPr>
          <w:p w:rsidR="000137A3" w:rsidRPr="007E2F73" w:rsidRDefault="000137A3"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E-mail</w:t>
            </w:r>
          </w:p>
        </w:tc>
        <w:tc>
          <w:tcPr>
            <w:tcW w:w="7655" w:type="dxa"/>
            <w:tcBorders>
              <w:top w:val="nil"/>
              <w:left w:val="nil"/>
              <w:bottom w:val="nil"/>
              <w:right w:val="nil"/>
            </w:tcBorders>
          </w:tcPr>
          <w:p w:rsidR="000137A3" w:rsidRPr="007E2F73" w:rsidRDefault="000137A3"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bl>
    <w:p w:rsidR="000137A3" w:rsidRPr="007E2F73" w:rsidRDefault="000137A3" w:rsidP="000137A3">
      <w:pPr>
        <w:widowControl w:val="0"/>
        <w:autoSpaceDE w:val="0"/>
        <w:autoSpaceDN w:val="0"/>
        <w:adjustRightInd w:val="0"/>
        <w:spacing w:after="0" w:line="240" w:lineRule="auto"/>
        <w:rPr>
          <w:rFonts w:ascii="Times New Roman" w:hAnsi="Times New Roman" w:cs="Times New Roman"/>
          <w:sz w:val="20"/>
          <w:szCs w:val="20"/>
        </w:rPr>
      </w:pPr>
    </w:p>
    <w:p w:rsidR="000137A3" w:rsidRPr="00C82FB1" w:rsidRDefault="000137A3" w:rsidP="000137A3">
      <w:pPr>
        <w:widowControl w:val="0"/>
        <w:autoSpaceDE w:val="0"/>
        <w:autoSpaceDN w:val="0"/>
        <w:adjustRightInd w:val="0"/>
        <w:spacing w:after="0" w:line="240" w:lineRule="auto"/>
        <w:jc w:val="center"/>
        <w:rPr>
          <w:rFonts w:ascii="Times New Roman" w:hAnsi="Times New Roman" w:cs="Times New Roman"/>
          <w:sz w:val="20"/>
          <w:szCs w:val="20"/>
        </w:rPr>
      </w:pPr>
      <w:r w:rsidRPr="00C82FB1">
        <w:rPr>
          <w:rFonts w:ascii="Times New Roman" w:hAnsi="Times New Roman" w:cs="Times New Roman"/>
          <w:b/>
          <w:bCs/>
          <w:sz w:val="20"/>
          <w:szCs w:val="20"/>
        </w:rPr>
        <w:t>ЗАЯВКА НА ПРОВЕДЕНИЕ АТТЕСТАЦИИ СВАРЩИКА</w:t>
      </w:r>
    </w:p>
    <w:p w:rsidR="000137A3" w:rsidRPr="00C82FB1" w:rsidRDefault="000137A3" w:rsidP="000137A3">
      <w:pPr>
        <w:widowControl w:val="0"/>
        <w:autoSpaceDE w:val="0"/>
        <w:autoSpaceDN w:val="0"/>
        <w:adjustRightInd w:val="0"/>
        <w:spacing w:after="0" w:line="240" w:lineRule="auto"/>
        <w:jc w:val="center"/>
        <w:rPr>
          <w:rFonts w:ascii="Times New Roman" w:hAnsi="Times New Roman" w:cs="Times New Roman"/>
          <w:b/>
          <w:bCs/>
          <w:sz w:val="20"/>
          <w:szCs w:val="20"/>
        </w:rPr>
      </w:pPr>
    </w:p>
    <w:p w:rsidR="000137A3" w:rsidRPr="00C82FB1" w:rsidRDefault="000137A3" w:rsidP="000137A3">
      <w:pPr>
        <w:widowControl w:val="0"/>
        <w:autoSpaceDE w:val="0"/>
        <w:autoSpaceDN w:val="0"/>
        <w:adjustRightInd w:val="0"/>
        <w:spacing w:after="0" w:line="240" w:lineRule="auto"/>
        <w:jc w:val="center"/>
        <w:rPr>
          <w:rFonts w:ascii="Times New Roman" w:hAnsi="Times New Roman" w:cs="Times New Roman"/>
          <w:sz w:val="20"/>
          <w:szCs w:val="20"/>
        </w:rPr>
      </w:pPr>
      <w:r w:rsidRPr="00C82FB1">
        <w:rPr>
          <w:rFonts w:ascii="Times New Roman" w:hAnsi="Times New Roman" w:cs="Times New Roman"/>
          <w:b/>
          <w:bCs/>
          <w:sz w:val="20"/>
          <w:szCs w:val="20"/>
        </w:rPr>
        <w:t>Заявка № __________________</w:t>
      </w:r>
      <w:r w:rsidRPr="00C82FB1">
        <w:rPr>
          <w:rFonts w:ascii="Times New Roman" w:hAnsi="Times New Roman" w:cs="Times New Roman"/>
          <w:b/>
          <w:bCs/>
          <w:sz w:val="20"/>
          <w:szCs w:val="20"/>
        </w:rPr>
        <w:tab/>
      </w:r>
      <w:r w:rsidRPr="00C82FB1">
        <w:rPr>
          <w:rFonts w:ascii="Times New Roman" w:hAnsi="Times New Roman" w:cs="Times New Roman"/>
          <w:b/>
          <w:bCs/>
          <w:sz w:val="20"/>
          <w:szCs w:val="20"/>
        </w:rPr>
        <w:tab/>
        <w:t>Дата _____________________ г.</w:t>
      </w:r>
    </w:p>
    <w:p w:rsidR="000137A3" w:rsidRPr="00C82FB1" w:rsidRDefault="000137A3" w:rsidP="000137A3">
      <w:pPr>
        <w:widowControl w:val="0"/>
        <w:autoSpaceDE w:val="0"/>
        <w:autoSpaceDN w:val="0"/>
        <w:adjustRightInd w:val="0"/>
        <w:spacing w:after="0" w:line="240" w:lineRule="auto"/>
        <w:jc w:val="center"/>
        <w:rPr>
          <w:rFonts w:ascii="Times New Roman" w:hAnsi="Times New Roman" w:cs="Times New Roman"/>
          <w:sz w:val="20"/>
          <w:szCs w:val="20"/>
        </w:rPr>
      </w:pPr>
      <w:r w:rsidRPr="00C82FB1">
        <w:rPr>
          <w:rFonts w:ascii="Times New Roman" w:hAnsi="Times New Roman" w:cs="Times New Roman"/>
          <w:b/>
          <w:bCs/>
          <w:color w:val="FF0000"/>
          <w:sz w:val="20"/>
          <w:szCs w:val="20"/>
        </w:rPr>
        <w:t>№</w:t>
      </w:r>
      <w:r w:rsidRPr="00C82FB1">
        <w:rPr>
          <w:rFonts w:ascii="Times New Roman" w:hAnsi="Times New Roman" w:cs="Times New Roman"/>
          <w:b/>
          <w:bCs/>
          <w:sz w:val="20"/>
          <w:szCs w:val="20"/>
        </w:rPr>
        <w:t xml:space="preserve"> </w:t>
      </w:r>
      <w:r w:rsidRPr="00C82FB1">
        <w:rPr>
          <w:rFonts w:ascii="Times New Roman" w:hAnsi="Times New Roman" w:cs="Times New Roman"/>
          <w:b/>
          <w:bCs/>
          <w:color w:val="FF0000"/>
          <w:sz w:val="20"/>
          <w:szCs w:val="20"/>
        </w:rPr>
        <w:t>и дату присваивает ГАЦ ВВР</w:t>
      </w:r>
    </w:p>
    <w:p w:rsidR="000137A3" w:rsidRPr="00C82FB1" w:rsidRDefault="000137A3" w:rsidP="000137A3">
      <w:pPr>
        <w:widowControl w:val="0"/>
        <w:autoSpaceDE w:val="0"/>
        <w:autoSpaceDN w:val="0"/>
        <w:adjustRightInd w:val="0"/>
        <w:spacing w:after="0" w:line="240" w:lineRule="auto"/>
        <w:rPr>
          <w:rFonts w:ascii="Times New Roman" w:hAnsi="Times New Roman" w:cs="Times New Roman"/>
          <w:sz w:val="20"/>
          <w:szCs w:val="20"/>
        </w:rPr>
      </w:pPr>
    </w:p>
    <w:p w:rsidR="000137A3" w:rsidRPr="00C82FB1" w:rsidRDefault="000137A3" w:rsidP="000137A3">
      <w:pPr>
        <w:widowControl w:val="0"/>
        <w:autoSpaceDE w:val="0"/>
        <w:autoSpaceDN w:val="0"/>
        <w:adjustRightInd w:val="0"/>
        <w:spacing w:after="0" w:line="240" w:lineRule="auto"/>
        <w:rPr>
          <w:rFonts w:ascii="Times New Roman" w:hAnsi="Times New Roman" w:cs="Times New Roman"/>
          <w:sz w:val="20"/>
          <w:szCs w:val="20"/>
        </w:rPr>
      </w:pPr>
      <w:r w:rsidRPr="00C82FB1">
        <w:rPr>
          <w:rFonts w:ascii="Times New Roman" w:hAnsi="Times New Roman" w:cs="Times New Roman"/>
          <w:b/>
          <w:bCs/>
          <w:sz w:val="20"/>
          <w:szCs w:val="20"/>
        </w:rPr>
        <w:tab/>
        <w:t>1. Общие сведения о сварщикe</w:t>
      </w:r>
    </w:p>
    <w:p w:rsidR="000137A3" w:rsidRPr="000137A3" w:rsidRDefault="000137A3" w:rsidP="000137A3">
      <w:pPr>
        <w:widowControl w:val="0"/>
        <w:autoSpaceDE w:val="0"/>
        <w:autoSpaceDN w:val="0"/>
        <w:adjustRightInd w:val="0"/>
        <w:spacing w:after="0" w:line="240" w:lineRule="auto"/>
        <w:rPr>
          <w:rFonts w:ascii="Times New Roman" w:hAnsi="Times New Roman" w:cs="Times New Roman"/>
          <w:sz w:val="20"/>
          <w:szCs w:val="20"/>
        </w:rPr>
      </w:pPr>
      <w:r w:rsidRPr="000137A3">
        <w:rPr>
          <w:rFonts w:ascii="Times New Roman" w:hAnsi="Times New Roman" w:cs="Times New Roman"/>
          <w:sz w:val="20"/>
          <w:szCs w:val="20"/>
        </w:rPr>
        <w:t xml:space="preserve">1.1. Фамилия, имя, отчество: </w:t>
      </w:r>
      <w:r w:rsidRPr="000137A3">
        <w:rPr>
          <w:rFonts w:ascii="Times New Roman" w:hAnsi="Times New Roman" w:cs="Times New Roman"/>
          <w:b/>
          <w:bCs/>
          <w:color w:val="FF0000"/>
          <w:sz w:val="20"/>
          <w:szCs w:val="20"/>
        </w:rPr>
        <w:t>Фамилия Имя Отчество</w:t>
      </w:r>
    </w:p>
    <w:p w:rsidR="000137A3" w:rsidRPr="000137A3" w:rsidRDefault="000137A3" w:rsidP="000137A3">
      <w:pPr>
        <w:widowControl w:val="0"/>
        <w:autoSpaceDE w:val="0"/>
        <w:autoSpaceDN w:val="0"/>
        <w:adjustRightInd w:val="0"/>
        <w:spacing w:after="0" w:line="240" w:lineRule="auto"/>
        <w:rPr>
          <w:rFonts w:ascii="Times New Roman" w:hAnsi="Times New Roman" w:cs="Times New Roman"/>
          <w:sz w:val="20"/>
          <w:szCs w:val="20"/>
        </w:rPr>
      </w:pPr>
      <w:r w:rsidRPr="000137A3">
        <w:rPr>
          <w:rFonts w:ascii="Times New Roman" w:hAnsi="Times New Roman" w:cs="Times New Roman"/>
          <w:sz w:val="20"/>
          <w:szCs w:val="20"/>
        </w:rPr>
        <w:t xml:space="preserve">1.2. Дата рождения: </w:t>
      </w:r>
      <w:r w:rsidRPr="000137A3">
        <w:rPr>
          <w:rFonts w:ascii="Times New Roman" w:hAnsi="Times New Roman" w:cs="Times New Roman"/>
          <w:b/>
          <w:bCs/>
          <w:color w:val="FF0000"/>
          <w:sz w:val="20"/>
          <w:szCs w:val="20"/>
        </w:rPr>
        <w:t>число, месяц, год (01.01.1999)</w:t>
      </w:r>
    </w:p>
    <w:p w:rsidR="000137A3" w:rsidRPr="000137A3" w:rsidRDefault="000137A3" w:rsidP="000137A3">
      <w:pPr>
        <w:widowControl w:val="0"/>
        <w:autoSpaceDE w:val="0"/>
        <w:autoSpaceDN w:val="0"/>
        <w:adjustRightInd w:val="0"/>
        <w:spacing w:after="0" w:line="240" w:lineRule="auto"/>
        <w:rPr>
          <w:rFonts w:ascii="Times New Roman" w:hAnsi="Times New Roman" w:cs="Times New Roman"/>
          <w:sz w:val="20"/>
          <w:szCs w:val="20"/>
        </w:rPr>
      </w:pPr>
      <w:r w:rsidRPr="000137A3">
        <w:rPr>
          <w:rFonts w:ascii="Times New Roman" w:hAnsi="Times New Roman" w:cs="Times New Roman"/>
          <w:sz w:val="20"/>
          <w:szCs w:val="20"/>
        </w:rPr>
        <w:t xml:space="preserve">1.3. Место работы (наименование, адрес, телефон предприятия): </w:t>
      </w:r>
      <w:r w:rsidRPr="000137A3">
        <w:rPr>
          <w:rFonts w:ascii="Times New Roman" w:hAnsi="Times New Roman" w:cs="Times New Roman"/>
          <w:b/>
          <w:bCs/>
          <w:color w:val="FF0000"/>
          <w:sz w:val="20"/>
          <w:szCs w:val="20"/>
        </w:rPr>
        <w:t>ООО «Наименование организации»</w:t>
      </w:r>
    </w:p>
    <w:p w:rsidR="000137A3" w:rsidRPr="000137A3" w:rsidRDefault="000137A3" w:rsidP="000137A3">
      <w:pPr>
        <w:widowControl w:val="0"/>
        <w:autoSpaceDE w:val="0"/>
        <w:autoSpaceDN w:val="0"/>
        <w:adjustRightInd w:val="0"/>
        <w:spacing w:after="0" w:line="240" w:lineRule="auto"/>
        <w:rPr>
          <w:rFonts w:ascii="Times New Roman" w:hAnsi="Times New Roman" w:cs="Times New Roman"/>
          <w:sz w:val="20"/>
          <w:szCs w:val="20"/>
        </w:rPr>
      </w:pPr>
      <w:r w:rsidRPr="000137A3">
        <w:rPr>
          <w:rFonts w:ascii="Times New Roman" w:hAnsi="Times New Roman" w:cs="Times New Roman"/>
          <w:sz w:val="20"/>
          <w:szCs w:val="20"/>
        </w:rPr>
        <w:t xml:space="preserve">1.4. Стаж работы по сварке: </w:t>
      </w:r>
      <w:r w:rsidRPr="000137A3">
        <w:rPr>
          <w:rFonts w:ascii="Times New Roman" w:hAnsi="Times New Roman" w:cs="Times New Roman"/>
          <w:b/>
          <w:bCs/>
          <w:sz w:val="20"/>
          <w:szCs w:val="20"/>
        </w:rPr>
        <w:t>26 лет</w:t>
      </w:r>
    </w:p>
    <w:p w:rsidR="000137A3" w:rsidRPr="000137A3" w:rsidRDefault="000137A3" w:rsidP="000137A3">
      <w:pPr>
        <w:widowControl w:val="0"/>
        <w:autoSpaceDE w:val="0"/>
        <w:autoSpaceDN w:val="0"/>
        <w:adjustRightInd w:val="0"/>
        <w:spacing w:after="0" w:line="240" w:lineRule="auto"/>
        <w:rPr>
          <w:rFonts w:ascii="Times New Roman" w:hAnsi="Times New Roman" w:cs="Times New Roman"/>
          <w:sz w:val="20"/>
          <w:szCs w:val="20"/>
        </w:rPr>
      </w:pPr>
      <w:r w:rsidRPr="000137A3">
        <w:rPr>
          <w:rFonts w:ascii="Times New Roman" w:hAnsi="Times New Roman" w:cs="Times New Roman"/>
          <w:sz w:val="20"/>
          <w:szCs w:val="20"/>
        </w:rPr>
        <w:t xml:space="preserve">1.5. Квалификационный разряд: </w:t>
      </w:r>
      <w:r w:rsidRPr="000137A3">
        <w:rPr>
          <w:rFonts w:ascii="Times New Roman" w:hAnsi="Times New Roman" w:cs="Times New Roman"/>
          <w:b/>
          <w:bCs/>
          <w:sz w:val="20"/>
          <w:szCs w:val="20"/>
        </w:rPr>
        <w:t>6</w:t>
      </w:r>
    </w:p>
    <w:p w:rsidR="000137A3" w:rsidRPr="000137A3" w:rsidRDefault="000137A3" w:rsidP="000137A3">
      <w:pPr>
        <w:widowControl w:val="0"/>
        <w:autoSpaceDE w:val="0"/>
        <w:autoSpaceDN w:val="0"/>
        <w:adjustRightInd w:val="0"/>
        <w:spacing w:after="0" w:line="240" w:lineRule="auto"/>
        <w:rPr>
          <w:rFonts w:ascii="Times New Roman" w:hAnsi="Times New Roman" w:cs="Times New Roman"/>
          <w:b/>
          <w:bCs/>
          <w:color w:val="FF0000"/>
          <w:sz w:val="20"/>
          <w:szCs w:val="20"/>
        </w:rPr>
      </w:pPr>
      <w:r w:rsidRPr="000137A3">
        <w:rPr>
          <w:rFonts w:ascii="Times New Roman" w:hAnsi="Times New Roman" w:cs="Times New Roman"/>
          <w:sz w:val="20"/>
          <w:szCs w:val="20"/>
        </w:rPr>
        <w:t xml:space="preserve">1.6. Наличие уровня профессиональной подготовки: </w:t>
      </w:r>
      <w:r w:rsidRPr="000137A3">
        <w:rPr>
          <w:rFonts w:ascii="Times New Roman" w:hAnsi="Times New Roman" w:cs="Times New Roman"/>
          <w:b/>
          <w:bCs/>
          <w:color w:val="FF0000"/>
          <w:sz w:val="20"/>
          <w:szCs w:val="20"/>
        </w:rPr>
        <w:t>ВВР-ГАЦ-I-00001 от 01.01.2000 г., срок действия до 01.01.2002 г.</w:t>
      </w:r>
    </w:p>
    <w:p w:rsidR="000137A3" w:rsidRPr="000137A3" w:rsidRDefault="000137A3" w:rsidP="000137A3">
      <w:pPr>
        <w:widowControl w:val="0"/>
        <w:autoSpaceDE w:val="0"/>
        <w:autoSpaceDN w:val="0"/>
        <w:adjustRightInd w:val="0"/>
        <w:spacing w:after="0" w:line="240" w:lineRule="auto"/>
        <w:rPr>
          <w:rFonts w:ascii="Times New Roman" w:hAnsi="Times New Roman" w:cs="Times New Roman"/>
          <w:sz w:val="20"/>
          <w:szCs w:val="20"/>
        </w:rPr>
      </w:pPr>
      <w:r w:rsidRPr="000137A3">
        <w:rPr>
          <w:rFonts w:ascii="Times New Roman" w:hAnsi="Times New Roman" w:cs="Times New Roman"/>
          <w:sz w:val="20"/>
          <w:szCs w:val="20"/>
        </w:rPr>
        <w:t xml:space="preserve">1.7. Специальная подготовка: </w:t>
      </w:r>
      <w:r w:rsidRPr="000137A3">
        <w:rPr>
          <w:rFonts w:ascii="Times New Roman" w:hAnsi="Times New Roman" w:cs="Times New Roman"/>
          <w:b/>
          <w:bCs/>
          <w:sz w:val="20"/>
          <w:szCs w:val="20"/>
        </w:rPr>
        <w:t xml:space="preserve"> отсутствует</w:t>
      </w:r>
    </w:p>
    <w:p w:rsidR="000137A3" w:rsidRPr="000137A3" w:rsidRDefault="000137A3" w:rsidP="000137A3">
      <w:pPr>
        <w:widowControl w:val="0"/>
        <w:autoSpaceDE w:val="0"/>
        <w:autoSpaceDN w:val="0"/>
        <w:adjustRightInd w:val="0"/>
        <w:spacing w:after="0" w:line="240" w:lineRule="auto"/>
        <w:rPr>
          <w:rFonts w:ascii="Times New Roman" w:hAnsi="Times New Roman" w:cs="Times New Roman"/>
          <w:b/>
          <w:bCs/>
          <w:sz w:val="20"/>
          <w:szCs w:val="20"/>
        </w:rPr>
      </w:pPr>
    </w:p>
    <w:p w:rsidR="000137A3" w:rsidRPr="000137A3" w:rsidRDefault="000137A3" w:rsidP="000137A3">
      <w:pPr>
        <w:widowControl w:val="0"/>
        <w:autoSpaceDE w:val="0"/>
        <w:autoSpaceDN w:val="0"/>
        <w:adjustRightInd w:val="0"/>
        <w:spacing w:after="0" w:line="240" w:lineRule="auto"/>
        <w:rPr>
          <w:rFonts w:ascii="Times New Roman" w:hAnsi="Times New Roman" w:cs="Times New Roman"/>
          <w:b/>
          <w:bCs/>
          <w:sz w:val="20"/>
          <w:szCs w:val="20"/>
        </w:rPr>
      </w:pPr>
      <w:r w:rsidRPr="000137A3">
        <w:rPr>
          <w:rFonts w:ascii="Times New Roman" w:hAnsi="Times New Roman" w:cs="Times New Roman"/>
          <w:b/>
          <w:bCs/>
          <w:sz w:val="20"/>
          <w:szCs w:val="20"/>
        </w:rPr>
        <w:tab/>
        <w:t>2. Аттестационные требования</w:t>
      </w:r>
    </w:p>
    <w:p w:rsidR="000137A3" w:rsidRPr="000137A3" w:rsidRDefault="000137A3" w:rsidP="000137A3">
      <w:pPr>
        <w:widowControl w:val="0"/>
        <w:autoSpaceDE w:val="0"/>
        <w:autoSpaceDN w:val="0"/>
        <w:adjustRightInd w:val="0"/>
        <w:spacing w:after="0" w:line="240" w:lineRule="auto"/>
        <w:rPr>
          <w:rFonts w:ascii="Times New Roman" w:hAnsi="Times New Roman" w:cs="Times New Roman"/>
          <w:sz w:val="20"/>
          <w:szCs w:val="20"/>
        </w:rPr>
      </w:pPr>
      <w:r w:rsidRPr="000137A3">
        <w:rPr>
          <w:rFonts w:ascii="Times New Roman" w:hAnsi="Times New Roman" w:cs="Times New Roman"/>
          <w:sz w:val="20"/>
          <w:szCs w:val="20"/>
        </w:rPr>
        <w:t>2.1. Наименования групп технических устройств опасных производственных объектов:</w:t>
      </w:r>
    </w:p>
    <w:p w:rsidR="000137A3" w:rsidRPr="000137A3" w:rsidRDefault="000137A3" w:rsidP="000137A3">
      <w:pPr>
        <w:widowControl w:val="0"/>
        <w:autoSpaceDE w:val="0"/>
        <w:autoSpaceDN w:val="0"/>
        <w:adjustRightInd w:val="0"/>
        <w:spacing w:after="0" w:line="240" w:lineRule="auto"/>
        <w:rPr>
          <w:rFonts w:ascii="Times New Roman" w:hAnsi="Times New Roman" w:cs="Times New Roman"/>
          <w:sz w:val="20"/>
          <w:szCs w:val="20"/>
        </w:rPr>
      </w:pPr>
      <w:r w:rsidRPr="000137A3">
        <w:rPr>
          <w:rFonts w:ascii="Times New Roman" w:hAnsi="Times New Roman" w:cs="Times New Roman"/>
          <w:b/>
          <w:bCs/>
          <w:sz w:val="20"/>
          <w:szCs w:val="20"/>
        </w:rPr>
        <w:t>Газовое оборудование (п.2п Наружные газопроводы низкого, среднего и высокого давления из неметаллических материалов)</w:t>
      </w:r>
    </w:p>
    <w:p w:rsidR="000137A3" w:rsidRPr="000137A3" w:rsidRDefault="000137A3" w:rsidP="000137A3">
      <w:pPr>
        <w:widowControl w:val="0"/>
        <w:autoSpaceDE w:val="0"/>
        <w:autoSpaceDN w:val="0"/>
        <w:adjustRightInd w:val="0"/>
        <w:spacing w:after="0" w:line="240" w:lineRule="auto"/>
        <w:rPr>
          <w:rFonts w:ascii="Times New Roman" w:hAnsi="Times New Roman" w:cs="Times New Roman"/>
          <w:sz w:val="20"/>
          <w:szCs w:val="20"/>
        </w:rPr>
      </w:pPr>
      <w:r w:rsidRPr="000137A3">
        <w:rPr>
          <w:rFonts w:ascii="Times New Roman" w:hAnsi="Times New Roman" w:cs="Times New Roman"/>
          <w:sz w:val="20"/>
          <w:szCs w:val="20"/>
        </w:rPr>
        <w:t xml:space="preserve">2.2. Вид аттестации: </w:t>
      </w:r>
      <w:r w:rsidRPr="000137A3">
        <w:rPr>
          <w:rFonts w:ascii="Times New Roman" w:hAnsi="Times New Roman" w:cs="Times New Roman"/>
          <w:b/>
          <w:bCs/>
          <w:sz w:val="20"/>
          <w:szCs w:val="20"/>
        </w:rPr>
        <w:t>Первичная</w:t>
      </w:r>
    </w:p>
    <w:p w:rsidR="000137A3" w:rsidRPr="000137A3" w:rsidRDefault="000137A3" w:rsidP="000137A3">
      <w:pPr>
        <w:widowControl w:val="0"/>
        <w:autoSpaceDE w:val="0"/>
        <w:autoSpaceDN w:val="0"/>
        <w:adjustRightInd w:val="0"/>
        <w:spacing w:after="0" w:line="240" w:lineRule="auto"/>
        <w:rPr>
          <w:rFonts w:ascii="Times New Roman" w:hAnsi="Times New Roman" w:cs="Times New Roman"/>
          <w:sz w:val="20"/>
          <w:szCs w:val="20"/>
        </w:rPr>
      </w:pPr>
      <w:r w:rsidRPr="000137A3">
        <w:rPr>
          <w:rFonts w:ascii="Times New Roman" w:hAnsi="Times New Roman" w:cs="Times New Roman"/>
          <w:sz w:val="20"/>
          <w:szCs w:val="20"/>
        </w:rPr>
        <w:t xml:space="preserve">2.3. Шифр НД по сварке: </w:t>
      </w:r>
      <w:r w:rsidRPr="000137A3">
        <w:rPr>
          <w:rFonts w:ascii="Times New Roman" w:hAnsi="Times New Roman" w:cs="Times New Roman"/>
          <w:b/>
          <w:bCs/>
          <w:sz w:val="20"/>
          <w:szCs w:val="20"/>
        </w:rPr>
        <w:t>СП 42-103-2003</w:t>
      </w:r>
    </w:p>
    <w:p w:rsidR="000137A3" w:rsidRPr="000137A3" w:rsidRDefault="000137A3" w:rsidP="000137A3">
      <w:pPr>
        <w:widowControl w:val="0"/>
        <w:autoSpaceDE w:val="0"/>
        <w:autoSpaceDN w:val="0"/>
        <w:adjustRightInd w:val="0"/>
        <w:spacing w:after="0" w:line="240" w:lineRule="auto"/>
        <w:rPr>
          <w:rFonts w:ascii="Times New Roman" w:hAnsi="Times New Roman" w:cs="Times New Roman"/>
          <w:sz w:val="20"/>
          <w:szCs w:val="20"/>
        </w:rPr>
      </w:pPr>
      <w:r w:rsidRPr="000137A3">
        <w:rPr>
          <w:rFonts w:ascii="Times New Roman" w:hAnsi="Times New Roman" w:cs="Times New Roman"/>
          <w:sz w:val="20"/>
          <w:szCs w:val="20"/>
        </w:rPr>
        <w:t xml:space="preserve">2.4. Способ сварки (наплавки): </w:t>
      </w:r>
      <w:r w:rsidRPr="000137A3">
        <w:rPr>
          <w:rFonts w:ascii="Times New Roman" w:hAnsi="Times New Roman" w:cs="Times New Roman"/>
          <w:b/>
          <w:bCs/>
          <w:sz w:val="20"/>
          <w:szCs w:val="20"/>
        </w:rPr>
        <w:t>ЗН</w:t>
      </w:r>
    </w:p>
    <w:p w:rsidR="000137A3" w:rsidRPr="000137A3" w:rsidRDefault="000137A3" w:rsidP="000137A3">
      <w:pPr>
        <w:widowControl w:val="0"/>
        <w:autoSpaceDE w:val="0"/>
        <w:autoSpaceDN w:val="0"/>
        <w:adjustRightInd w:val="0"/>
        <w:spacing w:after="0" w:line="240" w:lineRule="auto"/>
        <w:rPr>
          <w:rFonts w:ascii="Times New Roman" w:hAnsi="Times New Roman" w:cs="Times New Roman"/>
          <w:sz w:val="20"/>
          <w:szCs w:val="20"/>
        </w:rPr>
      </w:pPr>
      <w:r w:rsidRPr="000137A3">
        <w:rPr>
          <w:rFonts w:ascii="Times New Roman" w:hAnsi="Times New Roman" w:cs="Times New Roman"/>
          <w:sz w:val="20"/>
          <w:szCs w:val="20"/>
        </w:rPr>
        <w:t xml:space="preserve">2.5. Группа, класс и марка свариваемого материала: </w:t>
      </w:r>
      <w:r w:rsidRPr="000137A3">
        <w:rPr>
          <w:rFonts w:ascii="Times New Roman" w:hAnsi="Times New Roman" w:cs="Times New Roman"/>
          <w:b/>
          <w:bCs/>
          <w:sz w:val="20"/>
          <w:szCs w:val="20"/>
        </w:rPr>
        <w:t>М61</w:t>
      </w:r>
    </w:p>
    <w:p w:rsidR="000137A3" w:rsidRPr="000137A3" w:rsidRDefault="000137A3" w:rsidP="000137A3">
      <w:pPr>
        <w:widowControl w:val="0"/>
        <w:autoSpaceDE w:val="0"/>
        <w:autoSpaceDN w:val="0"/>
        <w:adjustRightInd w:val="0"/>
        <w:spacing w:after="0" w:line="240" w:lineRule="auto"/>
        <w:rPr>
          <w:rFonts w:ascii="Times New Roman" w:hAnsi="Times New Roman" w:cs="Times New Roman"/>
          <w:sz w:val="20"/>
          <w:szCs w:val="20"/>
        </w:rPr>
      </w:pPr>
      <w:r w:rsidRPr="000137A3">
        <w:rPr>
          <w:rFonts w:ascii="Times New Roman" w:hAnsi="Times New Roman" w:cs="Times New Roman"/>
          <w:sz w:val="20"/>
          <w:szCs w:val="20"/>
        </w:rPr>
        <w:t xml:space="preserve">2.6. Вид свариваемых деталей: </w:t>
      </w:r>
      <w:r w:rsidRPr="000137A3">
        <w:rPr>
          <w:rFonts w:ascii="Times New Roman" w:hAnsi="Times New Roman" w:cs="Times New Roman"/>
          <w:b/>
          <w:bCs/>
          <w:sz w:val="20"/>
          <w:szCs w:val="20"/>
        </w:rPr>
        <w:t>Т+М+Т, Т+О</w:t>
      </w:r>
    </w:p>
    <w:p w:rsidR="000137A3" w:rsidRPr="000137A3" w:rsidRDefault="000137A3" w:rsidP="000137A3">
      <w:pPr>
        <w:widowControl w:val="0"/>
        <w:autoSpaceDE w:val="0"/>
        <w:autoSpaceDN w:val="0"/>
        <w:adjustRightInd w:val="0"/>
        <w:spacing w:after="0" w:line="240" w:lineRule="auto"/>
        <w:rPr>
          <w:rFonts w:ascii="Times New Roman" w:hAnsi="Times New Roman" w:cs="Times New Roman"/>
          <w:sz w:val="20"/>
          <w:szCs w:val="20"/>
        </w:rPr>
      </w:pPr>
      <w:r w:rsidRPr="000137A3">
        <w:rPr>
          <w:rFonts w:ascii="Times New Roman" w:hAnsi="Times New Roman" w:cs="Times New Roman"/>
          <w:sz w:val="20"/>
          <w:szCs w:val="20"/>
        </w:rPr>
        <w:t xml:space="preserve">2.7. Вид соединения: </w:t>
      </w:r>
      <w:r w:rsidRPr="000137A3">
        <w:rPr>
          <w:rFonts w:ascii="Times New Roman" w:hAnsi="Times New Roman" w:cs="Times New Roman"/>
          <w:b/>
          <w:bCs/>
          <w:sz w:val="20"/>
          <w:szCs w:val="20"/>
        </w:rPr>
        <w:t>О, М</w:t>
      </w:r>
    </w:p>
    <w:p w:rsidR="000137A3" w:rsidRPr="000137A3" w:rsidRDefault="000137A3" w:rsidP="000137A3">
      <w:pPr>
        <w:widowControl w:val="0"/>
        <w:autoSpaceDE w:val="0"/>
        <w:autoSpaceDN w:val="0"/>
        <w:adjustRightInd w:val="0"/>
        <w:spacing w:after="0" w:line="240" w:lineRule="auto"/>
        <w:rPr>
          <w:rFonts w:ascii="Times New Roman" w:hAnsi="Times New Roman" w:cs="Times New Roman"/>
          <w:sz w:val="20"/>
          <w:szCs w:val="20"/>
        </w:rPr>
      </w:pPr>
      <w:r w:rsidRPr="000137A3">
        <w:rPr>
          <w:rFonts w:ascii="Times New Roman" w:hAnsi="Times New Roman" w:cs="Times New Roman"/>
          <w:sz w:val="20"/>
          <w:szCs w:val="20"/>
        </w:rPr>
        <w:t xml:space="preserve">2.8. Диапазон толщин деталей: </w:t>
      </w:r>
      <w:r w:rsidRPr="0073345B">
        <w:rPr>
          <w:rFonts w:ascii="Times New Roman" w:hAnsi="Times New Roman" w:cs="Times New Roman"/>
          <w:b/>
          <w:bCs/>
          <w:color w:val="FF0000"/>
          <w:sz w:val="24"/>
          <w:szCs w:val="24"/>
        </w:rPr>
        <w:t>от 3,0 мм до 58,4</w:t>
      </w:r>
    </w:p>
    <w:p w:rsidR="000137A3" w:rsidRPr="000137A3" w:rsidRDefault="000137A3" w:rsidP="000137A3">
      <w:pPr>
        <w:widowControl w:val="0"/>
        <w:autoSpaceDE w:val="0"/>
        <w:autoSpaceDN w:val="0"/>
        <w:adjustRightInd w:val="0"/>
        <w:spacing w:after="0" w:line="240" w:lineRule="auto"/>
        <w:rPr>
          <w:rFonts w:ascii="Times New Roman" w:hAnsi="Times New Roman" w:cs="Times New Roman"/>
          <w:sz w:val="20"/>
          <w:szCs w:val="20"/>
        </w:rPr>
      </w:pPr>
      <w:r w:rsidRPr="000137A3">
        <w:rPr>
          <w:rFonts w:ascii="Times New Roman" w:hAnsi="Times New Roman" w:cs="Times New Roman"/>
          <w:sz w:val="20"/>
          <w:szCs w:val="20"/>
        </w:rPr>
        <w:t xml:space="preserve">2.9. Диапазон диаметров деталей: </w:t>
      </w:r>
      <w:r w:rsidRPr="0073345B">
        <w:rPr>
          <w:rFonts w:ascii="Times New Roman" w:hAnsi="Times New Roman" w:cs="Times New Roman"/>
          <w:b/>
          <w:bCs/>
          <w:color w:val="FF0000"/>
          <w:sz w:val="24"/>
          <w:szCs w:val="24"/>
        </w:rPr>
        <w:t>от 20,0 до 630,0</w:t>
      </w:r>
    </w:p>
    <w:p w:rsidR="000137A3" w:rsidRPr="000137A3" w:rsidRDefault="000137A3" w:rsidP="000137A3">
      <w:pPr>
        <w:widowControl w:val="0"/>
        <w:autoSpaceDE w:val="0"/>
        <w:autoSpaceDN w:val="0"/>
        <w:adjustRightInd w:val="0"/>
        <w:spacing w:after="0" w:line="240" w:lineRule="auto"/>
        <w:rPr>
          <w:rFonts w:ascii="Times New Roman" w:hAnsi="Times New Roman" w:cs="Times New Roman"/>
          <w:sz w:val="20"/>
          <w:szCs w:val="20"/>
        </w:rPr>
      </w:pPr>
      <w:r w:rsidRPr="000137A3">
        <w:rPr>
          <w:rFonts w:ascii="Times New Roman" w:hAnsi="Times New Roman" w:cs="Times New Roman"/>
          <w:sz w:val="20"/>
          <w:szCs w:val="20"/>
        </w:rPr>
        <w:t xml:space="preserve">2.10. Степень автоматизации сварочного оборудования : </w:t>
      </w:r>
      <w:r w:rsidRPr="000137A3">
        <w:rPr>
          <w:rFonts w:ascii="Times New Roman" w:hAnsi="Times New Roman" w:cs="Times New Roman"/>
          <w:b/>
          <w:bCs/>
          <w:sz w:val="20"/>
          <w:szCs w:val="20"/>
        </w:rPr>
        <w:t>ЗНА-сварка с автоматической обратной связью фитинга со сварочным аппаратом; ЗНР-сварка с ручным заданием параметров; ЗНШ-сварка в режиме штрих-кода или магнитной карты</w:t>
      </w:r>
    </w:p>
    <w:p w:rsidR="000137A3" w:rsidRPr="000137A3" w:rsidRDefault="000137A3" w:rsidP="000137A3">
      <w:pPr>
        <w:widowControl w:val="0"/>
        <w:autoSpaceDE w:val="0"/>
        <w:autoSpaceDN w:val="0"/>
        <w:adjustRightInd w:val="0"/>
        <w:spacing w:after="0" w:line="240" w:lineRule="auto"/>
        <w:rPr>
          <w:rFonts w:ascii="Times New Roman" w:hAnsi="Times New Roman" w:cs="Times New Roman"/>
          <w:sz w:val="20"/>
          <w:szCs w:val="20"/>
        </w:rPr>
      </w:pPr>
      <w:r w:rsidRPr="000137A3">
        <w:rPr>
          <w:rFonts w:ascii="Times New Roman" w:hAnsi="Times New Roman" w:cs="Times New Roman"/>
          <w:sz w:val="20"/>
          <w:szCs w:val="20"/>
        </w:rPr>
        <w:t xml:space="preserve">2.11. SDR: </w:t>
      </w:r>
      <w:r w:rsidRPr="000137A3">
        <w:rPr>
          <w:rFonts w:ascii="Times New Roman" w:hAnsi="Times New Roman" w:cs="Times New Roman"/>
          <w:b/>
          <w:bCs/>
          <w:sz w:val="20"/>
          <w:szCs w:val="20"/>
        </w:rPr>
        <w:t>9; 11; 13,6; 17; 17,6; 21</w:t>
      </w:r>
    </w:p>
    <w:p w:rsidR="000137A3" w:rsidRPr="000137A3" w:rsidRDefault="000137A3" w:rsidP="000137A3">
      <w:pPr>
        <w:widowControl w:val="0"/>
        <w:autoSpaceDE w:val="0"/>
        <w:autoSpaceDN w:val="0"/>
        <w:adjustRightInd w:val="0"/>
        <w:spacing w:after="0" w:line="240" w:lineRule="auto"/>
        <w:rPr>
          <w:rFonts w:ascii="Times New Roman" w:hAnsi="Times New Roman" w:cs="Times New Roman"/>
          <w:b/>
          <w:bCs/>
          <w:sz w:val="20"/>
          <w:szCs w:val="20"/>
        </w:rPr>
      </w:pPr>
    </w:p>
    <w:p w:rsidR="000137A3" w:rsidRPr="000137A3" w:rsidRDefault="000137A3" w:rsidP="000137A3">
      <w:pPr>
        <w:widowControl w:val="0"/>
        <w:autoSpaceDE w:val="0"/>
        <w:autoSpaceDN w:val="0"/>
        <w:adjustRightInd w:val="0"/>
        <w:spacing w:after="0" w:line="240" w:lineRule="auto"/>
        <w:rPr>
          <w:rFonts w:ascii="Times New Roman" w:hAnsi="Times New Roman" w:cs="Times New Roman"/>
          <w:sz w:val="20"/>
          <w:szCs w:val="20"/>
        </w:rPr>
      </w:pPr>
      <w:r w:rsidRPr="000137A3">
        <w:rPr>
          <w:rFonts w:ascii="Times New Roman" w:hAnsi="Times New Roman" w:cs="Times New Roman"/>
          <w:b/>
          <w:bCs/>
          <w:sz w:val="20"/>
          <w:szCs w:val="20"/>
        </w:rPr>
        <w:tab/>
        <w:t>3. Требования к оценке качества контрольных сварных соединений и наплавок</w:t>
      </w:r>
    </w:p>
    <w:p w:rsidR="000137A3" w:rsidRPr="000137A3" w:rsidRDefault="000137A3" w:rsidP="000137A3">
      <w:pPr>
        <w:rPr>
          <w:rFonts w:ascii="Times New Roman" w:hAnsi="Times New Roman" w:cs="Times New Roman"/>
          <w:sz w:val="20"/>
          <w:szCs w:val="20"/>
        </w:rPr>
      </w:pPr>
      <w:r w:rsidRPr="000137A3">
        <w:rPr>
          <w:rFonts w:ascii="Times New Roman" w:hAnsi="Times New Roman" w:cs="Times New Roman"/>
          <w:sz w:val="20"/>
          <w:szCs w:val="20"/>
        </w:rPr>
        <w:t xml:space="preserve">3.1. Нормативный документ по контролю: </w:t>
      </w:r>
      <w:r w:rsidRPr="000137A3">
        <w:rPr>
          <w:rFonts w:ascii="Times New Roman" w:hAnsi="Times New Roman" w:cs="Times New Roman"/>
          <w:b/>
          <w:bCs/>
          <w:sz w:val="20"/>
          <w:szCs w:val="20"/>
        </w:rPr>
        <w:t>СП 62.13330.2011, СП 42-103-2003, ГОСТ Р 54792-2011, ГОСТ Р 55142-2012</w:t>
      </w:r>
    </w:p>
    <w:p w:rsidR="000137A3" w:rsidRPr="000137A3" w:rsidRDefault="000137A3" w:rsidP="000137A3">
      <w:pPr>
        <w:widowControl w:val="0"/>
        <w:autoSpaceDE w:val="0"/>
        <w:autoSpaceDN w:val="0"/>
        <w:adjustRightInd w:val="0"/>
        <w:spacing w:after="0" w:line="240" w:lineRule="auto"/>
        <w:rPr>
          <w:rFonts w:ascii="Times New Roman" w:hAnsi="Times New Roman" w:cs="Times New Roman"/>
          <w:sz w:val="20"/>
          <w:szCs w:val="20"/>
        </w:rPr>
      </w:pPr>
    </w:p>
    <w:tbl>
      <w:tblPr>
        <w:tblW w:w="0" w:type="auto"/>
        <w:tblInd w:w="56" w:type="dxa"/>
        <w:tblLayout w:type="fixed"/>
        <w:tblCellMar>
          <w:top w:w="56" w:type="dxa"/>
          <w:left w:w="56" w:type="dxa"/>
          <w:bottom w:w="56" w:type="dxa"/>
          <w:right w:w="56" w:type="dxa"/>
        </w:tblCellMar>
        <w:tblLook w:val="0000"/>
      </w:tblPr>
      <w:tblGrid>
        <w:gridCol w:w="4536"/>
        <w:gridCol w:w="6237"/>
      </w:tblGrid>
      <w:tr w:rsidR="000137A3" w:rsidRPr="000137A3" w:rsidTr="00A435A5">
        <w:trPr>
          <w:cantSplit/>
        </w:trPr>
        <w:tc>
          <w:tcPr>
            <w:tcW w:w="4536" w:type="dxa"/>
            <w:tcBorders>
              <w:top w:val="nil"/>
              <w:left w:val="nil"/>
              <w:bottom w:val="nil"/>
              <w:right w:val="nil"/>
            </w:tcBorders>
          </w:tcPr>
          <w:p w:rsidR="000137A3" w:rsidRPr="000137A3" w:rsidRDefault="000137A3" w:rsidP="00A435A5">
            <w:pPr>
              <w:widowControl w:val="0"/>
              <w:autoSpaceDE w:val="0"/>
              <w:autoSpaceDN w:val="0"/>
              <w:adjustRightInd w:val="0"/>
              <w:spacing w:after="0" w:line="240" w:lineRule="auto"/>
              <w:rPr>
                <w:rFonts w:ascii="Times New Roman" w:hAnsi="Times New Roman" w:cs="Times New Roman"/>
                <w:sz w:val="20"/>
                <w:szCs w:val="20"/>
              </w:rPr>
            </w:pPr>
          </w:p>
          <w:p w:rsidR="000137A3" w:rsidRPr="000137A3" w:rsidRDefault="000137A3" w:rsidP="00A435A5">
            <w:pPr>
              <w:widowControl w:val="0"/>
              <w:autoSpaceDE w:val="0"/>
              <w:autoSpaceDN w:val="0"/>
              <w:adjustRightInd w:val="0"/>
              <w:spacing w:after="0" w:line="240" w:lineRule="auto"/>
              <w:rPr>
                <w:rFonts w:ascii="Times New Roman" w:hAnsi="Times New Roman" w:cs="Times New Roman"/>
                <w:sz w:val="20"/>
                <w:szCs w:val="20"/>
              </w:rPr>
            </w:pPr>
            <w:r w:rsidRPr="000137A3">
              <w:rPr>
                <w:rFonts w:ascii="Times New Roman" w:hAnsi="Times New Roman" w:cs="Times New Roman"/>
                <w:sz w:val="20"/>
                <w:szCs w:val="20"/>
              </w:rPr>
              <w:t>Руководитель предприятия (организации)</w:t>
            </w:r>
          </w:p>
        </w:tc>
        <w:tc>
          <w:tcPr>
            <w:tcW w:w="6237" w:type="dxa"/>
            <w:tcBorders>
              <w:top w:val="nil"/>
              <w:left w:val="nil"/>
              <w:bottom w:val="nil"/>
              <w:right w:val="nil"/>
            </w:tcBorders>
          </w:tcPr>
          <w:p w:rsidR="000137A3" w:rsidRPr="000137A3" w:rsidRDefault="000137A3" w:rsidP="00A435A5">
            <w:pPr>
              <w:widowControl w:val="0"/>
              <w:autoSpaceDE w:val="0"/>
              <w:autoSpaceDN w:val="0"/>
              <w:adjustRightInd w:val="0"/>
              <w:spacing w:after="0" w:line="240" w:lineRule="auto"/>
              <w:rPr>
                <w:rFonts w:ascii="Times New Roman" w:hAnsi="Times New Roman" w:cs="Times New Roman"/>
                <w:sz w:val="20"/>
                <w:szCs w:val="20"/>
              </w:rPr>
            </w:pPr>
          </w:p>
          <w:p w:rsidR="000137A3" w:rsidRPr="000137A3" w:rsidRDefault="000137A3" w:rsidP="00A435A5">
            <w:pPr>
              <w:widowControl w:val="0"/>
              <w:autoSpaceDE w:val="0"/>
              <w:autoSpaceDN w:val="0"/>
              <w:adjustRightInd w:val="0"/>
              <w:spacing w:after="0" w:line="240" w:lineRule="auto"/>
              <w:rPr>
                <w:rFonts w:ascii="Times New Roman" w:hAnsi="Times New Roman" w:cs="Times New Roman"/>
                <w:sz w:val="20"/>
                <w:szCs w:val="20"/>
              </w:rPr>
            </w:pPr>
            <w:r w:rsidRPr="000137A3">
              <w:rPr>
                <w:rFonts w:ascii="Times New Roman" w:hAnsi="Times New Roman" w:cs="Times New Roman"/>
                <w:sz w:val="20"/>
                <w:szCs w:val="20"/>
              </w:rPr>
              <w:t xml:space="preserve">______________________ </w:t>
            </w:r>
            <w:r w:rsidRPr="000137A3">
              <w:rPr>
                <w:rFonts w:ascii="Times New Roman" w:hAnsi="Times New Roman" w:cs="Times New Roman"/>
                <w:color w:val="FF0000"/>
                <w:sz w:val="20"/>
                <w:szCs w:val="20"/>
              </w:rPr>
              <w:t>Фамилия И.О.</w:t>
            </w:r>
            <w:r w:rsidRPr="000137A3">
              <w:rPr>
                <w:rFonts w:ascii="Times New Roman" w:hAnsi="Times New Roman" w:cs="Times New Roman"/>
                <w:sz w:val="20"/>
                <w:szCs w:val="20"/>
              </w:rPr>
              <w:br/>
              <w:t xml:space="preserve">             (подпись)</w:t>
            </w:r>
          </w:p>
        </w:tc>
      </w:tr>
      <w:tr w:rsidR="000137A3" w:rsidRPr="000137A3" w:rsidTr="00A435A5">
        <w:trPr>
          <w:cantSplit/>
        </w:trPr>
        <w:tc>
          <w:tcPr>
            <w:tcW w:w="4536" w:type="dxa"/>
            <w:tcBorders>
              <w:top w:val="nil"/>
              <w:left w:val="nil"/>
              <w:bottom w:val="nil"/>
              <w:right w:val="nil"/>
            </w:tcBorders>
          </w:tcPr>
          <w:p w:rsidR="000137A3" w:rsidRPr="000137A3" w:rsidRDefault="000137A3" w:rsidP="00A435A5">
            <w:pPr>
              <w:widowControl w:val="0"/>
              <w:autoSpaceDE w:val="0"/>
              <w:autoSpaceDN w:val="0"/>
              <w:adjustRightInd w:val="0"/>
              <w:spacing w:after="0" w:line="240" w:lineRule="auto"/>
              <w:rPr>
                <w:rFonts w:ascii="Times New Roman" w:hAnsi="Times New Roman" w:cs="Times New Roman"/>
                <w:sz w:val="20"/>
                <w:szCs w:val="20"/>
              </w:rPr>
            </w:pPr>
          </w:p>
        </w:tc>
        <w:tc>
          <w:tcPr>
            <w:tcW w:w="6237" w:type="dxa"/>
            <w:tcBorders>
              <w:top w:val="nil"/>
              <w:left w:val="nil"/>
              <w:bottom w:val="nil"/>
              <w:right w:val="nil"/>
            </w:tcBorders>
          </w:tcPr>
          <w:p w:rsidR="000137A3" w:rsidRPr="000137A3" w:rsidRDefault="000137A3" w:rsidP="00A435A5">
            <w:pPr>
              <w:widowControl w:val="0"/>
              <w:autoSpaceDE w:val="0"/>
              <w:autoSpaceDN w:val="0"/>
              <w:adjustRightInd w:val="0"/>
              <w:spacing w:after="0" w:line="240" w:lineRule="auto"/>
              <w:rPr>
                <w:rFonts w:ascii="Times New Roman" w:hAnsi="Times New Roman" w:cs="Times New Roman"/>
                <w:sz w:val="20"/>
                <w:szCs w:val="20"/>
              </w:rPr>
            </w:pPr>
          </w:p>
          <w:p w:rsidR="000137A3" w:rsidRPr="000137A3" w:rsidRDefault="000137A3" w:rsidP="00A435A5">
            <w:pPr>
              <w:widowControl w:val="0"/>
              <w:autoSpaceDE w:val="0"/>
              <w:autoSpaceDN w:val="0"/>
              <w:adjustRightInd w:val="0"/>
              <w:spacing w:after="0" w:line="240" w:lineRule="auto"/>
              <w:rPr>
                <w:rFonts w:ascii="Times New Roman" w:hAnsi="Times New Roman" w:cs="Times New Roman"/>
                <w:sz w:val="20"/>
                <w:szCs w:val="20"/>
              </w:rPr>
            </w:pPr>
            <w:r w:rsidRPr="000137A3">
              <w:rPr>
                <w:rFonts w:ascii="Times New Roman" w:hAnsi="Times New Roman" w:cs="Times New Roman"/>
                <w:sz w:val="20"/>
                <w:szCs w:val="20"/>
              </w:rPr>
              <w:t>М.П.</w:t>
            </w:r>
          </w:p>
        </w:tc>
      </w:tr>
    </w:tbl>
    <w:p w:rsidR="000137A3" w:rsidRDefault="000137A3" w:rsidP="007E2F73">
      <w:pPr>
        <w:tabs>
          <w:tab w:val="left" w:pos="4352"/>
        </w:tabs>
        <w:spacing w:line="240" w:lineRule="auto"/>
        <w:rPr>
          <w:rStyle w:val="10"/>
          <w:sz w:val="20"/>
          <w:szCs w:val="20"/>
        </w:rPr>
      </w:pPr>
    </w:p>
    <w:p w:rsidR="000137A3" w:rsidRDefault="000137A3" w:rsidP="007E2F73">
      <w:pPr>
        <w:tabs>
          <w:tab w:val="left" w:pos="4352"/>
        </w:tabs>
        <w:spacing w:line="240" w:lineRule="auto"/>
        <w:rPr>
          <w:rStyle w:val="10"/>
          <w:sz w:val="20"/>
          <w:szCs w:val="20"/>
        </w:rPr>
      </w:pPr>
    </w:p>
    <w:p w:rsidR="000137A3" w:rsidRDefault="000137A3" w:rsidP="007E2F73">
      <w:pPr>
        <w:tabs>
          <w:tab w:val="left" w:pos="4352"/>
        </w:tabs>
        <w:spacing w:line="240" w:lineRule="auto"/>
        <w:rPr>
          <w:rStyle w:val="10"/>
          <w:sz w:val="20"/>
          <w:szCs w:val="20"/>
        </w:rPr>
      </w:pPr>
    </w:p>
    <w:p w:rsidR="000137A3" w:rsidRDefault="000137A3" w:rsidP="007E2F73">
      <w:pPr>
        <w:tabs>
          <w:tab w:val="left" w:pos="4352"/>
        </w:tabs>
        <w:spacing w:line="240" w:lineRule="auto"/>
        <w:rPr>
          <w:rStyle w:val="10"/>
          <w:sz w:val="20"/>
          <w:szCs w:val="20"/>
        </w:rPr>
      </w:pPr>
    </w:p>
    <w:p w:rsidR="00EB32C1" w:rsidRDefault="00EB32C1" w:rsidP="007E2F73">
      <w:pPr>
        <w:tabs>
          <w:tab w:val="left" w:pos="4352"/>
        </w:tabs>
        <w:spacing w:line="240" w:lineRule="auto"/>
        <w:rPr>
          <w:rStyle w:val="10"/>
          <w:sz w:val="20"/>
          <w:szCs w:val="20"/>
        </w:rPr>
      </w:pPr>
    </w:p>
    <w:p w:rsidR="00EB32C1" w:rsidRPr="007E2F73" w:rsidRDefault="00EB32C1" w:rsidP="00EB32C1">
      <w:pPr>
        <w:spacing w:line="240" w:lineRule="auto"/>
        <w:jc w:val="center"/>
        <w:rPr>
          <w:rStyle w:val="10"/>
          <w:sz w:val="20"/>
          <w:szCs w:val="20"/>
        </w:rPr>
      </w:pPr>
      <w:bookmarkStart w:id="53" w:name="_Toc2754007"/>
      <w:r w:rsidRPr="007E2F73">
        <w:rPr>
          <w:rStyle w:val="10"/>
          <w:sz w:val="20"/>
          <w:szCs w:val="20"/>
          <w:lang w:val="en-US"/>
        </w:rPr>
        <w:t>I</w:t>
      </w:r>
      <w:r w:rsidRPr="007E2F73">
        <w:rPr>
          <w:rStyle w:val="10"/>
          <w:sz w:val="20"/>
          <w:szCs w:val="20"/>
        </w:rPr>
        <w:t xml:space="preserve"> уровень </w:t>
      </w:r>
      <w:r>
        <w:rPr>
          <w:rStyle w:val="10"/>
          <w:sz w:val="20"/>
          <w:szCs w:val="20"/>
        </w:rPr>
        <w:t xml:space="preserve">(СВАРЩИК) </w:t>
      </w:r>
      <w:r w:rsidR="00F073B0">
        <w:rPr>
          <w:rStyle w:val="10"/>
          <w:sz w:val="20"/>
          <w:szCs w:val="20"/>
        </w:rPr>
        <w:t xml:space="preserve">ОПАСНЫЕ ПРОИЗВОДСТВЕННЫЕ ОБЪЕКТЫ </w:t>
      </w:r>
      <w:r>
        <w:rPr>
          <w:rStyle w:val="10"/>
          <w:sz w:val="20"/>
          <w:szCs w:val="20"/>
        </w:rPr>
        <w:t>Форма заявки на НИ Диапазон диаметров деталей от 63,0 до 315,0</w:t>
      </w:r>
      <w:r w:rsidRPr="000137A3">
        <w:rPr>
          <w:rStyle w:val="10"/>
          <w:color w:val="FF0000"/>
          <w:sz w:val="20"/>
          <w:szCs w:val="20"/>
        </w:rPr>
        <w:t xml:space="preserve"> Вариант 1</w:t>
      </w:r>
      <w:bookmarkEnd w:id="53"/>
    </w:p>
    <w:tbl>
      <w:tblPr>
        <w:tblW w:w="0" w:type="auto"/>
        <w:tblCellMar>
          <w:left w:w="0" w:type="dxa"/>
          <w:right w:w="0" w:type="dxa"/>
        </w:tblCellMar>
        <w:tblLook w:val="0000"/>
      </w:tblPr>
      <w:tblGrid>
        <w:gridCol w:w="2871"/>
        <w:gridCol w:w="6767"/>
      </w:tblGrid>
      <w:tr w:rsidR="00EB32C1" w:rsidRPr="007E2F73" w:rsidTr="00A435A5">
        <w:trPr>
          <w:cantSplit/>
        </w:trPr>
        <w:tc>
          <w:tcPr>
            <w:tcW w:w="3119" w:type="dxa"/>
            <w:tcBorders>
              <w:top w:val="nil"/>
              <w:left w:val="nil"/>
              <w:bottom w:val="nil"/>
              <w:right w:val="nil"/>
            </w:tcBorders>
          </w:tcPr>
          <w:p w:rsidR="00EB32C1" w:rsidRPr="007E2F73" w:rsidRDefault="00EB32C1"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Наименование предприятия</w:t>
            </w:r>
          </w:p>
        </w:tc>
        <w:tc>
          <w:tcPr>
            <w:tcW w:w="7655" w:type="dxa"/>
            <w:tcBorders>
              <w:top w:val="nil"/>
              <w:left w:val="nil"/>
              <w:bottom w:val="nil"/>
              <w:right w:val="nil"/>
            </w:tcBorders>
          </w:tcPr>
          <w:p w:rsidR="00EB32C1" w:rsidRPr="007E2F73" w:rsidRDefault="00EB32C1"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EB32C1" w:rsidRPr="007E2F73" w:rsidTr="00A435A5">
        <w:trPr>
          <w:cantSplit/>
        </w:trPr>
        <w:tc>
          <w:tcPr>
            <w:tcW w:w="3119" w:type="dxa"/>
            <w:tcBorders>
              <w:top w:val="nil"/>
              <w:left w:val="nil"/>
              <w:bottom w:val="nil"/>
              <w:right w:val="nil"/>
            </w:tcBorders>
          </w:tcPr>
          <w:p w:rsidR="00EB32C1" w:rsidRPr="007E2F73" w:rsidRDefault="00EB32C1"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Юридический адрес</w:t>
            </w:r>
          </w:p>
        </w:tc>
        <w:tc>
          <w:tcPr>
            <w:tcW w:w="7655" w:type="dxa"/>
            <w:tcBorders>
              <w:top w:val="nil"/>
              <w:left w:val="nil"/>
              <w:bottom w:val="nil"/>
              <w:right w:val="nil"/>
            </w:tcBorders>
          </w:tcPr>
          <w:p w:rsidR="00EB32C1" w:rsidRPr="007E2F73" w:rsidRDefault="00EB32C1"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EB32C1" w:rsidRPr="007E2F73" w:rsidTr="00A435A5">
        <w:trPr>
          <w:cantSplit/>
        </w:trPr>
        <w:tc>
          <w:tcPr>
            <w:tcW w:w="3119" w:type="dxa"/>
            <w:tcBorders>
              <w:top w:val="nil"/>
              <w:left w:val="nil"/>
              <w:bottom w:val="nil"/>
              <w:right w:val="nil"/>
            </w:tcBorders>
          </w:tcPr>
          <w:p w:rsidR="00EB32C1" w:rsidRPr="007E2F73" w:rsidRDefault="00EB32C1"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Почтовый адрес</w:t>
            </w:r>
          </w:p>
        </w:tc>
        <w:tc>
          <w:tcPr>
            <w:tcW w:w="7655" w:type="dxa"/>
            <w:tcBorders>
              <w:top w:val="nil"/>
              <w:left w:val="nil"/>
              <w:bottom w:val="nil"/>
              <w:right w:val="nil"/>
            </w:tcBorders>
          </w:tcPr>
          <w:p w:rsidR="00EB32C1" w:rsidRPr="007E2F73" w:rsidRDefault="00EB32C1"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EB32C1" w:rsidRPr="007E2F73" w:rsidTr="00A435A5">
        <w:trPr>
          <w:cantSplit/>
        </w:trPr>
        <w:tc>
          <w:tcPr>
            <w:tcW w:w="3119" w:type="dxa"/>
            <w:tcBorders>
              <w:top w:val="nil"/>
              <w:left w:val="nil"/>
              <w:bottom w:val="nil"/>
              <w:right w:val="nil"/>
            </w:tcBorders>
          </w:tcPr>
          <w:p w:rsidR="00EB32C1" w:rsidRPr="007E2F73" w:rsidRDefault="00EB32C1"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ИНН/КПП</w:t>
            </w:r>
          </w:p>
        </w:tc>
        <w:tc>
          <w:tcPr>
            <w:tcW w:w="7655" w:type="dxa"/>
            <w:tcBorders>
              <w:top w:val="nil"/>
              <w:left w:val="nil"/>
              <w:bottom w:val="nil"/>
              <w:right w:val="nil"/>
            </w:tcBorders>
          </w:tcPr>
          <w:p w:rsidR="00EB32C1" w:rsidRPr="007E2F73" w:rsidRDefault="00EB32C1"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EB32C1" w:rsidRPr="007E2F73" w:rsidTr="00A435A5">
        <w:trPr>
          <w:cantSplit/>
        </w:trPr>
        <w:tc>
          <w:tcPr>
            <w:tcW w:w="3119" w:type="dxa"/>
            <w:tcBorders>
              <w:top w:val="nil"/>
              <w:left w:val="nil"/>
              <w:bottom w:val="nil"/>
              <w:right w:val="nil"/>
            </w:tcBorders>
          </w:tcPr>
          <w:p w:rsidR="00EB32C1" w:rsidRPr="007E2F73" w:rsidRDefault="00EB32C1"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р/сч</w:t>
            </w:r>
          </w:p>
        </w:tc>
        <w:tc>
          <w:tcPr>
            <w:tcW w:w="7655" w:type="dxa"/>
            <w:tcBorders>
              <w:top w:val="nil"/>
              <w:left w:val="nil"/>
              <w:bottom w:val="nil"/>
              <w:right w:val="nil"/>
            </w:tcBorders>
          </w:tcPr>
          <w:p w:rsidR="00EB32C1" w:rsidRPr="007E2F73" w:rsidRDefault="00EB32C1"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EB32C1" w:rsidRPr="007E2F73" w:rsidTr="00A435A5">
        <w:trPr>
          <w:cantSplit/>
        </w:trPr>
        <w:tc>
          <w:tcPr>
            <w:tcW w:w="3119" w:type="dxa"/>
            <w:tcBorders>
              <w:top w:val="nil"/>
              <w:left w:val="nil"/>
              <w:bottom w:val="nil"/>
              <w:right w:val="nil"/>
            </w:tcBorders>
          </w:tcPr>
          <w:p w:rsidR="00EB32C1" w:rsidRPr="007E2F73" w:rsidRDefault="00EB32C1"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банк</w:t>
            </w:r>
          </w:p>
        </w:tc>
        <w:tc>
          <w:tcPr>
            <w:tcW w:w="7655" w:type="dxa"/>
            <w:tcBorders>
              <w:top w:val="nil"/>
              <w:left w:val="nil"/>
              <w:bottom w:val="nil"/>
              <w:right w:val="nil"/>
            </w:tcBorders>
          </w:tcPr>
          <w:p w:rsidR="00EB32C1" w:rsidRPr="007E2F73" w:rsidRDefault="00EB32C1"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EB32C1" w:rsidRPr="007E2F73" w:rsidTr="00A435A5">
        <w:trPr>
          <w:cantSplit/>
        </w:trPr>
        <w:tc>
          <w:tcPr>
            <w:tcW w:w="3119" w:type="dxa"/>
            <w:tcBorders>
              <w:top w:val="nil"/>
              <w:left w:val="nil"/>
              <w:bottom w:val="nil"/>
              <w:right w:val="nil"/>
            </w:tcBorders>
          </w:tcPr>
          <w:p w:rsidR="00EB32C1" w:rsidRPr="007E2F73" w:rsidRDefault="00EB32C1"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к/сч</w:t>
            </w:r>
          </w:p>
        </w:tc>
        <w:tc>
          <w:tcPr>
            <w:tcW w:w="7655" w:type="dxa"/>
            <w:tcBorders>
              <w:top w:val="nil"/>
              <w:left w:val="nil"/>
              <w:bottom w:val="nil"/>
              <w:right w:val="nil"/>
            </w:tcBorders>
          </w:tcPr>
          <w:p w:rsidR="00EB32C1" w:rsidRPr="007E2F73" w:rsidRDefault="00EB32C1"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EB32C1" w:rsidRPr="007E2F73" w:rsidTr="00A435A5">
        <w:trPr>
          <w:cantSplit/>
        </w:trPr>
        <w:tc>
          <w:tcPr>
            <w:tcW w:w="3119" w:type="dxa"/>
            <w:tcBorders>
              <w:top w:val="nil"/>
              <w:left w:val="nil"/>
              <w:bottom w:val="nil"/>
              <w:right w:val="nil"/>
            </w:tcBorders>
          </w:tcPr>
          <w:p w:rsidR="00EB32C1" w:rsidRPr="007E2F73" w:rsidRDefault="00EB32C1"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Контактное лицо Ф.И.О.</w:t>
            </w:r>
          </w:p>
        </w:tc>
        <w:tc>
          <w:tcPr>
            <w:tcW w:w="7655" w:type="dxa"/>
            <w:tcBorders>
              <w:top w:val="nil"/>
              <w:left w:val="nil"/>
              <w:bottom w:val="nil"/>
              <w:right w:val="nil"/>
            </w:tcBorders>
          </w:tcPr>
          <w:p w:rsidR="00EB32C1" w:rsidRPr="007E2F73" w:rsidRDefault="00EB32C1"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EB32C1" w:rsidRPr="007E2F73" w:rsidTr="00A435A5">
        <w:trPr>
          <w:cantSplit/>
        </w:trPr>
        <w:tc>
          <w:tcPr>
            <w:tcW w:w="3119" w:type="dxa"/>
            <w:tcBorders>
              <w:top w:val="nil"/>
              <w:left w:val="nil"/>
              <w:bottom w:val="nil"/>
              <w:right w:val="nil"/>
            </w:tcBorders>
          </w:tcPr>
          <w:p w:rsidR="00EB32C1" w:rsidRPr="007E2F73" w:rsidRDefault="00EB32C1"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Код города, телефон, факс</w:t>
            </w:r>
          </w:p>
        </w:tc>
        <w:tc>
          <w:tcPr>
            <w:tcW w:w="7655" w:type="dxa"/>
            <w:tcBorders>
              <w:top w:val="nil"/>
              <w:left w:val="nil"/>
              <w:bottom w:val="nil"/>
              <w:right w:val="nil"/>
            </w:tcBorders>
          </w:tcPr>
          <w:p w:rsidR="00EB32C1" w:rsidRPr="007E2F73" w:rsidRDefault="00EB32C1"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EB32C1" w:rsidRPr="007E2F73" w:rsidTr="00A435A5">
        <w:trPr>
          <w:cantSplit/>
        </w:trPr>
        <w:tc>
          <w:tcPr>
            <w:tcW w:w="3119" w:type="dxa"/>
            <w:tcBorders>
              <w:top w:val="nil"/>
              <w:left w:val="nil"/>
              <w:bottom w:val="nil"/>
              <w:right w:val="nil"/>
            </w:tcBorders>
          </w:tcPr>
          <w:p w:rsidR="00EB32C1" w:rsidRPr="007E2F73" w:rsidRDefault="00EB32C1"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E-mail</w:t>
            </w:r>
          </w:p>
        </w:tc>
        <w:tc>
          <w:tcPr>
            <w:tcW w:w="7655" w:type="dxa"/>
            <w:tcBorders>
              <w:top w:val="nil"/>
              <w:left w:val="nil"/>
              <w:bottom w:val="nil"/>
              <w:right w:val="nil"/>
            </w:tcBorders>
          </w:tcPr>
          <w:p w:rsidR="00EB32C1" w:rsidRPr="007E2F73" w:rsidRDefault="00EB32C1"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bl>
    <w:p w:rsidR="00EB32C1" w:rsidRPr="007E2F73" w:rsidRDefault="00EB32C1" w:rsidP="00EB32C1">
      <w:pPr>
        <w:widowControl w:val="0"/>
        <w:autoSpaceDE w:val="0"/>
        <w:autoSpaceDN w:val="0"/>
        <w:adjustRightInd w:val="0"/>
        <w:spacing w:after="0" w:line="240" w:lineRule="auto"/>
        <w:rPr>
          <w:rFonts w:ascii="Times New Roman" w:hAnsi="Times New Roman" w:cs="Times New Roman"/>
          <w:sz w:val="20"/>
          <w:szCs w:val="20"/>
        </w:rPr>
      </w:pPr>
    </w:p>
    <w:p w:rsidR="00EB32C1" w:rsidRPr="00C82FB1" w:rsidRDefault="00EB32C1" w:rsidP="00EB32C1">
      <w:pPr>
        <w:widowControl w:val="0"/>
        <w:autoSpaceDE w:val="0"/>
        <w:autoSpaceDN w:val="0"/>
        <w:adjustRightInd w:val="0"/>
        <w:spacing w:after="0" w:line="240" w:lineRule="auto"/>
        <w:jc w:val="center"/>
        <w:rPr>
          <w:rFonts w:ascii="Times New Roman" w:hAnsi="Times New Roman" w:cs="Times New Roman"/>
          <w:sz w:val="20"/>
          <w:szCs w:val="20"/>
        </w:rPr>
      </w:pPr>
      <w:r w:rsidRPr="00C82FB1">
        <w:rPr>
          <w:rFonts w:ascii="Times New Roman" w:hAnsi="Times New Roman" w:cs="Times New Roman"/>
          <w:b/>
          <w:bCs/>
          <w:sz w:val="20"/>
          <w:szCs w:val="20"/>
        </w:rPr>
        <w:t>ЗАЯВКА НА ПРОВЕДЕНИЕ АТТЕСТАЦИИ СВАРЩИКА</w:t>
      </w:r>
    </w:p>
    <w:p w:rsidR="00EB32C1" w:rsidRPr="00C82FB1" w:rsidRDefault="00EB32C1" w:rsidP="00EB32C1">
      <w:pPr>
        <w:widowControl w:val="0"/>
        <w:autoSpaceDE w:val="0"/>
        <w:autoSpaceDN w:val="0"/>
        <w:adjustRightInd w:val="0"/>
        <w:spacing w:after="0" w:line="240" w:lineRule="auto"/>
        <w:jc w:val="center"/>
        <w:rPr>
          <w:rFonts w:ascii="Times New Roman" w:hAnsi="Times New Roman" w:cs="Times New Roman"/>
          <w:b/>
          <w:bCs/>
          <w:sz w:val="20"/>
          <w:szCs w:val="20"/>
        </w:rPr>
      </w:pPr>
    </w:p>
    <w:p w:rsidR="00EB32C1" w:rsidRPr="00C82FB1" w:rsidRDefault="00EB32C1" w:rsidP="00EB32C1">
      <w:pPr>
        <w:widowControl w:val="0"/>
        <w:autoSpaceDE w:val="0"/>
        <w:autoSpaceDN w:val="0"/>
        <w:adjustRightInd w:val="0"/>
        <w:spacing w:after="0" w:line="240" w:lineRule="auto"/>
        <w:jc w:val="center"/>
        <w:rPr>
          <w:rFonts w:ascii="Times New Roman" w:hAnsi="Times New Roman" w:cs="Times New Roman"/>
          <w:sz w:val="20"/>
          <w:szCs w:val="20"/>
        </w:rPr>
      </w:pPr>
      <w:r w:rsidRPr="00C82FB1">
        <w:rPr>
          <w:rFonts w:ascii="Times New Roman" w:hAnsi="Times New Roman" w:cs="Times New Roman"/>
          <w:b/>
          <w:bCs/>
          <w:sz w:val="20"/>
          <w:szCs w:val="20"/>
        </w:rPr>
        <w:t>Заявка № __________________</w:t>
      </w:r>
      <w:r w:rsidRPr="00C82FB1">
        <w:rPr>
          <w:rFonts w:ascii="Times New Roman" w:hAnsi="Times New Roman" w:cs="Times New Roman"/>
          <w:b/>
          <w:bCs/>
          <w:sz w:val="20"/>
          <w:szCs w:val="20"/>
        </w:rPr>
        <w:tab/>
      </w:r>
      <w:r w:rsidRPr="00C82FB1">
        <w:rPr>
          <w:rFonts w:ascii="Times New Roman" w:hAnsi="Times New Roman" w:cs="Times New Roman"/>
          <w:b/>
          <w:bCs/>
          <w:sz w:val="20"/>
          <w:szCs w:val="20"/>
        </w:rPr>
        <w:tab/>
        <w:t>Дата _____________________ г.</w:t>
      </w:r>
    </w:p>
    <w:p w:rsidR="00EB32C1" w:rsidRPr="00C82FB1" w:rsidRDefault="00EB32C1" w:rsidP="00EB32C1">
      <w:pPr>
        <w:widowControl w:val="0"/>
        <w:autoSpaceDE w:val="0"/>
        <w:autoSpaceDN w:val="0"/>
        <w:adjustRightInd w:val="0"/>
        <w:spacing w:after="0" w:line="240" w:lineRule="auto"/>
        <w:jc w:val="center"/>
        <w:rPr>
          <w:rFonts w:ascii="Times New Roman" w:hAnsi="Times New Roman" w:cs="Times New Roman"/>
          <w:sz w:val="20"/>
          <w:szCs w:val="20"/>
        </w:rPr>
      </w:pPr>
      <w:r w:rsidRPr="00C82FB1">
        <w:rPr>
          <w:rFonts w:ascii="Times New Roman" w:hAnsi="Times New Roman" w:cs="Times New Roman"/>
          <w:b/>
          <w:bCs/>
          <w:color w:val="FF0000"/>
          <w:sz w:val="20"/>
          <w:szCs w:val="20"/>
        </w:rPr>
        <w:t>№</w:t>
      </w:r>
      <w:r w:rsidRPr="00C82FB1">
        <w:rPr>
          <w:rFonts w:ascii="Times New Roman" w:hAnsi="Times New Roman" w:cs="Times New Roman"/>
          <w:b/>
          <w:bCs/>
          <w:sz w:val="20"/>
          <w:szCs w:val="20"/>
        </w:rPr>
        <w:t xml:space="preserve"> </w:t>
      </w:r>
      <w:r w:rsidRPr="00C82FB1">
        <w:rPr>
          <w:rFonts w:ascii="Times New Roman" w:hAnsi="Times New Roman" w:cs="Times New Roman"/>
          <w:b/>
          <w:bCs/>
          <w:color w:val="FF0000"/>
          <w:sz w:val="20"/>
          <w:szCs w:val="20"/>
        </w:rPr>
        <w:t>и дату присваивает ГАЦ ВВР</w:t>
      </w:r>
    </w:p>
    <w:p w:rsidR="00EB32C1" w:rsidRPr="00C82FB1" w:rsidRDefault="00EB32C1" w:rsidP="00EB32C1">
      <w:pPr>
        <w:widowControl w:val="0"/>
        <w:autoSpaceDE w:val="0"/>
        <w:autoSpaceDN w:val="0"/>
        <w:adjustRightInd w:val="0"/>
        <w:spacing w:after="0" w:line="240" w:lineRule="auto"/>
        <w:rPr>
          <w:rFonts w:ascii="Times New Roman" w:hAnsi="Times New Roman" w:cs="Times New Roman"/>
          <w:sz w:val="20"/>
          <w:szCs w:val="20"/>
        </w:rPr>
      </w:pPr>
    </w:p>
    <w:p w:rsidR="00EB32C1" w:rsidRPr="00C82FB1" w:rsidRDefault="00EB32C1" w:rsidP="00EB32C1">
      <w:pPr>
        <w:widowControl w:val="0"/>
        <w:autoSpaceDE w:val="0"/>
        <w:autoSpaceDN w:val="0"/>
        <w:adjustRightInd w:val="0"/>
        <w:spacing w:after="0" w:line="240" w:lineRule="auto"/>
        <w:rPr>
          <w:rFonts w:ascii="Times New Roman" w:hAnsi="Times New Roman" w:cs="Times New Roman"/>
          <w:sz w:val="20"/>
          <w:szCs w:val="20"/>
        </w:rPr>
      </w:pPr>
      <w:r w:rsidRPr="00C82FB1">
        <w:rPr>
          <w:rFonts w:ascii="Times New Roman" w:hAnsi="Times New Roman" w:cs="Times New Roman"/>
          <w:b/>
          <w:bCs/>
          <w:sz w:val="20"/>
          <w:szCs w:val="20"/>
        </w:rPr>
        <w:tab/>
        <w:t>1. Общие сведения о сварщикe</w:t>
      </w:r>
    </w:p>
    <w:p w:rsidR="00EB32C1" w:rsidRPr="000137A3" w:rsidRDefault="00EB32C1" w:rsidP="00EB32C1">
      <w:pPr>
        <w:widowControl w:val="0"/>
        <w:autoSpaceDE w:val="0"/>
        <w:autoSpaceDN w:val="0"/>
        <w:adjustRightInd w:val="0"/>
        <w:spacing w:after="0" w:line="240" w:lineRule="auto"/>
        <w:rPr>
          <w:rFonts w:ascii="Times New Roman" w:hAnsi="Times New Roman" w:cs="Times New Roman"/>
          <w:sz w:val="20"/>
          <w:szCs w:val="20"/>
        </w:rPr>
      </w:pPr>
      <w:r w:rsidRPr="000137A3">
        <w:rPr>
          <w:rFonts w:ascii="Times New Roman" w:hAnsi="Times New Roman" w:cs="Times New Roman"/>
          <w:sz w:val="20"/>
          <w:szCs w:val="20"/>
        </w:rPr>
        <w:t xml:space="preserve">1.1. Фамилия, имя, отчество: </w:t>
      </w:r>
      <w:r w:rsidRPr="000137A3">
        <w:rPr>
          <w:rFonts w:ascii="Times New Roman" w:hAnsi="Times New Roman" w:cs="Times New Roman"/>
          <w:b/>
          <w:bCs/>
          <w:color w:val="FF0000"/>
          <w:sz w:val="20"/>
          <w:szCs w:val="20"/>
        </w:rPr>
        <w:t>Фамилия Имя Отчество</w:t>
      </w:r>
    </w:p>
    <w:p w:rsidR="00EB32C1" w:rsidRPr="000137A3" w:rsidRDefault="00EB32C1" w:rsidP="00EB32C1">
      <w:pPr>
        <w:widowControl w:val="0"/>
        <w:autoSpaceDE w:val="0"/>
        <w:autoSpaceDN w:val="0"/>
        <w:adjustRightInd w:val="0"/>
        <w:spacing w:after="0" w:line="240" w:lineRule="auto"/>
        <w:rPr>
          <w:rFonts w:ascii="Times New Roman" w:hAnsi="Times New Roman" w:cs="Times New Roman"/>
          <w:sz w:val="20"/>
          <w:szCs w:val="20"/>
        </w:rPr>
      </w:pPr>
      <w:r w:rsidRPr="000137A3">
        <w:rPr>
          <w:rFonts w:ascii="Times New Roman" w:hAnsi="Times New Roman" w:cs="Times New Roman"/>
          <w:sz w:val="20"/>
          <w:szCs w:val="20"/>
        </w:rPr>
        <w:t xml:space="preserve">1.2. Дата рождения: </w:t>
      </w:r>
      <w:r w:rsidRPr="000137A3">
        <w:rPr>
          <w:rFonts w:ascii="Times New Roman" w:hAnsi="Times New Roman" w:cs="Times New Roman"/>
          <w:b/>
          <w:bCs/>
          <w:color w:val="FF0000"/>
          <w:sz w:val="20"/>
          <w:szCs w:val="20"/>
        </w:rPr>
        <w:t>число, месяц, год (01.01.1999)</w:t>
      </w:r>
    </w:p>
    <w:p w:rsidR="00EB32C1" w:rsidRPr="000137A3" w:rsidRDefault="00EB32C1" w:rsidP="00EB32C1">
      <w:pPr>
        <w:widowControl w:val="0"/>
        <w:autoSpaceDE w:val="0"/>
        <w:autoSpaceDN w:val="0"/>
        <w:adjustRightInd w:val="0"/>
        <w:spacing w:after="0" w:line="240" w:lineRule="auto"/>
        <w:rPr>
          <w:rFonts w:ascii="Times New Roman" w:hAnsi="Times New Roman" w:cs="Times New Roman"/>
          <w:sz w:val="20"/>
          <w:szCs w:val="20"/>
        </w:rPr>
      </w:pPr>
      <w:r w:rsidRPr="000137A3">
        <w:rPr>
          <w:rFonts w:ascii="Times New Roman" w:hAnsi="Times New Roman" w:cs="Times New Roman"/>
          <w:sz w:val="20"/>
          <w:szCs w:val="20"/>
        </w:rPr>
        <w:t xml:space="preserve">1.3. Место работы (наименование, адрес, телефон предприятия): </w:t>
      </w:r>
      <w:r w:rsidRPr="000137A3">
        <w:rPr>
          <w:rFonts w:ascii="Times New Roman" w:hAnsi="Times New Roman" w:cs="Times New Roman"/>
          <w:b/>
          <w:bCs/>
          <w:color w:val="FF0000"/>
          <w:sz w:val="20"/>
          <w:szCs w:val="20"/>
        </w:rPr>
        <w:t>ООО «Наименование организации»</w:t>
      </w:r>
    </w:p>
    <w:p w:rsidR="00EB32C1" w:rsidRPr="000137A3" w:rsidRDefault="00EB32C1" w:rsidP="00EB32C1">
      <w:pPr>
        <w:widowControl w:val="0"/>
        <w:autoSpaceDE w:val="0"/>
        <w:autoSpaceDN w:val="0"/>
        <w:adjustRightInd w:val="0"/>
        <w:spacing w:after="0" w:line="240" w:lineRule="auto"/>
        <w:rPr>
          <w:rFonts w:ascii="Times New Roman" w:hAnsi="Times New Roman" w:cs="Times New Roman"/>
          <w:sz w:val="20"/>
          <w:szCs w:val="20"/>
        </w:rPr>
      </w:pPr>
      <w:r w:rsidRPr="000137A3">
        <w:rPr>
          <w:rFonts w:ascii="Times New Roman" w:hAnsi="Times New Roman" w:cs="Times New Roman"/>
          <w:sz w:val="20"/>
          <w:szCs w:val="20"/>
        </w:rPr>
        <w:t xml:space="preserve">1.4. Стаж работы по сварке: </w:t>
      </w:r>
      <w:r w:rsidRPr="000137A3">
        <w:rPr>
          <w:rFonts w:ascii="Times New Roman" w:hAnsi="Times New Roman" w:cs="Times New Roman"/>
          <w:b/>
          <w:bCs/>
          <w:sz w:val="20"/>
          <w:szCs w:val="20"/>
        </w:rPr>
        <w:t>26 лет</w:t>
      </w:r>
    </w:p>
    <w:p w:rsidR="00EB32C1" w:rsidRPr="000137A3" w:rsidRDefault="00EB32C1" w:rsidP="00EB32C1">
      <w:pPr>
        <w:widowControl w:val="0"/>
        <w:autoSpaceDE w:val="0"/>
        <w:autoSpaceDN w:val="0"/>
        <w:adjustRightInd w:val="0"/>
        <w:spacing w:after="0" w:line="240" w:lineRule="auto"/>
        <w:rPr>
          <w:rFonts w:ascii="Times New Roman" w:hAnsi="Times New Roman" w:cs="Times New Roman"/>
          <w:sz w:val="20"/>
          <w:szCs w:val="20"/>
        </w:rPr>
      </w:pPr>
      <w:r w:rsidRPr="000137A3">
        <w:rPr>
          <w:rFonts w:ascii="Times New Roman" w:hAnsi="Times New Roman" w:cs="Times New Roman"/>
          <w:sz w:val="20"/>
          <w:szCs w:val="20"/>
        </w:rPr>
        <w:t xml:space="preserve">1.5. Квалификационный разряд: </w:t>
      </w:r>
      <w:r w:rsidRPr="000137A3">
        <w:rPr>
          <w:rFonts w:ascii="Times New Roman" w:hAnsi="Times New Roman" w:cs="Times New Roman"/>
          <w:b/>
          <w:bCs/>
          <w:sz w:val="20"/>
          <w:szCs w:val="20"/>
        </w:rPr>
        <w:t>6</w:t>
      </w:r>
    </w:p>
    <w:p w:rsidR="00EB32C1" w:rsidRPr="000137A3" w:rsidRDefault="00EB32C1" w:rsidP="00EB32C1">
      <w:pPr>
        <w:widowControl w:val="0"/>
        <w:autoSpaceDE w:val="0"/>
        <w:autoSpaceDN w:val="0"/>
        <w:adjustRightInd w:val="0"/>
        <w:spacing w:after="0" w:line="240" w:lineRule="auto"/>
        <w:rPr>
          <w:rFonts w:ascii="Times New Roman" w:hAnsi="Times New Roman" w:cs="Times New Roman"/>
          <w:b/>
          <w:bCs/>
          <w:color w:val="FF0000"/>
          <w:sz w:val="20"/>
          <w:szCs w:val="20"/>
        </w:rPr>
      </w:pPr>
      <w:r w:rsidRPr="000137A3">
        <w:rPr>
          <w:rFonts w:ascii="Times New Roman" w:hAnsi="Times New Roman" w:cs="Times New Roman"/>
          <w:sz w:val="20"/>
          <w:szCs w:val="20"/>
        </w:rPr>
        <w:t xml:space="preserve">1.6. Наличие уровня профессиональной подготовки: </w:t>
      </w:r>
      <w:r w:rsidRPr="000137A3">
        <w:rPr>
          <w:rFonts w:ascii="Times New Roman" w:hAnsi="Times New Roman" w:cs="Times New Roman"/>
          <w:b/>
          <w:bCs/>
          <w:color w:val="FF0000"/>
          <w:sz w:val="20"/>
          <w:szCs w:val="20"/>
        </w:rPr>
        <w:t>ВВР-ГАЦ-I-00001 от 01.01.2000 г., срок действия до 01.01.2002 г.</w:t>
      </w:r>
    </w:p>
    <w:p w:rsidR="00EB32C1" w:rsidRPr="000137A3" w:rsidRDefault="00EB32C1" w:rsidP="00EB32C1">
      <w:pPr>
        <w:widowControl w:val="0"/>
        <w:autoSpaceDE w:val="0"/>
        <w:autoSpaceDN w:val="0"/>
        <w:adjustRightInd w:val="0"/>
        <w:spacing w:after="0" w:line="240" w:lineRule="auto"/>
        <w:rPr>
          <w:rFonts w:ascii="Times New Roman" w:hAnsi="Times New Roman" w:cs="Times New Roman"/>
          <w:sz w:val="20"/>
          <w:szCs w:val="20"/>
        </w:rPr>
      </w:pPr>
      <w:r w:rsidRPr="000137A3">
        <w:rPr>
          <w:rFonts w:ascii="Times New Roman" w:hAnsi="Times New Roman" w:cs="Times New Roman"/>
          <w:sz w:val="20"/>
          <w:szCs w:val="20"/>
        </w:rPr>
        <w:t xml:space="preserve">1.7. Специальная подготовка: </w:t>
      </w:r>
      <w:r w:rsidRPr="000137A3">
        <w:rPr>
          <w:rFonts w:ascii="Times New Roman" w:hAnsi="Times New Roman" w:cs="Times New Roman"/>
          <w:b/>
          <w:bCs/>
          <w:sz w:val="20"/>
          <w:szCs w:val="20"/>
        </w:rPr>
        <w:t xml:space="preserve"> отсутствует</w:t>
      </w:r>
    </w:p>
    <w:p w:rsidR="00EB32C1" w:rsidRPr="000137A3" w:rsidRDefault="00EB32C1" w:rsidP="00EB32C1">
      <w:pPr>
        <w:widowControl w:val="0"/>
        <w:autoSpaceDE w:val="0"/>
        <w:autoSpaceDN w:val="0"/>
        <w:adjustRightInd w:val="0"/>
        <w:spacing w:after="0" w:line="240" w:lineRule="auto"/>
        <w:rPr>
          <w:rFonts w:ascii="Times New Roman" w:hAnsi="Times New Roman" w:cs="Times New Roman"/>
          <w:b/>
          <w:bCs/>
          <w:sz w:val="20"/>
          <w:szCs w:val="20"/>
        </w:rPr>
      </w:pPr>
    </w:p>
    <w:p w:rsidR="00EB32C1" w:rsidRPr="007F7001" w:rsidRDefault="00EB32C1" w:rsidP="00EB32C1">
      <w:pPr>
        <w:widowControl w:val="0"/>
        <w:autoSpaceDE w:val="0"/>
        <w:autoSpaceDN w:val="0"/>
        <w:adjustRightInd w:val="0"/>
        <w:spacing w:after="0" w:line="240" w:lineRule="auto"/>
        <w:rPr>
          <w:rFonts w:ascii="Times New Roman" w:hAnsi="Times New Roman" w:cs="Times New Roman"/>
          <w:b/>
          <w:bCs/>
          <w:sz w:val="20"/>
          <w:szCs w:val="20"/>
        </w:rPr>
      </w:pPr>
      <w:r w:rsidRPr="007F7001">
        <w:rPr>
          <w:rFonts w:ascii="Times New Roman" w:hAnsi="Times New Roman" w:cs="Times New Roman"/>
          <w:b/>
          <w:bCs/>
          <w:sz w:val="20"/>
          <w:szCs w:val="20"/>
        </w:rPr>
        <w:tab/>
        <w:t>2. Аттестационные требования</w:t>
      </w:r>
    </w:p>
    <w:p w:rsidR="00EB32C1" w:rsidRPr="007F7001" w:rsidRDefault="00EB32C1" w:rsidP="00EB32C1">
      <w:pPr>
        <w:widowControl w:val="0"/>
        <w:autoSpaceDE w:val="0"/>
        <w:autoSpaceDN w:val="0"/>
        <w:adjustRightInd w:val="0"/>
        <w:spacing w:after="0" w:line="240" w:lineRule="auto"/>
        <w:rPr>
          <w:rFonts w:ascii="Times New Roman" w:hAnsi="Times New Roman" w:cs="Times New Roman"/>
          <w:sz w:val="20"/>
          <w:szCs w:val="20"/>
        </w:rPr>
      </w:pPr>
      <w:r w:rsidRPr="007F7001">
        <w:rPr>
          <w:rFonts w:ascii="Times New Roman" w:hAnsi="Times New Roman" w:cs="Times New Roman"/>
          <w:sz w:val="20"/>
          <w:szCs w:val="20"/>
        </w:rPr>
        <w:t>2.1. Наименования групп технических устройств опасных производственных объектов:</w:t>
      </w:r>
    </w:p>
    <w:p w:rsidR="00EB32C1" w:rsidRPr="007F7001" w:rsidRDefault="00EB32C1" w:rsidP="00EB32C1">
      <w:pPr>
        <w:widowControl w:val="0"/>
        <w:autoSpaceDE w:val="0"/>
        <w:autoSpaceDN w:val="0"/>
        <w:adjustRightInd w:val="0"/>
        <w:spacing w:after="0" w:line="240" w:lineRule="auto"/>
        <w:rPr>
          <w:rFonts w:ascii="Times New Roman" w:hAnsi="Times New Roman" w:cs="Times New Roman"/>
          <w:sz w:val="20"/>
          <w:szCs w:val="20"/>
        </w:rPr>
      </w:pPr>
      <w:r w:rsidRPr="007F7001">
        <w:rPr>
          <w:rFonts w:ascii="Times New Roman" w:hAnsi="Times New Roman" w:cs="Times New Roman"/>
          <w:b/>
          <w:bCs/>
          <w:sz w:val="20"/>
          <w:szCs w:val="20"/>
        </w:rPr>
        <w:t>Газовое оборудование (п.2п Наружные газопроводы низкого, среднего и высокого давления из неметаллических материалов)</w:t>
      </w:r>
    </w:p>
    <w:p w:rsidR="00EB32C1" w:rsidRPr="007F7001" w:rsidRDefault="00EB32C1" w:rsidP="00EB32C1">
      <w:pPr>
        <w:widowControl w:val="0"/>
        <w:autoSpaceDE w:val="0"/>
        <w:autoSpaceDN w:val="0"/>
        <w:adjustRightInd w:val="0"/>
        <w:spacing w:after="0" w:line="240" w:lineRule="auto"/>
        <w:rPr>
          <w:rFonts w:ascii="Times New Roman" w:hAnsi="Times New Roman" w:cs="Times New Roman"/>
          <w:sz w:val="20"/>
          <w:szCs w:val="20"/>
        </w:rPr>
      </w:pPr>
      <w:r w:rsidRPr="007F7001">
        <w:rPr>
          <w:rFonts w:ascii="Times New Roman" w:hAnsi="Times New Roman" w:cs="Times New Roman"/>
          <w:b/>
          <w:bCs/>
          <w:sz w:val="20"/>
          <w:szCs w:val="20"/>
        </w:rPr>
        <w:t>Строительные конструкции (п.4 Конструкции из полимерных материалов)</w:t>
      </w:r>
    </w:p>
    <w:p w:rsidR="00EB32C1" w:rsidRPr="007F7001" w:rsidRDefault="00EB32C1" w:rsidP="00EB32C1">
      <w:pPr>
        <w:widowControl w:val="0"/>
        <w:autoSpaceDE w:val="0"/>
        <w:autoSpaceDN w:val="0"/>
        <w:adjustRightInd w:val="0"/>
        <w:spacing w:after="0" w:line="240" w:lineRule="auto"/>
        <w:rPr>
          <w:rFonts w:ascii="Times New Roman" w:hAnsi="Times New Roman" w:cs="Times New Roman"/>
          <w:sz w:val="20"/>
          <w:szCs w:val="20"/>
        </w:rPr>
      </w:pPr>
      <w:r w:rsidRPr="007F7001">
        <w:rPr>
          <w:rFonts w:ascii="Times New Roman" w:hAnsi="Times New Roman" w:cs="Times New Roman"/>
          <w:sz w:val="20"/>
          <w:szCs w:val="20"/>
        </w:rPr>
        <w:t xml:space="preserve">2.2. Вид аттестации: </w:t>
      </w:r>
      <w:r w:rsidRPr="007F7001">
        <w:rPr>
          <w:rFonts w:ascii="Times New Roman" w:hAnsi="Times New Roman" w:cs="Times New Roman"/>
          <w:b/>
          <w:bCs/>
          <w:sz w:val="20"/>
          <w:szCs w:val="20"/>
        </w:rPr>
        <w:t>Первичная</w:t>
      </w:r>
    </w:p>
    <w:p w:rsidR="00EB32C1" w:rsidRPr="007F7001" w:rsidRDefault="00EB32C1" w:rsidP="00EB32C1">
      <w:pPr>
        <w:widowControl w:val="0"/>
        <w:autoSpaceDE w:val="0"/>
        <w:autoSpaceDN w:val="0"/>
        <w:adjustRightInd w:val="0"/>
        <w:spacing w:after="0" w:line="240" w:lineRule="auto"/>
        <w:rPr>
          <w:rFonts w:ascii="Times New Roman" w:hAnsi="Times New Roman" w:cs="Times New Roman"/>
          <w:sz w:val="20"/>
          <w:szCs w:val="20"/>
        </w:rPr>
      </w:pPr>
      <w:r w:rsidRPr="007F7001">
        <w:rPr>
          <w:rFonts w:ascii="Times New Roman" w:hAnsi="Times New Roman" w:cs="Times New Roman"/>
          <w:sz w:val="20"/>
          <w:szCs w:val="20"/>
        </w:rPr>
        <w:t xml:space="preserve">2.3. Шифр НД по сварке: </w:t>
      </w:r>
      <w:r w:rsidRPr="007F7001">
        <w:rPr>
          <w:rFonts w:ascii="Times New Roman" w:hAnsi="Times New Roman" w:cs="Times New Roman"/>
          <w:b/>
          <w:bCs/>
          <w:sz w:val="20"/>
          <w:szCs w:val="20"/>
        </w:rPr>
        <w:t xml:space="preserve">СП 40-102-2000, СП 42-103-2003, </w:t>
      </w:r>
      <w:r w:rsidRPr="007F7001">
        <w:rPr>
          <w:rFonts w:ascii="Times New Roman" w:hAnsi="Times New Roman" w:cs="Times New Roman"/>
          <w:b/>
          <w:sz w:val="20"/>
          <w:szCs w:val="20"/>
        </w:rPr>
        <w:t>СНиП 3.05.04-85</w:t>
      </w:r>
    </w:p>
    <w:p w:rsidR="00EB32C1" w:rsidRPr="007F7001" w:rsidRDefault="00EB32C1" w:rsidP="00EB32C1">
      <w:pPr>
        <w:widowControl w:val="0"/>
        <w:autoSpaceDE w:val="0"/>
        <w:autoSpaceDN w:val="0"/>
        <w:adjustRightInd w:val="0"/>
        <w:spacing w:after="0" w:line="240" w:lineRule="auto"/>
        <w:rPr>
          <w:rFonts w:ascii="Times New Roman" w:hAnsi="Times New Roman" w:cs="Times New Roman"/>
          <w:sz w:val="20"/>
          <w:szCs w:val="20"/>
        </w:rPr>
      </w:pPr>
      <w:r w:rsidRPr="007F7001">
        <w:rPr>
          <w:rFonts w:ascii="Times New Roman" w:hAnsi="Times New Roman" w:cs="Times New Roman"/>
          <w:sz w:val="20"/>
          <w:szCs w:val="20"/>
        </w:rPr>
        <w:t xml:space="preserve">2.4. Способ сварки (наплавки): </w:t>
      </w:r>
      <w:r w:rsidRPr="007F7001">
        <w:rPr>
          <w:rFonts w:ascii="Times New Roman" w:hAnsi="Times New Roman" w:cs="Times New Roman"/>
          <w:b/>
          <w:bCs/>
          <w:sz w:val="20"/>
          <w:szCs w:val="20"/>
        </w:rPr>
        <w:t>НИ</w:t>
      </w:r>
    </w:p>
    <w:p w:rsidR="00EB32C1" w:rsidRPr="007F7001" w:rsidRDefault="00EB32C1" w:rsidP="00EB32C1">
      <w:pPr>
        <w:widowControl w:val="0"/>
        <w:autoSpaceDE w:val="0"/>
        <w:autoSpaceDN w:val="0"/>
        <w:adjustRightInd w:val="0"/>
        <w:spacing w:after="0" w:line="240" w:lineRule="auto"/>
        <w:rPr>
          <w:rFonts w:ascii="Times New Roman" w:hAnsi="Times New Roman" w:cs="Times New Roman"/>
          <w:sz w:val="20"/>
          <w:szCs w:val="20"/>
        </w:rPr>
      </w:pPr>
      <w:r w:rsidRPr="007F7001">
        <w:rPr>
          <w:rFonts w:ascii="Times New Roman" w:hAnsi="Times New Roman" w:cs="Times New Roman"/>
          <w:sz w:val="20"/>
          <w:szCs w:val="20"/>
        </w:rPr>
        <w:t xml:space="preserve">2.5. Группа, класс и марка свариваемого материала: </w:t>
      </w:r>
      <w:r w:rsidRPr="007F7001">
        <w:rPr>
          <w:rFonts w:ascii="Times New Roman" w:hAnsi="Times New Roman" w:cs="Times New Roman"/>
          <w:b/>
          <w:bCs/>
          <w:sz w:val="20"/>
          <w:szCs w:val="20"/>
        </w:rPr>
        <w:t>М61</w:t>
      </w:r>
    </w:p>
    <w:p w:rsidR="00EB32C1" w:rsidRPr="007F7001" w:rsidRDefault="00EB32C1" w:rsidP="00EB32C1">
      <w:pPr>
        <w:widowControl w:val="0"/>
        <w:autoSpaceDE w:val="0"/>
        <w:autoSpaceDN w:val="0"/>
        <w:adjustRightInd w:val="0"/>
        <w:spacing w:after="0" w:line="240" w:lineRule="auto"/>
        <w:rPr>
          <w:rFonts w:ascii="Times New Roman" w:hAnsi="Times New Roman" w:cs="Times New Roman"/>
          <w:sz w:val="20"/>
          <w:szCs w:val="20"/>
        </w:rPr>
      </w:pPr>
      <w:r w:rsidRPr="007F7001">
        <w:rPr>
          <w:rFonts w:ascii="Times New Roman" w:hAnsi="Times New Roman" w:cs="Times New Roman"/>
          <w:sz w:val="20"/>
          <w:szCs w:val="20"/>
        </w:rPr>
        <w:t xml:space="preserve">2.6. Вид свариваемых деталей: </w:t>
      </w:r>
      <w:r w:rsidRPr="007F7001">
        <w:rPr>
          <w:rFonts w:ascii="Times New Roman" w:hAnsi="Times New Roman" w:cs="Times New Roman"/>
          <w:b/>
          <w:bCs/>
          <w:sz w:val="20"/>
          <w:szCs w:val="20"/>
        </w:rPr>
        <w:t>Т+Т</w:t>
      </w:r>
    </w:p>
    <w:p w:rsidR="00EB32C1" w:rsidRPr="007F7001" w:rsidRDefault="00EB32C1" w:rsidP="00EB32C1">
      <w:pPr>
        <w:widowControl w:val="0"/>
        <w:autoSpaceDE w:val="0"/>
        <w:autoSpaceDN w:val="0"/>
        <w:adjustRightInd w:val="0"/>
        <w:spacing w:after="0" w:line="240" w:lineRule="auto"/>
        <w:rPr>
          <w:rFonts w:ascii="Times New Roman" w:hAnsi="Times New Roman" w:cs="Times New Roman"/>
          <w:sz w:val="20"/>
          <w:szCs w:val="20"/>
        </w:rPr>
      </w:pPr>
      <w:r w:rsidRPr="007F7001">
        <w:rPr>
          <w:rFonts w:ascii="Times New Roman" w:hAnsi="Times New Roman" w:cs="Times New Roman"/>
          <w:sz w:val="20"/>
          <w:szCs w:val="20"/>
        </w:rPr>
        <w:t xml:space="preserve">2.7. Вид соединения: </w:t>
      </w:r>
      <w:r w:rsidRPr="007F7001">
        <w:rPr>
          <w:rFonts w:ascii="Times New Roman" w:hAnsi="Times New Roman" w:cs="Times New Roman"/>
          <w:b/>
          <w:bCs/>
          <w:sz w:val="20"/>
          <w:szCs w:val="20"/>
        </w:rPr>
        <w:t>СБ</w:t>
      </w:r>
    </w:p>
    <w:p w:rsidR="00EB32C1" w:rsidRPr="007F7001" w:rsidRDefault="00EB32C1" w:rsidP="00EB32C1">
      <w:pPr>
        <w:widowControl w:val="0"/>
        <w:autoSpaceDE w:val="0"/>
        <w:autoSpaceDN w:val="0"/>
        <w:adjustRightInd w:val="0"/>
        <w:spacing w:after="0" w:line="240" w:lineRule="auto"/>
        <w:rPr>
          <w:rFonts w:ascii="Times New Roman" w:hAnsi="Times New Roman" w:cs="Times New Roman"/>
          <w:sz w:val="20"/>
          <w:szCs w:val="20"/>
        </w:rPr>
      </w:pPr>
      <w:r w:rsidRPr="007F7001">
        <w:rPr>
          <w:rFonts w:ascii="Times New Roman" w:hAnsi="Times New Roman" w:cs="Times New Roman"/>
          <w:sz w:val="20"/>
          <w:szCs w:val="20"/>
        </w:rPr>
        <w:t xml:space="preserve">2.8. Диапазон толщин деталей: </w:t>
      </w:r>
      <w:r w:rsidRPr="007F7001">
        <w:rPr>
          <w:rFonts w:ascii="Times New Roman" w:hAnsi="Times New Roman" w:cs="Times New Roman"/>
          <w:b/>
          <w:bCs/>
          <w:sz w:val="20"/>
          <w:szCs w:val="20"/>
        </w:rPr>
        <w:t>от 5,0 до 29,2</w:t>
      </w:r>
    </w:p>
    <w:p w:rsidR="00EB32C1" w:rsidRPr="007F7001" w:rsidRDefault="00EB32C1" w:rsidP="00EB32C1">
      <w:pPr>
        <w:widowControl w:val="0"/>
        <w:autoSpaceDE w:val="0"/>
        <w:autoSpaceDN w:val="0"/>
        <w:adjustRightInd w:val="0"/>
        <w:spacing w:after="0" w:line="240" w:lineRule="auto"/>
        <w:rPr>
          <w:rFonts w:ascii="Times New Roman" w:hAnsi="Times New Roman" w:cs="Times New Roman"/>
          <w:sz w:val="20"/>
          <w:szCs w:val="20"/>
        </w:rPr>
      </w:pPr>
      <w:r w:rsidRPr="007F7001">
        <w:rPr>
          <w:rFonts w:ascii="Times New Roman" w:hAnsi="Times New Roman" w:cs="Times New Roman"/>
          <w:sz w:val="20"/>
          <w:szCs w:val="20"/>
        </w:rPr>
        <w:t xml:space="preserve">2.9. Диапазон диаметров деталей: </w:t>
      </w:r>
      <w:r w:rsidRPr="007F7001">
        <w:rPr>
          <w:rFonts w:ascii="Times New Roman" w:hAnsi="Times New Roman" w:cs="Times New Roman"/>
          <w:b/>
          <w:bCs/>
          <w:sz w:val="20"/>
          <w:szCs w:val="20"/>
        </w:rPr>
        <w:t>от 63,0 до 315,0</w:t>
      </w:r>
    </w:p>
    <w:p w:rsidR="00EB32C1" w:rsidRPr="007F7001" w:rsidRDefault="00EB32C1" w:rsidP="00EB32C1">
      <w:pPr>
        <w:widowControl w:val="0"/>
        <w:autoSpaceDE w:val="0"/>
        <w:autoSpaceDN w:val="0"/>
        <w:adjustRightInd w:val="0"/>
        <w:spacing w:after="0" w:line="240" w:lineRule="auto"/>
        <w:rPr>
          <w:rFonts w:ascii="Times New Roman" w:hAnsi="Times New Roman" w:cs="Times New Roman"/>
          <w:sz w:val="20"/>
          <w:szCs w:val="20"/>
        </w:rPr>
      </w:pPr>
      <w:r w:rsidRPr="007F7001">
        <w:rPr>
          <w:rFonts w:ascii="Times New Roman" w:hAnsi="Times New Roman" w:cs="Times New Roman"/>
          <w:sz w:val="20"/>
          <w:szCs w:val="20"/>
        </w:rPr>
        <w:t xml:space="preserve">2.10. Степень автоматизации сварочного оборудования : </w:t>
      </w:r>
      <w:r w:rsidRPr="007F7001">
        <w:rPr>
          <w:rFonts w:ascii="Times New Roman" w:hAnsi="Times New Roman" w:cs="Times New Roman"/>
          <w:b/>
          <w:bCs/>
          <w:sz w:val="20"/>
          <w:szCs w:val="20"/>
        </w:rPr>
        <w:t>СВА-стыковая сварка с высокой степенью автоматизации; СР-стыковая сварка с ручным управлением; ССА-стыковая сварка со средней степенью автоматизации</w:t>
      </w:r>
    </w:p>
    <w:p w:rsidR="00EB32C1" w:rsidRPr="007F7001" w:rsidRDefault="00EB32C1" w:rsidP="00EB32C1">
      <w:pPr>
        <w:widowControl w:val="0"/>
        <w:autoSpaceDE w:val="0"/>
        <w:autoSpaceDN w:val="0"/>
        <w:adjustRightInd w:val="0"/>
        <w:spacing w:after="0" w:line="240" w:lineRule="auto"/>
        <w:rPr>
          <w:rFonts w:ascii="Times New Roman" w:hAnsi="Times New Roman" w:cs="Times New Roman"/>
          <w:sz w:val="20"/>
          <w:szCs w:val="20"/>
        </w:rPr>
      </w:pPr>
      <w:r w:rsidRPr="007F7001">
        <w:rPr>
          <w:rFonts w:ascii="Times New Roman" w:hAnsi="Times New Roman" w:cs="Times New Roman"/>
          <w:sz w:val="20"/>
          <w:szCs w:val="20"/>
        </w:rPr>
        <w:t xml:space="preserve">2.11. SDR: </w:t>
      </w:r>
      <w:r w:rsidRPr="007F7001">
        <w:rPr>
          <w:rFonts w:ascii="Times New Roman" w:hAnsi="Times New Roman" w:cs="Times New Roman"/>
          <w:b/>
          <w:bCs/>
          <w:sz w:val="20"/>
          <w:szCs w:val="20"/>
        </w:rPr>
        <w:t>9; 11; 13,6; 17; 17,6; 21</w:t>
      </w:r>
    </w:p>
    <w:p w:rsidR="00EB32C1" w:rsidRPr="007F7001" w:rsidRDefault="00EB32C1" w:rsidP="00EB32C1">
      <w:pPr>
        <w:widowControl w:val="0"/>
        <w:autoSpaceDE w:val="0"/>
        <w:autoSpaceDN w:val="0"/>
        <w:adjustRightInd w:val="0"/>
        <w:spacing w:after="0" w:line="240" w:lineRule="auto"/>
        <w:rPr>
          <w:rFonts w:ascii="Times New Roman" w:hAnsi="Times New Roman" w:cs="Times New Roman"/>
          <w:b/>
          <w:bCs/>
          <w:sz w:val="20"/>
          <w:szCs w:val="20"/>
        </w:rPr>
      </w:pPr>
    </w:p>
    <w:p w:rsidR="00EB32C1" w:rsidRPr="007F7001" w:rsidRDefault="00EB32C1" w:rsidP="00EB32C1">
      <w:pPr>
        <w:widowControl w:val="0"/>
        <w:autoSpaceDE w:val="0"/>
        <w:autoSpaceDN w:val="0"/>
        <w:adjustRightInd w:val="0"/>
        <w:spacing w:after="0" w:line="240" w:lineRule="auto"/>
        <w:rPr>
          <w:rFonts w:ascii="Times New Roman" w:hAnsi="Times New Roman" w:cs="Times New Roman"/>
          <w:sz w:val="20"/>
          <w:szCs w:val="20"/>
        </w:rPr>
      </w:pPr>
      <w:r w:rsidRPr="007F7001">
        <w:rPr>
          <w:rFonts w:ascii="Times New Roman" w:hAnsi="Times New Roman" w:cs="Times New Roman"/>
          <w:b/>
          <w:bCs/>
          <w:sz w:val="20"/>
          <w:szCs w:val="20"/>
        </w:rPr>
        <w:tab/>
        <w:t>3. Требования к оценке качества контрольных сварных соединений и наплавок</w:t>
      </w:r>
    </w:p>
    <w:p w:rsidR="00EB32C1" w:rsidRPr="007F7001" w:rsidRDefault="00EB32C1" w:rsidP="00EB32C1">
      <w:pPr>
        <w:rPr>
          <w:rFonts w:ascii="Times New Roman" w:hAnsi="Times New Roman" w:cs="Times New Roman"/>
          <w:sz w:val="20"/>
          <w:szCs w:val="20"/>
        </w:rPr>
      </w:pPr>
      <w:r w:rsidRPr="007F7001">
        <w:rPr>
          <w:rFonts w:ascii="Times New Roman" w:hAnsi="Times New Roman" w:cs="Times New Roman"/>
          <w:sz w:val="20"/>
          <w:szCs w:val="20"/>
        </w:rPr>
        <w:t xml:space="preserve">3.1. Нормативный документ по контролю: </w:t>
      </w:r>
      <w:r w:rsidRPr="007F7001">
        <w:rPr>
          <w:rFonts w:ascii="Times New Roman" w:hAnsi="Times New Roman" w:cs="Times New Roman"/>
          <w:b/>
          <w:bCs/>
          <w:sz w:val="20"/>
          <w:szCs w:val="20"/>
        </w:rPr>
        <w:t>СП 40-102-2000, СП 62.13330.2011, СП 42-103-2003, ГОСТ Р 54792-2011, ГОСТ Р 55724-2013,  ГОСТ Р 55142-2012</w:t>
      </w:r>
    </w:p>
    <w:p w:rsidR="00EB32C1" w:rsidRPr="007F7001" w:rsidRDefault="00EB32C1" w:rsidP="00EB32C1">
      <w:pPr>
        <w:widowControl w:val="0"/>
        <w:autoSpaceDE w:val="0"/>
        <w:autoSpaceDN w:val="0"/>
        <w:adjustRightInd w:val="0"/>
        <w:spacing w:after="0" w:line="240" w:lineRule="auto"/>
        <w:rPr>
          <w:rFonts w:ascii="Times New Roman" w:hAnsi="Times New Roman" w:cs="Times New Roman"/>
          <w:sz w:val="20"/>
          <w:szCs w:val="20"/>
        </w:rPr>
      </w:pPr>
    </w:p>
    <w:tbl>
      <w:tblPr>
        <w:tblW w:w="0" w:type="auto"/>
        <w:tblInd w:w="56" w:type="dxa"/>
        <w:tblLayout w:type="fixed"/>
        <w:tblCellMar>
          <w:top w:w="56" w:type="dxa"/>
          <w:left w:w="56" w:type="dxa"/>
          <w:bottom w:w="56" w:type="dxa"/>
          <w:right w:w="56" w:type="dxa"/>
        </w:tblCellMar>
        <w:tblLook w:val="0000"/>
      </w:tblPr>
      <w:tblGrid>
        <w:gridCol w:w="4536"/>
        <w:gridCol w:w="6237"/>
      </w:tblGrid>
      <w:tr w:rsidR="00EB32C1" w:rsidRPr="007F7001" w:rsidTr="00A435A5">
        <w:trPr>
          <w:cantSplit/>
        </w:trPr>
        <w:tc>
          <w:tcPr>
            <w:tcW w:w="4536" w:type="dxa"/>
            <w:tcBorders>
              <w:top w:val="nil"/>
              <w:left w:val="nil"/>
              <w:bottom w:val="nil"/>
              <w:right w:val="nil"/>
            </w:tcBorders>
          </w:tcPr>
          <w:p w:rsidR="00EB32C1" w:rsidRPr="007F7001" w:rsidRDefault="00EB32C1" w:rsidP="00A435A5">
            <w:pPr>
              <w:widowControl w:val="0"/>
              <w:autoSpaceDE w:val="0"/>
              <w:autoSpaceDN w:val="0"/>
              <w:adjustRightInd w:val="0"/>
              <w:spacing w:after="0" w:line="240" w:lineRule="auto"/>
              <w:rPr>
                <w:rFonts w:ascii="Times New Roman" w:hAnsi="Times New Roman" w:cs="Times New Roman"/>
                <w:sz w:val="20"/>
                <w:szCs w:val="20"/>
              </w:rPr>
            </w:pPr>
          </w:p>
          <w:p w:rsidR="00EB32C1" w:rsidRPr="007F7001" w:rsidRDefault="00EB32C1" w:rsidP="00A435A5">
            <w:pPr>
              <w:widowControl w:val="0"/>
              <w:autoSpaceDE w:val="0"/>
              <w:autoSpaceDN w:val="0"/>
              <w:adjustRightInd w:val="0"/>
              <w:spacing w:after="0" w:line="240" w:lineRule="auto"/>
              <w:rPr>
                <w:rFonts w:ascii="Times New Roman" w:hAnsi="Times New Roman" w:cs="Times New Roman"/>
                <w:sz w:val="20"/>
                <w:szCs w:val="20"/>
              </w:rPr>
            </w:pPr>
            <w:r w:rsidRPr="007F7001">
              <w:rPr>
                <w:rFonts w:ascii="Times New Roman" w:hAnsi="Times New Roman" w:cs="Times New Roman"/>
                <w:sz w:val="20"/>
                <w:szCs w:val="20"/>
              </w:rPr>
              <w:t>Руководитель предприятия (организации)</w:t>
            </w:r>
          </w:p>
        </w:tc>
        <w:tc>
          <w:tcPr>
            <w:tcW w:w="6237" w:type="dxa"/>
            <w:tcBorders>
              <w:top w:val="nil"/>
              <w:left w:val="nil"/>
              <w:bottom w:val="nil"/>
              <w:right w:val="nil"/>
            </w:tcBorders>
          </w:tcPr>
          <w:p w:rsidR="00EB32C1" w:rsidRPr="007F7001" w:rsidRDefault="00EB32C1" w:rsidP="00A435A5">
            <w:pPr>
              <w:widowControl w:val="0"/>
              <w:autoSpaceDE w:val="0"/>
              <w:autoSpaceDN w:val="0"/>
              <w:adjustRightInd w:val="0"/>
              <w:spacing w:after="0" w:line="240" w:lineRule="auto"/>
              <w:rPr>
                <w:rFonts w:ascii="Times New Roman" w:hAnsi="Times New Roman" w:cs="Times New Roman"/>
                <w:sz w:val="20"/>
                <w:szCs w:val="20"/>
              </w:rPr>
            </w:pPr>
          </w:p>
          <w:p w:rsidR="00EB32C1" w:rsidRPr="007F7001" w:rsidRDefault="00EB32C1" w:rsidP="00A435A5">
            <w:pPr>
              <w:widowControl w:val="0"/>
              <w:autoSpaceDE w:val="0"/>
              <w:autoSpaceDN w:val="0"/>
              <w:adjustRightInd w:val="0"/>
              <w:spacing w:after="0" w:line="240" w:lineRule="auto"/>
              <w:rPr>
                <w:rFonts w:ascii="Times New Roman" w:hAnsi="Times New Roman" w:cs="Times New Roman"/>
                <w:sz w:val="20"/>
                <w:szCs w:val="20"/>
              </w:rPr>
            </w:pPr>
            <w:r w:rsidRPr="007F7001">
              <w:rPr>
                <w:rFonts w:ascii="Times New Roman" w:hAnsi="Times New Roman" w:cs="Times New Roman"/>
                <w:sz w:val="20"/>
                <w:szCs w:val="20"/>
              </w:rPr>
              <w:t xml:space="preserve">______________________ </w:t>
            </w:r>
            <w:r w:rsidRPr="007F7001">
              <w:rPr>
                <w:rFonts w:ascii="Times New Roman" w:hAnsi="Times New Roman" w:cs="Times New Roman"/>
                <w:color w:val="FF0000"/>
                <w:sz w:val="20"/>
                <w:szCs w:val="20"/>
              </w:rPr>
              <w:t>Фамилия И.О.</w:t>
            </w:r>
            <w:r w:rsidRPr="007F7001">
              <w:rPr>
                <w:rFonts w:ascii="Times New Roman" w:hAnsi="Times New Roman" w:cs="Times New Roman"/>
                <w:sz w:val="20"/>
                <w:szCs w:val="20"/>
              </w:rPr>
              <w:br/>
              <w:t xml:space="preserve">             (подпись)</w:t>
            </w:r>
          </w:p>
        </w:tc>
      </w:tr>
      <w:tr w:rsidR="00EB32C1" w:rsidRPr="007F7001" w:rsidTr="00A435A5">
        <w:trPr>
          <w:cantSplit/>
        </w:trPr>
        <w:tc>
          <w:tcPr>
            <w:tcW w:w="4536" w:type="dxa"/>
            <w:tcBorders>
              <w:top w:val="nil"/>
              <w:left w:val="nil"/>
              <w:bottom w:val="nil"/>
              <w:right w:val="nil"/>
            </w:tcBorders>
          </w:tcPr>
          <w:p w:rsidR="00EB32C1" w:rsidRPr="007F7001" w:rsidRDefault="00EB32C1" w:rsidP="00A435A5">
            <w:pPr>
              <w:widowControl w:val="0"/>
              <w:autoSpaceDE w:val="0"/>
              <w:autoSpaceDN w:val="0"/>
              <w:adjustRightInd w:val="0"/>
              <w:spacing w:after="0" w:line="240" w:lineRule="auto"/>
              <w:rPr>
                <w:rFonts w:ascii="Times New Roman" w:hAnsi="Times New Roman" w:cs="Times New Roman"/>
                <w:sz w:val="20"/>
                <w:szCs w:val="20"/>
              </w:rPr>
            </w:pPr>
          </w:p>
        </w:tc>
        <w:tc>
          <w:tcPr>
            <w:tcW w:w="6237" w:type="dxa"/>
            <w:tcBorders>
              <w:top w:val="nil"/>
              <w:left w:val="nil"/>
              <w:bottom w:val="nil"/>
              <w:right w:val="nil"/>
            </w:tcBorders>
          </w:tcPr>
          <w:p w:rsidR="00EB32C1" w:rsidRPr="007F7001" w:rsidRDefault="00EB32C1" w:rsidP="00A435A5">
            <w:pPr>
              <w:widowControl w:val="0"/>
              <w:autoSpaceDE w:val="0"/>
              <w:autoSpaceDN w:val="0"/>
              <w:adjustRightInd w:val="0"/>
              <w:spacing w:after="0" w:line="240" w:lineRule="auto"/>
              <w:rPr>
                <w:rFonts w:ascii="Times New Roman" w:hAnsi="Times New Roman" w:cs="Times New Roman"/>
                <w:sz w:val="20"/>
                <w:szCs w:val="20"/>
              </w:rPr>
            </w:pPr>
          </w:p>
          <w:p w:rsidR="00EB32C1" w:rsidRPr="007F7001" w:rsidRDefault="00EB32C1" w:rsidP="00A435A5">
            <w:pPr>
              <w:widowControl w:val="0"/>
              <w:autoSpaceDE w:val="0"/>
              <w:autoSpaceDN w:val="0"/>
              <w:adjustRightInd w:val="0"/>
              <w:spacing w:after="0" w:line="240" w:lineRule="auto"/>
              <w:rPr>
                <w:rFonts w:ascii="Times New Roman" w:hAnsi="Times New Roman" w:cs="Times New Roman"/>
                <w:sz w:val="20"/>
                <w:szCs w:val="20"/>
              </w:rPr>
            </w:pPr>
            <w:r w:rsidRPr="007F7001">
              <w:rPr>
                <w:rFonts w:ascii="Times New Roman" w:hAnsi="Times New Roman" w:cs="Times New Roman"/>
                <w:sz w:val="20"/>
                <w:szCs w:val="20"/>
              </w:rPr>
              <w:t>М.П.</w:t>
            </w:r>
          </w:p>
        </w:tc>
      </w:tr>
    </w:tbl>
    <w:p w:rsidR="000137A3" w:rsidRDefault="000137A3" w:rsidP="007E2F73">
      <w:pPr>
        <w:tabs>
          <w:tab w:val="left" w:pos="4352"/>
        </w:tabs>
        <w:spacing w:line="240" w:lineRule="auto"/>
        <w:rPr>
          <w:rStyle w:val="10"/>
          <w:sz w:val="20"/>
          <w:szCs w:val="20"/>
        </w:rPr>
      </w:pPr>
    </w:p>
    <w:p w:rsidR="00EB32C1" w:rsidRDefault="00EB32C1" w:rsidP="007E2F73">
      <w:pPr>
        <w:tabs>
          <w:tab w:val="left" w:pos="4352"/>
        </w:tabs>
        <w:spacing w:line="240" w:lineRule="auto"/>
        <w:rPr>
          <w:rStyle w:val="10"/>
          <w:sz w:val="20"/>
          <w:szCs w:val="20"/>
        </w:rPr>
      </w:pPr>
    </w:p>
    <w:p w:rsidR="00EB32C1" w:rsidRDefault="00EB32C1" w:rsidP="007E2F73">
      <w:pPr>
        <w:tabs>
          <w:tab w:val="left" w:pos="4352"/>
        </w:tabs>
        <w:spacing w:line="240" w:lineRule="auto"/>
        <w:rPr>
          <w:rStyle w:val="10"/>
          <w:sz w:val="20"/>
          <w:szCs w:val="20"/>
        </w:rPr>
      </w:pPr>
    </w:p>
    <w:p w:rsidR="007F7001" w:rsidRDefault="007F7001" w:rsidP="007E2F73">
      <w:pPr>
        <w:tabs>
          <w:tab w:val="left" w:pos="4352"/>
        </w:tabs>
        <w:spacing w:line="240" w:lineRule="auto"/>
        <w:rPr>
          <w:rStyle w:val="10"/>
          <w:sz w:val="20"/>
          <w:szCs w:val="20"/>
        </w:rPr>
      </w:pPr>
    </w:p>
    <w:p w:rsidR="007F7001" w:rsidRPr="007E2F73" w:rsidRDefault="007F7001" w:rsidP="007E2F73">
      <w:pPr>
        <w:tabs>
          <w:tab w:val="left" w:pos="4352"/>
        </w:tabs>
        <w:spacing w:line="240" w:lineRule="auto"/>
        <w:rPr>
          <w:rStyle w:val="10"/>
          <w:sz w:val="20"/>
          <w:szCs w:val="20"/>
        </w:rPr>
      </w:pPr>
    </w:p>
    <w:p w:rsidR="00BD73B0" w:rsidRPr="007E2F73" w:rsidRDefault="0052529C" w:rsidP="007E2F73">
      <w:pPr>
        <w:spacing w:line="240" w:lineRule="auto"/>
        <w:jc w:val="center"/>
        <w:rPr>
          <w:rStyle w:val="10"/>
          <w:sz w:val="20"/>
          <w:szCs w:val="20"/>
        </w:rPr>
      </w:pPr>
      <w:bookmarkStart w:id="54" w:name="_Toc2754008"/>
      <w:r w:rsidRPr="007E2F73">
        <w:rPr>
          <w:rStyle w:val="10"/>
          <w:sz w:val="20"/>
          <w:szCs w:val="20"/>
          <w:lang w:val="en-US"/>
        </w:rPr>
        <w:t>I</w:t>
      </w:r>
      <w:r w:rsidRPr="007E2F73">
        <w:rPr>
          <w:rStyle w:val="10"/>
          <w:sz w:val="20"/>
          <w:szCs w:val="20"/>
        </w:rPr>
        <w:t xml:space="preserve"> уровень </w:t>
      </w:r>
      <w:r w:rsidR="006A62FE">
        <w:rPr>
          <w:rStyle w:val="10"/>
          <w:sz w:val="20"/>
          <w:szCs w:val="20"/>
        </w:rPr>
        <w:t xml:space="preserve">(СВАРЩИК) </w:t>
      </w:r>
      <w:r w:rsidR="00F073B0">
        <w:rPr>
          <w:rStyle w:val="10"/>
          <w:sz w:val="20"/>
          <w:szCs w:val="20"/>
        </w:rPr>
        <w:t xml:space="preserve">ОПАСНЫЕ ПРОИЗВОДСТВЕННЫЕ ОБЪЕКТЫ </w:t>
      </w:r>
      <w:r w:rsidR="0044139D" w:rsidRPr="007E2F73">
        <w:rPr>
          <w:rStyle w:val="10"/>
          <w:sz w:val="20"/>
          <w:szCs w:val="20"/>
        </w:rPr>
        <w:t>Форма заявки на наплавку РДН (антикоррозионная, восстановительная)</w:t>
      </w:r>
      <w:bookmarkEnd w:id="54"/>
    </w:p>
    <w:tbl>
      <w:tblPr>
        <w:tblW w:w="0" w:type="auto"/>
        <w:tblCellMar>
          <w:left w:w="0" w:type="dxa"/>
          <w:right w:w="0" w:type="dxa"/>
        </w:tblCellMar>
        <w:tblLook w:val="0000"/>
      </w:tblPr>
      <w:tblGrid>
        <w:gridCol w:w="2871"/>
        <w:gridCol w:w="6767"/>
      </w:tblGrid>
      <w:tr w:rsidR="0044139D" w:rsidRPr="007E2F73" w:rsidTr="0044139D">
        <w:trPr>
          <w:cantSplit/>
        </w:trPr>
        <w:tc>
          <w:tcPr>
            <w:tcW w:w="3119" w:type="dxa"/>
            <w:tcBorders>
              <w:top w:val="nil"/>
              <w:left w:val="nil"/>
              <w:bottom w:val="nil"/>
              <w:right w:val="nil"/>
            </w:tcBorders>
          </w:tcPr>
          <w:p w:rsidR="0044139D" w:rsidRPr="007E2F73" w:rsidRDefault="0044139D"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Наименование предприятия</w:t>
            </w:r>
          </w:p>
        </w:tc>
        <w:tc>
          <w:tcPr>
            <w:tcW w:w="7655" w:type="dxa"/>
            <w:tcBorders>
              <w:top w:val="nil"/>
              <w:left w:val="nil"/>
              <w:bottom w:val="nil"/>
              <w:right w:val="nil"/>
            </w:tcBorders>
          </w:tcPr>
          <w:p w:rsidR="0044139D" w:rsidRPr="007E2F73" w:rsidRDefault="00206859"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44139D" w:rsidRPr="007E2F73" w:rsidTr="0044139D">
        <w:trPr>
          <w:cantSplit/>
        </w:trPr>
        <w:tc>
          <w:tcPr>
            <w:tcW w:w="3119" w:type="dxa"/>
            <w:tcBorders>
              <w:top w:val="nil"/>
              <w:left w:val="nil"/>
              <w:bottom w:val="nil"/>
              <w:right w:val="nil"/>
            </w:tcBorders>
          </w:tcPr>
          <w:p w:rsidR="0044139D" w:rsidRPr="007E2F73" w:rsidRDefault="0044139D"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Юридический адрес</w:t>
            </w:r>
          </w:p>
        </w:tc>
        <w:tc>
          <w:tcPr>
            <w:tcW w:w="7655" w:type="dxa"/>
            <w:tcBorders>
              <w:top w:val="nil"/>
              <w:left w:val="nil"/>
              <w:bottom w:val="nil"/>
              <w:right w:val="nil"/>
            </w:tcBorders>
          </w:tcPr>
          <w:p w:rsidR="0044139D" w:rsidRPr="007E2F73" w:rsidRDefault="00206859"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44139D" w:rsidRPr="007E2F73" w:rsidTr="0044139D">
        <w:trPr>
          <w:cantSplit/>
        </w:trPr>
        <w:tc>
          <w:tcPr>
            <w:tcW w:w="3119" w:type="dxa"/>
            <w:tcBorders>
              <w:top w:val="nil"/>
              <w:left w:val="nil"/>
              <w:bottom w:val="nil"/>
              <w:right w:val="nil"/>
            </w:tcBorders>
          </w:tcPr>
          <w:p w:rsidR="0044139D" w:rsidRPr="007E2F73" w:rsidRDefault="0044139D"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Почтовый адрес</w:t>
            </w:r>
          </w:p>
        </w:tc>
        <w:tc>
          <w:tcPr>
            <w:tcW w:w="7655" w:type="dxa"/>
            <w:tcBorders>
              <w:top w:val="nil"/>
              <w:left w:val="nil"/>
              <w:bottom w:val="nil"/>
              <w:right w:val="nil"/>
            </w:tcBorders>
          </w:tcPr>
          <w:p w:rsidR="0044139D" w:rsidRPr="007E2F73" w:rsidRDefault="00206859"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44139D" w:rsidRPr="007E2F73" w:rsidTr="0044139D">
        <w:trPr>
          <w:cantSplit/>
        </w:trPr>
        <w:tc>
          <w:tcPr>
            <w:tcW w:w="3119" w:type="dxa"/>
            <w:tcBorders>
              <w:top w:val="nil"/>
              <w:left w:val="nil"/>
              <w:bottom w:val="nil"/>
              <w:right w:val="nil"/>
            </w:tcBorders>
          </w:tcPr>
          <w:p w:rsidR="0044139D" w:rsidRPr="007E2F73" w:rsidRDefault="0044139D"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ИНН/КПП</w:t>
            </w:r>
          </w:p>
        </w:tc>
        <w:tc>
          <w:tcPr>
            <w:tcW w:w="7655" w:type="dxa"/>
            <w:tcBorders>
              <w:top w:val="nil"/>
              <w:left w:val="nil"/>
              <w:bottom w:val="nil"/>
              <w:right w:val="nil"/>
            </w:tcBorders>
          </w:tcPr>
          <w:p w:rsidR="0044139D" w:rsidRPr="007E2F73" w:rsidRDefault="00206859"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44139D" w:rsidRPr="007E2F73" w:rsidTr="0044139D">
        <w:trPr>
          <w:cantSplit/>
        </w:trPr>
        <w:tc>
          <w:tcPr>
            <w:tcW w:w="3119" w:type="dxa"/>
            <w:tcBorders>
              <w:top w:val="nil"/>
              <w:left w:val="nil"/>
              <w:bottom w:val="nil"/>
              <w:right w:val="nil"/>
            </w:tcBorders>
          </w:tcPr>
          <w:p w:rsidR="0044139D" w:rsidRPr="007E2F73" w:rsidRDefault="0044139D"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р/сч</w:t>
            </w:r>
          </w:p>
        </w:tc>
        <w:tc>
          <w:tcPr>
            <w:tcW w:w="7655" w:type="dxa"/>
            <w:tcBorders>
              <w:top w:val="nil"/>
              <w:left w:val="nil"/>
              <w:bottom w:val="nil"/>
              <w:right w:val="nil"/>
            </w:tcBorders>
          </w:tcPr>
          <w:p w:rsidR="0044139D" w:rsidRPr="007E2F73" w:rsidRDefault="00206859"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44139D" w:rsidRPr="007E2F73" w:rsidTr="0044139D">
        <w:trPr>
          <w:cantSplit/>
        </w:trPr>
        <w:tc>
          <w:tcPr>
            <w:tcW w:w="3119" w:type="dxa"/>
            <w:tcBorders>
              <w:top w:val="nil"/>
              <w:left w:val="nil"/>
              <w:bottom w:val="nil"/>
              <w:right w:val="nil"/>
            </w:tcBorders>
          </w:tcPr>
          <w:p w:rsidR="0044139D" w:rsidRPr="007E2F73" w:rsidRDefault="0044139D"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банк</w:t>
            </w:r>
          </w:p>
        </w:tc>
        <w:tc>
          <w:tcPr>
            <w:tcW w:w="7655" w:type="dxa"/>
            <w:tcBorders>
              <w:top w:val="nil"/>
              <w:left w:val="nil"/>
              <w:bottom w:val="nil"/>
              <w:right w:val="nil"/>
            </w:tcBorders>
          </w:tcPr>
          <w:p w:rsidR="0044139D" w:rsidRPr="007E2F73" w:rsidRDefault="00206859"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44139D" w:rsidRPr="007E2F73" w:rsidTr="0044139D">
        <w:trPr>
          <w:cantSplit/>
        </w:trPr>
        <w:tc>
          <w:tcPr>
            <w:tcW w:w="3119" w:type="dxa"/>
            <w:tcBorders>
              <w:top w:val="nil"/>
              <w:left w:val="nil"/>
              <w:bottom w:val="nil"/>
              <w:right w:val="nil"/>
            </w:tcBorders>
          </w:tcPr>
          <w:p w:rsidR="0044139D" w:rsidRPr="007E2F73" w:rsidRDefault="0044139D"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к/сч</w:t>
            </w:r>
          </w:p>
        </w:tc>
        <w:tc>
          <w:tcPr>
            <w:tcW w:w="7655" w:type="dxa"/>
            <w:tcBorders>
              <w:top w:val="nil"/>
              <w:left w:val="nil"/>
              <w:bottom w:val="nil"/>
              <w:right w:val="nil"/>
            </w:tcBorders>
          </w:tcPr>
          <w:p w:rsidR="0044139D" w:rsidRPr="007E2F73" w:rsidRDefault="00206859"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44139D" w:rsidRPr="007E2F73" w:rsidTr="0044139D">
        <w:trPr>
          <w:cantSplit/>
        </w:trPr>
        <w:tc>
          <w:tcPr>
            <w:tcW w:w="3119" w:type="dxa"/>
            <w:tcBorders>
              <w:top w:val="nil"/>
              <w:left w:val="nil"/>
              <w:bottom w:val="nil"/>
              <w:right w:val="nil"/>
            </w:tcBorders>
          </w:tcPr>
          <w:p w:rsidR="0044139D" w:rsidRPr="007E2F73" w:rsidRDefault="0044139D"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Контактное лицо Ф.И.О.</w:t>
            </w:r>
          </w:p>
        </w:tc>
        <w:tc>
          <w:tcPr>
            <w:tcW w:w="7655" w:type="dxa"/>
            <w:tcBorders>
              <w:top w:val="nil"/>
              <w:left w:val="nil"/>
              <w:bottom w:val="nil"/>
              <w:right w:val="nil"/>
            </w:tcBorders>
          </w:tcPr>
          <w:p w:rsidR="0044139D" w:rsidRPr="007E2F73" w:rsidRDefault="00206859"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44139D" w:rsidRPr="007E2F73" w:rsidTr="0044139D">
        <w:trPr>
          <w:cantSplit/>
        </w:trPr>
        <w:tc>
          <w:tcPr>
            <w:tcW w:w="3119" w:type="dxa"/>
            <w:tcBorders>
              <w:top w:val="nil"/>
              <w:left w:val="nil"/>
              <w:bottom w:val="nil"/>
              <w:right w:val="nil"/>
            </w:tcBorders>
          </w:tcPr>
          <w:p w:rsidR="0044139D" w:rsidRPr="007E2F73" w:rsidRDefault="0044139D"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Код города, телефон, факс</w:t>
            </w:r>
          </w:p>
        </w:tc>
        <w:tc>
          <w:tcPr>
            <w:tcW w:w="7655" w:type="dxa"/>
            <w:tcBorders>
              <w:top w:val="nil"/>
              <w:left w:val="nil"/>
              <w:bottom w:val="nil"/>
              <w:right w:val="nil"/>
            </w:tcBorders>
          </w:tcPr>
          <w:p w:rsidR="0044139D" w:rsidRPr="007E2F73" w:rsidRDefault="00206859"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44139D" w:rsidRPr="007E2F73" w:rsidTr="0044139D">
        <w:trPr>
          <w:cantSplit/>
        </w:trPr>
        <w:tc>
          <w:tcPr>
            <w:tcW w:w="3119" w:type="dxa"/>
            <w:tcBorders>
              <w:top w:val="nil"/>
              <w:left w:val="nil"/>
              <w:bottom w:val="nil"/>
              <w:right w:val="nil"/>
            </w:tcBorders>
          </w:tcPr>
          <w:p w:rsidR="0044139D" w:rsidRPr="007E2F73" w:rsidRDefault="0044139D"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E-mail</w:t>
            </w:r>
          </w:p>
        </w:tc>
        <w:tc>
          <w:tcPr>
            <w:tcW w:w="7655" w:type="dxa"/>
            <w:tcBorders>
              <w:top w:val="nil"/>
              <w:left w:val="nil"/>
              <w:bottom w:val="nil"/>
              <w:right w:val="nil"/>
            </w:tcBorders>
          </w:tcPr>
          <w:p w:rsidR="0044139D" w:rsidRPr="007E2F73" w:rsidRDefault="00206859"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bl>
    <w:p w:rsidR="0044139D" w:rsidRPr="007E2F73" w:rsidRDefault="0044139D" w:rsidP="007E2F73">
      <w:pPr>
        <w:widowControl w:val="0"/>
        <w:autoSpaceDE w:val="0"/>
        <w:autoSpaceDN w:val="0"/>
        <w:adjustRightInd w:val="0"/>
        <w:spacing w:after="0" w:line="240" w:lineRule="auto"/>
        <w:rPr>
          <w:rFonts w:ascii="Times New Roman" w:hAnsi="Times New Roman" w:cs="Times New Roman"/>
          <w:sz w:val="20"/>
          <w:szCs w:val="20"/>
        </w:rPr>
      </w:pPr>
    </w:p>
    <w:p w:rsidR="0044139D" w:rsidRPr="007E2F73" w:rsidRDefault="0044139D" w:rsidP="007E2F73">
      <w:pPr>
        <w:widowControl w:val="0"/>
        <w:autoSpaceDE w:val="0"/>
        <w:autoSpaceDN w:val="0"/>
        <w:adjustRightInd w:val="0"/>
        <w:spacing w:after="0" w:line="240" w:lineRule="auto"/>
        <w:jc w:val="center"/>
        <w:rPr>
          <w:rFonts w:ascii="Times New Roman" w:hAnsi="Times New Roman" w:cs="Times New Roman"/>
          <w:sz w:val="20"/>
          <w:szCs w:val="20"/>
        </w:rPr>
      </w:pPr>
      <w:r w:rsidRPr="007E2F73">
        <w:rPr>
          <w:rFonts w:ascii="Times New Roman" w:hAnsi="Times New Roman" w:cs="Times New Roman"/>
          <w:b/>
          <w:bCs/>
          <w:sz w:val="20"/>
          <w:szCs w:val="20"/>
        </w:rPr>
        <w:t>ЗАЯВКА НА ПРОВЕДЕНИЕ АТТЕСТАЦИИ СВАРЩИКА</w:t>
      </w:r>
    </w:p>
    <w:p w:rsidR="0044139D" w:rsidRPr="007E2F73" w:rsidRDefault="0044139D" w:rsidP="007E2F73">
      <w:pPr>
        <w:widowControl w:val="0"/>
        <w:autoSpaceDE w:val="0"/>
        <w:autoSpaceDN w:val="0"/>
        <w:adjustRightInd w:val="0"/>
        <w:spacing w:after="0" w:line="240" w:lineRule="auto"/>
        <w:jc w:val="center"/>
        <w:rPr>
          <w:rFonts w:ascii="Times New Roman" w:hAnsi="Times New Roman" w:cs="Times New Roman"/>
          <w:b/>
          <w:bCs/>
          <w:sz w:val="20"/>
          <w:szCs w:val="20"/>
        </w:rPr>
      </w:pPr>
    </w:p>
    <w:p w:rsidR="0052529C" w:rsidRPr="007E2F73" w:rsidRDefault="0052529C" w:rsidP="007E2F73">
      <w:pPr>
        <w:widowControl w:val="0"/>
        <w:autoSpaceDE w:val="0"/>
        <w:autoSpaceDN w:val="0"/>
        <w:adjustRightInd w:val="0"/>
        <w:spacing w:after="0" w:line="240" w:lineRule="auto"/>
        <w:jc w:val="center"/>
        <w:rPr>
          <w:rFonts w:ascii="Times New Roman" w:hAnsi="Times New Roman" w:cs="Times New Roman"/>
          <w:sz w:val="20"/>
          <w:szCs w:val="20"/>
        </w:rPr>
      </w:pPr>
      <w:r w:rsidRPr="007E2F73">
        <w:rPr>
          <w:rFonts w:ascii="Times New Roman" w:hAnsi="Times New Roman" w:cs="Times New Roman"/>
          <w:b/>
          <w:bCs/>
          <w:sz w:val="20"/>
          <w:szCs w:val="20"/>
        </w:rPr>
        <w:t>Заявка № __________________</w:t>
      </w:r>
      <w:r w:rsidRPr="007E2F73">
        <w:rPr>
          <w:rFonts w:ascii="Times New Roman" w:hAnsi="Times New Roman" w:cs="Times New Roman"/>
          <w:b/>
          <w:bCs/>
          <w:sz w:val="20"/>
          <w:szCs w:val="20"/>
        </w:rPr>
        <w:tab/>
      </w:r>
      <w:r w:rsidRPr="007E2F73">
        <w:rPr>
          <w:rFonts w:ascii="Times New Roman" w:hAnsi="Times New Roman" w:cs="Times New Roman"/>
          <w:b/>
          <w:bCs/>
          <w:sz w:val="20"/>
          <w:szCs w:val="20"/>
        </w:rPr>
        <w:tab/>
        <w:t>Дата _____________________ г.</w:t>
      </w:r>
    </w:p>
    <w:p w:rsidR="0052529C" w:rsidRPr="007E2F73" w:rsidRDefault="0052529C" w:rsidP="007E2F73">
      <w:pPr>
        <w:widowControl w:val="0"/>
        <w:autoSpaceDE w:val="0"/>
        <w:autoSpaceDN w:val="0"/>
        <w:adjustRightInd w:val="0"/>
        <w:spacing w:after="0" w:line="240" w:lineRule="auto"/>
        <w:jc w:val="center"/>
        <w:rPr>
          <w:rFonts w:ascii="Times New Roman" w:hAnsi="Times New Roman" w:cs="Times New Roman"/>
          <w:sz w:val="20"/>
          <w:szCs w:val="20"/>
        </w:rPr>
      </w:pPr>
      <w:r w:rsidRPr="007E2F73">
        <w:rPr>
          <w:rFonts w:ascii="Times New Roman" w:hAnsi="Times New Roman" w:cs="Times New Roman"/>
          <w:b/>
          <w:bCs/>
          <w:color w:val="FF0000"/>
          <w:sz w:val="20"/>
          <w:szCs w:val="20"/>
        </w:rPr>
        <w:t>№</w:t>
      </w:r>
      <w:r w:rsidRPr="007E2F73">
        <w:rPr>
          <w:rFonts w:ascii="Times New Roman" w:hAnsi="Times New Roman" w:cs="Times New Roman"/>
          <w:b/>
          <w:bCs/>
          <w:sz w:val="20"/>
          <w:szCs w:val="20"/>
        </w:rPr>
        <w:t xml:space="preserve"> </w:t>
      </w:r>
      <w:r w:rsidRPr="007E2F73">
        <w:rPr>
          <w:rFonts w:ascii="Times New Roman" w:hAnsi="Times New Roman" w:cs="Times New Roman"/>
          <w:b/>
          <w:bCs/>
          <w:color w:val="FF0000"/>
          <w:sz w:val="20"/>
          <w:szCs w:val="20"/>
        </w:rPr>
        <w:t>и дату присваивает ГАЦ ВВР</w:t>
      </w:r>
    </w:p>
    <w:p w:rsidR="0044139D" w:rsidRPr="007E2F73" w:rsidRDefault="0044139D" w:rsidP="007E2F73">
      <w:pPr>
        <w:widowControl w:val="0"/>
        <w:autoSpaceDE w:val="0"/>
        <w:autoSpaceDN w:val="0"/>
        <w:adjustRightInd w:val="0"/>
        <w:spacing w:after="0" w:line="240" w:lineRule="auto"/>
        <w:rPr>
          <w:rFonts w:ascii="Times New Roman" w:hAnsi="Times New Roman" w:cs="Times New Roman"/>
          <w:sz w:val="20"/>
          <w:szCs w:val="20"/>
        </w:rPr>
      </w:pPr>
    </w:p>
    <w:p w:rsidR="0044139D" w:rsidRPr="007E2F73" w:rsidRDefault="0044139D"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bCs/>
          <w:sz w:val="20"/>
          <w:szCs w:val="20"/>
        </w:rPr>
        <w:tab/>
        <w:t>1. Общие сведения о сварщикe</w:t>
      </w:r>
    </w:p>
    <w:p w:rsidR="0044139D" w:rsidRPr="007E2F73" w:rsidRDefault="0044139D"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1.1. Фамилия, имя, отчество: </w:t>
      </w:r>
      <w:r w:rsidR="00992F41" w:rsidRPr="007E2F73">
        <w:rPr>
          <w:rFonts w:ascii="Times New Roman" w:hAnsi="Times New Roman" w:cs="Times New Roman"/>
          <w:b/>
          <w:bCs/>
          <w:color w:val="FF0000"/>
          <w:sz w:val="20"/>
          <w:szCs w:val="20"/>
        </w:rPr>
        <w:t>Фамилия Имя Отчество</w:t>
      </w:r>
    </w:p>
    <w:p w:rsidR="0044139D" w:rsidRPr="007E2F73" w:rsidRDefault="0044139D"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1.2. Дата рождения: </w:t>
      </w:r>
      <w:r w:rsidR="00525EC3" w:rsidRPr="007E2F73">
        <w:rPr>
          <w:rFonts w:ascii="Times New Roman" w:hAnsi="Times New Roman" w:cs="Times New Roman"/>
          <w:b/>
          <w:bCs/>
          <w:color w:val="FF0000"/>
          <w:sz w:val="20"/>
          <w:szCs w:val="20"/>
        </w:rPr>
        <w:t>число, месяц, год</w:t>
      </w:r>
      <w:r w:rsidR="00525EC3">
        <w:rPr>
          <w:rFonts w:ascii="Times New Roman" w:hAnsi="Times New Roman" w:cs="Times New Roman"/>
          <w:b/>
          <w:bCs/>
          <w:color w:val="FF0000"/>
          <w:sz w:val="20"/>
          <w:szCs w:val="20"/>
        </w:rPr>
        <w:t xml:space="preserve"> (01.01.1999)</w:t>
      </w:r>
    </w:p>
    <w:p w:rsidR="0044139D" w:rsidRPr="00533228" w:rsidRDefault="0044139D"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1.3. Место работы (наименование, адрес, телефон предприятия): </w:t>
      </w:r>
      <w:r w:rsidR="00533228">
        <w:rPr>
          <w:rFonts w:ascii="Times New Roman" w:hAnsi="Times New Roman" w:cs="Times New Roman"/>
          <w:b/>
          <w:bCs/>
          <w:color w:val="FF0000"/>
          <w:sz w:val="20"/>
          <w:szCs w:val="20"/>
        </w:rPr>
        <w:t>ООО «Наименование организации»</w:t>
      </w:r>
    </w:p>
    <w:p w:rsidR="0044139D" w:rsidRPr="007E2F73" w:rsidRDefault="0044139D"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1.4. Стаж работы по сварке: </w:t>
      </w:r>
      <w:r w:rsidRPr="007E2F73">
        <w:rPr>
          <w:rFonts w:ascii="Times New Roman" w:hAnsi="Times New Roman" w:cs="Times New Roman"/>
          <w:b/>
          <w:bCs/>
          <w:sz w:val="20"/>
          <w:szCs w:val="20"/>
        </w:rPr>
        <w:t>26 лет</w:t>
      </w:r>
    </w:p>
    <w:p w:rsidR="0044139D" w:rsidRPr="007E2F73" w:rsidRDefault="0044139D"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1.5. Квалификационный разряд: </w:t>
      </w:r>
      <w:r w:rsidRPr="007E2F73">
        <w:rPr>
          <w:rFonts w:ascii="Times New Roman" w:hAnsi="Times New Roman" w:cs="Times New Roman"/>
          <w:b/>
          <w:bCs/>
          <w:sz w:val="20"/>
          <w:szCs w:val="20"/>
        </w:rPr>
        <w:t>6</w:t>
      </w:r>
    </w:p>
    <w:p w:rsidR="00525EC3" w:rsidRDefault="0044139D" w:rsidP="007E2F73">
      <w:pPr>
        <w:widowControl w:val="0"/>
        <w:autoSpaceDE w:val="0"/>
        <w:autoSpaceDN w:val="0"/>
        <w:adjustRightInd w:val="0"/>
        <w:spacing w:after="0" w:line="240" w:lineRule="auto"/>
        <w:rPr>
          <w:rFonts w:ascii="Times New Roman" w:hAnsi="Times New Roman" w:cs="Times New Roman"/>
          <w:b/>
          <w:bCs/>
          <w:color w:val="FF0000"/>
          <w:sz w:val="20"/>
          <w:szCs w:val="20"/>
        </w:rPr>
      </w:pPr>
      <w:r w:rsidRPr="007E2F73">
        <w:rPr>
          <w:rFonts w:ascii="Times New Roman" w:hAnsi="Times New Roman" w:cs="Times New Roman"/>
          <w:sz w:val="20"/>
          <w:szCs w:val="20"/>
        </w:rPr>
        <w:t xml:space="preserve">1.6. Наличие уровня профессиональной подготовки: </w:t>
      </w:r>
      <w:r w:rsidR="00525EC3" w:rsidRPr="00525EC3">
        <w:rPr>
          <w:rFonts w:ascii="Times New Roman" w:hAnsi="Times New Roman" w:cs="Times New Roman"/>
          <w:b/>
          <w:bCs/>
          <w:color w:val="FF0000"/>
          <w:sz w:val="20"/>
          <w:szCs w:val="20"/>
        </w:rPr>
        <w:t>ВВР-ГАЦ-I-00001 от 01.01.2000 г., срок действия до 01.01.2002 г.</w:t>
      </w:r>
    </w:p>
    <w:p w:rsidR="0044139D" w:rsidRPr="007E2F73" w:rsidRDefault="0044139D"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1.7. Специальная подготовка: </w:t>
      </w:r>
      <w:r w:rsidRPr="007E2F73">
        <w:rPr>
          <w:rFonts w:ascii="Times New Roman" w:hAnsi="Times New Roman" w:cs="Times New Roman"/>
          <w:b/>
          <w:bCs/>
          <w:sz w:val="20"/>
          <w:szCs w:val="20"/>
        </w:rPr>
        <w:t xml:space="preserve"> отсутствует</w:t>
      </w:r>
    </w:p>
    <w:p w:rsidR="0044139D" w:rsidRPr="007E2F73" w:rsidRDefault="0044139D" w:rsidP="007E2F73">
      <w:pPr>
        <w:widowControl w:val="0"/>
        <w:autoSpaceDE w:val="0"/>
        <w:autoSpaceDN w:val="0"/>
        <w:adjustRightInd w:val="0"/>
        <w:spacing w:after="0" w:line="240" w:lineRule="auto"/>
        <w:rPr>
          <w:rFonts w:ascii="Times New Roman" w:hAnsi="Times New Roman" w:cs="Times New Roman"/>
          <w:b/>
          <w:bCs/>
          <w:sz w:val="20"/>
          <w:szCs w:val="20"/>
        </w:rPr>
      </w:pPr>
    </w:p>
    <w:p w:rsidR="0044139D" w:rsidRPr="007E2F73" w:rsidRDefault="0044139D" w:rsidP="007E2F73">
      <w:pPr>
        <w:widowControl w:val="0"/>
        <w:autoSpaceDE w:val="0"/>
        <w:autoSpaceDN w:val="0"/>
        <w:adjustRightInd w:val="0"/>
        <w:spacing w:after="0" w:line="240" w:lineRule="auto"/>
        <w:rPr>
          <w:rFonts w:ascii="Times New Roman" w:hAnsi="Times New Roman" w:cs="Times New Roman"/>
          <w:b/>
          <w:bCs/>
          <w:sz w:val="20"/>
          <w:szCs w:val="20"/>
        </w:rPr>
      </w:pPr>
      <w:r w:rsidRPr="007E2F73">
        <w:rPr>
          <w:rFonts w:ascii="Times New Roman" w:hAnsi="Times New Roman" w:cs="Times New Roman"/>
          <w:b/>
          <w:bCs/>
          <w:sz w:val="20"/>
          <w:szCs w:val="20"/>
        </w:rPr>
        <w:tab/>
        <w:t>2. Аттестационные требования</w:t>
      </w:r>
    </w:p>
    <w:p w:rsidR="0044139D" w:rsidRPr="007E2F73" w:rsidRDefault="0044139D"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2.1. Наименования групп технических устройств опасных производственных объектов:</w:t>
      </w:r>
    </w:p>
    <w:p w:rsidR="0044139D" w:rsidRPr="007E2F73" w:rsidRDefault="0044139D"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bCs/>
          <w:sz w:val="20"/>
          <w:szCs w:val="20"/>
        </w:rPr>
        <w:t>Газовое оборудование (п.7 Арматура из металлических материалов и предохранительные устройства)</w:t>
      </w:r>
    </w:p>
    <w:p w:rsidR="0044139D" w:rsidRPr="007E2F73" w:rsidRDefault="0044139D"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bCs/>
          <w:sz w:val="20"/>
          <w:szCs w:val="20"/>
        </w:rPr>
        <w:t>Котельное оборудование (п.4 Арматура и предохранительные устройства)</w:t>
      </w:r>
    </w:p>
    <w:p w:rsidR="0044139D" w:rsidRPr="007E2F73" w:rsidRDefault="0044139D"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bCs/>
          <w:sz w:val="20"/>
          <w:szCs w:val="20"/>
        </w:rPr>
        <w:t>Оборудование химических, нефтехимических, нефтеперерабатывающих и взрывопожароопасных производств (п.15 Трубопроводная арматура и предохранительные устройства)</w:t>
      </w:r>
    </w:p>
    <w:p w:rsidR="0044139D" w:rsidRPr="007E2F73" w:rsidRDefault="0044139D"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2.2. Вид аттестации: </w:t>
      </w:r>
      <w:r w:rsidRPr="007E2F73">
        <w:rPr>
          <w:rFonts w:ascii="Times New Roman" w:hAnsi="Times New Roman" w:cs="Times New Roman"/>
          <w:b/>
          <w:bCs/>
          <w:sz w:val="20"/>
          <w:szCs w:val="20"/>
        </w:rPr>
        <w:t>Периодическая</w:t>
      </w:r>
    </w:p>
    <w:p w:rsidR="0044139D" w:rsidRPr="007E2F73" w:rsidRDefault="0044139D"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2.3. Шифр НД по сварке: </w:t>
      </w:r>
      <w:r w:rsidRPr="007E2F73">
        <w:rPr>
          <w:rFonts w:ascii="Times New Roman" w:hAnsi="Times New Roman" w:cs="Times New Roman"/>
          <w:b/>
          <w:bCs/>
          <w:sz w:val="20"/>
          <w:szCs w:val="20"/>
        </w:rPr>
        <w:t>СТ ЦКБА 025-2006, СТ ЦКБА 053-2008</w:t>
      </w:r>
    </w:p>
    <w:p w:rsidR="0044139D" w:rsidRPr="007E2F73" w:rsidRDefault="0044139D"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2.4. Способ сварки (наплавки): </w:t>
      </w:r>
      <w:r w:rsidRPr="007E2F73">
        <w:rPr>
          <w:rFonts w:ascii="Times New Roman" w:hAnsi="Times New Roman" w:cs="Times New Roman"/>
          <w:b/>
          <w:bCs/>
          <w:sz w:val="20"/>
          <w:szCs w:val="20"/>
        </w:rPr>
        <w:t>РДН</w:t>
      </w:r>
    </w:p>
    <w:p w:rsidR="0044139D" w:rsidRPr="007E2F73" w:rsidRDefault="0044139D"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2.5. Группа, класс и марка свариваемого материала: </w:t>
      </w:r>
      <w:r w:rsidRPr="007E2F73">
        <w:rPr>
          <w:rFonts w:ascii="Times New Roman" w:hAnsi="Times New Roman" w:cs="Times New Roman"/>
          <w:b/>
          <w:bCs/>
          <w:sz w:val="20"/>
          <w:szCs w:val="20"/>
        </w:rPr>
        <w:t>М01, М02, М03, М05, М11</w:t>
      </w:r>
    </w:p>
    <w:p w:rsidR="0044139D" w:rsidRPr="007E2F73" w:rsidRDefault="0044139D"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2.6. Вид свариваемых деталей: </w:t>
      </w:r>
      <w:r w:rsidRPr="007E2F73">
        <w:rPr>
          <w:rFonts w:ascii="Times New Roman" w:hAnsi="Times New Roman" w:cs="Times New Roman"/>
          <w:b/>
          <w:sz w:val="20"/>
          <w:szCs w:val="20"/>
        </w:rPr>
        <w:t>Восстановительная наплавка, антикоррозионная наплавка</w:t>
      </w:r>
    </w:p>
    <w:p w:rsidR="0044139D" w:rsidRPr="007E2F73" w:rsidRDefault="0044139D"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2.7. Вид соединения: </w:t>
      </w:r>
      <w:r w:rsidRPr="007E2F73">
        <w:rPr>
          <w:rFonts w:ascii="Times New Roman" w:hAnsi="Times New Roman" w:cs="Times New Roman"/>
          <w:b/>
          <w:sz w:val="20"/>
          <w:szCs w:val="20"/>
        </w:rPr>
        <w:t>многослойная, однородная наплавка</w:t>
      </w:r>
    </w:p>
    <w:p w:rsidR="0044139D" w:rsidRPr="007E2F73" w:rsidRDefault="0044139D"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2.8. Диапазон толщин деталей: </w:t>
      </w:r>
      <w:r w:rsidRPr="007E2F73">
        <w:rPr>
          <w:rFonts w:ascii="Times New Roman" w:hAnsi="Times New Roman" w:cs="Times New Roman"/>
          <w:b/>
          <w:bCs/>
          <w:sz w:val="20"/>
          <w:szCs w:val="20"/>
        </w:rPr>
        <w:t>от 5,0 и выше</w:t>
      </w:r>
    </w:p>
    <w:p w:rsidR="0044139D" w:rsidRPr="007E2F73" w:rsidRDefault="0044139D"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2.9. Диапазон диаметров деталей: </w:t>
      </w:r>
      <w:r w:rsidRPr="007E2F73">
        <w:rPr>
          <w:rFonts w:ascii="Times New Roman" w:hAnsi="Times New Roman" w:cs="Times New Roman"/>
          <w:b/>
          <w:bCs/>
          <w:sz w:val="20"/>
          <w:szCs w:val="20"/>
        </w:rPr>
        <w:t>-</w:t>
      </w:r>
    </w:p>
    <w:p w:rsidR="0044139D" w:rsidRPr="007E2F73" w:rsidRDefault="0044139D"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2.10. Положение при сварке: </w:t>
      </w:r>
      <w:r w:rsidRPr="007E2F73">
        <w:rPr>
          <w:rFonts w:ascii="Times New Roman" w:hAnsi="Times New Roman" w:cs="Times New Roman"/>
          <w:b/>
          <w:bCs/>
          <w:sz w:val="20"/>
          <w:szCs w:val="20"/>
        </w:rPr>
        <w:t>Н1</w:t>
      </w:r>
    </w:p>
    <w:p w:rsidR="0044139D" w:rsidRPr="007E2F73" w:rsidRDefault="0044139D"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2.11. Сварочные материалы (электроды, проволока и т.д.): </w:t>
      </w:r>
      <w:r w:rsidRPr="007E2F73">
        <w:rPr>
          <w:rFonts w:ascii="Times New Roman" w:hAnsi="Times New Roman" w:cs="Times New Roman"/>
          <w:b/>
          <w:bCs/>
          <w:sz w:val="20"/>
          <w:szCs w:val="20"/>
        </w:rPr>
        <w:t>Сварочные материалы для наплавки групп: М01, М02, М03, М05,М11</w:t>
      </w:r>
    </w:p>
    <w:p w:rsidR="0044139D" w:rsidRPr="007E2F73" w:rsidRDefault="0044139D" w:rsidP="007E2F73">
      <w:pPr>
        <w:widowControl w:val="0"/>
        <w:autoSpaceDE w:val="0"/>
        <w:autoSpaceDN w:val="0"/>
        <w:adjustRightInd w:val="0"/>
        <w:spacing w:after="0" w:line="240" w:lineRule="auto"/>
        <w:rPr>
          <w:rFonts w:ascii="Times New Roman" w:hAnsi="Times New Roman" w:cs="Times New Roman"/>
          <w:b/>
          <w:bCs/>
          <w:sz w:val="20"/>
          <w:szCs w:val="20"/>
        </w:rPr>
      </w:pPr>
    </w:p>
    <w:p w:rsidR="0044139D" w:rsidRPr="007E2F73" w:rsidRDefault="0044139D"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bCs/>
          <w:sz w:val="20"/>
          <w:szCs w:val="20"/>
        </w:rPr>
        <w:tab/>
        <w:t>3. Требования к оценке качества контрольных сварных соединений и наплавок</w:t>
      </w:r>
    </w:p>
    <w:p w:rsidR="0044139D" w:rsidRPr="007E2F73" w:rsidRDefault="0044139D"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3.1. Нормативный документ по контролю: </w:t>
      </w:r>
      <w:r w:rsidRPr="007E2F73">
        <w:rPr>
          <w:rFonts w:ascii="Times New Roman" w:hAnsi="Times New Roman" w:cs="Times New Roman"/>
          <w:b/>
          <w:bCs/>
          <w:sz w:val="20"/>
          <w:szCs w:val="20"/>
        </w:rPr>
        <w:t xml:space="preserve">СТ ЦКБА 025-2006, СТ ЦКБА 053-2008, </w:t>
      </w:r>
      <w:r w:rsidR="00DC0585" w:rsidRPr="007E2F73">
        <w:rPr>
          <w:rFonts w:ascii="Times New Roman" w:hAnsi="Times New Roman" w:cs="Times New Roman"/>
          <w:b/>
          <w:bCs/>
          <w:sz w:val="20"/>
          <w:szCs w:val="20"/>
        </w:rPr>
        <w:t>РД 03-606-03</w:t>
      </w:r>
      <w:r w:rsidRPr="007E2F73">
        <w:rPr>
          <w:rFonts w:ascii="Times New Roman" w:hAnsi="Times New Roman" w:cs="Times New Roman"/>
          <w:b/>
          <w:bCs/>
          <w:sz w:val="20"/>
          <w:szCs w:val="20"/>
        </w:rPr>
        <w:t>, ГОСТ 18442-80, ГОСТ 10243-75</w:t>
      </w:r>
    </w:p>
    <w:p w:rsidR="0044139D" w:rsidRPr="007E2F73" w:rsidRDefault="0044139D" w:rsidP="007E2F73">
      <w:pPr>
        <w:widowControl w:val="0"/>
        <w:autoSpaceDE w:val="0"/>
        <w:autoSpaceDN w:val="0"/>
        <w:adjustRightInd w:val="0"/>
        <w:spacing w:after="0" w:line="240" w:lineRule="auto"/>
        <w:rPr>
          <w:rFonts w:ascii="Times New Roman" w:hAnsi="Times New Roman" w:cs="Times New Roman"/>
          <w:sz w:val="20"/>
          <w:szCs w:val="20"/>
        </w:rPr>
      </w:pPr>
    </w:p>
    <w:tbl>
      <w:tblPr>
        <w:tblW w:w="0" w:type="auto"/>
        <w:tblInd w:w="56" w:type="dxa"/>
        <w:tblLayout w:type="fixed"/>
        <w:tblCellMar>
          <w:top w:w="56" w:type="dxa"/>
          <w:left w:w="56" w:type="dxa"/>
          <w:bottom w:w="56" w:type="dxa"/>
          <w:right w:w="56" w:type="dxa"/>
        </w:tblCellMar>
        <w:tblLook w:val="0000"/>
      </w:tblPr>
      <w:tblGrid>
        <w:gridCol w:w="4536"/>
        <w:gridCol w:w="6237"/>
      </w:tblGrid>
      <w:tr w:rsidR="0044139D" w:rsidRPr="007E2F73" w:rsidTr="0044139D">
        <w:trPr>
          <w:cantSplit/>
        </w:trPr>
        <w:tc>
          <w:tcPr>
            <w:tcW w:w="4536" w:type="dxa"/>
            <w:tcBorders>
              <w:top w:val="nil"/>
              <w:left w:val="nil"/>
              <w:bottom w:val="nil"/>
              <w:right w:val="nil"/>
            </w:tcBorders>
          </w:tcPr>
          <w:p w:rsidR="0044139D" w:rsidRPr="007E2F73" w:rsidRDefault="0044139D" w:rsidP="007E2F73">
            <w:pPr>
              <w:widowControl w:val="0"/>
              <w:autoSpaceDE w:val="0"/>
              <w:autoSpaceDN w:val="0"/>
              <w:adjustRightInd w:val="0"/>
              <w:spacing w:after="0" w:line="240" w:lineRule="auto"/>
              <w:rPr>
                <w:rFonts w:ascii="Times New Roman" w:hAnsi="Times New Roman" w:cs="Times New Roman"/>
                <w:sz w:val="20"/>
                <w:szCs w:val="20"/>
              </w:rPr>
            </w:pPr>
          </w:p>
          <w:p w:rsidR="0044139D" w:rsidRPr="007E2F73" w:rsidRDefault="0044139D"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Руководитель предприятия (организации)</w:t>
            </w:r>
          </w:p>
        </w:tc>
        <w:tc>
          <w:tcPr>
            <w:tcW w:w="6237" w:type="dxa"/>
            <w:tcBorders>
              <w:top w:val="nil"/>
              <w:left w:val="nil"/>
              <w:bottom w:val="nil"/>
              <w:right w:val="nil"/>
            </w:tcBorders>
          </w:tcPr>
          <w:p w:rsidR="0044139D" w:rsidRPr="007E2F73" w:rsidRDefault="0044139D" w:rsidP="007E2F73">
            <w:pPr>
              <w:widowControl w:val="0"/>
              <w:autoSpaceDE w:val="0"/>
              <w:autoSpaceDN w:val="0"/>
              <w:adjustRightInd w:val="0"/>
              <w:spacing w:after="0" w:line="240" w:lineRule="auto"/>
              <w:rPr>
                <w:rFonts w:ascii="Times New Roman" w:hAnsi="Times New Roman" w:cs="Times New Roman"/>
                <w:sz w:val="20"/>
                <w:szCs w:val="20"/>
              </w:rPr>
            </w:pPr>
          </w:p>
          <w:p w:rsidR="0044139D" w:rsidRPr="007E2F73" w:rsidRDefault="0044139D"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______________________ </w:t>
            </w:r>
            <w:r w:rsidR="00992F41" w:rsidRPr="00525EC3">
              <w:rPr>
                <w:rFonts w:ascii="Times New Roman" w:hAnsi="Times New Roman" w:cs="Times New Roman"/>
                <w:color w:val="FF0000"/>
                <w:sz w:val="20"/>
                <w:szCs w:val="20"/>
              </w:rPr>
              <w:t>Фамилия И.О.</w:t>
            </w:r>
            <w:r w:rsidRPr="007E2F73">
              <w:rPr>
                <w:rFonts w:ascii="Times New Roman" w:hAnsi="Times New Roman" w:cs="Times New Roman"/>
                <w:sz w:val="20"/>
                <w:szCs w:val="20"/>
              </w:rPr>
              <w:br/>
              <w:t xml:space="preserve">             (подпись)</w:t>
            </w:r>
          </w:p>
        </w:tc>
      </w:tr>
      <w:tr w:rsidR="0044139D" w:rsidRPr="007E2F73" w:rsidTr="0044139D">
        <w:trPr>
          <w:cantSplit/>
        </w:trPr>
        <w:tc>
          <w:tcPr>
            <w:tcW w:w="4536" w:type="dxa"/>
            <w:tcBorders>
              <w:top w:val="nil"/>
              <w:left w:val="nil"/>
              <w:bottom w:val="nil"/>
              <w:right w:val="nil"/>
            </w:tcBorders>
          </w:tcPr>
          <w:p w:rsidR="0044139D" w:rsidRPr="007E2F73" w:rsidRDefault="0044139D" w:rsidP="007E2F73">
            <w:pPr>
              <w:widowControl w:val="0"/>
              <w:autoSpaceDE w:val="0"/>
              <w:autoSpaceDN w:val="0"/>
              <w:adjustRightInd w:val="0"/>
              <w:spacing w:after="0" w:line="240" w:lineRule="auto"/>
              <w:rPr>
                <w:rFonts w:ascii="Times New Roman" w:hAnsi="Times New Roman" w:cs="Times New Roman"/>
                <w:sz w:val="20"/>
                <w:szCs w:val="20"/>
              </w:rPr>
            </w:pPr>
          </w:p>
        </w:tc>
        <w:tc>
          <w:tcPr>
            <w:tcW w:w="6237" w:type="dxa"/>
            <w:tcBorders>
              <w:top w:val="nil"/>
              <w:left w:val="nil"/>
              <w:bottom w:val="nil"/>
              <w:right w:val="nil"/>
            </w:tcBorders>
          </w:tcPr>
          <w:p w:rsidR="0044139D" w:rsidRPr="007E2F73" w:rsidRDefault="0044139D" w:rsidP="007E2F73">
            <w:pPr>
              <w:widowControl w:val="0"/>
              <w:autoSpaceDE w:val="0"/>
              <w:autoSpaceDN w:val="0"/>
              <w:adjustRightInd w:val="0"/>
              <w:spacing w:after="0" w:line="240" w:lineRule="auto"/>
              <w:rPr>
                <w:rFonts w:ascii="Times New Roman" w:hAnsi="Times New Roman" w:cs="Times New Roman"/>
                <w:sz w:val="20"/>
                <w:szCs w:val="20"/>
              </w:rPr>
            </w:pPr>
          </w:p>
          <w:p w:rsidR="0044139D" w:rsidRPr="007E2F73" w:rsidRDefault="0044139D"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М.П.</w:t>
            </w:r>
          </w:p>
        </w:tc>
      </w:tr>
    </w:tbl>
    <w:p w:rsidR="0044139D" w:rsidRPr="007E2F73" w:rsidRDefault="0044139D" w:rsidP="007E2F73">
      <w:pPr>
        <w:spacing w:line="240" w:lineRule="auto"/>
        <w:jc w:val="center"/>
        <w:rPr>
          <w:rFonts w:ascii="Times New Roman" w:hAnsi="Times New Roman" w:cs="Times New Roman"/>
          <w:b/>
          <w:sz w:val="20"/>
          <w:szCs w:val="20"/>
        </w:rPr>
      </w:pPr>
    </w:p>
    <w:p w:rsidR="00E160FB" w:rsidRDefault="00E160FB" w:rsidP="007E2F73">
      <w:pPr>
        <w:spacing w:line="240" w:lineRule="auto"/>
        <w:jc w:val="center"/>
        <w:rPr>
          <w:rFonts w:ascii="Times New Roman" w:hAnsi="Times New Roman" w:cs="Times New Roman"/>
          <w:b/>
          <w:sz w:val="20"/>
          <w:szCs w:val="20"/>
        </w:rPr>
      </w:pPr>
    </w:p>
    <w:p w:rsidR="007F7001" w:rsidRDefault="007F7001" w:rsidP="00EB7AEC">
      <w:pPr>
        <w:spacing w:line="240" w:lineRule="auto"/>
        <w:rPr>
          <w:rFonts w:ascii="Times New Roman" w:hAnsi="Times New Roman" w:cs="Times New Roman"/>
          <w:b/>
          <w:sz w:val="20"/>
          <w:szCs w:val="20"/>
        </w:rPr>
      </w:pPr>
    </w:p>
    <w:p w:rsidR="007F7001" w:rsidRPr="007E2F73" w:rsidRDefault="007F7001" w:rsidP="007F7001">
      <w:pPr>
        <w:spacing w:line="240" w:lineRule="auto"/>
        <w:jc w:val="center"/>
        <w:rPr>
          <w:rStyle w:val="10"/>
          <w:sz w:val="20"/>
          <w:szCs w:val="20"/>
        </w:rPr>
      </w:pPr>
      <w:bookmarkStart w:id="55" w:name="_Toc2754009"/>
      <w:r>
        <w:rPr>
          <w:rStyle w:val="10"/>
          <w:sz w:val="20"/>
          <w:szCs w:val="20"/>
          <w:lang w:val="en-US"/>
        </w:rPr>
        <w:lastRenderedPageBreak/>
        <w:t>II</w:t>
      </w:r>
      <w:r w:rsidRPr="007E2F73">
        <w:rPr>
          <w:rStyle w:val="10"/>
          <w:sz w:val="20"/>
          <w:szCs w:val="20"/>
        </w:rPr>
        <w:t xml:space="preserve"> уровень </w:t>
      </w:r>
      <w:r>
        <w:rPr>
          <w:rStyle w:val="10"/>
          <w:sz w:val="20"/>
          <w:szCs w:val="20"/>
        </w:rPr>
        <w:t>(</w:t>
      </w:r>
      <w:r w:rsidRPr="007E2F73">
        <w:rPr>
          <w:rStyle w:val="10"/>
          <w:sz w:val="20"/>
          <w:szCs w:val="20"/>
        </w:rPr>
        <w:t>СПЕЦИАЛИС</w:t>
      </w:r>
      <w:r>
        <w:rPr>
          <w:rStyle w:val="10"/>
          <w:sz w:val="20"/>
          <w:szCs w:val="20"/>
        </w:rPr>
        <w:t>Т):</w:t>
      </w:r>
      <w:r w:rsidR="00F073B0" w:rsidRPr="00F073B0">
        <w:rPr>
          <w:rStyle w:val="10"/>
          <w:sz w:val="20"/>
          <w:szCs w:val="20"/>
        </w:rPr>
        <w:t xml:space="preserve"> </w:t>
      </w:r>
      <w:r w:rsidR="00F073B0">
        <w:rPr>
          <w:rStyle w:val="10"/>
          <w:sz w:val="20"/>
          <w:szCs w:val="20"/>
        </w:rPr>
        <w:t>ОПАСНЫЕ ПРОИЗВОДСТВЕННЫЕ ОБЪЕКТЫ</w:t>
      </w:r>
      <w:r>
        <w:rPr>
          <w:rStyle w:val="10"/>
          <w:sz w:val="20"/>
          <w:szCs w:val="20"/>
        </w:rPr>
        <w:t xml:space="preserve"> Форма заявки</w:t>
      </w:r>
      <w:bookmarkEnd w:id="55"/>
    </w:p>
    <w:tbl>
      <w:tblPr>
        <w:tblW w:w="0" w:type="auto"/>
        <w:tblCellMar>
          <w:left w:w="0" w:type="dxa"/>
          <w:right w:w="0" w:type="dxa"/>
        </w:tblCellMar>
        <w:tblLook w:val="0000"/>
      </w:tblPr>
      <w:tblGrid>
        <w:gridCol w:w="2871"/>
        <w:gridCol w:w="6767"/>
      </w:tblGrid>
      <w:tr w:rsidR="007F7001" w:rsidRPr="007E2F73" w:rsidTr="00A435A5">
        <w:trPr>
          <w:cantSplit/>
        </w:trPr>
        <w:tc>
          <w:tcPr>
            <w:tcW w:w="3119" w:type="dxa"/>
            <w:tcBorders>
              <w:top w:val="nil"/>
              <w:left w:val="nil"/>
              <w:bottom w:val="nil"/>
              <w:right w:val="nil"/>
            </w:tcBorders>
          </w:tcPr>
          <w:p w:rsidR="007F7001" w:rsidRPr="007E2F73" w:rsidRDefault="007F7001"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Наименование предприятия</w:t>
            </w:r>
          </w:p>
        </w:tc>
        <w:tc>
          <w:tcPr>
            <w:tcW w:w="7655" w:type="dxa"/>
            <w:tcBorders>
              <w:top w:val="nil"/>
              <w:left w:val="nil"/>
              <w:bottom w:val="nil"/>
              <w:right w:val="nil"/>
            </w:tcBorders>
          </w:tcPr>
          <w:p w:rsidR="007F7001" w:rsidRPr="007E2F73" w:rsidRDefault="007F7001"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7F7001" w:rsidRPr="007E2F73" w:rsidTr="00A435A5">
        <w:trPr>
          <w:cantSplit/>
        </w:trPr>
        <w:tc>
          <w:tcPr>
            <w:tcW w:w="3119" w:type="dxa"/>
            <w:tcBorders>
              <w:top w:val="nil"/>
              <w:left w:val="nil"/>
              <w:bottom w:val="nil"/>
              <w:right w:val="nil"/>
            </w:tcBorders>
          </w:tcPr>
          <w:p w:rsidR="007F7001" w:rsidRPr="007E2F73" w:rsidRDefault="007F7001"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Юридический адрес</w:t>
            </w:r>
          </w:p>
        </w:tc>
        <w:tc>
          <w:tcPr>
            <w:tcW w:w="7655" w:type="dxa"/>
            <w:tcBorders>
              <w:top w:val="nil"/>
              <w:left w:val="nil"/>
              <w:bottom w:val="nil"/>
              <w:right w:val="nil"/>
            </w:tcBorders>
          </w:tcPr>
          <w:p w:rsidR="007F7001" w:rsidRPr="007E2F73" w:rsidRDefault="007F7001"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7F7001" w:rsidRPr="007E2F73" w:rsidTr="00A435A5">
        <w:trPr>
          <w:cantSplit/>
        </w:trPr>
        <w:tc>
          <w:tcPr>
            <w:tcW w:w="3119" w:type="dxa"/>
            <w:tcBorders>
              <w:top w:val="nil"/>
              <w:left w:val="nil"/>
              <w:bottom w:val="nil"/>
              <w:right w:val="nil"/>
            </w:tcBorders>
          </w:tcPr>
          <w:p w:rsidR="007F7001" w:rsidRPr="007E2F73" w:rsidRDefault="007F7001"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Почтовый адрес</w:t>
            </w:r>
          </w:p>
        </w:tc>
        <w:tc>
          <w:tcPr>
            <w:tcW w:w="7655" w:type="dxa"/>
            <w:tcBorders>
              <w:top w:val="nil"/>
              <w:left w:val="nil"/>
              <w:bottom w:val="nil"/>
              <w:right w:val="nil"/>
            </w:tcBorders>
          </w:tcPr>
          <w:p w:rsidR="007F7001" w:rsidRPr="007E2F73" w:rsidRDefault="007F7001"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7F7001" w:rsidRPr="007E2F73" w:rsidTr="00A435A5">
        <w:trPr>
          <w:cantSplit/>
        </w:trPr>
        <w:tc>
          <w:tcPr>
            <w:tcW w:w="3119" w:type="dxa"/>
            <w:tcBorders>
              <w:top w:val="nil"/>
              <w:left w:val="nil"/>
              <w:bottom w:val="nil"/>
              <w:right w:val="nil"/>
            </w:tcBorders>
          </w:tcPr>
          <w:p w:rsidR="007F7001" w:rsidRPr="007E2F73" w:rsidRDefault="007F7001"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ИНН/КПП</w:t>
            </w:r>
          </w:p>
        </w:tc>
        <w:tc>
          <w:tcPr>
            <w:tcW w:w="7655" w:type="dxa"/>
            <w:tcBorders>
              <w:top w:val="nil"/>
              <w:left w:val="nil"/>
              <w:bottom w:val="nil"/>
              <w:right w:val="nil"/>
            </w:tcBorders>
          </w:tcPr>
          <w:p w:rsidR="007F7001" w:rsidRPr="007E2F73" w:rsidRDefault="007F7001"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7F7001" w:rsidRPr="007E2F73" w:rsidTr="00A435A5">
        <w:trPr>
          <w:cantSplit/>
        </w:trPr>
        <w:tc>
          <w:tcPr>
            <w:tcW w:w="3119" w:type="dxa"/>
            <w:tcBorders>
              <w:top w:val="nil"/>
              <w:left w:val="nil"/>
              <w:bottom w:val="nil"/>
              <w:right w:val="nil"/>
            </w:tcBorders>
          </w:tcPr>
          <w:p w:rsidR="007F7001" w:rsidRPr="007E2F73" w:rsidRDefault="007F7001"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р/сч</w:t>
            </w:r>
          </w:p>
        </w:tc>
        <w:tc>
          <w:tcPr>
            <w:tcW w:w="7655" w:type="dxa"/>
            <w:tcBorders>
              <w:top w:val="nil"/>
              <w:left w:val="nil"/>
              <w:bottom w:val="nil"/>
              <w:right w:val="nil"/>
            </w:tcBorders>
          </w:tcPr>
          <w:p w:rsidR="007F7001" w:rsidRPr="007E2F73" w:rsidRDefault="007F7001"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7F7001" w:rsidRPr="007E2F73" w:rsidTr="00A435A5">
        <w:trPr>
          <w:cantSplit/>
        </w:trPr>
        <w:tc>
          <w:tcPr>
            <w:tcW w:w="3119" w:type="dxa"/>
            <w:tcBorders>
              <w:top w:val="nil"/>
              <w:left w:val="nil"/>
              <w:bottom w:val="nil"/>
              <w:right w:val="nil"/>
            </w:tcBorders>
          </w:tcPr>
          <w:p w:rsidR="007F7001" w:rsidRPr="007E2F73" w:rsidRDefault="007F7001"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банк</w:t>
            </w:r>
          </w:p>
        </w:tc>
        <w:tc>
          <w:tcPr>
            <w:tcW w:w="7655" w:type="dxa"/>
            <w:tcBorders>
              <w:top w:val="nil"/>
              <w:left w:val="nil"/>
              <w:bottom w:val="nil"/>
              <w:right w:val="nil"/>
            </w:tcBorders>
          </w:tcPr>
          <w:p w:rsidR="007F7001" w:rsidRPr="007E2F73" w:rsidRDefault="007F7001"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7F7001" w:rsidRPr="007E2F73" w:rsidTr="00A435A5">
        <w:trPr>
          <w:cantSplit/>
        </w:trPr>
        <w:tc>
          <w:tcPr>
            <w:tcW w:w="3119" w:type="dxa"/>
            <w:tcBorders>
              <w:top w:val="nil"/>
              <w:left w:val="nil"/>
              <w:bottom w:val="nil"/>
              <w:right w:val="nil"/>
            </w:tcBorders>
          </w:tcPr>
          <w:p w:rsidR="007F7001" w:rsidRPr="007E2F73" w:rsidRDefault="007F7001"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к/сч</w:t>
            </w:r>
          </w:p>
        </w:tc>
        <w:tc>
          <w:tcPr>
            <w:tcW w:w="7655" w:type="dxa"/>
            <w:tcBorders>
              <w:top w:val="nil"/>
              <w:left w:val="nil"/>
              <w:bottom w:val="nil"/>
              <w:right w:val="nil"/>
            </w:tcBorders>
          </w:tcPr>
          <w:p w:rsidR="007F7001" w:rsidRPr="007E2F73" w:rsidRDefault="007F7001"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7F7001" w:rsidRPr="007E2F73" w:rsidTr="00A435A5">
        <w:trPr>
          <w:cantSplit/>
        </w:trPr>
        <w:tc>
          <w:tcPr>
            <w:tcW w:w="3119" w:type="dxa"/>
            <w:tcBorders>
              <w:top w:val="nil"/>
              <w:left w:val="nil"/>
              <w:bottom w:val="nil"/>
              <w:right w:val="nil"/>
            </w:tcBorders>
          </w:tcPr>
          <w:p w:rsidR="007F7001" w:rsidRPr="007E2F73" w:rsidRDefault="007F7001"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Контактное лицо Ф.И.О.</w:t>
            </w:r>
          </w:p>
        </w:tc>
        <w:tc>
          <w:tcPr>
            <w:tcW w:w="7655" w:type="dxa"/>
            <w:tcBorders>
              <w:top w:val="nil"/>
              <w:left w:val="nil"/>
              <w:bottom w:val="nil"/>
              <w:right w:val="nil"/>
            </w:tcBorders>
          </w:tcPr>
          <w:p w:rsidR="007F7001" w:rsidRPr="007E2F73" w:rsidRDefault="007F7001"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7F7001" w:rsidRPr="007E2F73" w:rsidTr="00A435A5">
        <w:trPr>
          <w:cantSplit/>
        </w:trPr>
        <w:tc>
          <w:tcPr>
            <w:tcW w:w="3119" w:type="dxa"/>
            <w:tcBorders>
              <w:top w:val="nil"/>
              <w:left w:val="nil"/>
              <w:bottom w:val="nil"/>
              <w:right w:val="nil"/>
            </w:tcBorders>
          </w:tcPr>
          <w:p w:rsidR="007F7001" w:rsidRPr="007E2F73" w:rsidRDefault="007F7001"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Код города, телефон, факс</w:t>
            </w:r>
          </w:p>
        </w:tc>
        <w:tc>
          <w:tcPr>
            <w:tcW w:w="7655" w:type="dxa"/>
            <w:tcBorders>
              <w:top w:val="nil"/>
              <w:left w:val="nil"/>
              <w:bottom w:val="nil"/>
              <w:right w:val="nil"/>
            </w:tcBorders>
          </w:tcPr>
          <w:p w:rsidR="007F7001" w:rsidRPr="007E2F73" w:rsidRDefault="007F7001"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7F7001" w:rsidRPr="007E2F73" w:rsidTr="00A435A5">
        <w:trPr>
          <w:cantSplit/>
        </w:trPr>
        <w:tc>
          <w:tcPr>
            <w:tcW w:w="3119" w:type="dxa"/>
            <w:tcBorders>
              <w:top w:val="nil"/>
              <w:left w:val="nil"/>
              <w:bottom w:val="nil"/>
              <w:right w:val="nil"/>
            </w:tcBorders>
          </w:tcPr>
          <w:p w:rsidR="007F7001" w:rsidRPr="007E2F73" w:rsidRDefault="007F7001"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E-mail</w:t>
            </w:r>
          </w:p>
        </w:tc>
        <w:tc>
          <w:tcPr>
            <w:tcW w:w="7655" w:type="dxa"/>
            <w:tcBorders>
              <w:top w:val="nil"/>
              <w:left w:val="nil"/>
              <w:bottom w:val="nil"/>
              <w:right w:val="nil"/>
            </w:tcBorders>
          </w:tcPr>
          <w:p w:rsidR="007F7001" w:rsidRPr="007E2F73" w:rsidRDefault="007F7001"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bl>
    <w:p w:rsidR="007F7001" w:rsidRPr="007E2F73" w:rsidRDefault="007F7001" w:rsidP="007F7001">
      <w:pPr>
        <w:widowControl w:val="0"/>
        <w:autoSpaceDE w:val="0"/>
        <w:autoSpaceDN w:val="0"/>
        <w:adjustRightInd w:val="0"/>
        <w:spacing w:after="0" w:line="240" w:lineRule="auto"/>
        <w:rPr>
          <w:rFonts w:ascii="Times New Roman" w:hAnsi="Times New Roman" w:cs="Times New Roman"/>
          <w:sz w:val="20"/>
          <w:szCs w:val="20"/>
        </w:rPr>
      </w:pPr>
    </w:p>
    <w:p w:rsidR="007F7001" w:rsidRPr="007E2F73" w:rsidRDefault="007F7001" w:rsidP="007F7001">
      <w:pPr>
        <w:widowControl w:val="0"/>
        <w:autoSpaceDE w:val="0"/>
        <w:autoSpaceDN w:val="0"/>
        <w:adjustRightInd w:val="0"/>
        <w:spacing w:after="0" w:line="240" w:lineRule="auto"/>
        <w:jc w:val="center"/>
        <w:rPr>
          <w:rFonts w:ascii="Times New Roman" w:hAnsi="Times New Roman" w:cs="Times New Roman"/>
          <w:sz w:val="20"/>
          <w:szCs w:val="20"/>
        </w:rPr>
      </w:pPr>
      <w:r w:rsidRPr="007E2F73">
        <w:rPr>
          <w:rFonts w:ascii="Times New Roman" w:hAnsi="Times New Roman" w:cs="Times New Roman"/>
          <w:b/>
          <w:bCs/>
          <w:sz w:val="20"/>
          <w:szCs w:val="20"/>
        </w:rPr>
        <w:t>ЗАЯВКА НА ПРОВЕДЕНИЕ АТТЕСТАЦИИ СПЕЦИАЛИСТА СВАРОЧНОГО ПРОИЗВОДСТВА</w:t>
      </w:r>
    </w:p>
    <w:p w:rsidR="007F7001" w:rsidRPr="007E2F73" w:rsidRDefault="007F7001" w:rsidP="007F7001">
      <w:pPr>
        <w:widowControl w:val="0"/>
        <w:autoSpaceDE w:val="0"/>
        <w:autoSpaceDN w:val="0"/>
        <w:adjustRightInd w:val="0"/>
        <w:spacing w:after="0" w:line="240" w:lineRule="auto"/>
        <w:jc w:val="center"/>
        <w:rPr>
          <w:rFonts w:ascii="Times New Roman" w:hAnsi="Times New Roman" w:cs="Times New Roman"/>
          <w:b/>
          <w:bCs/>
          <w:sz w:val="20"/>
          <w:szCs w:val="20"/>
        </w:rPr>
      </w:pPr>
    </w:p>
    <w:p w:rsidR="007F7001" w:rsidRPr="007E2F73" w:rsidRDefault="007F7001" w:rsidP="007F7001">
      <w:pPr>
        <w:widowControl w:val="0"/>
        <w:autoSpaceDE w:val="0"/>
        <w:autoSpaceDN w:val="0"/>
        <w:adjustRightInd w:val="0"/>
        <w:spacing w:after="0" w:line="240" w:lineRule="auto"/>
        <w:jc w:val="center"/>
        <w:rPr>
          <w:rFonts w:ascii="Times New Roman" w:hAnsi="Times New Roman" w:cs="Times New Roman"/>
          <w:sz w:val="20"/>
          <w:szCs w:val="20"/>
        </w:rPr>
      </w:pPr>
      <w:r w:rsidRPr="007E2F73">
        <w:rPr>
          <w:rFonts w:ascii="Times New Roman" w:hAnsi="Times New Roman" w:cs="Times New Roman"/>
          <w:b/>
          <w:bCs/>
          <w:sz w:val="20"/>
          <w:szCs w:val="20"/>
        </w:rPr>
        <w:t>Заявка № __________________</w:t>
      </w:r>
      <w:r w:rsidRPr="007E2F73">
        <w:rPr>
          <w:rFonts w:ascii="Times New Roman" w:hAnsi="Times New Roman" w:cs="Times New Roman"/>
          <w:b/>
          <w:bCs/>
          <w:sz w:val="20"/>
          <w:szCs w:val="20"/>
        </w:rPr>
        <w:tab/>
      </w:r>
      <w:r w:rsidRPr="007E2F73">
        <w:rPr>
          <w:rFonts w:ascii="Times New Roman" w:hAnsi="Times New Roman" w:cs="Times New Roman"/>
          <w:b/>
          <w:bCs/>
          <w:sz w:val="20"/>
          <w:szCs w:val="20"/>
        </w:rPr>
        <w:tab/>
        <w:t>Дата _____________________ г.</w:t>
      </w:r>
    </w:p>
    <w:p w:rsidR="007F7001" w:rsidRPr="007E2F73" w:rsidRDefault="007F7001" w:rsidP="007F7001">
      <w:pPr>
        <w:widowControl w:val="0"/>
        <w:autoSpaceDE w:val="0"/>
        <w:autoSpaceDN w:val="0"/>
        <w:adjustRightInd w:val="0"/>
        <w:spacing w:after="0" w:line="240" w:lineRule="auto"/>
        <w:jc w:val="center"/>
        <w:rPr>
          <w:rFonts w:ascii="Times New Roman" w:hAnsi="Times New Roman" w:cs="Times New Roman"/>
          <w:sz w:val="20"/>
          <w:szCs w:val="20"/>
        </w:rPr>
      </w:pPr>
      <w:r w:rsidRPr="007E2F73">
        <w:rPr>
          <w:rFonts w:ascii="Times New Roman" w:hAnsi="Times New Roman" w:cs="Times New Roman"/>
          <w:b/>
          <w:bCs/>
          <w:color w:val="FF0000"/>
          <w:sz w:val="20"/>
          <w:szCs w:val="20"/>
        </w:rPr>
        <w:t>№</w:t>
      </w:r>
      <w:r w:rsidRPr="007E2F73">
        <w:rPr>
          <w:rFonts w:ascii="Times New Roman" w:hAnsi="Times New Roman" w:cs="Times New Roman"/>
          <w:b/>
          <w:bCs/>
          <w:sz w:val="20"/>
          <w:szCs w:val="20"/>
        </w:rPr>
        <w:t xml:space="preserve"> </w:t>
      </w:r>
      <w:r w:rsidRPr="007E2F73">
        <w:rPr>
          <w:rFonts w:ascii="Times New Roman" w:hAnsi="Times New Roman" w:cs="Times New Roman"/>
          <w:b/>
          <w:bCs/>
          <w:color w:val="FF0000"/>
          <w:sz w:val="20"/>
          <w:szCs w:val="20"/>
        </w:rPr>
        <w:t>и дату присваивает ГАЦ ВВР</w:t>
      </w:r>
    </w:p>
    <w:p w:rsidR="007F7001" w:rsidRPr="007E2F73" w:rsidRDefault="007F7001" w:rsidP="007F7001">
      <w:pPr>
        <w:widowControl w:val="0"/>
        <w:autoSpaceDE w:val="0"/>
        <w:autoSpaceDN w:val="0"/>
        <w:adjustRightInd w:val="0"/>
        <w:spacing w:after="0" w:line="240" w:lineRule="auto"/>
        <w:rPr>
          <w:rFonts w:ascii="Times New Roman" w:hAnsi="Times New Roman" w:cs="Times New Roman"/>
          <w:sz w:val="20"/>
          <w:szCs w:val="20"/>
        </w:rPr>
      </w:pPr>
    </w:p>
    <w:p w:rsidR="007F7001" w:rsidRPr="007E2F73" w:rsidRDefault="007F7001" w:rsidP="007F7001">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bCs/>
          <w:sz w:val="20"/>
          <w:szCs w:val="20"/>
        </w:rPr>
        <w:tab/>
        <w:t>1. Общие сведения о специалисте</w:t>
      </w:r>
    </w:p>
    <w:p w:rsidR="007F7001" w:rsidRPr="007E2F73" w:rsidRDefault="007F7001" w:rsidP="007F7001">
      <w:pPr>
        <w:widowControl w:val="0"/>
        <w:autoSpaceDE w:val="0"/>
        <w:autoSpaceDN w:val="0"/>
        <w:adjustRightInd w:val="0"/>
        <w:spacing w:after="0" w:line="240" w:lineRule="auto"/>
        <w:rPr>
          <w:rFonts w:ascii="Times New Roman" w:hAnsi="Times New Roman" w:cs="Times New Roman"/>
          <w:sz w:val="20"/>
          <w:szCs w:val="20"/>
        </w:rPr>
      </w:pPr>
    </w:p>
    <w:p w:rsidR="007F7001" w:rsidRPr="007E2F73" w:rsidRDefault="007F7001" w:rsidP="007F7001">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1.1. Фамилия, имя, отчество: </w:t>
      </w:r>
      <w:r w:rsidRPr="00255E21">
        <w:rPr>
          <w:rFonts w:ascii="Times New Roman" w:hAnsi="Times New Roman" w:cs="Times New Roman"/>
          <w:b/>
          <w:bCs/>
          <w:color w:val="FF0000"/>
          <w:sz w:val="20"/>
          <w:szCs w:val="20"/>
        </w:rPr>
        <w:t>Фамилия Имя Отчество</w:t>
      </w:r>
    </w:p>
    <w:p w:rsidR="007F7001" w:rsidRPr="007E2F73" w:rsidRDefault="007F7001" w:rsidP="007F7001">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1.2. Дата рождения: </w:t>
      </w:r>
      <w:r w:rsidRPr="007E2F73">
        <w:rPr>
          <w:rFonts w:ascii="Times New Roman" w:hAnsi="Times New Roman" w:cs="Times New Roman"/>
          <w:b/>
          <w:bCs/>
          <w:color w:val="FF0000"/>
          <w:sz w:val="20"/>
          <w:szCs w:val="20"/>
        </w:rPr>
        <w:t>число, месяц, год</w:t>
      </w:r>
      <w:r>
        <w:rPr>
          <w:rFonts w:ascii="Times New Roman" w:hAnsi="Times New Roman" w:cs="Times New Roman"/>
          <w:b/>
          <w:bCs/>
          <w:color w:val="FF0000"/>
          <w:sz w:val="20"/>
          <w:szCs w:val="20"/>
        </w:rPr>
        <w:t xml:space="preserve"> (01.01.1999)</w:t>
      </w:r>
    </w:p>
    <w:p w:rsidR="007F7001" w:rsidRPr="007E2F73" w:rsidRDefault="007F7001" w:rsidP="007F7001">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1.3. Образование и специальность: </w:t>
      </w:r>
      <w:r w:rsidRPr="001A2CA9">
        <w:rPr>
          <w:rFonts w:ascii="Times New Roman" w:hAnsi="Times New Roman" w:cs="Times New Roman"/>
          <w:b/>
          <w:bCs/>
          <w:color w:val="FF0000"/>
          <w:sz w:val="20"/>
          <w:szCs w:val="20"/>
        </w:rPr>
        <w:t>Высшее</w:t>
      </w:r>
    </w:p>
    <w:p w:rsidR="007F7001" w:rsidRPr="007E2F73" w:rsidRDefault="007F7001" w:rsidP="007F7001">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1.4. Учебное заведение (наименование, номер и дата выдачи документа): </w:t>
      </w:r>
      <w:r>
        <w:rPr>
          <w:rFonts w:ascii="Times New Roman" w:hAnsi="Times New Roman" w:cs="Times New Roman"/>
          <w:b/>
          <w:bCs/>
          <w:sz w:val="24"/>
          <w:szCs w:val="24"/>
        </w:rPr>
        <w:t>ГОУ ВПО "Нижегородский государственный архитектурно-строительный университет", Диплом ВСГ 3935898 от 22.06.2009 г.</w:t>
      </w:r>
    </w:p>
    <w:p w:rsidR="007F7001" w:rsidRPr="007E2F73" w:rsidRDefault="007F7001" w:rsidP="007F7001">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1.5. Место работы (наименование, адрес, телефон предприятия): </w:t>
      </w:r>
      <w:r>
        <w:rPr>
          <w:rFonts w:ascii="Times New Roman" w:hAnsi="Times New Roman" w:cs="Times New Roman"/>
          <w:b/>
          <w:bCs/>
          <w:color w:val="FF0000"/>
          <w:sz w:val="20"/>
          <w:szCs w:val="20"/>
        </w:rPr>
        <w:t>ООО «Наименование организации»</w:t>
      </w:r>
    </w:p>
    <w:p w:rsidR="007F7001" w:rsidRPr="007E2F73" w:rsidRDefault="007F7001" w:rsidP="007F7001">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1.6.Должность: </w:t>
      </w:r>
      <w:r w:rsidR="00C611C6">
        <w:rPr>
          <w:rFonts w:ascii="Times New Roman" w:hAnsi="Times New Roman" w:cs="Times New Roman"/>
          <w:b/>
          <w:bCs/>
          <w:color w:val="FF0000"/>
          <w:sz w:val="20"/>
          <w:szCs w:val="20"/>
        </w:rPr>
        <w:t>Мастер производственного участка</w:t>
      </w:r>
    </w:p>
    <w:p w:rsidR="007F7001" w:rsidRPr="007E2F73" w:rsidRDefault="007F7001" w:rsidP="007F7001">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1.7. Стаж работы в области сварочного производства: </w:t>
      </w:r>
      <w:r w:rsidRPr="001A2CA9">
        <w:rPr>
          <w:rFonts w:ascii="Times New Roman" w:hAnsi="Times New Roman" w:cs="Times New Roman"/>
          <w:b/>
          <w:bCs/>
          <w:color w:val="FF0000"/>
          <w:sz w:val="20"/>
          <w:szCs w:val="20"/>
        </w:rPr>
        <w:t>10 лет</w:t>
      </w:r>
    </w:p>
    <w:p w:rsidR="007F7001" w:rsidRPr="007E2F73" w:rsidRDefault="007F7001" w:rsidP="007F7001">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1.8. Переподготовка по сварочному производству: </w:t>
      </w:r>
      <w:r w:rsidRPr="001A2CA9">
        <w:rPr>
          <w:rFonts w:ascii="Times New Roman" w:hAnsi="Times New Roman" w:cs="Times New Roman"/>
          <w:b/>
          <w:bCs/>
          <w:color w:val="FF0000"/>
          <w:sz w:val="20"/>
          <w:szCs w:val="20"/>
        </w:rPr>
        <w:t>ЧОУ ДПО "УЦ ГАЦ ВВР", Удостоверение № 07149-сп о повышении квалификации по программе "Оборудование и технология сварки плавлением", 2018</w:t>
      </w:r>
      <w:r w:rsidRPr="007E2F73">
        <w:rPr>
          <w:rFonts w:ascii="Times New Roman" w:hAnsi="Times New Roman" w:cs="Times New Roman"/>
          <w:b/>
          <w:bCs/>
          <w:sz w:val="20"/>
          <w:szCs w:val="20"/>
        </w:rPr>
        <w:t xml:space="preserve"> г.</w:t>
      </w:r>
    </w:p>
    <w:p w:rsidR="007F7001" w:rsidRPr="007E2F73" w:rsidRDefault="007F7001" w:rsidP="007F7001">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1.9. Наличие уровня профессиональной подготовки: </w:t>
      </w:r>
      <w:r w:rsidRPr="00525EC3">
        <w:rPr>
          <w:rFonts w:ascii="Times New Roman" w:hAnsi="Times New Roman" w:cs="Times New Roman"/>
          <w:b/>
          <w:bCs/>
          <w:color w:val="FF0000"/>
          <w:sz w:val="20"/>
          <w:szCs w:val="20"/>
        </w:rPr>
        <w:t>ВВР-ГАЦ-II-00001 от 01.01.2000 г., срок действия до 01.01.2002 г.</w:t>
      </w:r>
    </w:p>
    <w:p w:rsidR="007F7001" w:rsidRPr="007E2F73" w:rsidRDefault="007F7001" w:rsidP="007F7001">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1.10. Специальная подготовка по сварочному производству: </w:t>
      </w:r>
      <w:r w:rsidRPr="007E2F73">
        <w:rPr>
          <w:rFonts w:ascii="Times New Roman" w:hAnsi="Times New Roman" w:cs="Times New Roman"/>
          <w:b/>
          <w:bCs/>
          <w:sz w:val="20"/>
          <w:szCs w:val="20"/>
        </w:rPr>
        <w:t>отсутствует</w:t>
      </w:r>
    </w:p>
    <w:p w:rsidR="007F7001" w:rsidRPr="007E2F73" w:rsidRDefault="007F7001" w:rsidP="007F7001">
      <w:pPr>
        <w:widowControl w:val="0"/>
        <w:autoSpaceDE w:val="0"/>
        <w:autoSpaceDN w:val="0"/>
        <w:adjustRightInd w:val="0"/>
        <w:spacing w:after="0" w:line="240" w:lineRule="auto"/>
        <w:rPr>
          <w:rFonts w:ascii="Times New Roman" w:hAnsi="Times New Roman" w:cs="Times New Roman"/>
          <w:b/>
          <w:bCs/>
          <w:sz w:val="20"/>
          <w:szCs w:val="20"/>
        </w:rPr>
      </w:pPr>
    </w:p>
    <w:p w:rsidR="007F7001" w:rsidRPr="007E2F73" w:rsidRDefault="007F7001" w:rsidP="007F7001">
      <w:pPr>
        <w:widowControl w:val="0"/>
        <w:autoSpaceDE w:val="0"/>
        <w:autoSpaceDN w:val="0"/>
        <w:adjustRightInd w:val="0"/>
        <w:spacing w:after="0" w:line="240" w:lineRule="auto"/>
        <w:rPr>
          <w:rFonts w:ascii="Times New Roman" w:hAnsi="Times New Roman" w:cs="Times New Roman"/>
          <w:b/>
          <w:bCs/>
          <w:sz w:val="20"/>
          <w:szCs w:val="20"/>
        </w:rPr>
      </w:pPr>
      <w:r w:rsidRPr="007E2F73">
        <w:rPr>
          <w:rFonts w:ascii="Times New Roman" w:hAnsi="Times New Roman" w:cs="Times New Roman"/>
          <w:b/>
          <w:bCs/>
          <w:sz w:val="20"/>
          <w:szCs w:val="20"/>
        </w:rPr>
        <w:tab/>
        <w:t>2. Аттестационные требования</w:t>
      </w:r>
    </w:p>
    <w:p w:rsidR="007F7001" w:rsidRPr="007E2F73" w:rsidRDefault="007F7001" w:rsidP="007F7001">
      <w:pPr>
        <w:widowControl w:val="0"/>
        <w:autoSpaceDE w:val="0"/>
        <w:autoSpaceDN w:val="0"/>
        <w:adjustRightInd w:val="0"/>
        <w:spacing w:after="0" w:line="240" w:lineRule="auto"/>
        <w:rPr>
          <w:rFonts w:ascii="Times New Roman" w:hAnsi="Times New Roman" w:cs="Times New Roman"/>
          <w:sz w:val="20"/>
          <w:szCs w:val="20"/>
        </w:rPr>
      </w:pPr>
    </w:p>
    <w:p w:rsidR="007F7001" w:rsidRPr="007E2F73" w:rsidRDefault="007F7001" w:rsidP="007F7001">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2.1. Вид аттестации: </w:t>
      </w:r>
      <w:r w:rsidRPr="007E2F73">
        <w:rPr>
          <w:rFonts w:ascii="Times New Roman" w:hAnsi="Times New Roman" w:cs="Times New Roman"/>
          <w:b/>
          <w:bCs/>
          <w:sz w:val="20"/>
          <w:szCs w:val="20"/>
        </w:rPr>
        <w:t>Периодическая</w:t>
      </w:r>
    </w:p>
    <w:p w:rsidR="007F7001" w:rsidRPr="007E2F73" w:rsidRDefault="007F7001" w:rsidP="007F7001">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2.2. Направление производственной деятельности: </w:t>
      </w:r>
      <w:r w:rsidRPr="007E2F73">
        <w:rPr>
          <w:rFonts w:ascii="Times New Roman" w:hAnsi="Times New Roman" w:cs="Times New Roman"/>
          <w:b/>
          <w:bCs/>
          <w:sz w:val="20"/>
          <w:szCs w:val="20"/>
        </w:rPr>
        <w:br/>
        <w:t>Руководство и технический контроль за проведением сварочных работ;</w:t>
      </w:r>
    </w:p>
    <w:p w:rsidR="007F7001" w:rsidRPr="007E2F73" w:rsidRDefault="007F7001" w:rsidP="007F7001">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2.3. Уровень профессиональной подготовки, на который экзаменуется специалист: </w:t>
      </w:r>
      <w:r w:rsidRPr="007E2F73">
        <w:rPr>
          <w:rFonts w:ascii="Times New Roman" w:hAnsi="Times New Roman" w:cs="Times New Roman"/>
          <w:b/>
          <w:bCs/>
          <w:sz w:val="20"/>
          <w:szCs w:val="20"/>
        </w:rPr>
        <w:t>II</w:t>
      </w:r>
    </w:p>
    <w:p w:rsidR="007F7001" w:rsidRPr="007E2F73" w:rsidRDefault="007F7001" w:rsidP="007F7001">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2.4. Группы технических устройств опасных производственных объектов:</w:t>
      </w:r>
    </w:p>
    <w:p w:rsidR="007F7001" w:rsidRDefault="007F7001" w:rsidP="007F700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Оборудование химических, нефтехимических, нефтеперерабатывающих и взрывопожароопасных производств (п.16 Технологические трубопроводы и детали трубопроводов);</w:t>
      </w:r>
      <w:r>
        <w:rPr>
          <w:rFonts w:ascii="Times New Roman" w:hAnsi="Times New Roman" w:cs="Times New Roman"/>
          <w:sz w:val="24"/>
          <w:szCs w:val="24"/>
        </w:rPr>
        <w:t xml:space="preserve"> </w:t>
      </w:r>
    </w:p>
    <w:p w:rsidR="007F7001" w:rsidRDefault="007F7001" w:rsidP="007F700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Строительные конструкции (п.1 Металлические строительные конструкции, п.2 Арматура, арматурные и закладные изделия железобетонных конструкций, п.3 Металлические трубопроводы, п.4 Конструкции из полимерных материалов);</w:t>
      </w:r>
      <w:r>
        <w:rPr>
          <w:rFonts w:ascii="Times New Roman" w:hAnsi="Times New Roman" w:cs="Times New Roman"/>
          <w:sz w:val="24"/>
          <w:szCs w:val="24"/>
        </w:rPr>
        <w:t xml:space="preserve"> </w:t>
      </w:r>
    </w:p>
    <w:p w:rsidR="007F7001" w:rsidRPr="007E2F73" w:rsidRDefault="007F7001" w:rsidP="007F7001">
      <w:pPr>
        <w:widowControl w:val="0"/>
        <w:autoSpaceDE w:val="0"/>
        <w:autoSpaceDN w:val="0"/>
        <w:adjustRightInd w:val="0"/>
        <w:spacing w:after="0" w:line="240" w:lineRule="auto"/>
        <w:rPr>
          <w:rFonts w:ascii="Times New Roman" w:hAnsi="Times New Roman" w:cs="Times New Roman"/>
          <w:sz w:val="20"/>
          <w:szCs w:val="20"/>
        </w:rPr>
      </w:pPr>
    </w:p>
    <w:tbl>
      <w:tblPr>
        <w:tblW w:w="0" w:type="auto"/>
        <w:tblInd w:w="56" w:type="dxa"/>
        <w:tblLayout w:type="fixed"/>
        <w:tblCellMar>
          <w:top w:w="56" w:type="dxa"/>
          <w:left w:w="56" w:type="dxa"/>
          <w:bottom w:w="56" w:type="dxa"/>
          <w:right w:w="56" w:type="dxa"/>
        </w:tblCellMar>
        <w:tblLook w:val="0000"/>
      </w:tblPr>
      <w:tblGrid>
        <w:gridCol w:w="4536"/>
        <w:gridCol w:w="6237"/>
      </w:tblGrid>
      <w:tr w:rsidR="007F7001" w:rsidRPr="007E2F73" w:rsidTr="00A435A5">
        <w:trPr>
          <w:cantSplit/>
        </w:trPr>
        <w:tc>
          <w:tcPr>
            <w:tcW w:w="4536" w:type="dxa"/>
            <w:tcBorders>
              <w:top w:val="nil"/>
              <w:left w:val="nil"/>
              <w:bottom w:val="nil"/>
              <w:right w:val="nil"/>
            </w:tcBorders>
          </w:tcPr>
          <w:p w:rsidR="007F7001" w:rsidRPr="007E2F73" w:rsidRDefault="007F7001" w:rsidP="00A435A5">
            <w:pPr>
              <w:widowControl w:val="0"/>
              <w:autoSpaceDE w:val="0"/>
              <w:autoSpaceDN w:val="0"/>
              <w:adjustRightInd w:val="0"/>
              <w:spacing w:after="0" w:line="240" w:lineRule="auto"/>
              <w:rPr>
                <w:rFonts w:ascii="Times New Roman" w:hAnsi="Times New Roman" w:cs="Times New Roman"/>
                <w:sz w:val="20"/>
                <w:szCs w:val="20"/>
              </w:rPr>
            </w:pPr>
          </w:p>
          <w:p w:rsidR="007F7001" w:rsidRPr="007E2F73" w:rsidRDefault="007F7001"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Руководитель предприятия (организации)</w:t>
            </w:r>
          </w:p>
        </w:tc>
        <w:tc>
          <w:tcPr>
            <w:tcW w:w="6237" w:type="dxa"/>
            <w:tcBorders>
              <w:top w:val="nil"/>
              <w:left w:val="nil"/>
              <w:bottom w:val="nil"/>
              <w:right w:val="nil"/>
            </w:tcBorders>
          </w:tcPr>
          <w:p w:rsidR="007F7001" w:rsidRPr="007E2F73" w:rsidRDefault="007F7001" w:rsidP="00A435A5">
            <w:pPr>
              <w:widowControl w:val="0"/>
              <w:autoSpaceDE w:val="0"/>
              <w:autoSpaceDN w:val="0"/>
              <w:adjustRightInd w:val="0"/>
              <w:spacing w:after="0" w:line="240" w:lineRule="auto"/>
              <w:rPr>
                <w:rFonts w:ascii="Times New Roman" w:hAnsi="Times New Roman" w:cs="Times New Roman"/>
                <w:sz w:val="20"/>
                <w:szCs w:val="20"/>
              </w:rPr>
            </w:pPr>
          </w:p>
          <w:p w:rsidR="007F7001" w:rsidRPr="007E2F73" w:rsidRDefault="007F7001"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______________________ </w:t>
            </w:r>
            <w:r w:rsidRPr="00525EC3">
              <w:rPr>
                <w:rFonts w:ascii="Times New Roman" w:hAnsi="Times New Roman" w:cs="Times New Roman"/>
                <w:color w:val="FF0000"/>
                <w:sz w:val="20"/>
                <w:szCs w:val="20"/>
              </w:rPr>
              <w:t>Фамилия И.О.</w:t>
            </w:r>
            <w:r w:rsidRPr="007E2F73">
              <w:rPr>
                <w:rFonts w:ascii="Times New Roman" w:hAnsi="Times New Roman" w:cs="Times New Roman"/>
                <w:sz w:val="20"/>
                <w:szCs w:val="20"/>
              </w:rPr>
              <w:br/>
              <w:t xml:space="preserve">             (подпись)</w:t>
            </w:r>
          </w:p>
        </w:tc>
      </w:tr>
      <w:tr w:rsidR="007F7001" w:rsidRPr="007E2F73" w:rsidTr="00A435A5">
        <w:trPr>
          <w:cantSplit/>
        </w:trPr>
        <w:tc>
          <w:tcPr>
            <w:tcW w:w="4536" w:type="dxa"/>
            <w:tcBorders>
              <w:top w:val="nil"/>
              <w:left w:val="nil"/>
              <w:bottom w:val="nil"/>
              <w:right w:val="nil"/>
            </w:tcBorders>
          </w:tcPr>
          <w:p w:rsidR="007F7001" w:rsidRPr="007E2F73" w:rsidRDefault="007F7001" w:rsidP="00A435A5">
            <w:pPr>
              <w:widowControl w:val="0"/>
              <w:autoSpaceDE w:val="0"/>
              <w:autoSpaceDN w:val="0"/>
              <w:adjustRightInd w:val="0"/>
              <w:spacing w:after="0" w:line="240" w:lineRule="auto"/>
              <w:rPr>
                <w:rFonts w:ascii="Times New Roman" w:hAnsi="Times New Roman" w:cs="Times New Roman"/>
                <w:sz w:val="20"/>
                <w:szCs w:val="20"/>
              </w:rPr>
            </w:pPr>
          </w:p>
        </w:tc>
        <w:tc>
          <w:tcPr>
            <w:tcW w:w="6237" w:type="dxa"/>
            <w:tcBorders>
              <w:top w:val="nil"/>
              <w:left w:val="nil"/>
              <w:bottom w:val="nil"/>
              <w:right w:val="nil"/>
            </w:tcBorders>
          </w:tcPr>
          <w:p w:rsidR="007F7001" w:rsidRPr="007E2F73" w:rsidRDefault="007F7001" w:rsidP="00A435A5">
            <w:pPr>
              <w:widowControl w:val="0"/>
              <w:autoSpaceDE w:val="0"/>
              <w:autoSpaceDN w:val="0"/>
              <w:adjustRightInd w:val="0"/>
              <w:spacing w:after="0" w:line="240" w:lineRule="auto"/>
              <w:rPr>
                <w:rFonts w:ascii="Times New Roman" w:hAnsi="Times New Roman" w:cs="Times New Roman"/>
                <w:sz w:val="20"/>
                <w:szCs w:val="20"/>
              </w:rPr>
            </w:pPr>
          </w:p>
          <w:p w:rsidR="007F7001" w:rsidRPr="007E2F73" w:rsidRDefault="007F7001"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М.П.</w:t>
            </w:r>
          </w:p>
        </w:tc>
      </w:tr>
    </w:tbl>
    <w:p w:rsidR="007F7001" w:rsidRDefault="007F7001" w:rsidP="00EB7AEC">
      <w:pPr>
        <w:spacing w:line="240" w:lineRule="auto"/>
        <w:rPr>
          <w:rFonts w:ascii="Times New Roman" w:hAnsi="Times New Roman" w:cs="Times New Roman"/>
          <w:b/>
          <w:sz w:val="20"/>
          <w:szCs w:val="20"/>
        </w:rPr>
      </w:pPr>
    </w:p>
    <w:p w:rsidR="00C611C6" w:rsidRDefault="00C611C6" w:rsidP="00EB7AEC">
      <w:pPr>
        <w:spacing w:line="240" w:lineRule="auto"/>
        <w:rPr>
          <w:rFonts w:ascii="Times New Roman" w:hAnsi="Times New Roman" w:cs="Times New Roman"/>
          <w:b/>
          <w:sz w:val="20"/>
          <w:szCs w:val="20"/>
        </w:rPr>
      </w:pPr>
    </w:p>
    <w:p w:rsidR="00C611C6" w:rsidRDefault="00C611C6" w:rsidP="00EB7AEC">
      <w:pPr>
        <w:spacing w:line="240" w:lineRule="auto"/>
        <w:rPr>
          <w:rFonts w:ascii="Times New Roman" w:hAnsi="Times New Roman" w:cs="Times New Roman"/>
          <w:b/>
          <w:sz w:val="20"/>
          <w:szCs w:val="20"/>
        </w:rPr>
      </w:pPr>
    </w:p>
    <w:p w:rsidR="00C611C6" w:rsidRDefault="00C611C6" w:rsidP="00EB7AEC">
      <w:pPr>
        <w:spacing w:line="240" w:lineRule="auto"/>
        <w:rPr>
          <w:rFonts w:ascii="Times New Roman" w:hAnsi="Times New Roman" w:cs="Times New Roman"/>
          <w:b/>
          <w:sz w:val="20"/>
          <w:szCs w:val="20"/>
        </w:rPr>
      </w:pPr>
    </w:p>
    <w:p w:rsidR="00C611C6" w:rsidRDefault="00C611C6" w:rsidP="00EB7AEC">
      <w:pPr>
        <w:spacing w:line="240" w:lineRule="auto"/>
        <w:rPr>
          <w:rFonts w:ascii="Times New Roman" w:hAnsi="Times New Roman" w:cs="Times New Roman"/>
          <w:b/>
          <w:sz w:val="20"/>
          <w:szCs w:val="20"/>
        </w:rPr>
      </w:pPr>
    </w:p>
    <w:p w:rsidR="00C611C6" w:rsidRPr="007E2F73" w:rsidRDefault="00C611C6" w:rsidP="00C611C6">
      <w:pPr>
        <w:spacing w:line="240" w:lineRule="auto"/>
        <w:jc w:val="center"/>
        <w:rPr>
          <w:rStyle w:val="10"/>
          <w:sz w:val="20"/>
          <w:szCs w:val="20"/>
        </w:rPr>
      </w:pPr>
      <w:bookmarkStart w:id="56" w:name="_Toc2754010"/>
      <w:r>
        <w:rPr>
          <w:rStyle w:val="10"/>
          <w:sz w:val="20"/>
          <w:szCs w:val="20"/>
          <w:lang w:val="en-US"/>
        </w:rPr>
        <w:lastRenderedPageBreak/>
        <w:t>III</w:t>
      </w:r>
      <w:r w:rsidRPr="007E2F73">
        <w:rPr>
          <w:rStyle w:val="10"/>
          <w:sz w:val="20"/>
          <w:szCs w:val="20"/>
        </w:rPr>
        <w:t xml:space="preserve"> уровень </w:t>
      </w:r>
      <w:r>
        <w:rPr>
          <w:rStyle w:val="10"/>
          <w:sz w:val="20"/>
          <w:szCs w:val="20"/>
        </w:rPr>
        <w:t>(</w:t>
      </w:r>
      <w:r w:rsidRPr="007E2F73">
        <w:rPr>
          <w:rStyle w:val="10"/>
          <w:sz w:val="20"/>
          <w:szCs w:val="20"/>
        </w:rPr>
        <w:t>СПЕЦИАЛИС</w:t>
      </w:r>
      <w:r>
        <w:rPr>
          <w:rStyle w:val="10"/>
          <w:sz w:val="20"/>
          <w:szCs w:val="20"/>
        </w:rPr>
        <w:t xml:space="preserve">Т): </w:t>
      </w:r>
      <w:r w:rsidR="00F073B0">
        <w:rPr>
          <w:rStyle w:val="10"/>
          <w:sz w:val="20"/>
          <w:szCs w:val="20"/>
        </w:rPr>
        <w:t xml:space="preserve">ОПАСНЫЕ ПРОИЗВОДСТВЕННЫЕ ОБЪЕКТЫ </w:t>
      </w:r>
      <w:r>
        <w:rPr>
          <w:rStyle w:val="10"/>
          <w:sz w:val="20"/>
          <w:szCs w:val="20"/>
        </w:rPr>
        <w:t>Форма заявки</w:t>
      </w:r>
      <w:bookmarkEnd w:id="56"/>
    </w:p>
    <w:tbl>
      <w:tblPr>
        <w:tblW w:w="0" w:type="auto"/>
        <w:tblCellMar>
          <w:left w:w="0" w:type="dxa"/>
          <w:right w:w="0" w:type="dxa"/>
        </w:tblCellMar>
        <w:tblLook w:val="0000"/>
      </w:tblPr>
      <w:tblGrid>
        <w:gridCol w:w="2871"/>
        <w:gridCol w:w="6767"/>
      </w:tblGrid>
      <w:tr w:rsidR="00C611C6" w:rsidRPr="007E2F73" w:rsidTr="00A435A5">
        <w:trPr>
          <w:cantSplit/>
        </w:trPr>
        <w:tc>
          <w:tcPr>
            <w:tcW w:w="3119" w:type="dxa"/>
            <w:tcBorders>
              <w:top w:val="nil"/>
              <w:left w:val="nil"/>
              <w:bottom w:val="nil"/>
              <w:right w:val="nil"/>
            </w:tcBorders>
          </w:tcPr>
          <w:p w:rsidR="00C611C6" w:rsidRPr="007E2F73" w:rsidRDefault="00C611C6"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Наименование предприятия</w:t>
            </w:r>
          </w:p>
        </w:tc>
        <w:tc>
          <w:tcPr>
            <w:tcW w:w="7655" w:type="dxa"/>
            <w:tcBorders>
              <w:top w:val="nil"/>
              <w:left w:val="nil"/>
              <w:bottom w:val="nil"/>
              <w:right w:val="nil"/>
            </w:tcBorders>
          </w:tcPr>
          <w:p w:rsidR="00C611C6" w:rsidRPr="007E2F73" w:rsidRDefault="00C611C6"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C611C6" w:rsidRPr="007E2F73" w:rsidTr="00A435A5">
        <w:trPr>
          <w:cantSplit/>
        </w:trPr>
        <w:tc>
          <w:tcPr>
            <w:tcW w:w="3119" w:type="dxa"/>
            <w:tcBorders>
              <w:top w:val="nil"/>
              <w:left w:val="nil"/>
              <w:bottom w:val="nil"/>
              <w:right w:val="nil"/>
            </w:tcBorders>
          </w:tcPr>
          <w:p w:rsidR="00C611C6" w:rsidRPr="007E2F73" w:rsidRDefault="00C611C6"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Юридический адрес</w:t>
            </w:r>
          </w:p>
        </w:tc>
        <w:tc>
          <w:tcPr>
            <w:tcW w:w="7655" w:type="dxa"/>
            <w:tcBorders>
              <w:top w:val="nil"/>
              <w:left w:val="nil"/>
              <w:bottom w:val="nil"/>
              <w:right w:val="nil"/>
            </w:tcBorders>
          </w:tcPr>
          <w:p w:rsidR="00C611C6" w:rsidRPr="007E2F73" w:rsidRDefault="00C611C6"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C611C6" w:rsidRPr="007E2F73" w:rsidTr="00A435A5">
        <w:trPr>
          <w:cantSplit/>
        </w:trPr>
        <w:tc>
          <w:tcPr>
            <w:tcW w:w="3119" w:type="dxa"/>
            <w:tcBorders>
              <w:top w:val="nil"/>
              <w:left w:val="nil"/>
              <w:bottom w:val="nil"/>
              <w:right w:val="nil"/>
            </w:tcBorders>
          </w:tcPr>
          <w:p w:rsidR="00C611C6" w:rsidRPr="007E2F73" w:rsidRDefault="00C611C6"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Почтовый адрес</w:t>
            </w:r>
          </w:p>
        </w:tc>
        <w:tc>
          <w:tcPr>
            <w:tcW w:w="7655" w:type="dxa"/>
            <w:tcBorders>
              <w:top w:val="nil"/>
              <w:left w:val="nil"/>
              <w:bottom w:val="nil"/>
              <w:right w:val="nil"/>
            </w:tcBorders>
          </w:tcPr>
          <w:p w:rsidR="00C611C6" w:rsidRPr="007E2F73" w:rsidRDefault="00C611C6"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C611C6" w:rsidRPr="007E2F73" w:rsidTr="00A435A5">
        <w:trPr>
          <w:cantSplit/>
        </w:trPr>
        <w:tc>
          <w:tcPr>
            <w:tcW w:w="3119" w:type="dxa"/>
            <w:tcBorders>
              <w:top w:val="nil"/>
              <w:left w:val="nil"/>
              <w:bottom w:val="nil"/>
              <w:right w:val="nil"/>
            </w:tcBorders>
          </w:tcPr>
          <w:p w:rsidR="00C611C6" w:rsidRPr="007E2F73" w:rsidRDefault="00C611C6"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ИНН/КПП</w:t>
            </w:r>
          </w:p>
        </w:tc>
        <w:tc>
          <w:tcPr>
            <w:tcW w:w="7655" w:type="dxa"/>
            <w:tcBorders>
              <w:top w:val="nil"/>
              <w:left w:val="nil"/>
              <w:bottom w:val="nil"/>
              <w:right w:val="nil"/>
            </w:tcBorders>
          </w:tcPr>
          <w:p w:rsidR="00C611C6" w:rsidRPr="007E2F73" w:rsidRDefault="00C611C6"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C611C6" w:rsidRPr="007E2F73" w:rsidTr="00A435A5">
        <w:trPr>
          <w:cantSplit/>
        </w:trPr>
        <w:tc>
          <w:tcPr>
            <w:tcW w:w="3119" w:type="dxa"/>
            <w:tcBorders>
              <w:top w:val="nil"/>
              <w:left w:val="nil"/>
              <w:bottom w:val="nil"/>
              <w:right w:val="nil"/>
            </w:tcBorders>
          </w:tcPr>
          <w:p w:rsidR="00C611C6" w:rsidRPr="007E2F73" w:rsidRDefault="00C611C6"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р/сч</w:t>
            </w:r>
          </w:p>
        </w:tc>
        <w:tc>
          <w:tcPr>
            <w:tcW w:w="7655" w:type="dxa"/>
            <w:tcBorders>
              <w:top w:val="nil"/>
              <w:left w:val="nil"/>
              <w:bottom w:val="nil"/>
              <w:right w:val="nil"/>
            </w:tcBorders>
          </w:tcPr>
          <w:p w:rsidR="00C611C6" w:rsidRPr="007E2F73" w:rsidRDefault="00C611C6"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C611C6" w:rsidRPr="007E2F73" w:rsidTr="00A435A5">
        <w:trPr>
          <w:cantSplit/>
        </w:trPr>
        <w:tc>
          <w:tcPr>
            <w:tcW w:w="3119" w:type="dxa"/>
            <w:tcBorders>
              <w:top w:val="nil"/>
              <w:left w:val="nil"/>
              <w:bottom w:val="nil"/>
              <w:right w:val="nil"/>
            </w:tcBorders>
          </w:tcPr>
          <w:p w:rsidR="00C611C6" w:rsidRPr="007E2F73" w:rsidRDefault="00C611C6"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банк</w:t>
            </w:r>
          </w:p>
        </w:tc>
        <w:tc>
          <w:tcPr>
            <w:tcW w:w="7655" w:type="dxa"/>
            <w:tcBorders>
              <w:top w:val="nil"/>
              <w:left w:val="nil"/>
              <w:bottom w:val="nil"/>
              <w:right w:val="nil"/>
            </w:tcBorders>
          </w:tcPr>
          <w:p w:rsidR="00C611C6" w:rsidRPr="007E2F73" w:rsidRDefault="00C611C6"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C611C6" w:rsidRPr="007E2F73" w:rsidTr="00A435A5">
        <w:trPr>
          <w:cantSplit/>
        </w:trPr>
        <w:tc>
          <w:tcPr>
            <w:tcW w:w="3119" w:type="dxa"/>
            <w:tcBorders>
              <w:top w:val="nil"/>
              <w:left w:val="nil"/>
              <w:bottom w:val="nil"/>
              <w:right w:val="nil"/>
            </w:tcBorders>
          </w:tcPr>
          <w:p w:rsidR="00C611C6" w:rsidRPr="007E2F73" w:rsidRDefault="00C611C6"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к/сч</w:t>
            </w:r>
          </w:p>
        </w:tc>
        <w:tc>
          <w:tcPr>
            <w:tcW w:w="7655" w:type="dxa"/>
            <w:tcBorders>
              <w:top w:val="nil"/>
              <w:left w:val="nil"/>
              <w:bottom w:val="nil"/>
              <w:right w:val="nil"/>
            </w:tcBorders>
          </w:tcPr>
          <w:p w:rsidR="00C611C6" w:rsidRPr="007E2F73" w:rsidRDefault="00C611C6"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C611C6" w:rsidRPr="007E2F73" w:rsidTr="00A435A5">
        <w:trPr>
          <w:cantSplit/>
        </w:trPr>
        <w:tc>
          <w:tcPr>
            <w:tcW w:w="3119" w:type="dxa"/>
            <w:tcBorders>
              <w:top w:val="nil"/>
              <w:left w:val="nil"/>
              <w:bottom w:val="nil"/>
              <w:right w:val="nil"/>
            </w:tcBorders>
          </w:tcPr>
          <w:p w:rsidR="00C611C6" w:rsidRPr="007E2F73" w:rsidRDefault="00C611C6"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Контактное лицо Ф.И.О.</w:t>
            </w:r>
          </w:p>
        </w:tc>
        <w:tc>
          <w:tcPr>
            <w:tcW w:w="7655" w:type="dxa"/>
            <w:tcBorders>
              <w:top w:val="nil"/>
              <w:left w:val="nil"/>
              <w:bottom w:val="nil"/>
              <w:right w:val="nil"/>
            </w:tcBorders>
          </w:tcPr>
          <w:p w:rsidR="00C611C6" w:rsidRPr="007E2F73" w:rsidRDefault="00C611C6"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C611C6" w:rsidRPr="007E2F73" w:rsidTr="00A435A5">
        <w:trPr>
          <w:cantSplit/>
        </w:trPr>
        <w:tc>
          <w:tcPr>
            <w:tcW w:w="3119" w:type="dxa"/>
            <w:tcBorders>
              <w:top w:val="nil"/>
              <w:left w:val="nil"/>
              <w:bottom w:val="nil"/>
              <w:right w:val="nil"/>
            </w:tcBorders>
          </w:tcPr>
          <w:p w:rsidR="00C611C6" w:rsidRPr="007E2F73" w:rsidRDefault="00C611C6"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Код города, телефон, факс</w:t>
            </w:r>
          </w:p>
        </w:tc>
        <w:tc>
          <w:tcPr>
            <w:tcW w:w="7655" w:type="dxa"/>
            <w:tcBorders>
              <w:top w:val="nil"/>
              <w:left w:val="nil"/>
              <w:bottom w:val="nil"/>
              <w:right w:val="nil"/>
            </w:tcBorders>
          </w:tcPr>
          <w:p w:rsidR="00C611C6" w:rsidRPr="007E2F73" w:rsidRDefault="00C611C6"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C611C6" w:rsidRPr="007E2F73" w:rsidTr="00A435A5">
        <w:trPr>
          <w:cantSplit/>
        </w:trPr>
        <w:tc>
          <w:tcPr>
            <w:tcW w:w="3119" w:type="dxa"/>
            <w:tcBorders>
              <w:top w:val="nil"/>
              <w:left w:val="nil"/>
              <w:bottom w:val="nil"/>
              <w:right w:val="nil"/>
            </w:tcBorders>
          </w:tcPr>
          <w:p w:rsidR="00C611C6" w:rsidRPr="007E2F73" w:rsidRDefault="00C611C6"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E-mail</w:t>
            </w:r>
          </w:p>
        </w:tc>
        <w:tc>
          <w:tcPr>
            <w:tcW w:w="7655" w:type="dxa"/>
            <w:tcBorders>
              <w:top w:val="nil"/>
              <w:left w:val="nil"/>
              <w:bottom w:val="nil"/>
              <w:right w:val="nil"/>
            </w:tcBorders>
          </w:tcPr>
          <w:p w:rsidR="00C611C6" w:rsidRPr="007E2F73" w:rsidRDefault="00C611C6"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bl>
    <w:p w:rsidR="00C611C6" w:rsidRPr="007E2F73" w:rsidRDefault="00C611C6" w:rsidP="00C611C6">
      <w:pPr>
        <w:widowControl w:val="0"/>
        <w:autoSpaceDE w:val="0"/>
        <w:autoSpaceDN w:val="0"/>
        <w:adjustRightInd w:val="0"/>
        <w:spacing w:after="0" w:line="240" w:lineRule="auto"/>
        <w:rPr>
          <w:rFonts w:ascii="Times New Roman" w:hAnsi="Times New Roman" w:cs="Times New Roman"/>
          <w:sz w:val="20"/>
          <w:szCs w:val="20"/>
        </w:rPr>
      </w:pPr>
    </w:p>
    <w:p w:rsidR="00C611C6" w:rsidRPr="007E2F73" w:rsidRDefault="00C611C6" w:rsidP="00C611C6">
      <w:pPr>
        <w:widowControl w:val="0"/>
        <w:autoSpaceDE w:val="0"/>
        <w:autoSpaceDN w:val="0"/>
        <w:adjustRightInd w:val="0"/>
        <w:spacing w:after="0" w:line="240" w:lineRule="auto"/>
        <w:jc w:val="center"/>
        <w:rPr>
          <w:rFonts w:ascii="Times New Roman" w:hAnsi="Times New Roman" w:cs="Times New Roman"/>
          <w:sz w:val="20"/>
          <w:szCs w:val="20"/>
        </w:rPr>
      </w:pPr>
      <w:r w:rsidRPr="007E2F73">
        <w:rPr>
          <w:rFonts w:ascii="Times New Roman" w:hAnsi="Times New Roman" w:cs="Times New Roman"/>
          <w:b/>
          <w:bCs/>
          <w:sz w:val="20"/>
          <w:szCs w:val="20"/>
        </w:rPr>
        <w:t>ЗАЯВКА НА ПРОВЕДЕНИЕ АТТЕСТАЦИИ СПЕЦИАЛИСТА СВАРОЧНОГО ПРОИЗВОДСТВА</w:t>
      </w:r>
    </w:p>
    <w:p w:rsidR="00C611C6" w:rsidRPr="007E2F73" w:rsidRDefault="00C611C6" w:rsidP="00C611C6">
      <w:pPr>
        <w:widowControl w:val="0"/>
        <w:autoSpaceDE w:val="0"/>
        <w:autoSpaceDN w:val="0"/>
        <w:adjustRightInd w:val="0"/>
        <w:spacing w:after="0" w:line="240" w:lineRule="auto"/>
        <w:jc w:val="center"/>
        <w:rPr>
          <w:rFonts w:ascii="Times New Roman" w:hAnsi="Times New Roman" w:cs="Times New Roman"/>
          <w:b/>
          <w:bCs/>
          <w:sz w:val="20"/>
          <w:szCs w:val="20"/>
        </w:rPr>
      </w:pPr>
    </w:p>
    <w:p w:rsidR="00C611C6" w:rsidRPr="007E2F73" w:rsidRDefault="00C611C6" w:rsidP="00C611C6">
      <w:pPr>
        <w:widowControl w:val="0"/>
        <w:autoSpaceDE w:val="0"/>
        <w:autoSpaceDN w:val="0"/>
        <w:adjustRightInd w:val="0"/>
        <w:spacing w:after="0" w:line="240" w:lineRule="auto"/>
        <w:jc w:val="center"/>
        <w:rPr>
          <w:rFonts w:ascii="Times New Roman" w:hAnsi="Times New Roman" w:cs="Times New Roman"/>
          <w:sz w:val="20"/>
          <w:szCs w:val="20"/>
        </w:rPr>
      </w:pPr>
      <w:r w:rsidRPr="007E2F73">
        <w:rPr>
          <w:rFonts w:ascii="Times New Roman" w:hAnsi="Times New Roman" w:cs="Times New Roman"/>
          <w:b/>
          <w:bCs/>
          <w:sz w:val="20"/>
          <w:szCs w:val="20"/>
        </w:rPr>
        <w:t>Заявка № __________________</w:t>
      </w:r>
      <w:r w:rsidRPr="007E2F73">
        <w:rPr>
          <w:rFonts w:ascii="Times New Roman" w:hAnsi="Times New Roman" w:cs="Times New Roman"/>
          <w:b/>
          <w:bCs/>
          <w:sz w:val="20"/>
          <w:szCs w:val="20"/>
        </w:rPr>
        <w:tab/>
      </w:r>
      <w:r w:rsidRPr="007E2F73">
        <w:rPr>
          <w:rFonts w:ascii="Times New Roman" w:hAnsi="Times New Roman" w:cs="Times New Roman"/>
          <w:b/>
          <w:bCs/>
          <w:sz w:val="20"/>
          <w:szCs w:val="20"/>
        </w:rPr>
        <w:tab/>
        <w:t>Дата _____________________ г.</w:t>
      </w:r>
    </w:p>
    <w:p w:rsidR="00C611C6" w:rsidRPr="007E2F73" w:rsidRDefault="00C611C6" w:rsidP="00C611C6">
      <w:pPr>
        <w:widowControl w:val="0"/>
        <w:autoSpaceDE w:val="0"/>
        <w:autoSpaceDN w:val="0"/>
        <w:adjustRightInd w:val="0"/>
        <w:spacing w:after="0" w:line="240" w:lineRule="auto"/>
        <w:jc w:val="center"/>
        <w:rPr>
          <w:rFonts w:ascii="Times New Roman" w:hAnsi="Times New Roman" w:cs="Times New Roman"/>
          <w:sz w:val="20"/>
          <w:szCs w:val="20"/>
        </w:rPr>
      </w:pPr>
      <w:r w:rsidRPr="007E2F73">
        <w:rPr>
          <w:rFonts w:ascii="Times New Roman" w:hAnsi="Times New Roman" w:cs="Times New Roman"/>
          <w:b/>
          <w:bCs/>
          <w:color w:val="FF0000"/>
          <w:sz w:val="20"/>
          <w:szCs w:val="20"/>
        </w:rPr>
        <w:t>№</w:t>
      </w:r>
      <w:r w:rsidRPr="007E2F73">
        <w:rPr>
          <w:rFonts w:ascii="Times New Roman" w:hAnsi="Times New Roman" w:cs="Times New Roman"/>
          <w:b/>
          <w:bCs/>
          <w:sz w:val="20"/>
          <w:szCs w:val="20"/>
        </w:rPr>
        <w:t xml:space="preserve"> </w:t>
      </w:r>
      <w:r w:rsidRPr="007E2F73">
        <w:rPr>
          <w:rFonts w:ascii="Times New Roman" w:hAnsi="Times New Roman" w:cs="Times New Roman"/>
          <w:b/>
          <w:bCs/>
          <w:color w:val="FF0000"/>
          <w:sz w:val="20"/>
          <w:szCs w:val="20"/>
        </w:rPr>
        <w:t>и дату присваивает ГАЦ ВВР</w:t>
      </w:r>
    </w:p>
    <w:p w:rsidR="00C611C6" w:rsidRPr="007E2F73" w:rsidRDefault="00C611C6" w:rsidP="00C611C6">
      <w:pPr>
        <w:widowControl w:val="0"/>
        <w:autoSpaceDE w:val="0"/>
        <w:autoSpaceDN w:val="0"/>
        <w:adjustRightInd w:val="0"/>
        <w:spacing w:after="0" w:line="240" w:lineRule="auto"/>
        <w:rPr>
          <w:rFonts w:ascii="Times New Roman" w:hAnsi="Times New Roman" w:cs="Times New Roman"/>
          <w:sz w:val="20"/>
          <w:szCs w:val="20"/>
        </w:rPr>
      </w:pPr>
    </w:p>
    <w:p w:rsidR="00C611C6" w:rsidRPr="007E2F73" w:rsidRDefault="00C611C6" w:rsidP="00C611C6">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bCs/>
          <w:sz w:val="20"/>
          <w:szCs w:val="20"/>
        </w:rPr>
        <w:tab/>
        <w:t>1. Общие сведения о специалисте</w:t>
      </w:r>
    </w:p>
    <w:p w:rsidR="00C611C6" w:rsidRPr="007E2F73" w:rsidRDefault="00C611C6" w:rsidP="00C611C6">
      <w:pPr>
        <w:widowControl w:val="0"/>
        <w:autoSpaceDE w:val="0"/>
        <w:autoSpaceDN w:val="0"/>
        <w:adjustRightInd w:val="0"/>
        <w:spacing w:after="0" w:line="240" w:lineRule="auto"/>
        <w:rPr>
          <w:rFonts w:ascii="Times New Roman" w:hAnsi="Times New Roman" w:cs="Times New Roman"/>
          <w:sz w:val="20"/>
          <w:szCs w:val="20"/>
        </w:rPr>
      </w:pPr>
    </w:p>
    <w:p w:rsidR="00C611C6" w:rsidRPr="007E2F73" w:rsidRDefault="00C611C6" w:rsidP="00C611C6">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1.1. Фамилия, имя, отчество: </w:t>
      </w:r>
      <w:r w:rsidRPr="00255E21">
        <w:rPr>
          <w:rFonts w:ascii="Times New Roman" w:hAnsi="Times New Roman" w:cs="Times New Roman"/>
          <w:b/>
          <w:bCs/>
          <w:color w:val="FF0000"/>
          <w:sz w:val="20"/>
          <w:szCs w:val="20"/>
        </w:rPr>
        <w:t>Фамилия Имя Отчество</w:t>
      </w:r>
    </w:p>
    <w:p w:rsidR="00C611C6" w:rsidRPr="007E2F73" w:rsidRDefault="00C611C6" w:rsidP="00C611C6">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1.2. Дата рождения: </w:t>
      </w:r>
      <w:r w:rsidRPr="007E2F73">
        <w:rPr>
          <w:rFonts w:ascii="Times New Roman" w:hAnsi="Times New Roman" w:cs="Times New Roman"/>
          <w:b/>
          <w:bCs/>
          <w:color w:val="FF0000"/>
          <w:sz w:val="20"/>
          <w:szCs w:val="20"/>
        </w:rPr>
        <w:t>число, месяц, год</w:t>
      </w:r>
      <w:r>
        <w:rPr>
          <w:rFonts w:ascii="Times New Roman" w:hAnsi="Times New Roman" w:cs="Times New Roman"/>
          <w:b/>
          <w:bCs/>
          <w:color w:val="FF0000"/>
          <w:sz w:val="20"/>
          <w:szCs w:val="20"/>
        </w:rPr>
        <w:t xml:space="preserve"> (01.01.1999)</w:t>
      </w:r>
    </w:p>
    <w:p w:rsidR="00C611C6" w:rsidRPr="007E2F73" w:rsidRDefault="00C611C6" w:rsidP="00C611C6">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1.3. Образование и специальность: </w:t>
      </w:r>
      <w:r w:rsidRPr="001A2CA9">
        <w:rPr>
          <w:rFonts w:ascii="Times New Roman" w:hAnsi="Times New Roman" w:cs="Times New Roman"/>
          <w:b/>
          <w:bCs/>
          <w:color w:val="FF0000"/>
          <w:sz w:val="20"/>
          <w:szCs w:val="20"/>
        </w:rPr>
        <w:t>Высшее</w:t>
      </w:r>
    </w:p>
    <w:p w:rsidR="00C611C6" w:rsidRPr="007E2F73" w:rsidRDefault="00C611C6" w:rsidP="00C611C6">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1.4. Учебное заведение (наименование, номер и дата выдачи документа): </w:t>
      </w:r>
      <w:r>
        <w:rPr>
          <w:rFonts w:ascii="Times New Roman" w:hAnsi="Times New Roman" w:cs="Times New Roman"/>
          <w:b/>
          <w:bCs/>
          <w:sz w:val="24"/>
          <w:szCs w:val="24"/>
        </w:rPr>
        <w:t>ГОУ ВПО "Нижегородский государственный архитектурно-строительный университет", Диплом ВСГ 3935898 от 22.06.2009 г.</w:t>
      </w:r>
    </w:p>
    <w:p w:rsidR="00C611C6" w:rsidRPr="007E2F73" w:rsidRDefault="00C611C6" w:rsidP="00C611C6">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1.5. Место работы (наименование, адрес, телефон предприятия): </w:t>
      </w:r>
      <w:r>
        <w:rPr>
          <w:rFonts w:ascii="Times New Roman" w:hAnsi="Times New Roman" w:cs="Times New Roman"/>
          <w:b/>
          <w:bCs/>
          <w:color w:val="FF0000"/>
          <w:sz w:val="20"/>
          <w:szCs w:val="20"/>
        </w:rPr>
        <w:t>ООО «Наименование организации»</w:t>
      </w:r>
    </w:p>
    <w:p w:rsidR="00C611C6" w:rsidRPr="007E2F73" w:rsidRDefault="00C611C6" w:rsidP="00C611C6">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1.6.Должность: </w:t>
      </w:r>
      <w:r w:rsidRPr="001A2CA9">
        <w:rPr>
          <w:rFonts w:ascii="Times New Roman" w:hAnsi="Times New Roman" w:cs="Times New Roman"/>
          <w:b/>
          <w:bCs/>
          <w:color w:val="FF0000"/>
          <w:sz w:val="20"/>
          <w:szCs w:val="20"/>
        </w:rPr>
        <w:t>Ведущий инженер</w:t>
      </w:r>
    </w:p>
    <w:p w:rsidR="00C611C6" w:rsidRPr="007E2F73" w:rsidRDefault="00C611C6" w:rsidP="00C611C6">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1.7. Стаж работы в области сварочного производства: </w:t>
      </w:r>
      <w:r w:rsidRPr="001A2CA9">
        <w:rPr>
          <w:rFonts w:ascii="Times New Roman" w:hAnsi="Times New Roman" w:cs="Times New Roman"/>
          <w:b/>
          <w:bCs/>
          <w:color w:val="FF0000"/>
          <w:sz w:val="20"/>
          <w:szCs w:val="20"/>
        </w:rPr>
        <w:t>10 лет</w:t>
      </w:r>
    </w:p>
    <w:p w:rsidR="00C611C6" w:rsidRPr="007E2F73" w:rsidRDefault="00C611C6" w:rsidP="00C611C6">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1.8. Переподготовка по сварочному производству: </w:t>
      </w:r>
      <w:r w:rsidRPr="001A2CA9">
        <w:rPr>
          <w:rFonts w:ascii="Times New Roman" w:hAnsi="Times New Roman" w:cs="Times New Roman"/>
          <w:b/>
          <w:bCs/>
          <w:color w:val="FF0000"/>
          <w:sz w:val="20"/>
          <w:szCs w:val="20"/>
        </w:rPr>
        <w:t>ЧОУ ДПО "УЦ ГАЦ ВВР", Удостоверение № 07149-сп о повышении квалификации по программе "Оборудование и технология сварки плавлением", 2018</w:t>
      </w:r>
      <w:r w:rsidRPr="007E2F73">
        <w:rPr>
          <w:rFonts w:ascii="Times New Roman" w:hAnsi="Times New Roman" w:cs="Times New Roman"/>
          <w:b/>
          <w:bCs/>
          <w:sz w:val="20"/>
          <w:szCs w:val="20"/>
        </w:rPr>
        <w:t xml:space="preserve"> г.</w:t>
      </w:r>
    </w:p>
    <w:p w:rsidR="00C611C6" w:rsidRPr="007E2F73" w:rsidRDefault="00C611C6" w:rsidP="00C611C6">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1.9. Наличие уровня профессиональной подготовки: </w:t>
      </w:r>
      <w:r w:rsidRPr="00525EC3">
        <w:rPr>
          <w:rFonts w:ascii="Times New Roman" w:hAnsi="Times New Roman" w:cs="Times New Roman"/>
          <w:b/>
          <w:bCs/>
          <w:color w:val="FF0000"/>
          <w:sz w:val="20"/>
          <w:szCs w:val="20"/>
        </w:rPr>
        <w:t>ВВР-ГАЦ-II-00001 от 01.01.2000 г., срок действия до 01.01.2002 г.</w:t>
      </w:r>
    </w:p>
    <w:p w:rsidR="00C611C6" w:rsidRPr="007E2F73" w:rsidRDefault="00C611C6" w:rsidP="00C611C6">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1.10. Специальная подготовка по сварочному производству: </w:t>
      </w:r>
      <w:r w:rsidRPr="007E2F73">
        <w:rPr>
          <w:rFonts w:ascii="Times New Roman" w:hAnsi="Times New Roman" w:cs="Times New Roman"/>
          <w:b/>
          <w:bCs/>
          <w:sz w:val="20"/>
          <w:szCs w:val="20"/>
        </w:rPr>
        <w:t>отсутствует</w:t>
      </w:r>
    </w:p>
    <w:p w:rsidR="00C611C6" w:rsidRPr="007E2F73" w:rsidRDefault="00C611C6" w:rsidP="00C611C6">
      <w:pPr>
        <w:widowControl w:val="0"/>
        <w:autoSpaceDE w:val="0"/>
        <w:autoSpaceDN w:val="0"/>
        <w:adjustRightInd w:val="0"/>
        <w:spacing w:after="0" w:line="240" w:lineRule="auto"/>
        <w:rPr>
          <w:rFonts w:ascii="Times New Roman" w:hAnsi="Times New Roman" w:cs="Times New Roman"/>
          <w:b/>
          <w:bCs/>
          <w:sz w:val="20"/>
          <w:szCs w:val="20"/>
        </w:rPr>
      </w:pPr>
    </w:p>
    <w:p w:rsidR="00C611C6" w:rsidRPr="007E2F73" w:rsidRDefault="00C611C6" w:rsidP="00C611C6">
      <w:pPr>
        <w:widowControl w:val="0"/>
        <w:autoSpaceDE w:val="0"/>
        <w:autoSpaceDN w:val="0"/>
        <w:adjustRightInd w:val="0"/>
        <w:spacing w:after="0" w:line="240" w:lineRule="auto"/>
        <w:rPr>
          <w:rFonts w:ascii="Times New Roman" w:hAnsi="Times New Roman" w:cs="Times New Roman"/>
          <w:b/>
          <w:bCs/>
          <w:sz w:val="20"/>
          <w:szCs w:val="20"/>
        </w:rPr>
      </w:pPr>
      <w:r w:rsidRPr="007E2F73">
        <w:rPr>
          <w:rFonts w:ascii="Times New Roman" w:hAnsi="Times New Roman" w:cs="Times New Roman"/>
          <w:b/>
          <w:bCs/>
          <w:sz w:val="20"/>
          <w:szCs w:val="20"/>
        </w:rPr>
        <w:tab/>
        <w:t>2. Аттестационные требования</w:t>
      </w:r>
    </w:p>
    <w:p w:rsidR="00C611C6" w:rsidRPr="007E2F73" w:rsidRDefault="00C611C6" w:rsidP="00C611C6">
      <w:pPr>
        <w:widowControl w:val="0"/>
        <w:autoSpaceDE w:val="0"/>
        <w:autoSpaceDN w:val="0"/>
        <w:adjustRightInd w:val="0"/>
        <w:spacing w:after="0" w:line="240" w:lineRule="auto"/>
        <w:rPr>
          <w:rFonts w:ascii="Times New Roman" w:hAnsi="Times New Roman" w:cs="Times New Roman"/>
          <w:sz w:val="20"/>
          <w:szCs w:val="20"/>
        </w:rPr>
      </w:pPr>
    </w:p>
    <w:p w:rsidR="00C611C6" w:rsidRPr="007E2F73" w:rsidRDefault="00C611C6" w:rsidP="00C611C6">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2.1. Вид аттестации: </w:t>
      </w:r>
      <w:r w:rsidRPr="007E2F73">
        <w:rPr>
          <w:rFonts w:ascii="Times New Roman" w:hAnsi="Times New Roman" w:cs="Times New Roman"/>
          <w:b/>
          <w:bCs/>
          <w:sz w:val="20"/>
          <w:szCs w:val="20"/>
        </w:rPr>
        <w:t>Периодическая</w:t>
      </w:r>
    </w:p>
    <w:p w:rsidR="00C611C6" w:rsidRPr="007E2F73" w:rsidRDefault="00C611C6" w:rsidP="00C611C6">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2.2. Направление производственной деятельности: </w:t>
      </w:r>
      <w:r w:rsidRPr="007E2F73">
        <w:rPr>
          <w:rFonts w:ascii="Times New Roman" w:hAnsi="Times New Roman" w:cs="Times New Roman"/>
          <w:b/>
          <w:bCs/>
          <w:sz w:val="20"/>
          <w:szCs w:val="20"/>
        </w:rPr>
        <w:br/>
        <w:t>Руководство и технический контроль за проведением сварочных работ;</w:t>
      </w:r>
    </w:p>
    <w:p w:rsidR="00C611C6" w:rsidRPr="007E2F73" w:rsidRDefault="00C611C6" w:rsidP="00C611C6">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2.3. Уровень профессиональной подготовки, на который экзаменуется специалист: </w:t>
      </w:r>
      <w:r w:rsidRPr="007E2F73">
        <w:rPr>
          <w:rFonts w:ascii="Times New Roman" w:hAnsi="Times New Roman" w:cs="Times New Roman"/>
          <w:b/>
          <w:bCs/>
          <w:sz w:val="20"/>
          <w:szCs w:val="20"/>
        </w:rPr>
        <w:t>III</w:t>
      </w:r>
    </w:p>
    <w:p w:rsidR="00C611C6" w:rsidRPr="007E2F73" w:rsidRDefault="00C611C6" w:rsidP="00C611C6">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2.4. Группы технических устройств опасных производственных объектов:</w:t>
      </w:r>
    </w:p>
    <w:p w:rsidR="00C611C6" w:rsidRDefault="00C611C6" w:rsidP="00C611C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Оборудование химических, нефтехимических, нефтеперерабатывающих и взрывопожароопасных производств (п.16 Технологические трубопроводы и детали трубопроводов);</w:t>
      </w:r>
      <w:r>
        <w:rPr>
          <w:rFonts w:ascii="Times New Roman" w:hAnsi="Times New Roman" w:cs="Times New Roman"/>
          <w:sz w:val="24"/>
          <w:szCs w:val="24"/>
        </w:rPr>
        <w:t xml:space="preserve"> </w:t>
      </w:r>
    </w:p>
    <w:p w:rsidR="00C611C6" w:rsidRDefault="00C611C6" w:rsidP="00C611C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Строительные конструкции (п.1 Металлические строительные конструкции, п.2 Арматура, арматурные и закладные изделия железобетонных конструкций, п.3 Металлические трубопроводы, п.4 Конструкции из полимерных материалов);</w:t>
      </w:r>
      <w:r>
        <w:rPr>
          <w:rFonts w:ascii="Times New Roman" w:hAnsi="Times New Roman" w:cs="Times New Roman"/>
          <w:sz w:val="24"/>
          <w:szCs w:val="24"/>
        </w:rPr>
        <w:t xml:space="preserve"> </w:t>
      </w:r>
    </w:p>
    <w:p w:rsidR="00C611C6" w:rsidRPr="007E2F73" w:rsidRDefault="00C611C6" w:rsidP="00C611C6">
      <w:pPr>
        <w:widowControl w:val="0"/>
        <w:autoSpaceDE w:val="0"/>
        <w:autoSpaceDN w:val="0"/>
        <w:adjustRightInd w:val="0"/>
        <w:spacing w:after="0" w:line="240" w:lineRule="auto"/>
        <w:rPr>
          <w:rFonts w:ascii="Times New Roman" w:hAnsi="Times New Roman" w:cs="Times New Roman"/>
          <w:sz w:val="20"/>
          <w:szCs w:val="20"/>
        </w:rPr>
      </w:pPr>
    </w:p>
    <w:tbl>
      <w:tblPr>
        <w:tblW w:w="0" w:type="auto"/>
        <w:tblInd w:w="56" w:type="dxa"/>
        <w:tblLayout w:type="fixed"/>
        <w:tblCellMar>
          <w:top w:w="56" w:type="dxa"/>
          <w:left w:w="56" w:type="dxa"/>
          <w:bottom w:w="56" w:type="dxa"/>
          <w:right w:w="56" w:type="dxa"/>
        </w:tblCellMar>
        <w:tblLook w:val="0000"/>
      </w:tblPr>
      <w:tblGrid>
        <w:gridCol w:w="4536"/>
        <w:gridCol w:w="6237"/>
      </w:tblGrid>
      <w:tr w:rsidR="00C611C6" w:rsidRPr="007E2F73" w:rsidTr="00A435A5">
        <w:trPr>
          <w:cantSplit/>
        </w:trPr>
        <w:tc>
          <w:tcPr>
            <w:tcW w:w="4536" w:type="dxa"/>
            <w:tcBorders>
              <w:top w:val="nil"/>
              <w:left w:val="nil"/>
              <w:bottom w:val="nil"/>
              <w:right w:val="nil"/>
            </w:tcBorders>
          </w:tcPr>
          <w:p w:rsidR="00C611C6" w:rsidRPr="007E2F73" w:rsidRDefault="00C611C6" w:rsidP="00A435A5">
            <w:pPr>
              <w:widowControl w:val="0"/>
              <w:autoSpaceDE w:val="0"/>
              <w:autoSpaceDN w:val="0"/>
              <w:adjustRightInd w:val="0"/>
              <w:spacing w:after="0" w:line="240" w:lineRule="auto"/>
              <w:rPr>
                <w:rFonts w:ascii="Times New Roman" w:hAnsi="Times New Roman" w:cs="Times New Roman"/>
                <w:sz w:val="20"/>
                <w:szCs w:val="20"/>
              </w:rPr>
            </w:pPr>
          </w:p>
          <w:p w:rsidR="00C611C6" w:rsidRPr="007E2F73" w:rsidRDefault="00C611C6"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Руководитель предприятия (организации)</w:t>
            </w:r>
          </w:p>
        </w:tc>
        <w:tc>
          <w:tcPr>
            <w:tcW w:w="6237" w:type="dxa"/>
            <w:tcBorders>
              <w:top w:val="nil"/>
              <w:left w:val="nil"/>
              <w:bottom w:val="nil"/>
              <w:right w:val="nil"/>
            </w:tcBorders>
          </w:tcPr>
          <w:p w:rsidR="00C611C6" w:rsidRPr="007E2F73" w:rsidRDefault="00C611C6" w:rsidP="00A435A5">
            <w:pPr>
              <w:widowControl w:val="0"/>
              <w:autoSpaceDE w:val="0"/>
              <w:autoSpaceDN w:val="0"/>
              <w:adjustRightInd w:val="0"/>
              <w:spacing w:after="0" w:line="240" w:lineRule="auto"/>
              <w:rPr>
                <w:rFonts w:ascii="Times New Roman" w:hAnsi="Times New Roman" w:cs="Times New Roman"/>
                <w:sz w:val="20"/>
                <w:szCs w:val="20"/>
              </w:rPr>
            </w:pPr>
          </w:p>
          <w:p w:rsidR="00C611C6" w:rsidRPr="007E2F73" w:rsidRDefault="00C611C6"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______________________ </w:t>
            </w:r>
            <w:r w:rsidRPr="00525EC3">
              <w:rPr>
                <w:rFonts w:ascii="Times New Roman" w:hAnsi="Times New Roman" w:cs="Times New Roman"/>
                <w:color w:val="FF0000"/>
                <w:sz w:val="20"/>
                <w:szCs w:val="20"/>
              </w:rPr>
              <w:t>Фамилия И.О.</w:t>
            </w:r>
            <w:r w:rsidRPr="007E2F73">
              <w:rPr>
                <w:rFonts w:ascii="Times New Roman" w:hAnsi="Times New Roman" w:cs="Times New Roman"/>
                <w:sz w:val="20"/>
                <w:szCs w:val="20"/>
              </w:rPr>
              <w:br/>
              <w:t xml:space="preserve">             (подпись)</w:t>
            </w:r>
          </w:p>
        </w:tc>
      </w:tr>
      <w:tr w:rsidR="00C611C6" w:rsidRPr="007E2F73" w:rsidTr="00A435A5">
        <w:trPr>
          <w:cantSplit/>
        </w:trPr>
        <w:tc>
          <w:tcPr>
            <w:tcW w:w="4536" w:type="dxa"/>
            <w:tcBorders>
              <w:top w:val="nil"/>
              <w:left w:val="nil"/>
              <w:bottom w:val="nil"/>
              <w:right w:val="nil"/>
            </w:tcBorders>
          </w:tcPr>
          <w:p w:rsidR="00C611C6" w:rsidRPr="007E2F73" w:rsidRDefault="00C611C6" w:rsidP="00A435A5">
            <w:pPr>
              <w:widowControl w:val="0"/>
              <w:autoSpaceDE w:val="0"/>
              <w:autoSpaceDN w:val="0"/>
              <w:adjustRightInd w:val="0"/>
              <w:spacing w:after="0" w:line="240" w:lineRule="auto"/>
              <w:rPr>
                <w:rFonts w:ascii="Times New Roman" w:hAnsi="Times New Roman" w:cs="Times New Roman"/>
                <w:sz w:val="20"/>
                <w:szCs w:val="20"/>
              </w:rPr>
            </w:pPr>
          </w:p>
        </w:tc>
        <w:tc>
          <w:tcPr>
            <w:tcW w:w="6237" w:type="dxa"/>
            <w:tcBorders>
              <w:top w:val="nil"/>
              <w:left w:val="nil"/>
              <w:bottom w:val="nil"/>
              <w:right w:val="nil"/>
            </w:tcBorders>
          </w:tcPr>
          <w:p w:rsidR="00C611C6" w:rsidRPr="007E2F73" w:rsidRDefault="00C611C6" w:rsidP="00A435A5">
            <w:pPr>
              <w:widowControl w:val="0"/>
              <w:autoSpaceDE w:val="0"/>
              <w:autoSpaceDN w:val="0"/>
              <w:adjustRightInd w:val="0"/>
              <w:spacing w:after="0" w:line="240" w:lineRule="auto"/>
              <w:rPr>
                <w:rFonts w:ascii="Times New Roman" w:hAnsi="Times New Roman" w:cs="Times New Roman"/>
                <w:sz w:val="20"/>
                <w:szCs w:val="20"/>
              </w:rPr>
            </w:pPr>
          </w:p>
          <w:p w:rsidR="00C611C6" w:rsidRPr="007E2F73" w:rsidRDefault="00C611C6" w:rsidP="00A435A5">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М.П.</w:t>
            </w:r>
          </w:p>
        </w:tc>
      </w:tr>
    </w:tbl>
    <w:p w:rsidR="007F7001" w:rsidRDefault="007F7001" w:rsidP="00EB7AEC">
      <w:pPr>
        <w:spacing w:line="240" w:lineRule="auto"/>
        <w:rPr>
          <w:rFonts w:ascii="Times New Roman" w:hAnsi="Times New Roman" w:cs="Times New Roman"/>
          <w:b/>
          <w:sz w:val="20"/>
          <w:szCs w:val="20"/>
        </w:rPr>
      </w:pPr>
    </w:p>
    <w:p w:rsidR="007E2F73" w:rsidRDefault="007E2F73" w:rsidP="007E2F73">
      <w:pPr>
        <w:spacing w:line="240" w:lineRule="auto"/>
        <w:jc w:val="center"/>
        <w:rPr>
          <w:rFonts w:ascii="Times New Roman" w:hAnsi="Times New Roman" w:cs="Times New Roman"/>
          <w:b/>
          <w:sz w:val="20"/>
          <w:szCs w:val="20"/>
        </w:rPr>
      </w:pPr>
    </w:p>
    <w:p w:rsidR="00C611C6" w:rsidRDefault="00C611C6" w:rsidP="007E2F73">
      <w:pPr>
        <w:spacing w:line="240" w:lineRule="auto"/>
        <w:jc w:val="center"/>
        <w:rPr>
          <w:rFonts w:ascii="Times New Roman" w:hAnsi="Times New Roman" w:cs="Times New Roman"/>
          <w:b/>
          <w:sz w:val="20"/>
          <w:szCs w:val="20"/>
        </w:rPr>
      </w:pPr>
    </w:p>
    <w:p w:rsidR="00C611C6" w:rsidRDefault="00C611C6" w:rsidP="007E2F73">
      <w:pPr>
        <w:spacing w:line="240" w:lineRule="auto"/>
        <w:jc w:val="center"/>
        <w:rPr>
          <w:rFonts w:ascii="Times New Roman" w:hAnsi="Times New Roman" w:cs="Times New Roman"/>
          <w:b/>
          <w:sz w:val="20"/>
          <w:szCs w:val="20"/>
        </w:rPr>
      </w:pPr>
    </w:p>
    <w:p w:rsidR="00C611C6" w:rsidRPr="007E2F73" w:rsidRDefault="00C611C6" w:rsidP="007E2F73">
      <w:pPr>
        <w:spacing w:line="240" w:lineRule="auto"/>
        <w:jc w:val="center"/>
        <w:rPr>
          <w:rFonts w:ascii="Times New Roman" w:hAnsi="Times New Roman" w:cs="Times New Roman"/>
          <w:b/>
          <w:sz w:val="20"/>
          <w:szCs w:val="20"/>
        </w:rPr>
      </w:pPr>
    </w:p>
    <w:p w:rsidR="0019183A" w:rsidRPr="007E2F73" w:rsidRDefault="0019183A" w:rsidP="0019183A">
      <w:pPr>
        <w:spacing w:line="240" w:lineRule="auto"/>
        <w:jc w:val="center"/>
        <w:rPr>
          <w:rStyle w:val="10"/>
          <w:sz w:val="20"/>
          <w:szCs w:val="20"/>
        </w:rPr>
      </w:pPr>
      <w:bookmarkStart w:id="57" w:name="_Toc2754011"/>
      <w:r w:rsidRPr="007E2F73">
        <w:rPr>
          <w:rStyle w:val="10"/>
          <w:sz w:val="20"/>
          <w:szCs w:val="20"/>
          <w:lang w:val="en-US"/>
        </w:rPr>
        <w:lastRenderedPageBreak/>
        <w:t>I</w:t>
      </w:r>
      <w:r w:rsidRPr="007E2F73">
        <w:rPr>
          <w:rStyle w:val="10"/>
          <w:sz w:val="20"/>
          <w:szCs w:val="20"/>
        </w:rPr>
        <w:t xml:space="preserve"> уровень </w:t>
      </w:r>
      <w:r>
        <w:rPr>
          <w:rStyle w:val="10"/>
          <w:sz w:val="20"/>
          <w:szCs w:val="20"/>
        </w:rPr>
        <w:t xml:space="preserve">(СВАРЩИК) </w:t>
      </w:r>
      <w:r w:rsidR="002C391D">
        <w:rPr>
          <w:rStyle w:val="10"/>
          <w:sz w:val="20"/>
          <w:szCs w:val="20"/>
        </w:rPr>
        <w:t>Г</w:t>
      </w:r>
      <w:r>
        <w:rPr>
          <w:rStyle w:val="10"/>
          <w:sz w:val="20"/>
          <w:szCs w:val="20"/>
        </w:rPr>
        <w:t xml:space="preserve">азпром: </w:t>
      </w:r>
      <w:r w:rsidRPr="007E2F73">
        <w:rPr>
          <w:rStyle w:val="10"/>
          <w:sz w:val="20"/>
          <w:szCs w:val="20"/>
        </w:rPr>
        <w:t xml:space="preserve">Форма заявки  </w:t>
      </w:r>
      <w:r>
        <w:rPr>
          <w:rStyle w:val="10"/>
          <w:sz w:val="20"/>
          <w:szCs w:val="20"/>
        </w:rPr>
        <w:t>МП</w:t>
      </w:r>
      <w:bookmarkEnd w:id="57"/>
    </w:p>
    <w:tbl>
      <w:tblPr>
        <w:tblW w:w="0" w:type="auto"/>
        <w:tblCellMar>
          <w:left w:w="0" w:type="dxa"/>
          <w:right w:w="0" w:type="dxa"/>
        </w:tblCellMar>
        <w:tblLook w:val="0000"/>
      </w:tblPr>
      <w:tblGrid>
        <w:gridCol w:w="2871"/>
        <w:gridCol w:w="6767"/>
      </w:tblGrid>
      <w:tr w:rsidR="0019183A" w:rsidRPr="007E2F73" w:rsidTr="00206A0E">
        <w:trPr>
          <w:cantSplit/>
        </w:trPr>
        <w:tc>
          <w:tcPr>
            <w:tcW w:w="3119" w:type="dxa"/>
            <w:tcBorders>
              <w:top w:val="nil"/>
              <w:left w:val="nil"/>
              <w:bottom w:val="nil"/>
              <w:right w:val="nil"/>
            </w:tcBorders>
          </w:tcPr>
          <w:p w:rsidR="0019183A" w:rsidRPr="007E2F73" w:rsidRDefault="0019183A" w:rsidP="00206A0E">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Наименование предприятия</w:t>
            </w:r>
          </w:p>
        </w:tc>
        <w:tc>
          <w:tcPr>
            <w:tcW w:w="7655" w:type="dxa"/>
            <w:tcBorders>
              <w:top w:val="nil"/>
              <w:left w:val="nil"/>
              <w:bottom w:val="nil"/>
              <w:right w:val="nil"/>
            </w:tcBorders>
          </w:tcPr>
          <w:p w:rsidR="0019183A" w:rsidRPr="007E2F73" w:rsidRDefault="0019183A" w:rsidP="00206A0E">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r w:rsidRPr="007E2F73">
              <w:rPr>
                <w:rFonts w:ascii="Times New Roman" w:hAnsi="Times New Roman" w:cs="Times New Roman"/>
                <w:sz w:val="20"/>
                <w:szCs w:val="20"/>
              </w:rPr>
              <w:t xml:space="preserve"> </w:t>
            </w:r>
          </w:p>
        </w:tc>
      </w:tr>
      <w:tr w:rsidR="0019183A" w:rsidRPr="007E2F73" w:rsidTr="00206A0E">
        <w:trPr>
          <w:cantSplit/>
        </w:trPr>
        <w:tc>
          <w:tcPr>
            <w:tcW w:w="3119" w:type="dxa"/>
            <w:tcBorders>
              <w:top w:val="nil"/>
              <w:left w:val="nil"/>
              <w:bottom w:val="nil"/>
              <w:right w:val="nil"/>
            </w:tcBorders>
          </w:tcPr>
          <w:p w:rsidR="0019183A" w:rsidRPr="007E2F73" w:rsidRDefault="0019183A" w:rsidP="00206A0E">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Юридический адрес</w:t>
            </w:r>
          </w:p>
        </w:tc>
        <w:tc>
          <w:tcPr>
            <w:tcW w:w="7655" w:type="dxa"/>
            <w:tcBorders>
              <w:top w:val="nil"/>
              <w:left w:val="nil"/>
              <w:bottom w:val="nil"/>
              <w:right w:val="nil"/>
            </w:tcBorders>
          </w:tcPr>
          <w:p w:rsidR="0019183A" w:rsidRPr="007E2F73" w:rsidRDefault="0019183A" w:rsidP="00206A0E">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19183A" w:rsidRPr="007E2F73" w:rsidTr="00206A0E">
        <w:trPr>
          <w:cantSplit/>
        </w:trPr>
        <w:tc>
          <w:tcPr>
            <w:tcW w:w="3119" w:type="dxa"/>
            <w:tcBorders>
              <w:top w:val="nil"/>
              <w:left w:val="nil"/>
              <w:bottom w:val="nil"/>
              <w:right w:val="nil"/>
            </w:tcBorders>
          </w:tcPr>
          <w:p w:rsidR="0019183A" w:rsidRPr="007E2F73" w:rsidRDefault="0019183A" w:rsidP="00206A0E">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Почтовый адрес</w:t>
            </w:r>
          </w:p>
        </w:tc>
        <w:tc>
          <w:tcPr>
            <w:tcW w:w="7655" w:type="dxa"/>
            <w:tcBorders>
              <w:top w:val="nil"/>
              <w:left w:val="nil"/>
              <w:bottom w:val="nil"/>
              <w:right w:val="nil"/>
            </w:tcBorders>
          </w:tcPr>
          <w:p w:rsidR="0019183A" w:rsidRPr="007E2F73" w:rsidRDefault="0019183A" w:rsidP="00206A0E">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19183A" w:rsidRPr="007E2F73" w:rsidTr="00206A0E">
        <w:trPr>
          <w:cantSplit/>
          <w:trHeight w:val="200"/>
        </w:trPr>
        <w:tc>
          <w:tcPr>
            <w:tcW w:w="3119" w:type="dxa"/>
            <w:tcBorders>
              <w:top w:val="nil"/>
              <w:left w:val="nil"/>
              <w:bottom w:val="nil"/>
              <w:right w:val="nil"/>
            </w:tcBorders>
          </w:tcPr>
          <w:p w:rsidR="0019183A" w:rsidRPr="007E2F73" w:rsidRDefault="0019183A" w:rsidP="00206A0E">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ИНН/КПП</w:t>
            </w:r>
          </w:p>
        </w:tc>
        <w:tc>
          <w:tcPr>
            <w:tcW w:w="7655" w:type="dxa"/>
            <w:tcBorders>
              <w:top w:val="nil"/>
              <w:left w:val="nil"/>
              <w:bottom w:val="nil"/>
              <w:right w:val="nil"/>
            </w:tcBorders>
          </w:tcPr>
          <w:p w:rsidR="0019183A" w:rsidRPr="007E2F73" w:rsidRDefault="0019183A" w:rsidP="00206A0E">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19183A" w:rsidRPr="007E2F73" w:rsidTr="00206A0E">
        <w:trPr>
          <w:cantSplit/>
        </w:trPr>
        <w:tc>
          <w:tcPr>
            <w:tcW w:w="3119" w:type="dxa"/>
            <w:tcBorders>
              <w:top w:val="nil"/>
              <w:left w:val="nil"/>
              <w:bottom w:val="nil"/>
              <w:right w:val="nil"/>
            </w:tcBorders>
          </w:tcPr>
          <w:p w:rsidR="0019183A" w:rsidRPr="007E2F73" w:rsidRDefault="0019183A" w:rsidP="00206A0E">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р/сч</w:t>
            </w:r>
          </w:p>
        </w:tc>
        <w:tc>
          <w:tcPr>
            <w:tcW w:w="7655" w:type="dxa"/>
            <w:tcBorders>
              <w:top w:val="nil"/>
              <w:left w:val="nil"/>
              <w:bottom w:val="nil"/>
              <w:right w:val="nil"/>
            </w:tcBorders>
          </w:tcPr>
          <w:p w:rsidR="0019183A" w:rsidRPr="007E2F73" w:rsidRDefault="0019183A" w:rsidP="00206A0E">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19183A" w:rsidRPr="007E2F73" w:rsidTr="00206A0E">
        <w:trPr>
          <w:cantSplit/>
        </w:trPr>
        <w:tc>
          <w:tcPr>
            <w:tcW w:w="3119" w:type="dxa"/>
            <w:tcBorders>
              <w:top w:val="nil"/>
              <w:left w:val="nil"/>
              <w:bottom w:val="nil"/>
              <w:right w:val="nil"/>
            </w:tcBorders>
          </w:tcPr>
          <w:p w:rsidR="0019183A" w:rsidRPr="007E2F73" w:rsidRDefault="0019183A" w:rsidP="00206A0E">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банк</w:t>
            </w:r>
          </w:p>
        </w:tc>
        <w:tc>
          <w:tcPr>
            <w:tcW w:w="7655" w:type="dxa"/>
            <w:tcBorders>
              <w:top w:val="nil"/>
              <w:left w:val="nil"/>
              <w:bottom w:val="nil"/>
              <w:right w:val="nil"/>
            </w:tcBorders>
          </w:tcPr>
          <w:p w:rsidR="0019183A" w:rsidRPr="007E2F73" w:rsidRDefault="0019183A" w:rsidP="00206A0E">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19183A" w:rsidRPr="007E2F73" w:rsidTr="00206A0E">
        <w:trPr>
          <w:cantSplit/>
        </w:trPr>
        <w:tc>
          <w:tcPr>
            <w:tcW w:w="3119" w:type="dxa"/>
            <w:tcBorders>
              <w:top w:val="nil"/>
              <w:left w:val="nil"/>
              <w:bottom w:val="nil"/>
              <w:right w:val="nil"/>
            </w:tcBorders>
          </w:tcPr>
          <w:p w:rsidR="0019183A" w:rsidRPr="007E2F73" w:rsidRDefault="0019183A" w:rsidP="00206A0E">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к/сч</w:t>
            </w:r>
          </w:p>
        </w:tc>
        <w:tc>
          <w:tcPr>
            <w:tcW w:w="7655" w:type="dxa"/>
            <w:tcBorders>
              <w:top w:val="nil"/>
              <w:left w:val="nil"/>
              <w:bottom w:val="nil"/>
              <w:right w:val="nil"/>
            </w:tcBorders>
          </w:tcPr>
          <w:p w:rsidR="0019183A" w:rsidRPr="007E2F73" w:rsidRDefault="0019183A" w:rsidP="00206A0E">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19183A" w:rsidRPr="007E2F73" w:rsidTr="00206A0E">
        <w:trPr>
          <w:cantSplit/>
        </w:trPr>
        <w:tc>
          <w:tcPr>
            <w:tcW w:w="3119" w:type="dxa"/>
            <w:tcBorders>
              <w:top w:val="nil"/>
              <w:left w:val="nil"/>
              <w:bottom w:val="nil"/>
              <w:right w:val="nil"/>
            </w:tcBorders>
          </w:tcPr>
          <w:p w:rsidR="0019183A" w:rsidRPr="007E2F73" w:rsidRDefault="0019183A" w:rsidP="00206A0E">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Контактное лицо Ф.И.О.</w:t>
            </w:r>
          </w:p>
        </w:tc>
        <w:tc>
          <w:tcPr>
            <w:tcW w:w="7655" w:type="dxa"/>
            <w:tcBorders>
              <w:top w:val="nil"/>
              <w:left w:val="nil"/>
              <w:bottom w:val="nil"/>
              <w:right w:val="nil"/>
            </w:tcBorders>
          </w:tcPr>
          <w:p w:rsidR="0019183A" w:rsidRPr="007E2F73" w:rsidRDefault="0019183A" w:rsidP="00206A0E">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19183A" w:rsidRPr="007E2F73" w:rsidTr="00206A0E">
        <w:trPr>
          <w:cantSplit/>
        </w:trPr>
        <w:tc>
          <w:tcPr>
            <w:tcW w:w="3119" w:type="dxa"/>
            <w:tcBorders>
              <w:top w:val="nil"/>
              <w:left w:val="nil"/>
              <w:bottom w:val="nil"/>
              <w:right w:val="nil"/>
            </w:tcBorders>
          </w:tcPr>
          <w:p w:rsidR="0019183A" w:rsidRPr="007E2F73" w:rsidRDefault="0019183A" w:rsidP="00206A0E">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Код города, телефон, факс</w:t>
            </w:r>
          </w:p>
        </w:tc>
        <w:tc>
          <w:tcPr>
            <w:tcW w:w="7655" w:type="dxa"/>
            <w:tcBorders>
              <w:top w:val="nil"/>
              <w:left w:val="nil"/>
              <w:bottom w:val="nil"/>
              <w:right w:val="nil"/>
            </w:tcBorders>
          </w:tcPr>
          <w:p w:rsidR="0019183A" w:rsidRPr="007E2F73" w:rsidRDefault="0019183A" w:rsidP="00206A0E">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19183A" w:rsidRPr="007E2F73" w:rsidTr="00206A0E">
        <w:trPr>
          <w:cantSplit/>
        </w:trPr>
        <w:tc>
          <w:tcPr>
            <w:tcW w:w="3119" w:type="dxa"/>
            <w:tcBorders>
              <w:top w:val="nil"/>
              <w:left w:val="nil"/>
              <w:bottom w:val="nil"/>
              <w:right w:val="nil"/>
            </w:tcBorders>
          </w:tcPr>
          <w:p w:rsidR="0019183A" w:rsidRPr="007E2F73" w:rsidRDefault="0019183A" w:rsidP="00206A0E">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E-mail</w:t>
            </w:r>
          </w:p>
        </w:tc>
        <w:tc>
          <w:tcPr>
            <w:tcW w:w="7655" w:type="dxa"/>
            <w:tcBorders>
              <w:top w:val="nil"/>
              <w:left w:val="nil"/>
              <w:bottom w:val="nil"/>
              <w:right w:val="nil"/>
            </w:tcBorders>
          </w:tcPr>
          <w:p w:rsidR="0019183A" w:rsidRPr="007E2F73" w:rsidRDefault="0019183A" w:rsidP="00206A0E">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bl>
    <w:p w:rsidR="0019183A" w:rsidRPr="007E2F73" w:rsidRDefault="0019183A" w:rsidP="0019183A">
      <w:pPr>
        <w:widowControl w:val="0"/>
        <w:autoSpaceDE w:val="0"/>
        <w:autoSpaceDN w:val="0"/>
        <w:adjustRightInd w:val="0"/>
        <w:spacing w:after="0" w:line="240" w:lineRule="auto"/>
        <w:rPr>
          <w:rFonts w:ascii="Times New Roman" w:hAnsi="Times New Roman" w:cs="Times New Roman"/>
          <w:sz w:val="20"/>
          <w:szCs w:val="20"/>
        </w:rPr>
      </w:pPr>
    </w:p>
    <w:p w:rsidR="0019183A" w:rsidRPr="007E2F73" w:rsidRDefault="0019183A" w:rsidP="0019183A">
      <w:pPr>
        <w:widowControl w:val="0"/>
        <w:autoSpaceDE w:val="0"/>
        <w:autoSpaceDN w:val="0"/>
        <w:adjustRightInd w:val="0"/>
        <w:spacing w:after="0" w:line="240" w:lineRule="auto"/>
        <w:jc w:val="center"/>
        <w:rPr>
          <w:rFonts w:ascii="Times New Roman" w:hAnsi="Times New Roman" w:cs="Times New Roman"/>
          <w:sz w:val="20"/>
          <w:szCs w:val="20"/>
        </w:rPr>
      </w:pPr>
      <w:r w:rsidRPr="007E2F73">
        <w:rPr>
          <w:rFonts w:ascii="Times New Roman" w:hAnsi="Times New Roman" w:cs="Times New Roman"/>
          <w:b/>
          <w:bCs/>
          <w:sz w:val="20"/>
          <w:szCs w:val="20"/>
        </w:rPr>
        <w:t>ЗАЯВКА НА ПРОВЕДЕНИЕ АТТЕСТАЦИИ СВАРЩИКА</w:t>
      </w:r>
    </w:p>
    <w:p w:rsidR="0019183A" w:rsidRPr="007E2F73" w:rsidRDefault="0019183A" w:rsidP="0019183A">
      <w:pPr>
        <w:widowControl w:val="0"/>
        <w:autoSpaceDE w:val="0"/>
        <w:autoSpaceDN w:val="0"/>
        <w:adjustRightInd w:val="0"/>
        <w:spacing w:after="0" w:line="240" w:lineRule="auto"/>
        <w:jc w:val="center"/>
        <w:rPr>
          <w:rFonts w:ascii="Times New Roman" w:hAnsi="Times New Roman" w:cs="Times New Roman"/>
          <w:b/>
          <w:bCs/>
          <w:sz w:val="20"/>
          <w:szCs w:val="20"/>
        </w:rPr>
      </w:pPr>
    </w:p>
    <w:p w:rsidR="0019183A" w:rsidRPr="007E2F73" w:rsidRDefault="0019183A" w:rsidP="0019183A">
      <w:pPr>
        <w:widowControl w:val="0"/>
        <w:autoSpaceDE w:val="0"/>
        <w:autoSpaceDN w:val="0"/>
        <w:adjustRightInd w:val="0"/>
        <w:spacing w:after="0" w:line="240" w:lineRule="auto"/>
        <w:jc w:val="center"/>
        <w:rPr>
          <w:rFonts w:ascii="Times New Roman" w:hAnsi="Times New Roman" w:cs="Times New Roman"/>
          <w:sz w:val="20"/>
          <w:szCs w:val="20"/>
        </w:rPr>
      </w:pPr>
      <w:r w:rsidRPr="007E2F73">
        <w:rPr>
          <w:rFonts w:ascii="Times New Roman" w:hAnsi="Times New Roman" w:cs="Times New Roman"/>
          <w:b/>
          <w:bCs/>
          <w:sz w:val="20"/>
          <w:szCs w:val="20"/>
        </w:rPr>
        <w:t>Заявка № __________________</w:t>
      </w:r>
      <w:r w:rsidRPr="007E2F73">
        <w:rPr>
          <w:rFonts w:ascii="Times New Roman" w:hAnsi="Times New Roman" w:cs="Times New Roman"/>
          <w:b/>
          <w:bCs/>
          <w:sz w:val="20"/>
          <w:szCs w:val="20"/>
        </w:rPr>
        <w:tab/>
      </w:r>
      <w:r w:rsidRPr="007E2F73">
        <w:rPr>
          <w:rFonts w:ascii="Times New Roman" w:hAnsi="Times New Roman" w:cs="Times New Roman"/>
          <w:b/>
          <w:bCs/>
          <w:sz w:val="20"/>
          <w:szCs w:val="20"/>
        </w:rPr>
        <w:tab/>
        <w:t>Дата _____________________ г.</w:t>
      </w:r>
    </w:p>
    <w:p w:rsidR="0019183A" w:rsidRPr="007E2F73" w:rsidRDefault="0019183A" w:rsidP="0019183A">
      <w:pPr>
        <w:widowControl w:val="0"/>
        <w:autoSpaceDE w:val="0"/>
        <w:autoSpaceDN w:val="0"/>
        <w:adjustRightInd w:val="0"/>
        <w:spacing w:after="0" w:line="240" w:lineRule="auto"/>
        <w:jc w:val="center"/>
        <w:rPr>
          <w:rFonts w:ascii="Times New Roman" w:hAnsi="Times New Roman" w:cs="Times New Roman"/>
          <w:sz w:val="20"/>
          <w:szCs w:val="20"/>
        </w:rPr>
      </w:pPr>
      <w:r w:rsidRPr="007E2F73">
        <w:rPr>
          <w:rFonts w:ascii="Times New Roman" w:hAnsi="Times New Roman" w:cs="Times New Roman"/>
          <w:b/>
          <w:bCs/>
          <w:color w:val="FF0000"/>
          <w:sz w:val="20"/>
          <w:szCs w:val="20"/>
        </w:rPr>
        <w:t>№</w:t>
      </w:r>
      <w:r w:rsidRPr="007E2F73">
        <w:rPr>
          <w:rFonts w:ascii="Times New Roman" w:hAnsi="Times New Roman" w:cs="Times New Roman"/>
          <w:b/>
          <w:bCs/>
          <w:sz w:val="20"/>
          <w:szCs w:val="20"/>
        </w:rPr>
        <w:t xml:space="preserve"> </w:t>
      </w:r>
      <w:r w:rsidRPr="007E2F73">
        <w:rPr>
          <w:rFonts w:ascii="Times New Roman" w:hAnsi="Times New Roman" w:cs="Times New Roman"/>
          <w:b/>
          <w:bCs/>
          <w:color w:val="FF0000"/>
          <w:sz w:val="20"/>
          <w:szCs w:val="20"/>
        </w:rPr>
        <w:t>и дату присваивает ГАЦ ВВР</w:t>
      </w:r>
    </w:p>
    <w:p w:rsidR="0019183A" w:rsidRPr="007E2F73" w:rsidRDefault="0019183A" w:rsidP="0019183A">
      <w:pPr>
        <w:widowControl w:val="0"/>
        <w:autoSpaceDE w:val="0"/>
        <w:autoSpaceDN w:val="0"/>
        <w:adjustRightInd w:val="0"/>
        <w:spacing w:after="0" w:line="240" w:lineRule="auto"/>
        <w:rPr>
          <w:rFonts w:ascii="Times New Roman" w:hAnsi="Times New Roman" w:cs="Times New Roman"/>
          <w:sz w:val="20"/>
          <w:szCs w:val="20"/>
        </w:rPr>
      </w:pPr>
    </w:p>
    <w:p w:rsidR="0019183A" w:rsidRPr="007E2F73" w:rsidRDefault="0019183A" w:rsidP="0019183A">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bCs/>
          <w:sz w:val="20"/>
          <w:szCs w:val="20"/>
        </w:rPr>
        <w:tab/>
        <w:t>1. Общие сведения о сварщикe</w:t>
      </w:r>
    </w:p>
    <w:p w:rsidR="0019183A" w:rsidRPr="007E2F73" w:rsidRDefault="0019183A" w:rsidP="0019183A">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1.1. Фамилия, имя, отчество: </w:t>
      </w:r>
      <w:r w:rsidRPr="00255E21">
        <w:rPr>
          <w:rFonts w:ascii="Times New Roman" w:hAnsi="Times New Roman" w:cs="Times New Roman"/>
          <w:b/>
          <w:bCs/>
          <w:color w:val="FF0000"/>
          <w:sz w:val="20"/>
          <w:szCs w:val="20"/>
        </w:rPr>
        <w:t>Фамилия Имя Отчество</w:t>
      </w:r>
    </w:p>
    <w:p w:rsidR="0019183A" w:rsidRPr="007E2F73" w:rsidRDefault="0019183A" w:rsidP="0019183A">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1.2. Дата рождения: </w:t>
      </w:r>
      <w:r w:rsidRPr="007E2F73">
        <w:rPr>
          <w:rFonts w:ascii="Times New Roman" w:hAnsi="Times New Roman" w:cs="Times New Roman"/>
          <w:b/>
          <w:bCs/>
          <w:color w:val="FF0000"/>
          <w:sz w:val="20"/>
          <w:szCs w:val="20"/>
        </w:rPr>
        <w:t>число, месяц, год</w:t>
      </w:r>
      <w:r>
        <w:rPr>
          <w:rFonts w:ascii="Times New Roman" w:hAnsi="Times New Roman" w:cs="Times New Roman"/>
          <w:b/>
          <w:bCs/>
          <w:color w:val="FF0000"/>
          <w:sz w:val="20"/>
          <w:szCs w:val="20"/>
        </w:rPr>
        <w:t xml:space="preserve"> (01.01.1999)</w:t>
      </w:r>
    </w:p>
    <w:p w:rsidR="0019183A" w:rsidRPr="007E2F73" w:rsidRDefault="0019183A" w:rsidP="0019183A">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1.3. Место работы (наименование, адрес, телефон предприятия): </w:t>
      </w:r>
      <w:r>
        <w:rPr>
          <w:rFonts w:ascii="Times New Roman" w:hAnsi="Times New Roman" w:cs="Times New Roman"/>
          <w:b/>
          <w:bCs/>
          <w:color w:val="FF0000"/>
          <w:sz w:val="20"/>
          <w:szCs w:val="20"/>
        </w:rPr>
        <w:t>ООО «Наименование организации»</w:t>
      </w:r>
    </w:p>
    <w:p w:rsidR="0019183A" w:rsidRPr="007E2F73" w:rsidRDefault="0019183A" w:rsidP="0019183A">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1.4. Стаж работы по сварке: </w:t>
      </w:r>
      <w:r w:rsidRPr="007E2F73">
        <w:rPr>
          <w:rFonts w:ascii="Times New Roman" w:hAnsi="Times New Roman" w:cs="Times New Roman"/>
          <w:b/>
          <w:bCs/>
          <w:sz w:val="20"/>
          <w:szCs w:val="20"/>
        </w:rPr>
        <w:t>12</w:t>
      </w:r>
    </w:p>
    <w:p w:rsidR="0019183A" w:rsidRPr="007E2F73" w:rsidRDefault="0019183A" w:rsidP="0019183A">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1.5. Квалификационный разряд: </w:t>
      </w:r>
      <w:r w:rsidRPr="007E2F73">
        <w:rPr>
          <w:rFonts w:ascii="Times New Roman" w:hAnsi="Times New Roman" w:cs="Times New Roman"/>
          <w:b/>
          <w:bCs/>
          <w:sz w:val="20"/>
          <w:szCs w:val="20"/>
        </w:rPr>
        <w:t>6</w:t>
      </w:r>
    </w:p>
    <w:p w:rsidR="0019183A" w:rsidRPr="007E2F73" w:rsidRDefault="0019183A" w:rsidP="0019183A">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1.6. Наличие уровня профессиональной подготовки: </w:t>
      </w:r>
      <w:r w:rsidRPr="00525EC3">
        <w:rPr>
          <w:rFonts w:ascii="Times New Roman" w:hAnsi="Times New Roman" w:cs="Times New Roman"/>
          <w:b/>
          <w:bCs/>
          <w:color w:val="FF0000"/>
          <w:sz w:val="20"/>
          <w:szCs w:val="20"/>
        </w:rPr>
        <w:t>ВВР-ГАЦ-I-00001 от 01.01.2000 г., срок действия до 01.01.2002 г.</w:t>
      </w:r>
    </w:p>
    <w:p w:rsidR="0019183A" w:rsidRPr="007E2F73" w:rsidRDefault="0019183A" w:rsidP="0019183A">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1.7. Специальная подготовка: </w:t>
      </w:r>
      <w:r w:rsidRPr="007E2F73">
        <w:rPr>
          <w:rFonts w:ascii="Times New Roman" w:hAnsi="Times New Roman" w:cs="Times New Roman"/>
          <w:b/>
          <w:bCs/>
          <w:sz w:val="20"/>
          <w:szCs w:val="20"/>
        </w:rPr>
        <w:t>отсутствует</w:t>
      </w:r>
    </w:p>
    <w:p w:rsidR="0019183A" w:rsidRPr="007E2F73" w:rsidRDefault="0019183A" w:rsidP="0019183A">
      <w:pPr>
        <w:widowControl w:val="0"/>
        <w:autoSpaceDE w:val="0"/>
        <w:autoSpaceDN w:val="0"/>
        <w:adjustRightInd w:val="0"/>
        <w:spacing w:after="0" w:line="240" w:lineRule="auto"/>
        <w:rPr>
          <w:rFonts w:ascii="Times New Roman" w:hAnsi="Times New Roman" w:cs="Times New Roman"/>
          <w:b/>
          <w:bCs/>
          <w:sz w:val="20"/>
          <w:szCs w:val="20"/>
        </w:rPr>
      </w:pPr>
    </w:p>
    <w:p w:rsidR="0019183A" w:rsidRPr="007E2F73" w:rsidRDefault="0019183A" w:rsidP="0019183A">
      <w:pPr>
        <w:widowControl w:val="0"/>
        <w:autoSpaceDE w:val="0"/>
        <w:autoSpaceDN w:val="0"/>
        <w:adjustRightInd w:val="0"/>
        <w:spacing w:after="0" w:line="240" w:lineRule="auto"/>
        <w:rPr>
          <w:rFonts w:ascii="Times New Roman" w:hAnsi="Times New Roman" w:cs="Times New Roman"/>
          <w:b/>
          <w:bCs/>
          <w:sz w:val="20"/>
          <w:szCs w:val="20"/>
        </w:rPr>
      </w:pPr>
      <w:r w:rsidRPr="007E2F73">
        <w:rPr>
          <w:rFonts w:ascii="Times New Roman" w:hAnsi="Times New Roman" w:cs="Times New Roman"/>
          <w:b/>
          <w:bCs/>
          <w:sz w:val="20"/>
          <w:szCs w:val="20"/>
        </w:rPr>
        <w:tab/>
        <w:t>2. Аттестационные требования</w:t>
      </w:r>
    </w:p>
    <w:p w:rsidR="0019183A" w:rsidRPr="007E2F73" w:rsidRDefault="0019183A" w:rsidP="0019183A">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2.1. Наименования групп технических устройств опасных производственных объектов:</w:t>
      </w:r>
    </w:p>
    <w:p w:rsidR="0019183A" w:rsidRDefault="0019183A" w:rsidP="0019183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Нефтегазодобывающее оборудование (п.3 Промысловые  и магистральные газопроводы и конденсатопроводы; трубопроводы для транспортировки товарной продукции, импульсного, топливного и пускового газа в пределах: установок комплексной подготовки газа (УКПГ), компрессорных станций (КС), дожимных  компрессорных станций (ДКС),  станций подземного хранения газа (СПХГ), газораспределительных станций (ГРС), узлов замера расхода газа (УЗРГ) и пунктов редуцирования газа (ПРГ)</w:t>
      </w:r>
      <w:r>
        <w:rPr>
          <w:rFonts w:ascii="Times New Roman" w:hAnsi="Times New Roman" w:cs="Times New Roman"/>
          <w:b/>
          <w:bCs/>
          <w:sz w:val="24"/>
          <w:szCs w:val="24"/>
          <w:vertAlign w:val="superscript"/>
        </w:rPr>
        <w:t xml:space="preserve">* </w:t>
      </w:r>
      <w:r>
        <w:rPr>
          <w:rFonts w:ascii="Times New Roman" w:hAnsi="Times New Roman" w:cs="Times New Roman"/>
          <w:b/>
          <w:bCs/>
          <w:sz w:val="24"/>
          <w:szCs w:val="24"/>
        </w:rPr>
        <w:t>)</w:t>
      </w:r>
    </w:p>
    <w:p w:rsidR="0019183A" w:rsidRDefault="0019183A" w:rsidP="0019183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0"/>
          <w:szCs w:val="20"/>
        </w:rPr>
        <w:t>* с учетом требований СТО Газпром 2-2.2-136-2007, СТО Газпром 2-2.2-115-2007</w:t>
      </w:r>
    </w:p>
    <w:p w:rsidR="0019183A" w:rsidRPr="007E2F73" w:rsidRDefault="0019183A" w:rsidP="0019183A">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2.2. Вид аттестации: </w:t>
      </w:r>
      <w:r w:rsidRPr="007E2F73">
        <w:rPr>
          <w:rFonts w:ascii="Times New Roman" w:hAnsi="Times New Roman" w:cs="Times New Roman"/>
          <w:b/>
          <w:bCs/>
          <w:sz w:val="20"/>
          <w:szCs w:val="20"/>
        </w:rPr>
        <w:t>Периодическая</w:t>
      </w:r>
    </w:p>
    <w:p w:rsidR="0019183A" w:rsidRPr="007E2F73" w:rsidRDefault="0019183A" w:rsidP="0019183A">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2.3. Шифр НД по сварке: </w:t>
      </w:r>
      <w:r>
        <w:rPr>
          <w:rFonts w:ascii="Times New Roman" w:hAnsi="Times New Roman" w:cs="Times New Roman"/>
          <w:b/>
          <w:bCs/>
          <w:sz w:val="24"/>
          <w:szCs w:val="24"/>
        </w:rPr>
        <w:t>СТО Газпром 2-2.2-136-2007, СТО Газпром 2-2.3-137-2007, СТО Газпром 2-2.2-115-2007</w:t>
      </w:r>
    </w:p>
    <w:p w:rsidR="0019183A" w:rsidRPr="007E2F73" w:rsidRDefault="0019183A" w:rsidP="0019183A">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2.4. Способ сварки (наплавки): </w:t>
      </w:r>
      <w:r>
        <w:rPr>
          <w:rFonts w:ascii="Times New Roman" w:hAnsi="Times New Roman" w:cs="Times New Roman"/>
          <w:b/>
          <w:bCs/>
          <w:sz w:val="24"/>
          <w:szCs w:val="24"/>
        </w:rPr>
        <w:t>МП</w:t>
      </w:r>
    </w:p>
    <w:p w:rsidR="0019183A" w:rsidRPr="007E2F73" w:rsidRDefault="0019183A" w:rsidP="0019183A">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2.5. Группа, класс и марка свариваемого материала: </w:t>
      </w:r>
      <w:r w:rsidRPr="007E2F73">
        <w:rPr>
          <w:rFonts w:ascii="Times New Roman" w:hAnsi="Times New Roman" w:cs="Times New Roman"/>
          <w:b/>
          <w:bCs/>
          <w:sz w:val="20"/>
          <w:szCs w:val="20"/>
        </w:rPr>
        <w:t>М01, М03, М03+М01</w:t>
      </w:r>
    </w:p>
    <w:p w:rsidR="0019183A" w:rsidRPr="007E2F73" w:rsidRDefault="0019183A" w:rsidP="0019183A">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2.6. Вид свариваемых деталей: </w:t>
      </w:r>
      <w:r w:rsidRPr="007E2F73">
        <w:rPr>
          <w:rFonts w:ascii="Times New Roman" w:hAnsi="Times New Roman" w:cs="Times New Roman"/>
          <w:b/>
          <w:bCs/>
          <w:sz w:val="20"/>
          <w:szCs w:val="20"/>
        </w:rPr>
        <w:t>Т+Т, Л+Т, Т</w:t>
      </w:r>
    </w:p>
    <w:p w:rsidR="0019183A" w:rsidRPr="007E2F73" w:rsidRDefault="0019183A" w:rsidP="0019183A">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2.7. Типы сварных швов: </w:t>
      </w:r>
      <w:r w:rsidRPr="007E2F73">
        <w:rPr>
          <w:rFonts w:ascii="Times New Roman" w:hAnsi="Times New Roman" w:cs="Times New Roman"/>
          <w:b/>
          <w:bCs/>
          <w:sz w:val="20"/>
          <w:szCs w:val="20"/>
        </w:rPr>
        <w:t>СШ, УШ</w:t>
      </w:r>
    </w:p>
    <w:p w:rsidR="0019183A" w:rsidRPr="007E2F73" w:rsidRDefault="0019183A" w:rsidP="0019183A">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2.8. Вид соединения: </w:t>
      </w:r>
      <w:r w:rsidRPr="007E2F73">
        <w:rPr>
          <w:rFonts w:ascii="Times New Roman" w:hAnsi="Times New Roman" w:cs="Times New Roman"/>
          <w:b/>
          <w:bCs/>
          <w:sz w:val="20"/>
          <w:szCs w:val="20"/>
        </w:rPr>
        <w:t>ос (бп)</w:t>
      </w:r>
    </w:p>
    <w:p w:rsidR="0019183A" w:rsidRPr="007E2F73" w:rsidRDefault="0019183A" w:rsidP="0019183A">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2.9. Диапазон толщин деталей: </w:t>
      </w:r>
      <w:r>
        <w:rPr>
          <w:rFonts w:ascii="Times New Roman" w:hAnsi="Times New Roman" w:cs="Times New Roman"/>
          <w:b/>
          <w:bCs/>
          <w:sz w:val="24"/>
          <w:szCs w:val="24"/>
        </w:rPr>
        <w:t>от 3,0 и выше</w:t>
      </w:r>
    </w:p>
    <w:p w:rsidR="0019183A" w:rsidRPr="007E2F73" w:rsidRDefault="0019183A" w:rsidP="0019183A">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2.10. Диапазон диаметров деталей: </w:t>
      </w:r>
      <w:r>
        <w:rPr>
          <w:rFonts w:ascii="Times New Roman" w:hAnsi="Times New Roman" w:cs="Times New Roman"/>
          <w:b/>
          <w:bCs/>
          <w:sz w:val="24"/>
          <w:szCs w:val="24"/>
        </w:rPr>
        <w:t>от 159,0 и выше</w:t>
      </w:r>
    </w:p>
    <w:p w:rsidR="0019183A" w:rsidRPr="007E2F73" w:rsidRDefault="0019183A" w:rsidP="0019183A">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2.11. Положение при сварке: </w:t>
      </w:r>
      <w:r w:rsidRPr="007E2F73">
        <w:rPr>
          <w:rFonts w:ascii="Times New Roman" w:hAnsi="Times New Roman" w:cs="Times New Roman"/>
          <w:b/>
          <w:bCs/>
          <w:sz w:val="20"/>
          <w:szCs w:val="20"/>
        </w:rPr>
        <w:t>Г, В1, Н45</w:t>
      </w:r>
    </w:p>
    <w:p w:rsidR="0019183A" w:rsidRPr="007E2F73" w:rsidRDefault="0019183A" w:rsidP="0019183A">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2.12. Сварочные материалы (электроды, проволока и т.д.): </w:t>
      </w:r>
      <w:r>
        <w:rPr>
          <w:rFonts w:ascii="Times New Roman" w:hAnsi="Times New Roman" w:cs="Times New Roman"/>
          <w:b/>
          <w:bCs/>
          <w:sz w:val="24"/>
          <w:szCs w:val="24"/>
        </w:rPr>
        <w:t>Проволока сплошного сечения SUPER ARC L-56 по ГОСТ 2246-70 / ( тип ER 70 S по AWS А 5.18 ), двуокись углерода жидкая,  сорт « высший » по ГОСТ 8050-85</w:t>
      </w:r>
    </w:p>
    <w:p w:rsidR="0019183A" w:rsidRPr="007E2F73" w:rsidRDefault="0019183A" w:rsidP="0019183A">
      <w:pPr>
        <w:widowControl w:val="0"/>
        <w:autoSpaceDE w:val="0"/>
        <w:autoSpaceDN w:val="0"/>
        <w:adjustRightInd w:val="0"/>
        <w:spacing w:after="0" w:line="240" w:lineRule="auto"/>
        <w:rPr>
          <w:rFonts w:ascii="Times New Roman" w:hAnsi="Times New Roman" w:cs="Times New Roman"/>
          <w:b/>
          <w:bCs/>
          <w:sz w:val="20"/>
          <w:szCs w:val="20"/>
        </w:rPr>
      </w:pPr>
    </w:p>
    <w:p w:rsidR="0019183A" w:rsidRPr="007E2F73" w:rsidRDefault="0019183A" w:rsidP="0019183A">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bCs/>
          <w:sz w:val="20"/>
          <w:szCs w:val="20"/>
        </w:rPr>
        <w:tab/>
        <w:t>3. Требования к оценке качества контрольных сварных соединений и наплавок</w:t>
      </w:r>
    </w:p>
    <w:p w:rsidR="0019183A" w:rsidRPr="007E2F73" w:rsidRDefault="0019183A" w:rsidP="0019183A">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3.1. Нормативный документ по контролю: </w:t>
      </w:r>
      <w:r>
        <w:rPr>
          <w:rFonts w:ascii="Times New Roman" w:hAnsi="Times New Roman" w:cs="Times New Roman"/>
          <w:b/>
          <w:bCs/>
          <w:sz w:val="24"/>
          <w:szCs w:val="24"/>
        </w:rPr>
        <w:t>СП</w:t>
      </w:r>
      <w:r w:rsidR="002C391D">
        <w:rPr>
          <w:rFonts w:ascii="Times New Roman" w:hAnsi="Times New Roman" w:cs="Times New Roman"/>
          <w:b/>
          <w:bCs/>
          <w:sz w:val="24"/>
          <w:szCs w:val="24"/>
        </w:rPr>
        <w:t xml:space="preserve"> 86.</w:t>
      </w:r>
      <w:r>
        <w:rPr>
          <w:rFonts w:ascii="Times New Roman" w:hAnsi="Times New Roman" w:cs="Times New Roman"/>
          <w:b/>
          <w:bCs/>
          <w:sz w:val="24"/>
          <w:szCs w:val="24"/>
        </w:rPr>
        <w:t>13330.2011, СТО Газпром 2-2.4-083-2006, РД 03-606-03</w:t>
      </w:r>
    </w:p>
    <w:p w:rsidR="0019183A" w:rsidRPr="007E2F73" w:rsidRDefault="0019183A" w:rsidP="0019183A">
      <w:pPr>
        <w:widowControl w:val="0"/>
        <w:autoSpaceDE w:val="0"/>
        <w:autoSpaceDN w:val="0"/>
        <w:adjustRightInd w:val="0"/>
        <w:spacing w:after="0" w:line="240" w:lineRule="auto"/>
        <w:rPr>
          <w:rFonts w:ascii="Times New Roman" w:hAnsi="Times New Roman" w:cs="Times New Roman"/>
          <w:sz w:val="20"/>
          <w:szCs w:val="20"/>
        </w:rPr>
      </w:pPr>
    </w:p>
    <w:tbl>
      <w:tblPr>
        <w:tblW w:w="0" w:type="auto"/>
        <w:tblInd w:w="56" w:type="dxa"/>
        <w:tblLayout w:type="fixed"/>
        <w:tblCellMar>
          <w:top w:w="56" w:type="dxa"/>
          <w:left w:w="56" w:type="dxa"/>
          <w:bottom w:w="56" w:type="dxa"/>
          <w:right w:w="56" w:type="dxa"/>
        </w:tblCellMar>
        <w:tblLook w:val="0000"/>
      </w:tblPr>
      <w:tblGrid>
        <w:gridCol w:w="4536"/>
        <w:gridCol w:w="6237"/>
      </w:tblGrid>
      <w:tr w:rsidR="0019183A" w:rsidRPr="007E2F73" w:rsidTr="00206A0E">
        <w:trPr>
          <w:cantSplit/>
        </w:trPr>
        <w:tc>
          <w:tcPr>
            <w:tcW w:w="4536" w:type="dxa"/>
            <w:tcBorders>
              <w:top w:val="nil"/>
              <w:left w:val="nil"/>
              <w:bottom w:val="nil"/>
              <w:right w:val="nil"/>
            </w:tcBorders>
          </w:tcPr>
          <w:p w:rsidR="0019183A" w:rsidRPr="007E2F73" w:rsidRDefault="0019183A" w:rsidP="00206A0E">
            <w:pPr>
              <w:widowControl w:val="0"/>
              <w:autoSpaceDE w:val="0"/>
              <w:autoSpaceDN w:val="0"/>
              <w:adjustRightInd w:val="0"/>
              <w:spacing w:after="0" w:line="240" w:lineRule="auto"/>
              <w:rPr>
                <w:rFonts w:ascii="Times New Roman" w:hAnsi="Times New Roman" w:cs="Times New Roman"/>
                <w:sz w:val="20"/>
                <w:szCs w:val="20"/>
              </w:rPr>
            </w:pPr>
          </w:p>
          <w:p w:rsidR="0019183A" w:rsidRPr="007E2F73" w:rsidRDefault="0019183A" w:rsidP="00206A0E">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Руководитель предприятия (организации)</w:t>
            </w:r>
          </w:p>
        </w:tc>
        <w:tc>
          <w:tcPr>
            <w:tcW w:w="6237" w:type="dxa"/>
            <w:tcBorders>
              <w:top w:val="nil"/>
              <w:left w:val="nil"/>
              <w:bottom w:val="nil"/>
              <w:right w:val="nil"/>
            </w:tcBorders>
          </w:tcPr>
          <w:p w:rsidR="0019183A" w:rsidRPr="007E2F73" w:rsidRDefault="0019183A" w:rsidP="00206A0E">
            <w:pPr>
              <w:widowControl w:val="0"/>
              <w:autoSpaceDE w:val="0"/>
              <w:autoSpaceDN w:val="0"/>
              <w:adjustRightInd w:val="0"/>
              <w:spacing w:after="0" w:line="240" w:lineRule="auto"/>
              <w:rPr>
                <w:rFonts w:ascii="Times New Roman" w:hAnsi="Times New Roman" w:cs="Times New Roman"/>
                <w:sz w:val="20"/>
                <w:szCs w:val="20"/>
              </w:rPr>
            </w:pPr>
          </w:p>
          <w:p w:rsidR="0019183A" w:rsidRPr="007E2F73" w:rsidRDefault="0019183A" w:rsidP="00206A0E">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______________________ Бунин А.К.</w:t>
            </w:r>
            <w:r w:rsidRPr="007E2F73">
              <w:rPr>
                <w:rFonts w:ascii="Times New Roman" w:hAnsi="Times New Roman" w:cs="Times New Roman"/>
                <w:sz w:val="20"/>
                <w:szCs w:val="20"/>
              </w:rPr>
              <w:br/>
              <w:t xml:space="preserve">             (подпись)</w:t>
            </w:r>
          </w:p>
        </w:tc>
      </w:tr>
      <w:tr w:rsidR="0019183A" w:rsidRPr="007E2F73" w:rsidTr="00206A0E">
        <w:trPr>
          <w:cantSplit/>
        </w:trPr>
        <w:tc>
          <w:tcPr>
            <w:tcW w:w="4536" w:type="dxa"/>
            <w:tcBorders>
              <w:top w:val="nil"/>
              <w:left w:val="nil"/>
              <w:bottom w:val="nil"/>
              <w:right w:val="nil"/>
            </w:tcBorders>
          </w:tcPr>
          <w:p w:rsidR="0019183A" w:rsidRPr="007E2F73" w:rsidRDefault="0019183A" w:rsidP="00206A0E">
            <w:pPr>
              <w:widowControl w:val="0"/>
              <w:autoSpaceDE w:val="0"/>
              <w:autoSpaceDN w:val="0"/>
              <w:adjustRightInd w:val="0"/>
              <w:spacing w:after="0" w:line="240" w:lineRule="auto"/>
              <w:rPr>
                <w:rFonts w:ascii="Times New Roman" w:hAnsi="Times New Roman" w:cs="Times New Roman"/>
                <w:sz w:val="20"/>
                <w:szCs w:val="20"/>
              </w:rPr>
            </w:pPr>
          </w:p>
        </w:tc>
        <w:tc>
          <w:tcPr>
            <w:tcW w:w="6237" w:type="dxa"/>
            <w:tcBorders>
              <w:top w:val="nil"/>
              <w:left w:val="nil"/>
              <w:bottom w:val="nil"/>
              <w:right w:val="nil"/>
            </w:tcBorders>
          </w:tcPr>
          <w:p w:rsidR="0019183A" w:rsidRPr="007E2F73" w:rsidRDefault="0019183A" w:rsidP="00206A0E">
            <w:pPr>
              <w:widowControl w:val="0"/>
              <w:autoSpaceDE w:val="0"/>
              <w:autoSpaceDN w:val="0"/>
              <w:adjustRightInd w:val="0"/>
              <w:spacing w:after="0" w:line="240" w:lineRule="auto"/>
              <w:rPr>
                <w:rFonts w:ascii="Times New Roman" w:hAnsi="Times New Roman" w:cs="Times New Roman"/>
                <w:sz w:val="20"/>
                <w:szCs w:val="20"/>
              </w:rPr>
            </w:pPr>
          </w:p>
          <w:p w:rsidR="0019183A" w:rsidRPr="007E2F73" w:rsidRDefault="0019183A" w:rsidP="00206A0E">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М.П.</w:t>
            </w:r>
          </w:p>
        </w:tc>
      </w:tr>
    </w:tbl>
    <w:p w:rsidR="00E160FB" w:rsidRPr="007E2F73" w:rsidRDefault="006A62FE" w:rsidP="007E2F73">
      <w:pPr>
        <w:spacing w:line="240" w:lineRule="auto"/>
        <w:jc w:val="center"/>
        <w:rPr>
          <w:rStyle w:val="10"/>
          <w:sz w:val="20"/>
          <w:szCs w:val="20"/>
        </w:rPr>
      </w:pPr>
      <w:bookmarkStart w:id="58" w:name="_Toc2754012"/>
      <w:r w:rsidRPr="007E2F73">
        <w:rPr>
          <w:rStyle w:val="10"/>
          <w:sz w:val="20"/>
          <w:szCs w:val="20"/>
          <w:lang w:val="en-US"/>
        </w:rPr>
        <w:lastRenderedPageBreak/>
        <w:t>I</w:t>
      </w:r>
      <w:r w:rsidRPr="007E2F73">
        <w:rPr>
          <w:rStyle w:val="10"/>
          <w:sz w:val="20"/>
          <w:szCs w:val="20"/>
        </w:rPr>
        <w:t xml:space="preserve"> уровень </w:t>
      </w:r>
      <w:r>
        <w:rPr>
          <w:rStyle w:val="10"/>
          <w:sz w:val="20"/>
          <w:szCs w:val="20"/>
        </w:rPr>
        <w:t xml:space="preserve">(СВАРЩИК) </w:t>
      </w:r>
      <w:r w:rsidR="001F0E81" w:rsidRPr="007E2F73">
        <w:rPr>
          <w:rStyle w:val="10"/>
          <w:sz w:val="20"/>
          <w:szCs w:val="20"/>
        </w:rPr>
        <w:t>Транснефть</w:t>
      </w:r>
      <w:r>
        <w:rPr>
          <w:rStyle w:val="10"/>
          <w:sz w:val="20"/>
          <w:szCs w:val="20"/>
        </w:rPr>
        <w:t xml:space="preserve">: </w:t>
      </w:r>
      <w:r w:rsidR="00E160FB" w:rsidRPr="007E2F73">
        <w:rPr>
          <w:rStyle w:val="10"/>
          <w:sz w:val="20"/>
          <w:szCs w:val="20"/>
        </w:rPr>
        <w:t>Форма заяв</w:t>
      </w:r>
      <w:r w:rsidR="006C32DB" w:rsidRPr="007E2F73">
        <w:rPr>
          <w:rStyle w:val="10"/>
          <w:sz w:val="20"/>
          <w:szCs w:val="20"/>
        </w:rPr>
        <w:t xml:space="preserve">ки </w:t>
      </w:r>
      <w:r w:rsidR="00E160FB" w:rsidRPr="007E2F73">
        <w:rPr>
          <w:rStyle w:val="10"/>
          <w:sz w:val="20"/>
          <w:szCs w:val="20"/>
        </w:rPr>
        <w:t xml:space="preserve"> РД</w:t>
      </w:r>
      <w:bookmarkEnd w:id="58"/>
      <w:r w:rsidR="00E160FB" w:rsidRPr="007E2F73">
        <w:rPr>
          <w:rStyle w:val="10"/>
          <w:sz w:val="20"/>
          <w:szCs w:val="20"/>
        </w:rPr>
        <w:t xml:space="preserve"> </w:t>
      </w:r>
    </w:p>
    <w:tbl>
      <w:tblPr>
        <w:tblW w:w="0" w:type="auto"/>
        <w:tblCellMar>
          <w:left w:w="0" w:type="dxa"/>
          <w:right w:w="0" w:type="dxa"/>
        </w:tblCellMar>
        <w:tblLook w:val="0000"/>
      </w:tblPr>
      <w:tblGrid>
        <w:gridCol w:w="2871"/>
        <w:gridCol w:w="6767"/>
      </w:tblGrid>
      <w:tr w:rsidR="00E160FB" w:rsidRPr="007E2F73" w:rsidTr="00E71196">
        <w:trPr>
          <w:cantSplit/>
        </w:trPr>
        <w:tc>
          <w:tcPr>
            <w:tcW w:w="3119" w:type="dxa"/>
            <w:tcBorders>
              <w:top w:val="nil"/>
              <w:left w:val="nil"/>
              <w:bottom w:val="nil"/>
              <w:right w:val="nil"/>
            </w:tcBorders>
          </w:tcPr>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Наименование предприятия</w:t>
            </w:r>
          </w:p>
        </w:tc>
        <w:tc>
          <w:tcPr>
            <w:tcW w:w="7655" w:type="dxa"/>
            <w:tcBorders>
              <w:top w:val="nil"/>
              <w:left w:val="nil"/>
              <w:bottom w:val="nil"/>
              <w:right w:val="nil"/>
            </w:tcBorders>
          </w:tcPr>
          <w:p w:rsidR="00E160FB" w:rsidRPr="007E2F73" w:rsidRDefault="001F0E81"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r w:rsidR="00E160FB" w:rsidRPr="007E2F73">
              <w:rPr>
                <w:rFonts w:ascii="Times New Roman" w:hAnsi="Times New Roman" w:cs="Times New Roman"/>
                <w:sz w:val="20"/>
                <w:szCs w:val="20"/>
              </w:rPr>
              <w:t xml:space="preserve"> </w:t>
            </w:r>
          </w:p>
        </w:tc>
      </w:tr>
      <w:tr w:rsidR="00E160FB" w:rsidRPr="007E2F73" w:rsidTr="00E71196">
        <w:trPr>
          <w:cantSplit/>
        </w:trPr>
        <w:tc>
          <w:tcPr>
            <w:tcW w:w="3119" w:type="dxa"/>
            <w:tcBorders>
              <w:top w:val="nil"/>
              <w:left w:val="nil"/>
              <w:bottom w:val="nil"/>
              <w:right w:val="nil"/>
            </w:tcBorders>
          </w:tcPr>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Юридический адрес</w:t>
            </w:r>
          </w:p>
        </w:tc>
        <w:tc>
          <w:tcPr>
            <w:tcW w:w="7655" w:type="dxa"/>
            <w:tcBorders>
              <w:top w:val="nil"/>
              <w:left w:val="nil"/>
              <w:bottom w:val="nil"/>
              <w:right w:val="nil"/>
            </w:tcBorders>
          </w:tcPr>
          <w:p w:rsidR="00E160FB" w:rsidRPr="007E2F73" w:rsidRDefault="001F0E81"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E160FB" w:rsidRPr="007E2F73" w:rsidTr="00E71196">
        <w:trPr>
          <w:cantSplit/>
        </w:trPr>
        <w:tc>
          <w:tcPr>
            <w:tcW w:w="3119" w:type="dxa"/>
            <w:tcBorders>
              <w:top w:val="nil"/>
              <w:left w:val="nil"/>
              <w:bottom w:val="nil"/>
              <w:right w:val="nil"/>
            </w:tcBorders>
          </w:tcPr>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Почтовый адрес</w:t>
            </w:r>
          </w:p>
        </w:tc>
        <w:tc>
          <w:tcPr>
            <w:tcW w:w="7655" w:type="dxa"/>
            <w:tcBorders>
              <w:top w:val="nil"/>
              <w:left w:val="nil"/>
              <w:bottom w:val="nil"/>
              <w:right w:val="nil"/>
            </w:tcBorders>
          </w:tcPr>
          <w:p w:rsidR="00E160FB" w:rsidRPr="007E2F73" w:rsidRDefault="001F0E81"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E160FB" w:rsidRPr="007E2F73" w:rsidTr="00E160FB">
        <w:trPr>
          <w:cantSplit/>
          <w:trHeight w:val="200"/>
        </w:trPr>
        <w:tc>
          <w:tcPr>
            <w:tcW w:w="3119" w:type="dxa"/>
            <w:tcBorders>
              <w:top w:val="nil"/>
              <w:left w:val="nil"/>
              <w:bottom w:val="nil"/>
              <w:right w:val="nil"/>
            </w:tcBorders>
          </w:tcPr>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ИНН/КПП</w:t>
            </w:r>
          </w:p>
        </w:tc>
        <w:tc>
          <w:tcPr>
            <w:tcW w:w="7655" w:type="dxa"/>
            <w:tcBorders>
              <w:top w:val="nil"/>
              <w:left w:val="nil"/>
              <w:bottom w:val="nil"/>
              <w:right w:val="nil"/>
            </w:tcBorders>
          </w:tcPr>
          <w:p w:rsidR="00E160FB" w:rsidRPr="007E2F73" w:rsidRDefault="001F0E81"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E160FB" w:rsidRPr="007E2F73" w:rsidTr="00E71196">
        <w:trPr>
          <w:cantSplit/>
        </w:trPr>
        <w:tc>
          <w:tcPr>
            <w:tcW w:w="3119" w:type="dxa"/>
            <w:tcBorders>
              <w:top w:val="nil"/>
              <w:left w:val="nil"/>
              <w:bottom w:val="nil"/>
              <w:right w:val="nil"/>
            </w:tcBorders>
          </w:tcPr>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р/сч</w:t>
            </w:r>
          </w:p>
        </w:tc>
        <w:tc>
          <w:tcPr>
            <w:tcW w:w="7655" w:type="dxa"/>
            <w:tcBorders>
              <w:top w:val="nil"/>
              <w:left w:val="nil"/>
              <w:bottom w:val="nil"/>
              <w:right w:val="nil"/>
            </w:tcBorders>
          </w:tcPr>
          <w:p w:rsidR="00E160FB" w:rsidRPr="007E2F73" w:rsidRDefault="001F0E81"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E160FB" w:rsidRPr="007E2F73" w:rsidTr="00E71196">
        <w:trPr>
          <w:cantSplit/>
        </w:trPr>
        <w:tc>
          <w:tcPr>
            <w:tcW w:w="3119" w:type="dxa"/>
            <w:tcBorders>
              <w:top w:val="nil"/>
              <w:left w:val="nil"/>
              <w:bottom w:val="nil"/>
              <w:right w:val="nil"/>
            </w:tcBorders>
          </w:tcPr>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банк</w:t>
            </w:r>
          </w:p>
        </w:tc>
        <w:tc>
          <w:tcPr>
            <w:tcW w:w="7655" w:type="dxa"/>
            <w:tcBorders>
              <w:top w:val="nil"/>
              <w:left w:val="nil"/>
              <w:bottom w:val="nil"/>
              <w:right w:val="nil"/>
            </w:tcBorders>
          </w:tcPr>
          <w:p w:rsidR="00E160FB" w:rsidRPr="007E2F73" w:rsidRDefault="001F0E81"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E160FB" w:rsidRPr="007E2F73" w:rsidTr="00E71196">
        <w:trPr>
          <w:cantSplit/>
        </w:trPr>
        <w:tc>
          <w:tcPr>
            <w:tcW w:w="3119" w:type="dxa"/>
            <w:tcBorders>
              <w:top w:val="nil"/>
              <w:left w:val="nil"/>
              <w:bottom w:val="nil"/>
              <w:right w:val="nil"/>
            </w:tcBorders>
          </w:tcPr>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к/сч</w:t>
            </w:r>
          </w:p>
        </w:tc>
        <w:tc>
          <w:tcPr>
            <w:tcW w:w="7655" w:type="dxa"/>
            <w:tcBorders>
              <w:top w:val="nil"/>
              <w:left w:val="nil"/>
              <w:bottom w:val="nil"/>
              <w:right w:val="nil"/>
            </w:tcBorders>
          </w:tcPr>
          <w:p w:rsidR="00E160FB" w:rsidRPr="007E2F73" w:rsidRDefault="001F0E81"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E160FB" w:rsidRPr="007E2F73" w:rsidTr="00E71196">
        <w:trPr>
          <w:cantSplit/>
        </w:trPr>
        <w:tc>
          <w:tcPr>
            <w:tcW w:w="3119" w:type="dxa"/>
            <w:tcBorders>
              <w:top w:val="nil"/>
              <w:left w:val="nil"/>
              <w:bottom w:val="nil"/>
              <w:right w:val="nil"/>
            </w:tcBorders>
          </w:tcPr>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Контактное лицо Ф.И.О.</w:t>
            </w:r>
          </w:p>
        </w:tc>
        <w:tc>
          <w:tcPr>
            <w:tcW w:w="7655" w:type="dxa"/>
            <w:tcBorders>
              <w:top w:val="nil"/>
              <w:left w:val="nil"/>
              <w:bottom w:val="nil"/>
              <w:right w:val="nil"/>
            </w:tcBorders>
          </w:tcPr>
          <w:p w:rsidR="00E160FB" w:rsidRPr="007E2F73" w:rsidRDefault="001F0E81"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E160FB" w:rsidRPr="007E2F73" w:rsidTr="00E71196">
        <w:trPr>
          <w:cantSplit/>
        </w:trPr>
        <w:tc>
          <w:tcPr>
            <w:tcW w:w="3119" w:type="dxa"/>
            <w:tcBorders>
              <w:top w:val="nil"/>
              <w:left w:val="nil"/>
              <w:bottom w:val="nil"/>
              <w:right w:val="nil"/>
            </w:tcBorders>
          </w:tcPr>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Код города, телефон, факс</w:t>
            </w:r>
          </w:p>
        </w:tc>
        <w:tc>
          <w:tcPr>
            <w:tcW w:w="7655" w:type="dxa"/>
            <w:tcBorders>
              <w:top w:val="nil"/>
              <w:left w:val="nil"/>
              <w:bottom w:val="nil"/>
              <w:right w:val="nil"/>
            </w:tcBorders>
          </w:tcPr>
          <w:p w:rsidR="00E160FB" w:rsidRPr="007E2F73" w:rsidRDefault="001F0E81"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E160FB" w:rsidRPr="007E2F73" w:rsidTr="00E71196">
        <w:trPr>
          <w:cantSplit/>
        </w:trPr>
        <w:tc>
          <w:tcPr>
            <w:tcW w:w="3119" w:type="dxa"/>
            <w:tcBorders>
              <w:top w:val="nil"/>
              <w:left w:val="nil"/>
              <w:bottom w:val="nil"/>
              <w:right w:val="nil"/>
            </w:tcBorders>
          </w:tcPr>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E-mail</w:t>
            </w:r>
          </w:p>
        </w:tc>
        <w:tc>
          <w:tcPr>
            <w:tcW w:w="7655" w:type="dxa"/>
            <w:tcBorders>
              <w:top w:val="nil"/>
              <w:left w:val="nil"/>
              <w:bottom w:val="nil"/>
              <w:right w:val="nil"/>
            </w:tcBorders>
          </w:tcPr>
          <w:p w:rsidR="00E160FB" w:rsidRPr="007E2F73" w:rsidRDefault="001F0E81"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bl>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p>
    <w:p w:rsidR="00E160FB" w:rsidRPr="007E2F73" w:rsidRDefault="00E160FB" w:rsidP="007E2F73">
      <w:pPr>
        <w:widowControl w:val="0"/>
        <w:autoSpaceDE w:val="0"/>
        <w:autoSpaceDN w:val="0"/>
        <w:adjustRightInd w:val="0"/>
        <w:spacing w:after="0" w:line="240" w:lineRule="auto"/>
        <w:jc w:val="center"/>
        <w:rPr>
          <w:rFonts w:ascii="Times New Roman" w:hAnsi="Times New Roman" w:cs="Times New Roman"/>
          <w:sz w:val="20"/>
          <w:szCs w:val="20"/>
        </w:rPr>
      </w:pPr>
      <w:r w:rsidRPr="007E2F73">
        <w:rPr>
          <w:rFonts w:ascii="Times New Roman" w:hAnsi="Times New Roman" w:cs="Times New Roman"/>
          <w:b/>
          <w:bCs/>
          <w:sz w:val="20"/>
          <w:szCs w:val="20"/>
        </w:rPr>
        <w:t>ЗАЯВКА НА ПРОВЕДЕНИЕ АТТЕСТАЦИИ СВАРЩИКА</w:t>
      </w:r>
    </w:p>
    <w:p w:rsidR="00E160FB" w:rsidRPr="007E2F73" w:rsidRDefault="00E160FB" w:rsidP="007E2F73">
      <w:pPr>
        <w:widowControl w:val="0"/>
        <w:autoSpaceDE w:val="0"/>
        <w:autoSpaceDN w:val="0"/>
        <w:adjustRightInd w:val="0"/>
        <w:spacing w:after="0" w:line="240" w:lineRule="auto"/>
        <w:jc w:val="center"/>
        <w:rPr>
          <w:rFonts w:ascii="Times New Roman" w:hAnsi="Times New Roman" w:cs="Times New Roman"/>
          <w:b/>
          <w:bCs/>
          <w:sz w:val="20"/>
          <w:szCs w:val="20"/>
        </w:rPr>
      </w:pPr>
    </w:p>
    <w:p w:rsidR="0052529C" w:rsidRPr="007E2F73" w:rsidRDefault="0052529C" w:rsidP="007E2F73">
      <w:pPr>
        <w:widowControl w:val="0"/>
        <w:autoSpaceDE w:val="0"/>
        <w:autoSpaceDN w:val="0"/>
        <w:adjustRightInd w:val="0"/>
        <w:spacing w:after="0" w:line="240" w:lineRule="auto"/>
        <w:jc w:val="center"/>
        <w:rPr>
          <w:rFonts w:ascii="Times New Roman" w:hAnsi="Times New Roman" w:cs="Times New Roman"/>
          <w:sz w:val="20"/>
          <w:szCs w:val="20"/>
        </w:rPr>
      </w:pPr>
      <w:r w:rsidRPr="007E2F73">
        <w:rPr>
          <w:rFonts w:ascii="Times New Roman" w:hAnsi="Times New Roman" w:cs="Times New Roman"/>
          <w:b/>
          <w:bCs/>
          <w:sz w:val="20"/>
          <w:szCs w:val="20"/>
        </w:rPr>
        <w:t>Заявка № __________________</w:t>
      </w:r>
      <w:r w:rsidRPr="007E2F73">
        <w:rPr>
          <w:rFonts w:ascii="Times New Roman" w:hAnsi="Times New Roman" w:cs="Times New Roman"/>
          <w:b/>
          <w:bCs/>
          <w:sz w:val="20"/>
          <w:szCs w:val="20"/>
        </w:rPr>
        <w:tab/>
      </w:r>
      <w:r w:rsidRPr="007E2F73">
        <w:rPr>
          <w:rFonts w:ascii="Times New Roman" w:hAnsi="Times New Roman" w:cs="Times New Roman"/>
          <w:b/>
          <w:bCs/>
          <w:sz w:val="20"/>
          <w:szCs w:val="20"/>
        </w:rPr>
        <w:tab/>
        <w:t>Дата _____________________ г.</w:t>
      </w:r>
    </w:p>
    <w:p w:rsidR="0052529C" w:rsidRPr="007E2F73" w:rsidRDefault="0052529C" w:rsidP="007E2F73">
      <w:pPr>
        <w:widowControl w:val="0"/>
        <w:autoSpaceDE w:val="0"/>
        <w:autoSpaceDN w:val="0"/>
        <w:adjustRightInd w:val="0"/>
        <w:spacing w:after="0" w:line="240" w:lineRule="auto"/>
        <w:jc w:val="center"/>
        <w:rPr>
          <w:rFonts w:ascii="Times New Roman" w:hAnsi="Times New Roman" w:cs="Times New Roman"/>
          <w:sz w:val="20"/>
          <w:szCs w:val="20"/>
        </w:rPr>
      </w:pPr>
      <w:r w:rsidRPr="007E2F73">
        <w:rPr>
          <w:rFonts w:ascii="Times New Roman" w:hAnsi="Times New Roman" w:cs="Times New Roman"/>
          <w:b/>
          <w:bCs/>
          <w:color w:val="FF0000"/>
          <w:sz w:val="20"/>
          <w:szCs w:val="20"/>
        </w:rPr>
        <w:t>№</w:t>
      </w:r>
      <w:r w:rsidRPr="007E2F73">
        <w:rPr>
          <w:rFonts w:ascii="Times New Roman" w:hAnsi="Times New Roman" w:cs="Times New Roman"/>
          <w:b/>
          <w:bCs/>
          <w:sz w:val="20"/>
          <w:szCs w:val="20"/>
        </w:rPr>
        <w:t xml:space="preserve"> </w:t>
      </w:r>
      <w:r w:rsidRPr="007E2F73">
        <w:rPr>
          <w:rFonts w:ascii="Times New Roman" w:hAnsi="Times New Roman" w:cs="Times New Roman"/>
          <w:b/>
          <w:bCs/>
          <w:color w:val="FF0000"/>
          <w:sz w:val="20"/>
          <w:szCs w:val="20"/>
        </w:rPr>
        <w:t>и дату присваивает ГАЦ ВВР</w:t>
      </w:r>
    </w:p>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p>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bCs/>
          <w:sz w:val="20"/>
          <w:szCs w:val="20"/>
        </w:rPr>
        <w:tab/>
        <w:t>1. Общие сведения о сварщикe</w:t>
      </w:r>
    </w:p>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1.1. Фамилия, имя, отчество: </w:t>
      </w:r>
      <w:r w:rsidR="00255E21" w:rsidRPr="00255E21">
        <w:rPr>
          <w:rFonts w:ascii="Times New Roman" w:hAnsi="Times New Roman" w:cs="Times New Roman"/>
          <w:b/>
          <w:bCs/>
          <w:color w:val="FF0000"/>
          <w:sz w:val="20"/>
          <w:szCs w:val="20"/>
        </w:rPr>
        <w:t>Фамилия Имя Отчество</w:t>
      </w:r>
    </w:p>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1.2. Дата рождения: </w:t>
      </w:r>
      <w:r w:rsidR="00525EC3" w:rsidRPr="007E2F73">
        <w:rPr>
          <w:rFonts w:ascii="Times New Roman" w:hAnsi="Times New Roman" w:cs="Times New Roman"/>
          <w:b/>
          <w:bCs/>
          <w:color w:val="FF0000"/>
          <w:sz w:val="20"/>
          <w:szCs w:val="20"/>
        </w:rPr>
        <w:t>число, месяц, год</w:t>
      </w:r>
      <w:r w:rsidR="00525EC3">
        <w:rPr>
          <w:rFonts w:ascii="Times New Roman" w:hAnsi="Times New Roman" w:cs="Times New Roman"/>
          <w:b/>
          <w:bCs/>
          <w:color w:val="FF0000"/>
          <w:sz w:val="20"/>
          <w:szCs w:val="20"/>
        </w:rPr>
        <w:t xml:space="preserve"> (01.01.1999)</w:t>
      </w:r>
    </w:p>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1.3. Место работы (наименование, адрес, телефон предприятия): </w:t>
      </w:r>
      <w:r w:rsidR="00DB05E2">
        <w:rPr>
          <w:rFonts w:ascii="Times New Roman" w:hAnsi="Times New Roman" w:cs="Times New Roman"/>
          <w:b/>
          <w:bCs/>
          <w:color w:val="FF0000"/>
          <w:sz w:val="20"/>
          <w:szCs w:val="20"/>
        </w:rPr>
        <w:t>ООО «Наименование организации»</w:t>
      </w:r>
    </w:p>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1.4. Стаж работы по сварке: </w:t>
      </w:r>
      <w:r w:rsidRPr="007E2F73">
        <w:rPr>
          <w:rFonts w:ascii="Times New Roman" w:hAnsi="Times New Roman" w:cs="Times New Roman"/>
          <w:b/>
          <w:bCs/>
          <w:sz w:val="20"/>
          <w:szCs w:val="20"/>
        </w:rPr>
        <w:t>12</w:t>
      </w:r>
    </w:p>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1.5. Квалификационный разряд: </w:t>
      </w:r>
      <w:r w:rsidRPr="007E2F73">
        <w:rPr>
          <w:rFonts w:ascii="Times New Roman" w:hAnsi="Times New Roman" w:cs="Times New Roman"/>
          <w:b/>
          <w:bCs/>
          <w:sz w:val="20"/>
          <w:szCs w:val="20"/>
        </w:rPr>
        <w:t>6</w:t>
      </w:r>
    </w:p>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1.6. Наличие уровня профессиональной подготовки: </w:t>
      </w:r>
      <w:r w:rsidR="00525EC3" w:rsidRPr="00525EC3">
        <w:rPr>
          <w:rFonts w:ascii="Times New Roman" w:hAnsi="Times New Roman" w:cs="Times New Roman"/>
          <w:b/>
          <w:bCs/>
          <w:color w:val="FF0000"/>
          <w:sz w:val="20"/>
          <w:szCs w:val="20"/>
        </w:rPr>
        <w:t>ВВР-ГАЦ-I-00001 от 01.01.2000 г., срок действия до 01.01.2002 г.</w:t>
      </w:r>
    </w:p>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1.7. Специальная подготовка: </w:t>
      </w:r>
      <w:r w:rsidRPr="007E2F73">
        <w:rPr>
          <w:rFonts w:ascii="Times New Roman" w:hAnsi="Times New Roman" w:cs="Times New Roman"/>
          <w:b/>
          <w:bCs/>
          <w:sz w:val="20"/>
          <w:szCs w:val="20"/>
        </w:rPr>
        <w:t>отсутствует</w:t>
      </w:r>
    </w:p>
    <w:p w:rsidR="00E160FB" w:rsidRPr="007E2F73" w:rsidRDefault="00E160FB" w:rsidP="007E2F73">
      <w:pPr>
        <w:widowControl w:val="0"/>
        <w:autoSpaceDE w:val="0"/>
        <w:autoSpaceDN w:val="0"/>
        <w:adjustRightInd w:val="0"/>
        <w:spacing w:after="0" w:line="240" w:lineRule="auto"/>
        <w:rPr>
          <w:rFonts w:ascii="Times New Roman" w:hAnsi="Times New Roman" w:cs="Times New Roman"/>
          <w:b/>
          <w:bCs/>
          <w:sz w:val="20"/>
          <w:szCs w:val="20"/>
        </w:rPr>
      </w:pPr>
    </w:p>
    <w:p w:rsidR="00E160FB" w:rsidRPr="007E2F73" w:rsidRDefault="00E160FB" w:rsidP="007E2F73">
      <w:pPr>
        <w:widowControl w:val="0"/>
        <w:autoSpaceDE w:val="0"/>
        <w:autoSpaceDN w:val="0"/>
        <w:adjustRightInd w:val="0"/>
        <w:spacing w:after="0" w:line="240" w:lineRule="auto"/>
        <w:rPr>
          <w:rFonts w:ascii="Times New Roman" w:hAnsi="Times New Roman" w:cs="Times New Roman"/>
          <w:b/>
          <w:bCs/>
          <w:sz w:val="20"/>
          <w:szCs w:val="20"/>
        </w:rPr>
      </w:pPr>
      <w:r w:rsidRPr="007E2F73">
        <w:rPr>
          <w:rFonts w:ascii="Times New Roman" w:hAnsi="Times New Roman" w:cs="Times New Roman"/>
          <w:b/>
          <w:bCs/>
          <w:sz w:val="20"/>
          <w:szCs w:val="20"/>
        </w:rPr>
        <w:tab/>
        <w:t>2. Аттестационные требования</w:t>
      </w:r>
    </w:p>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2.1. Наименования групп технических устройств опасных производственных объектов:</w:t>
      </w:r>
    </w:p>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bCs/>
          <w:sz w:val="20"/>
          <w:szCs w:val="20"/>
        </w:rPr>
        <w:t>Нефтегазодобывающее оборудование (п.1 Промысловые и магистральные нефтепродуктопроводы, трубопроводы нефтеперекачивающих станций (НПС), обеспечивающие транспорт нефти и нефтепродуктов при сооружении, реконструкции и капитальном ремонте</w:t>
      </w:r>
      <w:r w:rsidRPr="007E2F73">
        <w:rPr>
          <w:rFonts w:ascii="Times New Roman" w:hAnsi="Times New Roman" w:cs="Times New Roman"/>
          <w:b/>
          <w:bCs/>
          <w:sz w:val="20"/>
          <w:szCs w:val="20"/>
          <w:vertAlign w:val="superscript"/>
        </w:rPr>
        <w:t xml:space="preserve">* </w:t>
      </w:r>
      <w:r w:rsidRPr="007E2F73">
        <w:rPr>
          <w:rFonts w:ascii="Times New Roman" w:hAnsi="Times New Roman" w:cs="Times New Roman"/>
          <w:b/>
          <w:bCs/>
          <w:sz w:val="20"/>
          <w:szCs w:val="20"/>
        </w:rPr>
        <w:t>, п.2 Промысловые и магистральные нефтепродуктопроводы, трубопроводы нефтеперекачивающих станций (НПС), обеспечивающие транспорт нефти и нефтепродуктов при текущем ремонте в процессе эксплуатации</w:t>
      </w:r>
      <w:r w:rsidRPr="007E2F73">
        <w:rPr>
          <w:rFonts w:ascii="Times New Roman" w:hAnsi="Times New Roman" w:cs="Times New Roman"/>
          <w:b/>
          <w:bCs/>
          <w:sz w:val="20"/>
          <w:szCs w:val="20"/>
          <w:vertAlign w:val="superscript"/>
        </w:rPr>
        <w:t xml:space="preserve">* </w:t>
      </w:r>
      <w:r w:rsidRPr="007E2F73">
        <w:rPr>
          <w:rFonts w:ascii="Times New Roman" w:hAnsi="Times New Roman" w:cs="Times New Roman"/>
          <w:b/>
          <w:bCs/>
          <w:sz w:val="20"/>
          <w:szCs w:val="20"/>
        </w:rPr>
        <w:t>, п.4 Трубопроводы в пределах УКПГ, КС;  НПС; СПХГ; ДКС; ГРС; УЗРГ; ПРГ и др., за исключением трубопроводов, обеспечивающих транспорт газа, нефти и нефтепродуктов</w:t>
      </w:r>
      <w:r w:rsidRPr="007E2F73">
        <w:rPr>
          <w:rFonts w:ascii="Times New Roman" w:hAnsi="Times New Roman" w:cs="Times New Roman"/>
          <w:b/>
          <w:bCs/>
          <w:sz w:val="20"/>
          <w:szCs w:val="20"/>
          <w:vertAlign w:val="superscript"/>
        </w:rPr>
        <w:t xml:space="preserve">* </w:t>
      </w:r>
      <w:r w:rsidRPr="007E2F73">
        <w:rPr>
          <w:rFonts w:ascii="Times New Roman" w:hAnsi="Times New Roman" w:cs="Times New Roman"/>
          <w:b/>
          <w:bCs/>
          <w:sz w:val="20"/>
          <w:szCs w:val="20"/>
        </w:rPr>
        <w:t>, п.5 Резервуары для хранения нефти и нефтепродуктов, газгольдеры газовых хранилищ при сооружении и ремонте</w:t>
      </w:r>
      <w:r w:rsidRPr="007E2F73">
        <w:rPr>
          <w:rFonts w:ascii="Times New Roman" w:hAnsi="Times New Roman" w:cs="Times New Roman"/>
          <w:b/>
          <w:bCs/>
          <w:sz w:val="20"/>
          <w:szCs w:val="20"/>
          <w:vertAlign w:val="superscript"/>
        </w:rPr>
        <w:t xml:space="preserve">* </w:t>
      </w:r>
      <w:r w:rsidRPr="007E2F73">
        <w:rPr>
          <w:rFonts w:ascii="Times New Roman" w:hAnsi="Times New Roman" w:cs="Times New Roman"/>
          <w:b/>
          <w:bCs/>
          <w:sz w:val="20"/>
          <w:szCs w:val="20"/>
        </w:rPr>
        <w:t>)</w:t>
      </w:r>
    </w:p>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i/>
          <w:iCs/>
          <w:sz w:val="20"/>
          <w:szCs w:val="20"/>
        </w:rPr>
        <w:t>* с учетом требований РД-03.120.10-КТН-007-16</w:t>
      </w:r>
    </w:p>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i/>
          <w:iCs/>
          <w:sz w:val="20"/>
          <w:szCs w:val="20"/>
        </w:rPr>
        <w:t xml:space="preserve">НГДО (1,2): Сварка кольцевых соединений труб, деталей и запорной арматуры; Сварка прямых врезок; НГДО (2): Сварка ремонтных конструкций; Заварка чопиков; Заварка МКП; НГДО (5): Сварка и ремонт металлоконструкций РВС; НГДО (4): Сварка кольцевых соединений труб, деталей и запорной арматуры; Сварка прямых врезок; </w:t>
      </w:r>
    </w:p>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2.2. Вид аттестации: </w:t>
      </w:r>
      <w:r w:rsidRPr="007E2F73">
        <w:rPr>
          <w:rFonts w:ascii="Times New Roman" w:hAnsi="Times New Roman" w:cs="Times New Roman"/>
          <w:b/>
          <w:bCs/>
          <w:sz w:val="20"/>
          <w:szCs w:val="20"/>
        </w:rPr>
        <w:t>Периодическая</w:t>
      </w:r>
    </w:p>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2.3. Шифр НД по сварке: </w:t>
      </w:r>
      <w:r w:rsidRPr="007E2F73">
        <w:rPr>
          <w:rFonts w:ascii="Times New Roman" w:hAnsi="Times New Roman" w:cs="Times New Roman"/>
          <w:b/>
          <w:bCs/>
          <w:sz w:val="20"/>
          <w:szCs w:val="20"/>
        </w:rPr>
        <w:t xml:space="preserve">РД-25.160.00-КТН-037-14; РД-23.040.00-КТН-201-17 РД-23.040.00-КТН-064-18, РД-25.160.00-КТН-015-15                      </w:t>
      </w:r>
    </w:p>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2.4. Способ сварки (наплавки): </w:t>
      </w:r>
      <w:r w:rsidRPr="007E2F73">
        <w:rPr>
          <w:rFonts w:ascii="Times New Roman" w:hAnsi="Times New Roman" w:cs="Times New Roman"/>
          <w:b/>
          <w:bCs/>
          <w:sz w:val="20"/>
          <w:szCs w:val="20"/>
        </w:rPr>
        <w:t>РД</w:t>
      </w:r>
    </w:p>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2.5. Группа, класс и марка свариваемого материала: </w:t>
      </w:r>
      <w:r w:rsidRPr="007E2F73">
        <w:rPr>
          <w:rFonts w:ascii="Times New Roman" w:hAnsi="Times New Roman" w:cs="Times New Roman"/>
          <w:b/>
          <w:bCs/>
          <w:sz w:val="20"/>
          <w:szCs w:val="20"/>
        </w:rPr>
        <w:t>М01, М03, М03+М01</w:t>
      </w:r>
    </w:p>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2.6. Вид свариваемых деталей: </w:t>
      </w:r>
      <w:r w:rsidRPr="007E2F73">
        <w:rPr>
          <w:rFonts w:ascii="Times New Roman" w:hAnsi="Times New Roman" w:cs="Times New Roman"/>
          <w:b/>
          <w:bCs/>
          <w:sz w:val="20"/>
          <w:szCs w:val="20"/>
        </w:rPr>
        <w:t>Т+Т, Л+Т, Т</w:t>
      </w:r>
    </w:p>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2.7. Типы сварных швов: </w:t>
      </w:r>
      <w:r w:rsidRPr="007E2F73">
        <w:rPr>
          <w:rFonts w:ascii="Times New Roman" w:hAnsi="Times New Roman" w:cs="Times New Roman"/>
          <w:b/>
          <w:bCs/>
          <w:sz w:val="20"/>
          <w:szCs w:val="20"/>
        </w:rPr>
        <w:t>СШ, УШ</w:t>
      </w:r>
    </w:p>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2.8. Вид соединения: </w:t>
      </w:r>
      <w:r w:rsidRPr="007E2F73">
        <w:rPr>
          <w:rFonts w:ascii="Times New Roman" w:hAnsi="Times New Roman" w:cs="Times New Roman"/>
          <w:b/>
          <w:bCs/>
          <w:sz w:val="20"/>
          <w:szCs w:val="20"/>
        </w:rPr>
        <w:t>ос (бп)</w:t>
      </w:r>
    </w:p>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2.9. Диапазон толщин деталей: </w:t>
      </w:r>
      <w:r w:rsidRPr="007E2F73">
        <w:rPr>
          <w:rFonts w:ascii="Times New Roman" w:hAnsi="Times New Roman" w:cs="Times New Roman"/>
          <w:b/>
          <w:bCs/>
          <w:sz w:val="20"/>
          <w:szCs w:val="20"/>
        </w:rPr>
        <w:t>от 3,0 мм и выше</w:t>
      </w:r>
    </w:p>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2.10. Диапазон диаметров деталей: </w:t>
      </w:r>
      <w:r w:rsidRPr="007E2F73">
        <w:rPr>
          <w:rFonts w:ascii="Times New Roman" w:hAnsi="Times New Roman" w:cs="Times New Roman"/>
          <w:b/>
          <w:bCs/>
          <w:sz w:val="20"/>
          <w:szCs w:val="20"/>
        </w:rPr>
        <w:t>от 28,5 мм и выше М01, от 79.5 мм и выше М03</w:t>
      </w:r>
    </w:p>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2.11. Положение при сварке: </w:t>
      </w:r>
      <w:r w:rsidRPr="007E2F73">
        <w:rPr>
          <w:rFonts w:ascii="Times New Roman" w:hAnsi="Times New Roman" w:cs="Times New Roman"/>
          <w:b/>
          <w:bCs/>
          <w:sz w:val="20"/>
          <w:szCs w:val="20"/>
        </w:rPr>
        <w:t>Г, В1, Н45</w:t>
      </w:r>
    </w:p>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2.12. Сварочные материалы (электроды, проволока и т.д.): </w:t>
      </w:r>
      <w:r w:rsidRPr="007E2F73">
        <w:rPr>
          <w:rFonts w:ascii="Times New Roman" w:hAnsi="Times New Roman" w:cs="Times New Roman"/>
          <w:b/>
          <w:bCs/>
          <w:sz w:val="20"/>
          <w:szCs w:val="20"/>
        </w:rPr>
        <w:t>Б(В)</w:t>
      </w:r>
    </w:p>
    <w:p w:rsidR="00E160FB" w:rsidRPr="007E2F73" w:rsidRDefault="00E160FB" w:rsidP="007E2F73">
      <w:pPr>
        <w:widowControl w:val="0"/>
        <w:autoSpaceDE w:val="0"/>
        <w:autoSpaceDN w:val="0"/>
        <w:adjustRightInd w:val="0"/>
        <w:spacing w:after="0" w:line="240" w:lineRule="auto"/>
        <w:rPr>
          <w:rFonts w:ascii="Times New Roman" w:hAnsi="Times New Roman" w:cs="Times New Roman"/>
          <w:b/>
          <w:bCs/>
          <w:sz w:val="20"/>
          <w:szCs w:val="20"/>
        </w:rPr>
      </w:pPr>
    </w:p>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bCs/>
          <w:sz w:val="20"/>
          <w:szCs w:val="20"/>
        </w:rPr>
        <w:tab/>
        <w:t>3. Требования к оценке качества контрольных сварных соединений и наплавок</w:t>
      </w:r>
    </w:p>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3.1. Нормативный документ по контролю: </w:t>
      </w:r>
      <w:r w:rsidRPr="007E2F73">
        <w:rPr>
          <w:rFonts w:ascii="Times New Roman" w:hAnsi="Times New Roman" w:cs="Times New Roman"/>
          <w:b/>
          <w:bCs/>
          <w:sz w:val="20"/>
          <w:szCs w:val="20"/>
        </w:rPr>
        <w:t xml:space="preserve">РД 25.160.00КТН-016-15, РД-25.160.00-КТН-015-15                                                  </w:t>
      </w:r>
    </w:p>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p>
    <w:tbl>
      <w:tblPr>
        <w:tblW w:w="0" w:type="auto"/>
        <w:tblInd w:w="56" w:type="dxa"/>
        <w:tblLayout w:type="fixed"/>
        <w:tblCellMar>
          <w:top w:w="56" w:type="dxa"/>
          <w:left w:w="56" w:type="dxa"/>
          <w:bottom w:w="56" w:type="dxa"/>
          <w:right w:w="56" w:type="dxa"/>
        </w:tblCellMar>
        <w:tblLook w:val="0000"/>
      </w:tblPr>
      <w:tblGrid>
        <w:gridCol w:w="4536"/>
        <w:gridCol w:w="6237"/>
      </w:tblGrid>
      <w:tr w:rsidR="00E160FB" w:rsidRPr="007E2F73" w:rsidTr="00E71196">
        <w:trPr>
          <w:cantSplit/>
        </w:trPr>
        <w:tc>
          <w:tcPr>
            <w:tcW w:w="4536" w:type="dxa"/>
            <w:tcBorders>
              <w:top w:val="nil"/>
              <w:left w:val="nil"/>
              <w:bottom w:val="nil"/>
              <w:right w:val="nil"/>
            </w:tcBorders>
          </w:tcPr>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p>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Руководитель предприятия (организации)</w:t>
            </w:r>
          </w:p>
        </w:tc>
        <w:tc>
          <w:tcPr>
            <w:tcW w:w="6237" w:type="dxa"/>
            <w:tcBorders>
              <w:top w:val="nil"/>
              <w:left w:val="nil"/>
              <w:bottom w:val="nil"/>
              <w:right w:val="nil"/>
            </w:tcBorders>
          </w:tcPr>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p>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______________________ Бунин А.К.</w:t>
            </w:r>
            <w:r w:rsidRPr="007E2F73">
              <w:rPr>
                <w:rFonts w:ascii="Times New Roman" w:hAnsi="Times New Roman" w:cs="Times New Roman"/>
                <w:sz w:val="20"/>
                <w:szCs w:val="20"/>
              </w:rPr>
              <w:br/>
              <w:t xml:space="preserve">             (подпись)</w:t>
            </w:r>
          </w:p>
        </w:tc>
      </w:tr>
      <w:tr w:rsidR="00E160FB" w:rsidRPr="007E2F73" w:rsidTr="00E71196">
        <w:trPr>
          <w:cantSplit/>
        </w:trPr>
        <w:tc>
          <w:tcPr>
            <w:tcW w:w="4536" w:type="dxa"/>
            <w:tcBorders>
              <w:top w:val="nil"/>
              <w:left w:val="nil"/>
              <w:bottom w:val="nil"/>
              <w:right w:val="nil"/>
            </w:tcBorders>
          </w:tcPr>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p>
        </w:tc>
        <w:tc>
          <w:tcPr>
            <w:tcW w:w="6237" w:type="dxa"/>
            <w:tcBorders>
              <w:top w:val="nil"/>
              <w:left w:val="nil"/>
              <w:bottom w:val="nil"/>
              <w:right w:val="nil"/>
            </w:tcBorders>
          </w:tcPr>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p>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М.П.</w:t>
            </w:r>
          </w:p>
        </w:tc>
      </w:tr>
    </w:tbl>
    <w:p w:rsidR="00E160FB" w:rsidRPr="007E2F73" w:rsidRDefault="00E160FB" w:rsidP="007E2F73">
      <w:pPr>
        <w:spacing w:line="240" w:lineRule="auto"/>
        <w:rPr>
          <w:rFonts w:ascii="Times New Roman" w:hAnsi="Times New Roman" w:cs="Times New Roman"/>
          <w:b/>
          <w:sz w:val="20"/>
          <w:szCs w:val="20"/>
        </w:rPr>
      </w:pPr>
    </w:p>
    <w:p w:rsidR="00E160FB" w:rsidRPr="007E2F73" w:rsidRDefault="006A62FE" w:rsidP="007E2F73">
      <w:pPr>
        <w:spacing w:line="240" w:lineRule="auto"/>
        <w:jc w:val="center"/>
        <w:rPr>
          <w:rStyle w:val="10"/>
          <w:sz w:val="20"/>
          <w:szCs w:val="20"/>
        </w:rPr>
      </w:pPr>
      <w:bookmarkStart w:id="59" w:name="_Toc2754013"/>
      <w:r w:rsidRPr="007E2F73">
        <w:rPr>
          <w:rStyle w:val="10"/>
          <w:sz w:val="20"/>
          <w:szCs w:val="20"/>
          <w:lang w:val="en-US"/>
        </w:rPr>
        <w:lastRenderedPageBreak/>
        <w:t>I</w:t>
      </w:r>
      <w:r w:rsidRPr="007E2F73">
        <w:rPr>
          <w:rStyle w:val="10"/>
          <w:sz w:val="20"/>
          <w:szCs w:val="20"/>
        </w:rPr>
        <w:t xml:space="preserve"> уровень </w:t>
      </w:r>
      <w:r>
        <w:rPr>
          <w:rStyle w:val="10"/>
          <w:sz w:val="20"/>
          <w:szCs w:val="20"/>
        </w:rPr>
        <w:t xml:space="preserve">(СВАРЩИК) </w:t>
      </w:r>
      <w:r w:rsidRPr="007E2F73">
        <w:rPr>
          <w:rStyle w:val="10"/>
          <w:sz w:val="20"/>
          <w:szCs w:val="20"/>
        </w:rPr>
        <w:t>Транснефть</w:t>
      </w:r>
      <w:r>
        <w:rPr>
          <w:rStyle w:val="10"/>
          <w:sz w:val="20"/>
          <w:szCs w:val="20"/>
        </w:rPr>
        <w:t xml:space="preserve">: </w:t>
      </w:r>
      <w:r w:rsidR="006C32DB" w:rsidRPr="007E2F73">
        <w:rPr>
          <w:rStyle w:val="10"/>
          <w:sz w:val="20"/>
          <w:szCs w:val="20"/>
        </w:rPr>
        <w:t>Форма заяв</w:t>
      </w:r>
      <w:r w:rsidR="00E160FB" w:rsidRPr="007E2F73">
        <w:rPr>
          <w:rStyle w:val="10"/>
          <w:sz w:val="20"/>
          <w:szCs w:val="20"/>
        </w:rPr>
        <w:t>к</w:t>
      </w:r>
      <w:r w:rsidR="006C32DB" w:rsidRPr="007E2F73">
        <w:rPr>
          <w:rStyle w:val="10"/>
          <w:sz w:val="20"/>
          <w:szCs w:val="20"/>
        </w:rPr>
        <w:t>и</w:t>
      </w:r>
      <w:r w:rsidR="00E160FB" w:rsidRPr="007E2F73">
        <w:rPr>
          <w:rStyle w:val="10"/>
          <w:sz w:val="20"/>
          <w:szCs w:val="20"/>
        </w:rPr>
        <w:t xml:space="preserve"> РАД</w:t>
      </w:r>
      <w:bookmarkEnd w:id="59"/>
      <w:r w:rsidR="00E160FB" w:rsidRPr="007E2F73">
        <w:rPr>
          <w:rStyle w:val="10"/>
          <w:sz w:val="20"/>
          <w:szCs w:val="20"/>
        </w:rPr>
        <w:t xml:space="preserve"> </w:t>
      </w:r>
    </w:p>
    <w:tbl>
      <w:tblPr>
        <w:tblW w:w="0" w:type="auto"/>
        <w:tblCellMar>
          <w:left w:w="0" w:type="dxa"/>
          <w:right w:w="0" w:type="dxa"/>
        </w:tblCellMar>
        <w:tblLook w:val="0000"/>
      </w:tblPr>
      <w:tblGrid>
        <w:gridCol w:w="2871"/>
        <w:gridCol w:w="6767"/>
      </w:tblGrid>
      <w:tr w:rsidR="00E160FB" w:rsidRPr="007E2F73" w:rsidTr="00E71196">
        <w:trPr>
          <w:cantSplit/>
        </w:trPr>
        <w:tc>
          <w:tcPr>
            <w:tcW w:w="3119" w:type="dxa"/>
            <w:tcBorders>
              <w:top w:val="nil"/>
              <w:left w:val="nil"/>
              <w:bottom w:val="nil"/>
              <w:right w:val="nil"/>
            </w:tcBorders>
          </w:tcPr>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Наименование предприятия</w:t>
            </w:r>
          </w:p>
        </w:tc>
        <w:tc>
          <w:tcPr>
            <w:tcW w:w="7655" w:type="dxa"/>
            <w:tcBorders>
              <w:top w:val="nil"/>
              <w:left w:val="nil"/>
              <w:bottom w:val="nil"/>
              <w:right w:val="nil"/>
            </w:tcBorders>
          </w:tcPr>
          <w:p w:rsidR="00E160FB" w:rsidRPr="007E2F73" w:rsidRDefault="001F0E81"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r w:rsidR="00E160FB" w:rsidRPr="007E2F73">
              <w:rPr>
                <w:rFonts w:ascii="Times New Roman" w:hAnsi="Times New Roman" w:cs="Times New Roman"/>
                <w:sz w:val="20"/>
                <w:szCs w:val="20"/>
              </w:rPr>
              <w:t xml:space="preserve"> </w:t>
            </w:r>
          </w:p>
        </w:tc>
      </w:tr>
      <w:tr w:rsidR="00E160FB" w:rsidRPr="007E2F73" w:rsidTr="00E71196">
        <w:trPr>
          <w:cantSplit/>
        </w:trPr>
        <w:tc>
          <w:tcPr>
            <w:tcW w:w="3119" w:type="dxa"/>
            <w:tcBorders>
              <w:top w:val="nil"/>
              <w:left w:val="nil"/>
              <w:bottom w:val="nil"/>
              <w:right w:val="nil"/>
            </w:tcBorders>
          </w:tcPr>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Юридический адрес</w:t>
            </w:r>
          </w:p>
        </w:tc>
        <w:tc>
          <w:tcPr>
            <w:tcW w:w="7655" w:type="dxa"/>
            <w:tcBorders>
              <w:top w:val="nil"/>
              <w:left w:val="nil"/>
              <w:bottom w:val="nil"/>
              <w:right w:val="nil"/>
            </w:tcBorders>
          </w:tcPr>
          <w:p w:rsidR="00E160FB" w:rsidRPr="007E2F73" w:rsidRDefault="001F0E81"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E160FB" w:rsidRPr="007E2F73" w:rsidTr="00E71196">
        <w:trPr>
          <w:cantSplit/>
        </w:trPr>
        <w:tc>
          <w:tcPr>
            <w:tcW w:w="3119" w:type="dxa"/>
            <w:tcBorders>
              <w:top w:val="nil"/>
              <w:left w:val="nil"/>
              <w:bottom w:val="nil"/>
              <w:right w:val="nil"/>
            </w:tcBorders>
          </w:tcPr>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Почтовый адрес</w:t>
            </w:r>
          </w:p>
        </w:tc>
        <w:tc>
          <w:tcPr>
            <w:tcW w:w="7655" w:type="dxa"/>
            <w:tcBorders>
              <w:top w:val="nil"/>
              <w:left w:val="nil"/>
              <w:bottom w:val="nil"/>
              <w:right w:val="nil"/>
            </w:tcBorders>
          </w:tcPr>
          <w:p w:rsidR="00E160FB" w:rsidRPr="007E2F73" w:rsidRDefault="001F0E81"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E160FB" w:rsidRPr="007E2F73" w:rsidTr="00E71196">
        <w:trPr>
          <w:cantSplit/>
        </w:trPr>
        <w:tc>
          <w:tcPr>
            <w:tcW w:w="3119" w:type="dxa"/>
            <w:tcBorders>
              <w:top w:val="nil"/>
              <w:left w:val="nil"/>
              <w:bottom w:val="nil"/>
              <w:right w:val="nil"/>
            </w:tcBorders>
          </w:tcPr>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ИНН/КПП</w:t>
            </w:r>
          </w:p>
        </w:tc>
        <w:tc>
          <w:tcPr>
            <w:tcW w:w="7655" w:type="dxa"/>
            <w:tcBorders>
              <w:top w:val="nil"/>
              <w:left w:val="nil"/>
              <w:bottom w:val="nil"/>
              <w:right w:val="nil"/>
            </w:tcBorders>
          </w:tcPr>
          <w:p w:rsidR="00E160FB" w:rsidRPr="007E2F73" w:rsidRDefault="001F0E81"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E160FB" w:rsidRPr="007E2F73" w:rsidTr="00E71196">
        <w:trPr>
          <w:cantSplit/>
        </w:trPr>
        <w:tc>
          <w:tcPr>
            <w:tcW w:w="3119" w:type="dxa"/>
            <w:tcBorders>
              <w:top w:val="nil"/>
              <w:left w:val="nil"/>
              <w:bottom w:val="nil"/>
              <w:right w:val="nil"/>
            </w:tcBorders>
          </w:tcPr>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р/сч</w:t>
            </w:r>
          </w:p>
        </w:tc>
        <w:tc>
          <w:tcPr>
            <w:tcW w:w="7655" w:type="dxa"/>
            <w:tcBorders>
              <w:top w:val="nil"/>
              <w:left w:val="nil"/>
              <w:bottom w:val="nil"/>
              <w:right w:val="nil"/>
            </w:tcBorders>
          </w:tcPr>
          <w:p w:rsidR="00E160FB" w:rsidRPr="007E2F73" w:rsidRDefault="001F0E81"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E160FB" w:rsidRPr="007E2F73" w:rsidTr="00E71196">
        <w:trPr>
          <w:cantSplit/>
        </w:trPr>
        <w:tc>
          <w:tcPr>
            <w:tcW w:w="3119" w:type="dxa"/>
            <w:tcBorders>
              <w:top w:val="nil"/>
              <w:left w:val="nil"/>
              <w:bottom w:val="nil"/>
              <w:right w:val="nil"/>
            </w:tcBorders>
          </w:tcPr>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банк</w:t>
            </w:r>
          </w:p>
        </w:tc>
        <w:tc>
          <w:tcPr>
            <w:tcW w:w="7655" w:type="dxa"/>
            <w:tcBorders>
              <w:top w:val="nil"/>
              <w:left w:val="nil"/>
              <w:bottom w:val="nil"/>
              <w:right w:val="nil"/>
            </w:tcBorders>
          </w:tcPr>
          <w:p w:rsidR="00E160FB" w:rsidRPr="007E2F73" w:rsidRDefault="001F0E81"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E160FB" w:rsidRPr="007E2F73" w:rsidTr="00E71196">
        <w:trPr>
          <w:cantSplit/>
        </w:trPr>
        <w:tc>
          <w:tcPr>
            <w:tcW w:w="3119" w:type="dxa"/>
            <w:tcBorders>
              <w:top w:val="nil"/>
              <w:left w:val="nil"/>
              <w:bottom w:val="nil"/>
              <w:right w:val="nil"/>
            </w:tcBorders>
          </w:tcPr>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к/сч</w:t>
            </w:r>
          </w:p>
        </w:tc>
        <w:tc>
          <w:tcPr>
            <w:tcW w:w="7655" w:type="dxa"/>
            <w:tcBorders>
              <w:top w:val="nil"/>
              <w:left w:val="nil"/>
              <w:bottom w:val="nil"/>
              <w:right w:val="nil"/>
            </w:tcBorders>
          </w:tcPr>
          <w:p w:rsidR="00E160FB" w:rsidRPr="007E2F73" w:rsidRDefault="001F0E81"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E160FB" w:rsidRPr="007E2F73" w:rsidTr="00E71196">
        <w:trPr>
          <w:cantSplit/>
        </w:trPr>
        <w:tc>
          <w:tcPr>
            <w:tcW w:w="3119" w:type="dxa"/>
            <w:tcBorders>
              <w:top w:val="nil"/>
              <w:left w:val="nil"/>
              <w:bottom w:val="nil"/>
              <w:right w:val="nil"/>
            </w:tcBorders>
          </w:tcPr>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Контактное лицо Ф.И.О.</w:t>
            </w:r>
          </w:p>
        </w:tc>
        <w:tc>
          <w:tcPr>
            <w:tcW w:w="7655" w:type="dxa"/>
            <w:tcBorders>
              <w:top w:val="nil"/>
              <w:left w:val="nil"/>
              <w:bottom w:val="nil"/>
              <w:right w:val="nil"/>
            </w:tcBorders>
          </w:tcPr>
          <w:p w:rsidR="00E160FB" w:rsidRPr="007E2F73" w:rsidRDefault="001F0E81"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E160FB" w:rsidRPr="007E2F73" w:rsidTr="00E71196">
        <w:trPr>
          <w:cantSplit/>
        </w:trPr>
        <w:tc>
          <w:tcPr>
            <w:tcW w:w="3119" w:type="dxa"/>
            <w:tcBorders>
              <w:top w:val="nil"/>
              <w:left w:val="nil"/>
              <w:bottom w:val="nil"/>
              <w:right w:val="nil"/>
            </w:tcBorders>
          </w:tcPr>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Код города, телефон, факс</w:t>
            </w:r>
          </w:p>
        </w:tc>
        <w:tc>
          <w:tcPr>
            <w:tcW w:w="7655" w:type="dxa"/>
            <w:tcBorders>
              <w:top w:val="nil"/>
              <w:left w:val="nil"/>
              <w:bottom w:val="nil"/>
              <w:right w:val="nil"/>
            </w:tcBorders>
          </w:tcPr>
          <w:p w:rsidR="00E160FB" w:rsidRPr="007E2F73" w:rsidRDefault="001F0E81"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E160FB" w:rsidRPr="007E2F73" w:rsidTr="00E71196">
        <w:trPr>
          <w:cantSplit/>
        </w:trPr>
        <w:tc>
          <w:tcPr>
            <w:tcW w:w="3119" w:type="dxa"/>
            <w:tcBorders>
              <w:top w:val="nil"/>
              <w:left w:val="nil"/>
              <w:bottom w:val="nil"/>
              <w:right w:val="nil"/>
            </w:tcBorders>
          </w:tcPr>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E-mail</w:t>
            </w:r>
          </w:p>
        </w:tc>
        <w:tc>
          <w:tcPr>
            <w:tcW w:w="7655" w:type="dxa"/>
            <w:tcBorders>
              <w:top w:val="nil"/>
              <w:left w:val="nil"/>
              <w:bottom w:val="nil"/>
              <w:right w:val="nil"/>
            </w:tcBorders>
          </w:tcPr>
          <w:p w:rsidR="00E160FB" w:rsidRPr="007E2F73" w:rsidRDefault="001F0E81"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bl>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p>
    <w:p w:rsidR="00E160FB" w:rsidRPr="007E2F73" w:rsidRDefault="00E160FB" w:rsidP="007E2F73">
      <w:pPr>
        <w:widowControl w:val="0"/>
        <w:autoSpaceDE w:val="0"/>
        <w:autoSpaceDN w:val="0"/>
        <w:adjustRightInd w:val="0"/>
        <w:spacing w:after="0" w:line="240" w:lineRule="auto"/>
        <w:jc w:val="center"/>
        <w:rPr>
          <w:rFonts w:ascii="Times New Roman" w:hAnsi="Times New Roman" w:cs="Times New Roman"/>
          <w:sz w:val="20"/>
          <w:szCs w:val="20"/>
        </w:rPr>
      </w:pPr>
      <w:r w:rsidRPr="007E2F73">
        <w:rPr>
          <w:rFonts w:ascii="Times New Roman" w:hAnsi="Times New Roman" w:cs="Times New Roman"/>
          <w:b/>
          <w:bCs/>
          <w:sz w:val="20"/>
          <w:szCs w:val="20"/>
        </w:rPr>
        <w:t>ЗАЯВКА НА ПРОВЕДЕНИЕ АТТЕСТАЦИИ СВАРЩИКА</w:t>
      </w:r>
    </w:p>
    <w:p w:rsidR="00E160FB" w:rsidRPr="007E2F73" w:rsidRDefault="00E160FB" w:rsidP="007E2F73">
      <w:pPr>
        <w:widowControl w:val="0"/>
        <w:autoSpaceDE w:val="0"/>
        <w:autoSpaceDN w:val="0"/>
        <w:adjustRightInd w:val="0"/>
        <w:spacing w:after="0" w:line="240" w:lineRule="auto"/>
        <w:jc w:val="center"/>
        <w:rPr>
          <w:rFonts w:ascii="Times New Roman" w:hAnsi="Times New Roman" w:cs="Times New Roman"/>
          <w:b/>
          <w:bCs/>
          <w:sz w:val="20"/>
          <w:szCs w:val="20"/>
        </w:rPr>
      </w:pPr>
    </w:p>
    <w:p w:rsidR="0052529C" w:rsidRPr="007E2F73" w:rsidRDefault="0052529C" w:rsidP="007E2F73">
      <w:pPr>
        <w:widowControl w:val="0"/>
        <w:autoSpaceDE w:val="0"/>
        <w:autoSpaceDN w:val="0"/>
        <w:adjustRightInd w:val="0"/>
        <w:spacing w:after="0" w:line="240" w:lineRule="auto"/>
        <w:jc w:val="center"/>
        <w:rPr>
          <w:rFonts w:ascii="Times New Roman" w:hAnsi="Times New Roman" w:cs="Times New Roman"/>
          <w:sz w:val="20"/>
          <w:szCs w:val="20"/>
        </w:rPr>
      </w:pPr>
      <w:r w:rsidRPr="007E2F73">
        <w:rPr>
          <w:rFonts w:ascii="Times New Roman" w:hAnsi="Times New Roman" w:cs="Times New Roman"/>
          <w:b/>
          <w:bCs/>
          <w:sz w:val="20"/>
          <w:szCs w:val="20"/>
        </w:rPr>
        <w:t>Заявка № __________________</w:t>
      </w:r>
      <w:r w:rsidRPr="007E2F73">
        <w:rPr>
          <w:rFonts w:ascii="Times New Roman" w:hAnsi="Times New Roman" w:cs="Times New Roman"/>
          <w:b/>
          <w:bCs/>
          <w:sz w:val="20"/>
          <w:szCs w:val="20"/>
        </w:rPr>
        <w:tab/>
      </w:r>
      <w:r w:rsidRPr="007E2F73">
        <w:rPr>
          <w:rFonts w:ascii="Times New Roman" w:hAnsi="Times New Roman" w:cs="Times New Roman"/>
          <w:b/>
          <w:bCs/>
          <w:sz w:val="20"/>
          <w:szCs w:val="20"/>
        </w:rPr>
        <w:tab/>
        <w:t>Дата _____________________ г.</w:t>
      </w:r>
    </w:p>
    <w:p w:rsidR="0052529C" w:rsidRPr="007E2F73" w:rsidRDefault="0052529C" w:rsidP="007E2F73">
      <w:pPr>
        <w:widowControl w:val="0"/>
        <w:autoSpaceDE w:val="0"/>
        <w:autoSpaceDN w:val="0"/>
        <w:adjustRightInd w:val="0"/>
        <w:spacing w:after="0" w:line="240" w:lineRule="auto"/>
        <w:jc w:val="center"/>
        <w:rPr>
          <w:rFonts w:ascii="Times New Roman" w:hAnsi="Times New Roman" w:cs="Times New Roman"/>
          <w:sz w:val="20"/>
          <w:szCs w:val="20"/>
        </w:rPr>
      </w:pPr>
      <w:r w:rsidRPr="007E2F73">
        <w:rPr>
          <w:rFonts w:ascii="Times New Roman" w:hAnsi="Times New Roman" w:cs="Times New Roman"/>
          <w:b/>
          <w:bCs/>
          <w:color w:val="FF0000"/>
          <w:sz w:val="20"/>
          <w:szCs w:val="20"/>
        </w:rPr>
        <w:t>№</w:t>
      </w:r>
      <w:r w:rsidRPr="007E2F73">
        <w:rPr>
          <w:rFonts w:ascii="Times New Roman" w:hAnsi="Times New Roman" w:cs="Times New Roman"/>
          <w:b/>
          <w:bCs/>
          <w:sz w:val="20"/>
          <w:szCs w:val="20"/>
        </w:rPr>
        <w:t xml:space="preserve"> </w:t>
      </w:r>
      <w:r w:rsidRPr="007E2F73">
        <w:rPr>
          <w:rFonts w:ascii="Times New Roman" w:hAnsi="Times New Roman" w:cs="Times New Roman"/>
          <w:b/>
          <w:bCs/>
          <w:color w:val="FF0000"/>
          <w:sz w:val="20"/>
          <w:szCs w:val="20"/>
        </w:rPr>
        <w:t>и дату присваивает ГАЦ ВВР</w:t>
      </w:r>
    </w:p>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p>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bCs/>
          <w:sz w:val="20"/>
          <w:szCs w:val="20"/>
        </w:rPr>
        <w:tab/>
        <w:t>1. Общие сведения о сварщикe</w:t>
      </w:r>
    </w:p>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1.1. Фамилия, имя, отчество: </w:t>
      </w:r>
      <w:r w:rsidR="00255E21" w:rsidRPr="00255E21">
        <w:rPr>
          <w:rFonts w:ascii="Times New Roman" w:hAnsi="Times New Roman" w:cs="Times New Roman"/>
          <w:b/>
          <w:bCs/>
          <w:color w:val="FF0000"/>
          <w:sz w:val="20"/>
          <w:szCs w:val="20"/>
        </w:rPr>
        <w:t>Фамилия Имя Отчество</w:t>
      </w:r>
    </w:p>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1.2. Дата рождения: </w:t>
      </w:r>
      <w:r w:rsidR="00525EC3" w:rsidRPr="007E2F73">
        <w:rPr>
          <w:rFonts w:ascii="Times New Roman" w:hAnsi="Times New Roman" w:cs="Times New Roman"/>
          <w:b/>
          <w:bCs/>
          <w:color w:val="FF0000"/>
          <w:sz w:val="20"/>
          <w:szCs w:val="20"/>
        </w:rPr>
        <w:t>число, месяц, год</w:t>
      </w:r>
      <w:r w:rsidR="00525EC3">
        <w:rPr>
          <w:rFonts w:ascii="Times New Roman" w:hAnsi="Times New Roman" w:cs="Times New Roman"/>
          <w:b/>
          <w:bCs/>
          <w:color w:val="FF0000"/>
          <w:sz w:val="20"/>
          <w:szCs w:val="20"/>
        </w:rPr>
        <w:t xml:space="preserve"> (01.01.1999)</w:t>
      </w:r>
    </w:p>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1.3. Место работы (наименование, адрес, телефон предприятия): </w:t>
      </w:r>
      <w:r w:rsidR="00DB05E2">
        <w:rPr>
          <w:rFonts w:ascii="Times New Roman" w:hAnsi="Times New Roman" w:cs="Times New Roman"/>
          <w:b/>
          <w:bCs/>
          <w:color w:val="FF0000"/>
          <w:sz w:val="20"/>
          <w:szCs w:val="20"/>
        </w:rPr>
        <w:t>ООО «Наименование организации»</w:t>
      </w:r>
    </w:p>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1.4. Стаж работы по сварке: </w:t>
      </w:r>
      <w:r w:rsidRPr="007E2F73">
        <w:rPr>
          <w:rFonts w:ascii="Times New Roman" w:hAnsi="Times New Roman" w:cs="Times New Roman"/>
          <w:b/>
          <w:bCs/>
          <w:sz w:val="20"/>
          <w:szCs w:val="20"/>
        </w:rPr>
        <w:t>6</w:t>
      </w:r>
    </w:p>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1.5. Квалификационный разряд: </w:t>
      </w:r>
      <w:r w:rsidRPr="007E2F73">
        <w:rPr>
          <w:rFonts w:ascii="Times New Roman" w:hAnsi="Times New Roman" w:cs="Times New Roman"/>
          <w:b/>
          <w:bCs/>
          <w:sz w:val="20"/>
          <w:szCs w:val="20"/>
        </w:rPr>
        <w:t>5</w:t>
      </w:r>
    </w:p>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1.6. Наличие уровня профессиональной подготовки: </w:t>
      </w:r>
      <w:r w:rsidR="00525EC3" w:rsidRPr="00525EC3">
        <w:rPr>
          <w:rFonts w:ascii="Times New Roman" w:hAnsi="Times New Roman" w:cs="Times New Roman"/>
          <w:b/>
          <w:bCs/>
          <w:color w:val="FF0000"/>
          <w:sz w:val="20"/>
          <w:szCs w:val="20"/>
        </w:rPr>
        <w:t>ВВР-ГАЦ-I-00001 от 01.01.2000 г., срок действия до 01.01.2002 г.</w:t>
      </w:r>
    </w:p>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1.7. Специальная подготовка: </w:t>
      </w:r>
      <w:r w:rsidR="001F0E81" w:rsidRPr="007E2F73">
        <w:rPr>
          <w:rFonts w:ascii="Times New Roman" w:hAnsi="Times New Roman" w:cs="Times New Roman"/>
          <w:b/>
          <w:bCs/>
          <w:sz w:val="20"/>
          <w:szCs w:val="20"/>
        </w:rPr>
        <w:t>отсутствует</w:t>
      </w:r>
    </w:p>
    <w:p w:rsidR="00E160FB" w:rsidRPr="007E2F73" w:rsidRDefault="00E160FB" w:rsidP="007E2F73">
      <w:pPr>
        <w:widowControl w:val="0"/>
        <w:autoSpaceDE w:val="0"/>
        <w:autoSpaceDN w:val="0"/>
        <w:adjustRightInd w:val="0"/>
        <w:spacing w:after="0" w:line="240" w:lineRule="auto"/>
        <w:rPr>
          <w:rFonts w:ascii="Times New Roman" w:hAnsi="Times New Roman" w:cs="Times New Roman"/>
          <w:b/>
          <w:bCs/>
          <w:sz w:val="20"/>
          <w:szCs w:val="20"/>
        </w:rPr>
      </w:pPr>
    </w:p>
    <w:p w:rsidR="00E160FB" w:rsidRPr="007E2F73" w:rsidRDefault="00E160FB" w:rsidP="007E2F73">
      <w:pPr>
        <w:widowControl w:val="0"/>
        <w:autoSpaceDE w:val="0"/>
        <w:autoSpaceDN w:val="0"/>
        <w:adjustRightInd w:val="0"/>
        <w:spacing w:after="0" w:line="240" w:lineRule="auto"/>
        <w:rPr>
          <w:rFonts w:ascii="Times New Roman" w:hAnsi="Times New Roman" w:cs="Times New Roman"/>
          <w:b/>
          <w:bCs/>
          <w:sz w:val="20"/>
          <w:szCs w:val="20"/>
        </w:rPr>
      </w:pPr>
      <w:r w:rsidRPr="007E2F73">
        <w:rPr>
          <w:rFonts w:ascii="Times New Roman" w:hAnsi="Times New Roman" w:cs="Times New Roman"/>
          <w:b/>
          <w:bCs/>
          <w:sz w:val="20"/>
          <w:szCs w:val="20"/>
        </w:rPr>
        <w:tab/>
        <w:t>2. Аттестационные требования</w:t>
      </w:r>
    </w:p>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2.1. Наименования групп технических устройств опасных производственных объектов:</w:t>
      </w:r>
    </w:p>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bCs/>
          <w:sz w:val="20"/>
          <w:szCs w:val="20"/>
        </w:rPr>
        <w:t>Нефтегазодобывающее оборудование (п.1 Промысловые и магистральные нефтепродуктопроводы, трубопроводы нефтеперекачивающих станций (НПС), обеспечивающие транспорт нефти и нефтепродуктов при сооружении, реконструкции и капитальном ремонте</w:t>
      </w:r>
      <w:r w:rsidRPr="007E2F73">
        <w:rPr>
          <w:rFonts w:ascii="Times New Roman" w:hAnsi="Times New Roman" w:cs="Times New Roman"/>
          <w:b/>
          <w:bCs/>
          <w:sz w:val="20"/>
          <w:szCs w:val="20"/>
          <w:vertAlign w:val="superscript"/>
        </w:rPr>
        <w:t xml:space="preserve">* </w:t>
      </w:r>
      <w:r w:rsidRPr="007E2F73">
        <w:rPr>
          <w:rFonts w:ascii="Times New Roman" w:hAnsi="Times New Roman" w:cs="Times New Roman"/>
          <w:b/>
          <w:bCs/>
          <w:sz w:val="20"/>
          <w:szCs w:val="20"/>
        </w:rPr>
        <w:t>, п.2 Промысловые и магистральные нефтепродуктопроводы, трубопроводы нефтеперекачивающих станций (НПС), обеспечивающие транспорт нефти и нефтепродуктов при текущем ремонте в процессе эксплуатации</w:t>
      </w:r>
      <w:r w:rsidRPr="007E2F73">
        <w:rPr>
          <w:rFonts w:ascii="Times New Roman" w:hAnsi="Times New Roman" w:cs="Times New Roman"/>
          <w:b/>
          <w:bCs/>
          <w:sz w:val="20"/>
          <w:szCs w:val="20"/>
          <w:vertAlign w:val="superscript"/>
        </w:rPr>
        <w:t xml:space="preserve">* </w:t>
      </w:r>
      <w:r w:rsidRPr="007E2F73">
        <w:rPr>
          <w:rFonts w:ascii="Times New Roman" w:hAnsi="Times New Roman" w:cs="Times New Roman"/>
          <w:b/>
          <w:bCs/>
          <w:sz w:val="20"/>
          <w:szCs w:val="20"/>
        </w:rPr>
        <w:t>, п.4 Трубопроводы в пределах УКПГ, КС;  НПС; СПХГ; ДКС; ГРС; УЗРГ; ПРГ и др., за исключением трубопроводов, обеспечивающих транспорт газа, нефти и нефтепродуктов</w:t>
      </w:r>
      <w:r w:rsidRPr="007E2F73">
        <w:rPr>
          <w:rFonts w:ascii="Times New Roman" w:hAnsi="Times New Roman" w:cs="Times New Roman"/>
          <w:b/>
          <w:bCs/>
          <w:sz w:val="20"/>
          <w:szCs w:val="20"/>
          <w:vertAlign w:val="superscript"/>
        </w:rPr>
        <w:t xml:space="preserve">* </w:t>
      </w:r>
      <w:r w:rsidRPr="007E2F73">
        <w:rPr>
          <w:rFonts w:ascii="Times New Roman" w:hAnsi="Times New Roman" w:cs="Times New Roman"/>
          <w:b/>
          <w:bCs/>
          <w:sz w:val="20"/>
          <w:szCs w:val="20"/>
        </w:rPr>
        <w:t>)</w:t>
      </w:r>
    </w:p>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i/>
          <w:iCs/>
          <w:sz w:val="20"/>
          <w:szCs w:val="20"/>
        </w:rPr>
        <w:t>* с учетом требований РД-03.120.10-КТН-007-16</w:t>
      </w:r>
    </w:p>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i/>
          <w:iCs/>
          <w:sz w:val="20"/>
          <w:szCs w:val="20"/>
        </w:rPr>
        <w:t xml:space="preserve">НГДО (1,2): Сварка кольцевых соединений труб, деталей и запорной арматуры; Сварка прямых врезок; НГДО (4): Сварка кольцевых соединений труб, деталей и запорной арматуры; Сварка прямых врезок; </w:t>
      </w:r>
    </w:p>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2.2. Вид аттестации: </w:t>
      </w:r>
      <w:r w:rsidRPr="007E2F73">
        <w:rPr>
          <w:rFonts w:ascii="Times New Roman" w:hAnsi="Times New Roman" w:cs="Times New Roman"/>
          <w:b/>
          <w:bCs/>
          <w:sz w:val="20"/>
          <w:szCs w:val="20"/>
        </w:rPr>
        <w:t>Периодическая</w:t>
      </w:r>
    </w:p>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2.3. Шифр НД по сварке: </w:t>
      </w:r>
      <w:r w:rsidRPr="007E2F73">
        <w:rPr>
          <w:rFonts w:ascii="Times New Roman" w:hAnsi="Times New Roman" w:cs="Times New Roman"/>
          <w:b/>
          <w:bCs/>
          <w:sz w:val="20"/>
          <w:szCs w:val="20"/>
        </w:rPr>
        <w:t>РД-25.160.00-КТН-037-14</w:t>
      </w:r>
    </w:p>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2.4. Способ сварки (наплавки): </w:t>
      </w:r>
      <w:r w:rsidRPr="007E2F73">
        <w:rPr>
          <w:rFonts w:ascii="Times New Roman" w:hAnsi="Times New Roman" w:cs="Times New Roman"/>
          <w:b/>
          <w:bCs/>
          <w:sz w:val="20"/>
          <w:szCs w:val="20"/>
        </w:rPr>
        <w:t>РАД</w:t>
      </w:r>
    </w:p>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2.5. Группа, класс и марка свариваемого материала: </w:t>
      </w:r>
      <w:r w:rsidRPr="007E2F73">
        <w:rPr>
          <w:rFonts w:ascii="Times New Roman" w:hAnsi="Times New Roman" w:cs="Times New Roman"/>
          <w:b/>
          <w:bCs/>
          <w:sz w:val="20"/>
          <w:szCs w:val="20"/>
        </w:rPr>
        <w:t>М01, М03, М11, М03+М01, М11+М01</w:t>
      </w:r>
    </w:p>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2.6. Вид свариваемых деталей: </w:t>
      </w:r>
      <w:r w:rsidRPr="007E2F73">
        <w:rPr>
          <w:rFonts w:ascii="Times New Roman" w:hAnsi="Times New Roman" w:cs="Times New Roman"/>
          <w:b/>
          <w:bCs/>
          <w:sz w:val="20"/>
          <w:szCs w:val="20"/>
        </w:rPr>
        <w:t>Т+Т, Л+Т</w:t>
      </w:r>
    </w:p>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2.7. Типы сварных швов: </w:t>
      </w:r>
      <w:r w:rsidRPr="007E2F73">
        <w:rPr>
          <w:rFonts w:ascii="Times New Roman" w:hAnsi="Times New Roman" w:cs="Times New Roman"/>
          <w:b/>
          <w:bCs/>
          <w:sz w:val="20"/>
          <w:szCs w:val="20"/>
        </w:rPr>
        <w:t>СШ, УШ</w:t>
      </w:r>
    </w:p>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2.8. Вид соединения: </w:t>
      </w:r>
      <w:r w:rsidRPr="007E2F73">
        <w:rPr>
          <w:rFonts w:ascii="Times New Roman" w:hAnsi="Times New Roman" w:cs="Times New Roman"/>
          <w:b/>
          <w:bCs/>
          <w:sz w:val="20"/>
          <w:szCs w:val="20"/>
        </w:rPr>
        <w:t>ос (бп), ос (сп), дс (зк)</w:t>
      </w:r>
    </w:p>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2.9. Диапазон толщин деталей: </w:t>
      </w:r>
      <w:r w:rsidRPr="007E2F73">
        <w:rPr>
          <w:rFonts w:ascii="Times New Roman" w:hAnsi="Times New Roman" w:cs="Times New Roman"/>
          <w:b/>
          <w:bCs/>
          <w:sz w:val="20"/>
          <w:szCs w:val="20"/>
        </w:rPr>
        <w:t>от от 1,0 до 10,0 включ. для сварки корневого слоя, от 1,0 до 4,0 включ. для сварки последующих слоев и выше мм</w:t>
      </w:r>
    </w:p>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2.10. Диапазон диаметров деталей: </w:t>
      </w:r>
      <w:r w:rsidRPr="007E2F73">
        <w:rPr>
          <w:rFonts w:ascii="Times New Roman" w:hAnsi="Times New Roman" w:cs="Times New Roman"/>
          <w:b/>
          <w:bCs/>
          <w:sz w:val="20"/>
          <w:szCs w:val="20"/>
        </w:rPr>
        <w:t>от 1(М01): от 10 до 325 включ. для сварки корневого слоя, от 10 до 89 включ. для сварки последующих слоев; 9(М11): от 10 до 150 включ. для сварки корневого слоя, от 10 до 89 включ. для сварки последующих слоев и выше мм</w:t>
      </w:r>
    </w:p>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2.11. Положение при сварке: </w:t>
      </w:r>
      <w:r w:rsidRPr="007E2F73">
        <w:rPr>
          <w:rFonts w:ascii="Times New Roman" w:hAnsi="Times New Roman" w:cs="Times New Roman"/>
          <w:b/>
          <w:bCs/>
          <w:sz w:val="20"/>
          <w:szCs w:val="20"/>
        </w:rPr>
        <w:t>Г, В2, Н45</w:t>
      </w:r>
    </w:p>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2.12. Сварочные материалы (электроды, проволока и т.д.): </w:t>
      </w:r>
      <w:r w:rsidRPr="007E2F73">
        <w:rPr>
          <w:rFonts w:ascii="Times New Roman" w:hAnsi="Times New Roman" w:cs="Times New Roman"/>
          <w:b/>
          <w:bCs/>
          <w:sz w:val="20"/>
          <w:szCs w:val="20"/>
        </w:rPr>
        <w:t xml:space="preserve"> пруток Св-08Г2С и аттестованные аналоги для 1(М01), 1(М01)+9(М11), ОК Tigrod 308LSi и аттестованные аналоги для для 9(М11), электрод вольфрамовый WL20, аргон высшего сорта по ГОСТ 10157</w:t>
      </w:r>
    </w:p>
    <w:p w:rsidR="00E160FB" w:rsidRPr="007E2F73" w:rsidRDefault="00E160FB" w:rsidP="007E2F73">
      <w:pPr>
        <w:widowControl w:val="0"/>
        <w:autoSpaceDE w:val="0"/>
        <w:autoSpaceDN w:val="0"/>
        <w:adjustRightInd w:val="0"/>
        <w:spacing w:after="0" w:line="240" w:lineRule="auto"/>
        <w:rPr>
          <w:rFonts w:ascii="Times New Roman" w:hAnsi="Times New Roman" w:cs="Times New Roman"/>
          <w:b/>
          <w:bCs/>
          <w:sz w:val="20"/>
          <w:szCs w:val="20"/>
        </w:rPr>
      </w:pPr>
    </w:p>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bCs/>
          <w:sz w:val="20"/>
          <w:szCs w:val="20"/>
        </w:rPr>
        <w:tab/>
        <w:t>3. Требования к оценке качества контрольных сварных соединений и наплавок</w:t>
      </w:r>
    </w:p>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3.1. Нормативный документ по контролю: </w:t>
      </w:r>
      <w:r w:rsidRPr="007E2F73">
        <w:rPr>
          <w:rFonts w:ascii="Times New Roman" w:hAnsi="Times New Roman" w:cs="Times New Roman"/>
          <w:b/>
          <w:bCs/>
          <w:sz w:val="20"/>
          <w:szCs w:val="20"/>
        </w:rPr>
        <w:t>РД-25.160.10-КТН-016-15</w:t>
      </w:r>
    </w:p>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p>
    <w:tbl>
      <w:tblPr>
        <w:tblW w:w="10773" w:type="dxa"/>
        <w:tblInd w:w="56" w:type="dxa"/>
        <w:tblLayout w:type="fixed"/>
        <w:tblCellMar>
          <w:top w:w="56" w:type="dxa"/>
          <w:left w:w="56" w:type="dxa"/>
          <w:bottom w:w="56" w:type="dxa"/>
          <w:right w:w="56" w:type="dxa"/>
        </w:tblCellMar>
        <w:tblLook w:val="0000"/>
      </w:tblPr>
      <w:tblGrid>
        <w:gridCol w:w="4536"/>
        <w:gridCol w:w="6237"/>
      </w:tblGrid>
      <w:tr w:rsidR="00E160FB" w:rsidRPr="007E2F73" w:rsidTr="00156147">
        <w:trPr>
          <w:cantSplit/>
        </w:trPr>
        <w:tc>
          <w:tcPr>
            <w:tcW w:w="4536" w:type="dxa"/>
            <w:tcBorders>
              <w:top w:val="nil"/>
              <w:left w:val="nil"/>
              <w:bottom w:val="nil"/>
              <w:right w:val="nil"/>
            </w:tcBorders>
          </w:tcPr>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p>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Руководитель предприятия (организации)</w:t>
            </w:r>
          </w:p>
        </w:tc>
        <w:tc>
          <w:tcPr>
            <w:tcW w:w="6237" w:type="dxa"/>
            <w:tcBorders>
              <w:top w:val="nil"/>
              <w:left w:val="nil"/>
              <w:bottom w:val="nil"/>
              <w:right w:val="nil"/>
            </w:tcBorders>
          </w:tcPr>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p>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______________________ </w:t>
            </w:r>
            <w:r w:rsidR="00525EC3" w:rsidRPr="00525EC3">
              <w:rPr>
                <w:rFonts w:ascii="Times New Roman" w:hAnsi="Times New Roman" w:cs="Times New Roman"/>
                <w:color w:val="FF0000"/>
                <w:sz w:val="20"/>
                <w:szCs w:val="20"/>
              </w:rPr>
              <w:t>Фамилия И.О.</w:t>
            </w:r>
            <w:r w:rsidRPr="007E2F73">
              <w:rPr>
                <w:rFonts w:ascii="Times New Roman" w:hAnsi="Times New Roman" w:cs="Times New Roman"/>
                <w:sz w:val="20"/>
                <w:szCs w:val="20"/>
              </w:rPr>
              <w:br/>
              <w:t xml:space="preserve">             (подпись)</w:t>
            </w:r>
          </w:p>
        </w:tc>
      </w:tr>
      <w:tr w:rsidR="00E160FB" w:rsidRPr="007E2F73" w:rsidTr="00156147">
        <w:trPr>
          <w:cantSplit/>
        </w:trPr>
        <w:tc>
          <w:tcPr>
            <w:tcW w:w="4536" w:type="dxa"/>
            <w:tcBorders>
              <w:top w:val="nil"/>
              <w:left w:val="nil"/>
              <w:bottom w:val="nil"/>
              <w:right w:val="nil"/>
            </w:tcBorders>
          </w:tcPr>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p>
        </w:tc>
        <w:tc>
          <w:tcPr>
            <w:tcW w:w="6237" w:type="dxa"/>
            <w:tcBorders>
              <w:top w:val="nil"/>
              <w:left w:val="nil"/>
              <w:bottom w:val="nil"/>
              <w:right w:val="nil"/>
            </w:tcBorders>
          </w:tcPr>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p>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М.П.</w:t>
            </w:r>
          </w:p>
        </w:tc>
      </w:tr>
    </w:tbl>
    <w:p w:rsidR="009F17FD" w:rsidRPr="007E2F73" w:rsidRDefault="009F17FD" w:rsidP="009F17FD">
      <w:pPr>
        <w:spacing w:line="240" w:lineRule="auto"/>
        <w:jc w:val="center"/>
        <w:rPr>
          <w:rStyle w:val="10"/>
          <w:sz w:val="20"/>
          <w:szCs w:val="20"/>
        </w:rPr>
      </w:pPr>
      <w:bookmarkStart w:id="60" w:name="_Toc2754014"/>
      <w:r w:rsidRPr="007E2F73">
        <w:rPr>
          <w:rStyle w:val="10"/>
          <w:sz w:val="20"/>
          <w:szCs w:val="20"/>
          <w:lang w:val="en-US"/>
        </w:rPr>
        <w:lastRenderedPageBreak/>
        <w:t>I</w:t>
      </w:r>
      <w:r w:rsidRPr="007E2F73">
        <w:rPr>
          <w:rStyle w:val="10"/>
          <w:sz w:val="20"/>
          <w:szCs w:val="20"/>
        </w:rPr>
        <w:t xml:space="preserve"> уровень </w:t>
      </w:r>
      <w:r>
        <w:rPr>
          <w:rStyle w:val="10"/>
          <w:sz w:val="20"/>
          <w:szCs w:val="20"/>
        </w:rPr>
        <w:t xml:space="preserve">(СВАРЩИК) </w:t>
      </w:r>
      <w:r w:rsidRPr="007E2F73">
        <w:rPr>
          <w:rStyle w:val="10"/>
          <w:sz w:val="20"/>
          <w:szCs w:val="20"/>
        </w:rPr>
        <w:t>Транснефть</w:t>
      </w:r>
      <w:r>
        <w:rPr>
          <w:rStyle w:val="10"/>
          <w:sz w:val="20"/>
          <w:szCs w:val="20"/>
        </w:rPr>
        <w:t xml:space="preserve">: </w:t>
      </w:r>
      <w:r w:rsidRPr="007E2F73">
        <w:rPr>
          <w:rStyle w:val="10"/>
          <w:sz w:val="20"/>
          <w:szCs w:val="20"/>
        </w:rPr>
        <w:t xml:space="preserve">Форма заявки </w:t>
      </w:r>
      <w:r>
        <w:rPr>
          <w:rStyle w:val="10"/>
          <w:sz w:val="20"/>
          <w:szCs w:val="20"/>
        </w:rPr>
        <w:t>МП</w:t>
      </w:r>
      <w:bookmarkEnd w:id="60"/>
    </w:p>
    <w:tbl>
      <w:tblPr>
        <w:tblW w:w="0" w:type="auto"/>
        <w:tblCellMar>
          <w:left w:w="0" w:type="dxa"/>
          <w:right w:w="0" w:type="dxa"/>
        </w:tblCellMar>
        <w:tblLook w:val="0000"/>
      </w:tblPr>
      <w:tblGrid>
        <w:gridCol w:w="2871"/>
        <w:gridCol w:w="6767"/>
      </w:tblGrid>
      <w:tr w:rsidR="009F17FD" w:rsidRPr="007E2F73" w:rsidTr="00A208E8">
        <w:trPr>
          <w:cantSplit/>
        </w:trPr>
        <w:tc>
          <w:tcPr>
            <w:tcW w:w="3119" w:type="dxa"/>
            <w:tcBorders>
              <w:top w:val="nil"/>
              <w:left w:val="nil"/>
              <w:bottom w:val="nil"/>
              <w:right w:val="nil"/>
            </w:tcBorders>
          </w:tcPr>
          <w:p w:rsidR="009F17FD" w:rsidRPr="007E2F73" w:rsidRDefault="009F17FD" w:rsidP="00A208E8">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Наименование предприятия</w:t>
            </w:r>
          </w:p>
        </w:tc>
        <w:tc>
          <w:tcPr>
            <w:tcW w:w="7655" w:type="dxa"/>
            <w:tcBorders>
              <w:top w:val="nil"/>
              <w:left w:val="nil"/>
              <w:bottom w:val="nil"/>
              <w:right w:val="nil"/>
            </w:tcBorders>
          </w:tcPr>
          <w:p w:rsidR="009F17FD" w:rsidRPr="007E2F73" w:rsidRDefault="009F17FD" w:rsidP="00A208E8">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r w:rsidRPr="007E2F73">
              <w:rPr>
                <w:rFonts w:ascii="Times New Roman" w:hAnsi="Times New Roman" w:cs="Times New Roman"/>
                <w:sz w:val="20"/>
                <w:szCs w:val="20"/>
              </w:rPr>
              <w:t xml:space="preserve"> </w:t>
            </w:r>
          </w:p>
        </w:tc>
      </w:tr>
      <w:tr w:rsidR="009F17FD" w:rsidRPr="007E2F73" w:rsidTr="00A208E8">
        <w:trPr>
          <w:cantSplit/>
        </w:trPr>
        <w:tc>
          <w:tcPr>
            <w:tcW w:w="3119" w:type="dxa"/>
            <w:tcBorders>
              <w:top w:val="nil"/>
              <w:left w:val="nil"/>
              <w:bottom w:val="nil"/>
              <w:right w:val="nil"/>
            </w:tcBorders>
          </w:tcPr>
          <w:p w:rsidR="009F17FD" w:rsidRPr="007E2F73" w:rsidRDefault="009F17FD" w:rsidP="00A208E8">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Юридический адрес</w:t>
            </w:r>
          </w:p>
        </w:tc>
        <w:tc>
          <w:tcPr>
            <w:tcW w:w="7655" w:type="dxa"/>
            <w:tcBorders>
              <w:top w:val="nil"/>
              <w:left w:val="nil"/>
              <w:bottom w:val="nil"/>
              <w:right w:val="nil"/>
            </w:tcBorders>
          </w:tcPr>
          <w:p w:rsidR="009F17FD" w:rsidRPr="007E2F73" w:rsidRDefault="009F17FD" w:rsidP="00A208E8">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9F17FD" w:rsidRPr="007E2F73" w:rsidTr="00A208E8">
        <w:trPr>
          <w:cantSplit/>
        </w:trPr>
        <w:tc>
          <w:tcPr>
            <w:tcW w:w="3119" w:type="dxa"/>
            <w:tcBorders>
              <w:top w:val="nil"/>
              <w:left w:val="nil"/>
              <w:bottom w:val="nil"/>
              <w:right w:val="nil"/>
            </w:tcBorders>
          </w:tcPr>
          <w:p w:rsidR="009F17FD" w:rsidRPr="007E2F73" w:rsidRDefault="009F17FD" w:rsidP="00A208E8">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Почтовый адрес</w:t>
            </w:r>
          </w:p>
        </w:tc>
        <w:tc>
          <w:tcPr>
            <w:tcW w:w="7655" w:type="dxa"/>
            <w:tcBorders>
              <w:top w:val="nil"/>
              <w:left w:val="nil"/>
              <w:bottom w:val="nil"/>
              <w:right w:val="nil"/>
            </w:tcBorders>
          </w:tcPr>
          <w:p w:rsidR="009F17FD" w:rsidRPr="007E2F73" w:rsidRDefault="009F17FD" w:rsidP="00A208E8">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9F17FD" w:rsidRPr="007E2F73" w:rsidTr="00A208E8">
        <w:trPr>
          <w:cantSplit/>
        </w:trPr>
        <w:tc>
          <w:tcPr>
            <w:tcW w:w="3119" w:type="dxa"/>
            <w:tcBorders>
              <w:top w:val="nil"/>
              <w:left w:val="nil"/>
              <w:bottom w:val="nil"/>
              <w:right w:val="nil"/>
            </w:tcBorders>
          </w:tcPr>
          <w:p w:rsidR="009F17FD" w:rsidRPr="007E2F73" w:rsidRDefault="009F17FD" w:rsidP="00A208E8">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ИНН/КПП</w:t>
            </w:r>
          </w:p>
        </w:tc>
        <w:tc>
          <w:tcPr>
            <w:tcW w:w="7655" w:type="dxa"/>
            <w:tcBorders>
              <w:top w:val="nil"/>
              <w:left w:val="nil"/>
              <w:bottom w:val="nil"/>
              <w:right w:val="nil"/>
            </w:tcBorders>
          </w:tcPr>
          <w:p w:rsidR="009F17FD" w:rsidRPr="007E2F73" w:rsidRDefault="009F17FD" w:rsidP="00A208E8">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9F17FD" w:rsidRPr="007E2F73" w:rsidTr="00A208E8">
        <w:trPr>
          <w:cantSplit/>
        </w:trPr>
        <w:tc>
          <w:tcPr>
            <w:tcW w:w="3119" w:type="dxa"/>
            <w:tcBorders>
              <w:top w:val="nil"/>
              <w:left w:val="nil"/>
              <w:bottom w:val="nil"/>
              <w:right w:val="nil"/>
            </w:tcBorders>
          </w:tcPr>
          <w:p w:rsidR="009F17FD" w:rsidRPr="007E2F73" w:rsidRDefault="009F17FD" w:rsidP="00A208E8">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р/сч</w:t>
            </w:r>
          </w:p>
        </w:tc>
        <w:tc>
          <w:tcPr>
            <w:tcW w:w="7655" w:type="dxa"/>
            <w:tcBorders>
              <w:top w:val="nil"/>
              <w:left w:val="nil"/>
              <w:bottom w:val="nil"/>
              <w:right w:val="nil"/>
            </w:tcBorders>
          </w:tcPr>
          <w:p w:rsidR="009F17FD" w:rsidRPr="007E2F73" w:rsidRDefault="009F17FD" w:rsidP="00A208E8">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9F17FD" w:rsidRPr="007E2F73" w:rsidTr="00A208E8">
        <w:trPr>
          <w:cantSplit/>
        </w:trPr>
        <w:tc>
          <w:tcPr>
            <w:tcW w:w="3119" w:type="dxa"/>
            <w:tcBorders>
              <w:top w:val="nil"/>
              <w:left w:val="nil"/>
              <w:bottom w:val="nil"/>
              <w:right w:val="nil"/>
            </w:tcBorders>
          </w:tcPr>
          <w:p w:rsidR="009F17FD" w:rsidRPr="007E2F73" w:rsidRDefault="009F17FD" w:rsidP="00A208E8">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банк</w:t>
            </w:r>
          </w:p>
        </w:tc>
        <w:tc>
          <w:tcPr>
            <w:tcW w:w="7655" w:type="dxa"/>
            <w:tcBorders>
              <w:top w:val="nil"/>
              <w:left w:val="nil"/>
              <w:bottom w:val="nil"/>
              <w:right w:val="nil"/>
            </w:tcBorders>
          </w:tcPr>
          <w:p w:rsidR="009F17FD" w:rsidRPr="007E2F73" w:rsidRDefault="009F17FD" w:rsidP="00A208E8">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9F17FD" w:rsidRPr="007E2F73" w:rsidTr="00A208E8">
        <w:trPr>
          <w:cantSplit/>
        </w:trPr>
        <w:tc>
          <w:tcPr>
            <w:tcW w:w="3119" w:type="dxa"/>
            <w:tcBorders>
              <w:top w:val="nil"/>
              <w:left w:val="nil"/>
              <w:bottom w:val="nil"/>
              <w:right w:val="nil"/>
            </w:tcBorders>
          </w:tcPr>
          <w:p w:rsidR="009F17FD" w:rsidRPr="007E2F73" w:rsidRDefault="009F17FD" w:rsidP="00A208E8">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к/сч</w:t>
            </w:r>
          </w:p>
        </w:tc>
        <w:tc>
          <w:tcPr>
            <w:tcW w:w="7655" w:type="dxa"/>
            <w:tcBorders>
              <w:top w:val="nil"/>
              <w:left w:val="nil"/>
              <w:bottom w:val="nil"/>
              <w:right w:val="nil"/>
            </w:tcBorders>
          </w:tcPr>
          <w:p w:rsidR="009F17FD" w:rsidRPr="007E2F73" w:rsidRDefault="009F17FD" w:rsidP="00A208E8">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9F17FD" w:rsidRPr="007E2F73" w:rsidTr="00A208E8">
        <w:trPr>
          <w:cantSplit/>
        </w:trPr>
        <w:tc>
          <w:tcPr>
            <w:tcW w:w="3119" w:type="dxa"/>
            <w:tcBorders>
              <w:top w:val="nil"/>
              <w:left w:val="nil"/>
              <w:bottom w:val="nil"/>
              <w:right w:val="nil"/>
            </w:tcBorders>
          </w:tcPr>
          <w:p w:rsidR="009F17FD" w:rsidRPr="007E2F73" w:rsidRDefault="009F17FD" w:rsidP="00A208E8">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Контактное лицо Ф.И.О.</w:t>
            </w:r>
          </w:p>
        </w:tc>
        <w:tc>
          <w:tcPr>
            <w:tcW w:w="7655" w:type="dxa"/>
            <w:tcBorders>
              <w:top w:val="nil"/>
              <w:left w:val="nil"/>
              <w:bottom w:val="nil"/>
              <w:right w:val="nil"/>
            </w:tcBorders>
          </w:tcPr>
          <w:p w:rsidR="009F17FD" w:rsidRPr="007E2F73" w:rsidRDefault="009F17FD" w:rsidP="00A208E8">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9F17FD" w:rsidRPr="007E2F73" w:rsidTr="00A208E8">
        <w:trPr>
          <w:cantSplit/>
        </w:trPr>
        <w:tc>
          <w:tcPr>
            <w:tcW w:w="3119" w:type="dxa"/>
            <w:tcBorders>
              <w:top w:val="nil"/>
              <w:left w:val="nil"/>
              <w:bottom w:val="nil"/>
              <w:right w:val="nil"/>
            </w:tcBorders>
          </w:tcPr>
          <w:p w:rsidR="009F17FD" w:rsidRPr="007E2F73" w:rsidRDefault="009F17FD" w:rsidP="00A208E8">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Код города, телефон, факс</w:t>
            </w:r>
          </w:p>
        </w:tc>
        <w:tc>
          <w:tcPr>
            <w:tcW w:w="7655" w:type="dxa"/>
            <w:tcBorders>
              <w:top w:val="nil"/>
              <w:left w:val="nil"/>
              <w:bottom w:val="nil"/>
              <w:right w:val="nil"/>
            </w:tcBorders>
          </w:tcPr>
          <w:p w:rsidR="009F17FD" w:rsidRPr="007E2F73" w:rsidRDefault="009F17FD" w:rsidP="00A208E8">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9F17FD" w:rsidRPr="007E2F73" w:rsidTr="00A208E8">
        <w:trPr>
          <w:cantSplit/>
        </w:trPr>
        <w:tc>
          <w:tcPr>
            <w:tcW w:w="3119" w:type="dxa"/>
            <w:tcBorders>
              <w:top w:val="nil"/>
              <w:left w:val="nil"/>
              <w:bottom w:val="nil"/>
              <w:right w:val="nil"/>
            </w:tcBorders>
          </w:tcPr>
          <w:p w:rsidR="009F17FD" w:rsidRPr="007E2F73" w:rsidRDefault="009F17FD" w:rsidP="00A208E8">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E-mail</w:t>
            </w:r>
          </w:p>
        </w:tc>
        <w:tc>
          <w:tcPr>
            <w:tcW w:w="7655" w:type="dxa"/>
            <w:tcBorders>
              <w:top w:val="nil"/>
              <w:left w:val="nil"/>
              <w:bottom w:val="nil"/>
              <w:right w:val="nil"/>
            </w:tcBorders>
          </w:tcPr>
          <w:p w:rsidR="009F17FD" w:rsidRPr="007E2F73" w:rsidRDefault="009F17FD" w:rsidP="00A208E8">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bl>
    <w:p w:rsidR="009F17FD" w:rsidRPr="007E2F73" w:rsidRDefault="009F17FD" w:rsidP="009F17FD">
      <w:pPr>
        <w:widowControl w:val="0"/>
        <w:autoSpaceDE w:val="0"/>
        <w:autoSpaceDN w:val="0"/>
        <w:adjustRightInd w:val="0"/>
        <w:spacing w:after="0" w:line="240" w:lineRule="auto"/>
        <w:rPr>
          <w:rFonts w:ascii="Times New Roman" w:hAnsi="Times New Roman" w:cs="Times New Roman"/>
          <w:sz w:val="20"/>
          <w:szCs w:val="20"/>
        </w:rPr>
      </w:pPr>
    </w:p>
    <w:p w:rsidR="009F17FD" w:rsidRPr="007E2F73" w:rsidRDefault="009F17FD" w:rsidP="009F17FD">
      <w:pPr>
        <w:widowControl w:val="0"/>
        <w:autoSpaceDE w:val="0"/>
        <w:autoSpaceDN w:val="0"/>
        <w:adjustRightInd w:val="0"/>
        <w:spacing w:after="0" w:line="240" w:lineRule="auto"/>
        <w:jc w:val="center"/>
        <w:rPr>
          <w:rFonts w:ascii="Times New Roman" w:hAnsi="Times New Roman" w:cs="Times New Roman"/>
          <w:sz w:val="20"/>
          <w:szCs w:val="20"/>
        </w:rPr>
      </w:pPr>
      <w:r w:rsidRPr="007E2F73">
        <w:rPr>
          <w:rFonts w:ascii="Times New Roman" w:hAnsi="Times New Roman" w:cs="Times New Roman"/>
          <w:b/>
          <w:bCs/>
          <w:sz w:val="20"/>
          <w:szCs w:val="20"/>
        </w:rPr>
        <w:t>ЗАЯВКА НА ПРОВЕДЕНИЕ АТТЕСТАЦИИ СВАРЩИКА</w:t>
      </w:r>
    </w:p>
    <w:p w:rsidR="009F17FD" w:rsidRPr="007E2F73" w:rsidRDefault="009F17FD" w:rsidP="009F17FD">
      <w:pPr>
        <w:widowControl w:val="0"/>
        <w:autoSpaceDE w:val="0"/>
        <w:autoSpaceDN w:val="0"/>
        <w:adjustRightInd w:val="0"/>
        <w:spacing w:after="0" w:line="240" w:lineRule="auto"/>
        <w:jc w:val="center"/>
        <w:rPr>
          <w:rFonts w:ascii="Times New Roman" w:hAnsi="Times New Roman" w:cs="Times New Roman"/>
          <w:b/>
          <w:bCs/>
          <w:sz w:val="20"/>
          <w:szCs w:val="20"/>
        </w:rPr>
      </w:pPr>
    </w:p>
    <w:p w:rsidR="009F17FD" w:rsidRPr="007E2F73" w:rsidRDefault="009F17FD" w:rsidP="009F17FD">
      <w:pPr>
        <w:widowControl w:val="0"/>
        <w:autoSpaceDE w:val="0"/>
        <w:autoSpaceDN w:val="0"/>
        <w:adjustRightInd w:val="0"/>
        <w:spacing w:after="0" w:line="240" w:lineRule="auto"/>
        <w:jc w:val="center"/>
        <w:rPr>
          <w:rFonts w:ascii="Times New Roman" w:hAnsi="Times New Roman" w:cs="Times New Roman"/>
          <w:sz w:val="20"/>
          <w:szCs w:val="20"/>
        </w:rPr>
      </w:pPr>
      <w:r w:rsidRPr="007E2F73">
        <w:rPr>
          <w:rFonts w:ascii="Times New Roman" w:hAnsi="Times New Roman" w:cs="Times New Roman"/>
          <w:b/>
          <w:bCs/>
          <w:sz w:val="20"/>
          <w:szCs w:val="20"/>
        </w:rPr>
        <w:t>Заявка № __________________</w:t>
      </w:r>
      <w:r w:rsidRPr="007E2F73">
        <w:rPr>
          <w:rFonts w:ascii="Times New Roman" w:hAnsi="Times New Roman" w:cs="Times New Roman"/>
          <w:b/>
          <w:bCs/>
          <w:sz w:val="20"/>
          <w:szCs w:val="20"/>
        </w:rPr>
        <w:tab/>
      </w:r>
      <w:r w:rsidRPr="007E2F73">
        <w:rPr>
          <w:rFonts w:ascii="Times New Roman" w:hAnsi="Times New Roman" w:cs="Times New Roman"/>
          <w:b/>
          <w:bCs/>
          <w:sz w:val="20"/>
          <w:szCs w:val="20"/>
        </w:rPr>
        <w:tab/>
        <w:t>Дата _____________________ г.</w:t>
      </w:r>
    </w:p>
    <w:p w:rsidR="009F17FD" w:rsidRPr="007E2F73" w:rsidRDefault="009F17FD" w:rsidP="009F17FD">
      <w:pPr>
        <w:widowControl w:val="0"/>
        <w:autoSpaceDE w:val="0"/>
        <w:autoSpaceDN w:val="0"/>
        <w:adjustRightInd w:val="0"/>
        <w:spacing w:after="0" w:line="240" w:lineRule="auto"/>
        <w:jc w:val="center"/>
        <w:rPr>
          <w:rFonts w:ascii="Times New Roman" w:hAnsi="Times New Roman" w:cs="Times New Roman"/>
          <w:sz w:val="20"/>
          <w:szCs w:val="20"/>
        </w:rPr>
      </w:pPr>
      <w:r w:rsidRPr="007E2F73">
        <w:rPr>
          <w:rFonts w:ascii="Times New Roman" w:hAnsi="Times New Roman" w:cs="Times New Roman"/>
          <w:b/>
          <w:bCs/>
          <w:color w:val="FF0000"/>
          <w:sz w:val="20"/>
          <w:szCs w:val="20"/>
        </w:rPr>
        <w:t>№</w:t>
      </w:r>
      <w:r w:rsidRPr="007E2F73">
        <w:rPr>
          <w:rFonts w:ascii="Times New Roman" w:hAnsi="Times New Roman" w:cs="Times New Roman"/>
          <w:b/>
          <w:bCs/>
          <w:sz w:val="20"/>
          <w:szCs w:val="20"/>
        </w:rPr>
        <w:t xml:space="preserve"> </w:t>
      </w:r>
      <w:r w:rsidRPr="007E2F73">
        <w:rPr>
          <w:rFonts w:ascii="Times New Roman" w:hAnsi="Times New Roman" w:cs="Times New Roman"/>
          <w:b/>
          <w:bCs/>
          <w:color w:val="FF0000"/>
          <w:sz w:val="20"/>
          <w:szCs w:val="20"/>
        </w:rPr>
        <w:t>и дату присваивает ГАЦ ВВР</w:t>
      </w:r>
    </w:p>
    <w:p w:rsidR="009F17FD" w:rsidRPr="007E2F73" w:rsidRDefault="009F17FD" w:rsidP="009F17FD">
      <w:pPr>
        <w:widowControl w:val="0"/>
        <w:autoSpaceDE w:val="0"/>
        <w:autoSpaceDN w:val="0"/>
        <w:adjustRightInd w:val="0"/>
        <w:spacing w:after="0" w:line="240" w:lineRule="auto"/>
        <w:rPr>
          <w:rFonts w:ascii="Times New Roman" w:hAnsi="Times New Roman" w:cs="Times New Roman"/>
          <w:sz w:val="20"/>
          <w:szCs w:val="20"/>
        </w:rPr>
      </w:pPr>
    </w:p>
    <w:p w:rsidR="009F17FD" w:rsidRPr="007E2F73" w:rsidRDefault="009F17FD" w:rsidP="009F17FD">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bCs/>
          <w:sz w:val="20"/>
          <w:szCs w:val="20"/>
        </w:rPr>
        <w:tab/>
        <w:t>1. Общие сведения о сварщикe</w:t>
      </w:r>
    </w:p>
    <w:p w:rsidR="009F17FD" w:rsidRPr="009F17FD" w:rsidRDefault="009F17FD" w:rsidP="009F17FD">
      <w:pPr>
        <w:widowControl w:val="0"/>
        <w:autoSpaceDE w:val="0"/>
        <w:autoSpaceDN w:val="0"/>
        <w:adjustRightInd w:val="0"/>
        <w:spacing w:after="0" w:line="240" w:lineRule="auto"/>
        <w:rPr>
          <w:rFonts w:ascii="Times New Roman" w:hAnsi="Times New Roman" w:cs="Times New Roman"/>
          <w:sz w:val="20"/>
          <w:szCs w:val="20"/>
        </w:rPr>
      </w:pPr>
      <w:r w:rsidRPr="009F17FD">
        <w:rPr>
          <w:rFonts w:ascii="Times New Roman" w:hAnsi="Times New Roman" w:cs="Times New Roman"/>
          <w:sz w:val="20"/>
          <w:szCs w:val="20"/>
        </w:rPr>
        <w:t xml:space="preserve">1.1. Фамилия, имя, отчество: </w:t>
      </w:r>
      <w:r w:rsidRPr="009F17FD">
        <w:rPr>
          <w:rFonts w:ascii="Times New Roman" w:hAnsi="Times New Roman" w:cs="Times New Roman"/>
          <w:b/>
          <w:bCs/>
          <w:color w:val="FF0000"/>
          <w:sz w:val="20"/>
          <w:szCs w:val="20"/>
        </w:rPr>
        <w:t>Фамилия Имя Отчество</w:t>
      </w:r>
    </w:p>
    <w:p w:rsidR="009F17FD" w:rsidRPr="009F17FD" w:rsidRDefault="009F17FD" w:rsidP="009F17FD">
      <w:pPr>
        <w:widowControl w:val="0"/>
        <w:autoSpaceDE w:val="0"/>
        <w:autoSpaceDN w:val="0"/>
        <w:adjustRightInd w:val="0"/>
        <w:spacing w:after="0" w:line="240" w:lineRule="auto"/>
        <w:rPr>
          <w:rFonts w:ascii="Times New Roman" w:hAnsi="Times New Roman" w:cs="Times New Roman"/>
          <w:sz w:val="20"/>
          <w:szCs w:val="20"/>
        </w:rPr>
      </w:pPr>
      <w:r w:rsidRPr="009F17FD">
        <w:rPr>
          <w:rFonts w:ascii="Times New Roman" w:hAnsi="Times New Roman" w:cs="Times New Roman"/>
          <w:sz w:val="20"/>
          <w:szCs w:val="20"/>
        </w:rPr>
        <w:t xml:space="preserve">1.2. Дата рождения: </w:t>
      </w:r>
      <w:r w:rsidRPr="009F17FD">
        <w:rPr>
          <w:rFonts w:ascii="Times New Roman" w:hAnsi="Times New Roman" w:cs="Times New Roman"/>
          <w:b/>
          <w:bCs/>
          <w:color w:val="FF0000"/>
          <w:sz w:val="20"/>
          <w:szCs w:val="20"/>
        </w:rPr>
        <w:t>число, месяц, год (01.01.1999)</w:t>
      </w:r>
    </w:p>
    <w:p w:rsidR="009F17FD" w:rsidRPr="009F17FD" w:rsidRDefault="009F17FD" w:rsidP="009F17FD">
      <w:pPr>
        <w:widowControl w:val="0"/>
        <w:autoSpaceDE w:val="0"/>
        <w:autoSpaceDN w:val="0"/>
        <w:adjustRightInd w:val="0"/>
        <w:spacing w:after="0" w:line="240" w:lineRule="auto"/>
        <w:rPr>
          <w:rFonts w:ascii="Times New Roman" w:hAnsi="Times New Roman" w:cs="Times New Roman"/>
          <w:sz w:val="20"/>
          <w:szCs w:val="20"/>
        </w:rPr>
      </w:pPr>
      <w:r w:rsidRPr="009F17FD">
        <w:rPr>
          <w:rFonts w:ascii="Times New Roman" w:hAnsi="Times New Roman" w:cs="Times New Roman"/>
          <w:sz w:val="20"/>
          <w:szCs w:val="20"/>
        </w:rPr>
        <w:t xml:space="preserve">1.3. Место работы (наименование, адрес, телефон предприятия): </w:t>
      </w:r>
      <w:r w:rsidRPr="009F17FD">
        <w:rPr>
          <w:rFonts w:ascii="Times New Roman" w:hAnsi="Times New Roman" w:cs="Times New Roman"/>
          <w:b/>
          <w:bCs/>
          <w:color w:val="FF0000"/>
          <w:sz w:val="20"/>
          <w:szCs w:val="20"/>
        </w:rPr>
        <w:t>ООО «Наименование организации»</w:t>
      </w:r>
    </w:p>
    <w:p w:rsidR="009F17FD" w:rsidRPr="009F17FD" w:rsidRDefault="009F17FD" w:rsidP="009F17FD">
      <w:pPr>
        <w:widowControl w:val="0"/>
        <w:autoSpaceDE w:val="0"/>
        <w:autoSpaceDN w:val="0"/>
        <w:adjustRightInd w:val="0"/>
        <w:spacing w:after="0" w:line="240" w:lineRule="auto"/>
        <w:rPr>
          <w:rFonts w:ascii="Times New Roman" w:hAnsi="Times New Roman" w:cs="Times New Roman"/>
          <w:sz w:val="20"/>
          <w:szCs w:val="20"/>
        </w:rPr>
      </w:pPr>
      <w:r w:rsidRPr="009F17FD">
        <w:rPr>
          <w:rFonts w:ascii="Times New Roman" w:hAnsi="Times New Roman" w:cs="Times New Roman"/>
          <w:sz w:val="20"/>
          <w:szCs w:val="20"/>
        </w:rPr>
        <w:t xml:space="preserve">1.4. Стаж работы по сварке: </w:t>
      </w:r>
      <w:r w:rsidRPr="009F17FD">
        <w:rPr>
          <w:rFonts w:ascii="Times New Roman" w:hAnsi="Times New Roman" w:cs="Times New Roman"/>
          <w:b/>
          <w:sz w:val="20"/>
          <w:szCs w:val="20"/>
        </w:rPr>
        <w:t>7 лет ( в том числе 7 лет объектах МН ПАО "Транснефть" )</w:t>
      </w:r>
    </w:p>
    <w:p w:rsidR="009F17FD" w:rsidRPr="009F17FD" w:rsidRDefault="009F17FD" w:rsidP="009F17FD">
      <w:pPr>
        <w:widowControl w:val="0"/>
        <w:autoSpaceDE w:val="0"/>
        <w:autoSpaceDN w:val="0"/>
        <w:adjustRightInd w:val="0"/>
        <w:spacing w:after="0" w:line="240" w:lineRule="auto"/>
        <w:rPr>
          <w:rFonts w:ascii="Times New Roman" w:hAnsi="Times New Roman" w:cs="Times New Roman"/>
          <w:sz w:val="20"/>
          <w:szCs w:val="20"/>
        </w:rPr>
      </w:pPr>
      <w:r w:rsidRPr="009F17FD">
        <w:rPr>
          <w:rFonts w:ascii="Times New Roman" w:hAnsi="Times New Roman" w:cs="Times New Roman"/>
          <w:sz w:val="20"/>
          <w:szCs w:val="20"/>
        </w:rPr>
        <w:t xml:space="preserve">1.5. Квалификационный разряд: </w:t>
      </w:r>
      <w:r w:rsidRPr="009F17FD">
        <w:rPr>
          <w:rFonts w:ascii="Times New Roman" w:hAnsi="Times New Roman" w:cs="Times New Roman"/>
          <w:b/>
          <w:bCs/>
          <w:sz w:val="20"/>
          <w:szCs w:val="20"/>
        </w:rPr>
        <w:t>6</w:t>
      </w:r>
    </w:p>
    <w:p w:rsidR="009F17FD" w:rsidRPr="009F17FD" w:rsidRDefault="009F17FD" w:rsidP="009F17FD">
      <w:pPr>
        <w:widowControl w:val="0"/>
        <w:autoSpaceDE w:val="0"/>
        <w:autoSpaceDN w:val="0"/>
        <w:adjustRightInd w:val="0"/>
        <w:spacing w:after="0" w:line="240" w:lineRule="auto"/>
        <w:rPr>
          <w:rFonts w:ascii="Times New Roman" w:hAnsi="Times New Roman" w:cs="Times New Roman"/>
          <w:sz w:val="20"/>
          <w:szCs w:val="20"/>
        </w:rPr>
      </w:pPr>
      <w:r w:rsidRPr="009F17FD">
        <w:rPr>
          <w:rFonts w:ascii="Times New Roman" w:hAnsi="Times New Roman" w:cs="Times New Roman"/>
          <w:sz w:val="20"/>
          <w:szCs w:val="20"/>
        </w:rPr>
        <w:t xml:space="preserve">1.6. Наличие уровня профессиональной подготовки: </w:t>
      </w:r>
      <w:r w:rsidRPr="009F17FD">
        <w:rPr>
          <w:rFonts w:ascii="Times New Roman" w:hAnsi="Times New Roman" w:cs="Times New Roman"/>
          <w:b/>
          <w:bCs/>
          <w:sz w:val="20"/>
          <w:szCs w:val="20"/>
        </w:rPr>
        <w:t>отсутствует</w:t>
      </w:r>
    </w:p>
    <w:p w:rsidR="009F17FD" w:rsidRPr="009F17FD" w:rsidRDefault="009F17FD" w:rsidP="009F17FD">
      <w:pPr>
        <w:widowControl w:val="0"/>
        <w:autoSpaceDE w:val="0"/>
        <w:autoSpaceDN w:val="0"/>
        <w:adjustRightInd w:val="0"/>
        <w:spacing w:after="0" w:line="240" w:lineRule="auto"/>
        <w:rPr>
          <w:rFonts w:ascii="Times New Roman" w:hAnsi="Times New Roman" w:cs="Times New Roman"/>
          <w:sz w:val="20"/>
          <w:szCs w:val="20"/>
        </w:rPr>
      </w:pPr>
      <w:r w:rsidRPr="009F17FD">
        <w:rPr>
          <w:rFonts w:ascii="Times New Roman" w:hAnsi="Times New Roman" w:cs="Times New Roman"/>
          <w:sz w:val="20"/>
          <w:szCs w:val="20"/>
        </w:rPr>
        <w:t xml:space="preserve">1.7. Специальная подготовка: </w:t>
      </w:r>
      <w:r w:rsidRPr="009F17FD">
        <w:rPr>
          <w:rFonts w:ascii="Times New Roman" w:hAnsi="Times New Roman" w:cs="Times New Roman"/>
          <w:b/>
          <w:bCs/>
          <w:sz w:val="20"/>
          <w:szCs w:val="20"/>
        </w:rPr>
        <w:t>отсутствует</w:t>
      </w:r>
    </w:p>
    <w:p w:rsidR="009F17FD" w:rsidRPr="009F17FD" w:rsidRDefault="009F17FD" w:rsidP="009F17FD">
      <w:pPr>
        <w:widowControl w:val="0"/>
        <w:autoSpaceDE w:val="0"/>
        <w:autoSpaceDN w:val="0"/>
        <w:adjustRightInd w:val="0"/>
        <w:spacing w:after="0" w:line="240" w:lineRule="auto"/>
        <w:rPr>
          <w:rFonts w:ascii="Times New Roman" w:hAnsi="Times New Roman" w:cs="Times New Roman"/>
          <w:b/>
          <w:bCs/>
          <w:sz w:val="20"/>
          <w:szCs w:val="20"/>
        </w:rPr>
      </w:pPr>
    </w:p>
    <w:p w:rsidR="009F17FD" w:rsidRPr="009F17FD" w:rsidRDefault="009F17FD" w:rsidP="009F17FD">
      <w:pPr>
        <w:widowControl w:val="0"/>
        <w:autoSpaceDE w:val="0"/>
        <w:autoSpaceDN w:val="0"/>
        <w:adjustRightInd w:val="0"/>
        <w:spacing w:after="0" w:line="240" w:lineRule="auto"/>
        <w:rPr>
          <w:rFonts w:ascii="Times New Roman" w:hAnsi="Times New Roman" w:cs="Times New Roman"/>
          <w:b/>
          <w:bCs/>
          <w:sz w:val="20"/>
          <w:szCs w:val="20"/>
        </w:rPr>
      </w:pPr>
      <w:r w:rsidRPr="009F17FD">
        <w:rPr>
          <w:rFonts w:ascii="Times New Roman" w:hAnsi="Times New Roman" w:cs="Times New Roman"/>
          <w:b/>
          <w:bCs/>
          <w:sz w:val="20"/>
          <w:szCs w:val="20"/>
        </w:rPr>
        <w:tab/>
        <w:t>2. Аттестационные требования</w:t>
      </w:r>
    </w:p>
    <w:p w:rsidR="009F17FD" w:rsidRPr="009F17FD" w:rsidRDefault="009F17FD" w:rsidP="009F17FD">
      <w:pPr>
        <w:widowControl w:val="0"/>
        <w:autoSpaceDE w:val="0"/>
        <w:autoSpaceDN w:val="0"/>
        <w:adjustRightInd w:val="0"/>
        <w:spacing w:after="0" w:line="240" w:lineRule="auto"/>
        <w:rPr>
          <w:rFonts w:ascii="Times New Roman" w:hAnsi="Times New Roman" w:cs="Times New Roman"/>
          <w:sz w:val="20"/>
          <w:szCs w:val="20"/>
        </w:rPr>
      </w:pPr>
      <w:r w:rsidRPr="009F17FD">
        <w:rPr>
          <w:rFonts w:ascii="Times New Roman" w:hAnsi="Times New Roman" w:cs="Times New Roman"/>
          <w:sz w:val="20"/>
          <w:szCs w:val="20"/>
        </w:rPr>
        <w:t>2.1. Наименования групп технических устройств опасных производственных объектов:</w:t>
      </w:r>
    </w:p>
    <w:p w:rsidR="009F17FD" w:rsidRPr="009F17FD" w:rsidRDefault="009F17FD" w:rsidP="009F17FD">
      <w:pPr>
        <w:widowControl w:val="0"/>
        <w:autoSpaceDE w:val="0"/>
        <w:autoSpaceDN w:val="0"/>
        <w:adjustRightInd w:val="0"/>
        <w:spacing w:after="0" w:line="240" w:lineRule="auto"/>
        <w:rPr>
          <w:rFonts w:ascii="Times New Roman" w:hAnsi="Times New Roman" w:cs="Times New Roman"/>
          <w:sz w:val="20"/>
          <w:szCs w:val="20"/>
        </w:rPr>
      </w:pPr>
      <w:r w:rsidRPr="009F17FD">
        <w:rPr>
          <w:rFonts w:ascii="Times New Roman" w:hAnsi="Times New Roman" w:cs="Times New Roman"/>
          <w:b/>
          <w:bCs/>
          <w:sz w:val="20"/>
          <w:szCs w:val="20"/>
        </w:rPr>
        <w:t>Нефтегазодобывающее оборудование (п.5 Резервуары для хранения нефти и нефтепродуктов, газгольдеры газовых хранилищ при сооружении и ремонте</w:t>
      </w:r>
      <w:r w:rsidRPr="009F17FD">
        <w:rPr>
          <w:rFonts w:ascii="Times New Roman" w:hAnsi="Times New Roman" w:cs="Times New Roman"/>
          <w:b/>
          <w:bCs/>
          <w:sz w:val="20"/>
          <w:szCs w:val="20"/>
          <w:vertAlign w:val="superscript"/>
        </w:rPr>
        <w:t xml:space="preserve">* </w:t>
      </w:r>
      <w:r w:rsidRPr="009F17FD">
        <w:rPr>
          <w:rFonts w:ascii="Times New Roman" w:hAnsi="Times New Roman" w:cs="Times New Roman"/>
          <w:b/>
          <w:bCs/>
          <w:sz w:val="20"/>
          <w:szCs w:val="20"/>
        </w:rPr>
        <w:t>)</w:t>
      </w:r>
    </w:p>
    <w:p w:rsidR="009F17FD" w:rsidRPr="009F17FD" w:rsidRDefault="009F17FD" w:rsidP="009F17FD">
      <w:pPr>
        <w:widowControl w:val="0"/>
        <w:autoSpaceDE w:val="0"/>
        <w:autoSpaceDN w:val="0"/>
        <w:adjustRightInd w:val="0"/>
        <w:spacing w:after="0" w:line="240" w:lineRule="auto"/>
        <w:rPr>
          <w:rFonts w:ascii="Times New Roman" w:hAnsi="Times New Roman" w:cs="Times New Roman"/>
          <w:sz w:val="20"/>
          <w:szCs w:val="20"/>
        </w:rPr>
      </w:pPr>
      <w:r w:rsidRPr="009F17FD">
        <w:rPr>
          <w:rFonts w:ascii="Times New Roman" w:hAnsi="Times New Roman" w:cs="Times New Roman"/>
          <w:i/>
          <w:iCs/>
          <w:sz w:val="20"/>
          <w:szCs w:val="20"/>
        </w:rPr>
        <w:t>* с учетом требований РД-03.120.10-КТН-007-16</w:t>
      </w:r>
    </w:p>
    <w:p w:rsidR="009F17FD" w:rsidRPr="009F17FD" w:rsidRDefault="009F17FD" w:rsidP="009F17FD">
      <w:pPr>
        <w:widowControl w:val="0"/>
        <w:autoSpaceDE w:val="0"/>
        <w:autoSpaceDN w:val="0"/>
        <w:adjustRightInd w:val="0"/>
        <w:spacing w:after="0" w:line="240" w:lineRule="auto"/>
        <w:rPr>
          <w:rFonts w:ascii="Times New Roman" w:hAnsi="Times New Roman" w:cs="Times New Roman"/>
          <w:sz w:val="20"/>
          <w:szCs w:val="20"/>
        </w:rPr>
      </w:pPr>
      <w:r w:rsidRPr="009F17FD">
        <w:rPr>
          <w:rFonts w:ascii="Times New Roman" w:hAnsi="Times New Roman" w:cs="Times New Roman"/>
          <w:i/>
          <w:iCs/>
          <w:sz w:val="20"/>
          <w:szCs w:val="20"/>
        </w:rPr>
        <w:t xml:space="preserve">НГДО (5): Сварка и ремонт металлоконструкций РВС; </w:t>
      </w:r>
    </w:p>
    <w:p w:rsidR="009F17FD" w:rsidRPr="009F17FD" w:rsidRDefault="009F17FD" w:rsidP="009F17FD">
      <w:pPr>
        <w:widowControl w:val="0"/>
        <w:autoSpaceDE w:val="0"/>
        <w:autoSpaceDN w:val="0"/>
        <w:adjustRightInd w:val="0"/>
        <w:spacing w:after="0" w:line="240" w:lineRule="auto"/>
        <w:rPr>
          <w:rFonts w:ascii="Times New Roman" w:hAnsi="Times New Roman" w:cs="Times New Roman"/>
          <w:sz w:val="20"/>
          <w:szCs w:val="20"/>
        </w:rPr>
      </w:pPr>
      <w:r w:rsidRPr="009F17FD">
        <w:rPr>
          <w:rFonts w:ascii="Times New Roman" w:hAnsi="Times New Roman" w:cs="Times New Roman"/>
          <w:sz w:val="20"/>
          <w:szCs w:val="20"/>
        </w:rPr>
        <w:t xml:space="preserve">2.2. Вид аттестации: </w:t>
      </w:r>
      <w:r w:rsidRPr="009F17FD">
        <w:rPr>
          <w:rFonts w:ascii="Times New Roman" w:hAnsi="Times New Roman" w:cs="Times New Roman"/>
          <w:b/>
          <w:bCs/>
          <w:sz w:val="20"/>
          <w:szCs w:val="20"/>
        </w:rPr>
        <w:t>Первичная</w:t>
      </w:r>
    </w:p>
    <w:p w:rsidR="009F17FD" w:rsidRPr="009F17FD" w:rsidRDefault="009F17FD" w:rsidP="009F17FD">
      <w:pPr>
        <w:widowControl w:val="0"/>
        <w:autoSpaceDE w:val="0"/>
        <w:autoSpaceDN w:val="0"/>
        <w:adjustRightInd w:val="0"/>
        <w:spacing w:after="0" w:line="240" w:lineRule="auto"/>
        <w:rPr>
          <w:rFonts w:ascii="Times New Roman" w:hAnsi="Times New Roman" w:cs="Times New Roman"/>
          <w:b/>
          <w:bCs/>
          <w:sz w:val="20"/>
          <w:szCs w:val="20"/>
        </w:rPr>
      </w:pPr>
      <w:r w:rsidRPr="009F17FD">
        <w:rPr>
          <w:rFonts w:ascii="Times New Roman" w:hAnsi="Times New Roman" w:cs="Times New Roman"/>
          <w:sz w:val="20"/>
          <w:szCs w:val="20"/>
        </w:rPr>
        <w:t xml:space="preserve">2.3. Шифр НД по сварке: </w:t>
      </w:r>
      <w:r w:rsidRPr="009F17FD">
        <w:rPr>
          <w:rFonts w:ascii="Times New Roman" w:hAnsi="Times New Roman" w:cs="Times New Roman"/>
          <w:b/>
          <w:bCs/>
          <w:sz w:val="20"/>
          <w:szCs w:val="20"/>
        </w:rPr>
        <w:t xml:space="preserve">РД-25.160.10-КТН-015-15 </w:t>
      </w:r>
    </w:p>
    <w:p w:rsidR="009F17FD" w:rsidRPr="009F17FD" w:rsidRDefault="009F17FD" w:rsidP="009F17FD">
      <w:pPr>
        <w:widowControl w:val="0"/>
        <w:autoSpaceDE w:val="0"/>
        <w:autoSpaceDN w:val="0"/>
        <w:adjustRightInd w:val="0"/>
        <w:spacing w:after="0" w:line="240" w:lineRule="auto"/>
        <w:rPr>
          <w:rFonts w:ascii="Times New Roman" w:hAnsi="Times New Roman" w:cs="Times New Roman"/>
          <w:sz w:val="20"/>
          <w:szCs w:val="20"/>
        </w:rPr>
      </w:pPr>
      <w:r w:rsidRPr="009F17FD">
        <w:rPr>
          <w:rFonts w:ascii="Times New Roman" w:hAnsi="Times New Roman" w:cs="Times New Roman"/>
          <w:sz w:val="20"/>
          <w:szCs w:val="20"/>
        </w:rPr>
        <w:t xml:space="preserve">2.4. Способ сварки (наплавки): </w:t>
      </w:r>
      <w:r w:rsidRPr="009F17FD">
        <w:rPr>
          <w:rFonts w:ascii="Times New Roman" w:hAnsi="Times New Roman" w:cs="Times New Roman"/>
          <w:b/>
          <w:bCs/>
          <w:sz w:val="20"/>
          <w:szCs w:val="20"/>
        </w:rPr>
        <w:t>МП</w:t>
      </w:r>
    </w:p>
    <w:p w:rsidR="009F17FD" w:rsidRPr="009F17FD" w:rsidRDefault="009F17FD" w:rsidP="009F17FD">
      <w:pPr>
        <w:widowControl w:val="0"/>
        <w:autoSpaceDE w:val="0"/>
        <w:autoSpaceDN w:val="0"/>
        <w:adjustRightInd w:val="0"/>
        <w:spacing w:after="0" w:line="240" w:lineRule="auto"/>
        <w:rPr>
          <w:rFonts w:ascii="Times New Roman" w:hAnsi="Times New Roman" w:cs="Times New Roman"/>
          <w:sz w:val="20"/>
          <w:szCs w:val="20"/>
        </w:rPr>
      </w:pPr>
      <w:r w:rsidRPr="009F17FD">
        <w:rPr>
          <w:rFonts w:ascii="Times New Roman" w:hAnsi="Times New Roman" w:cs="Times New Roman"/>
          <w:sz w:val="20"/>
          <w:szCs w:val="20"/>
        </w:rPr>
        <w:t xml:space="preserve">2.5. Группа, класс и марка свариваемого материала: </w:t>
      </w:r>
      <w:r w:rsidRPr="009F17FD">
        <w:rPr>
          <w:rFonts w:ascii="Times New Roman" w:hAnsi="Times New Roman" w:cs="Times New Roman"/>
          <w:b/>
          <w:bCs/>
          <w:sz w:val="20"/>
          <w:szCs w:val="20"/>
        </w:rPr>
        <w:t>М01</w:t>
      </w:r>
    </w:p>
    <w:p w:rsidR="009F17FD" w:rsidRPr="009F17FD" w:rsidRDefault="009F17FD" w:rsidP="009F17FD">
      <w:pPr>
        <w:widowControl w:val="0"/>
        <w:autoSpaceDE w:val="0"/>
        <w:autoSpaceDN w:val="0"/>
        <w:adjustRightInd w:val="0"/>
        <w:spacing w:after="0" w:line="240" w:lineRule="auto"/>
        <w:rPr>
          <w:rFonts w:ascii="Times New Roman" w:hAnsi="Times New Roman" w:cs="Times New Roman"/>
          <w:sz w:val="20"/>
          <w:szCs w:val="20"/>
        </w:rPr>
      </w:pPr>
      <w:r w:rsidRPr="009F17FD">
        <w:rPr>
          <w:rFonts w:ascii="Times New Roman" w:hAnsi="Times New Roman" w:cs="Times New Roman"/>
          <w:sz w:val="20"/>
          <w:szCs w:val="20"/>
        </w:rPr>
        <w:t xml:space="preserve">2.6. Вид свариваемых деталей: </w:t>
      </w:r>
      <w:r w:rsidRPr="009F17FD">
        <w:rPr>
          <w:rFonts w:ascii="Times New Roman" w:hAnsi="Times New Roman" w:cs="Times New Roman"/>
          <w:b/>
          <w:bCs/>
          <w:sz w:val="20"/>
          <w:szCs w:val="20"/>
        </w:rPr>
        <w:t>Т+Т, Л+Т</w:t>
      </w:r>
    </w:p>
    <w:p w:rsidR="009F17FD" w:rsidRPr="009F17FD" w:rsidRDefault="009F17FD" w:rsidP="009F17FD">
      <w:pPr>
        <w:widowControl w:val="0"/>
        <w:autoSpaceDE w:val="0"/>
        <w:autoSpaceDN w:val="0"/>
        <w:adjustRightInd w:val="0"/>
        <w:spacing w:after="0" w:line="240" w:lineRule="auto"/>
        <w:rPr>
          <w:rFonts w:ascii="Times New Roman" w:hAnsi="Times New Roman" w:cs="Times New Roman"/>
          <w:sz w:val="20"/>
          <w:szCs w:val="20"/>
        </w:rPr>
      </w:pPr>
      <w:r w:rsidRPr="009F17FD">
        <w:rPr>
          <w:rFonts w:ascii="Times New Roman" w:hAnsi="Times New Roman" w:cs="Times New Roman"/>
          <w:sz w:val="20"/>
          <w:szCs w:val="20"/>
        </w:rPr>
        <w:t xml:space="preserve">2.7. Типы сварных швов: </w:t>
      </w:r>
      <w:r w:rsidRPr="009F17FD">
        <w:rPr>
          <w:rFonts w:ascii="Times New Roman" w:hAnsi="Times New Roman" w:cs="Times New Roman"/>
          <w:b/>
          <w:bCs/>
          <w:sz w:val="20"/>
          <w:szCs w:val="20"/>
        </w:rPr>
        <w:t>СШ, УШ</w:t>
      </w:r>
    </w:p>
    <w:p w:rsidR="009F17FD" w:rsidRPr="009F17FD" w:rsidRDefault="009F17FD" w:rsidP="009F17FD">
      <w:pPr>
        <w:widowControl w:val="0"/>
        <w:autoSpaceDE w:val="0"/>
        <w:autoSpaceDN w:val="0"/>
        <w:adjustRightInd w:val="0"/>
        <w:spacing w:after="0" w:line="240" w:lineRule="auto"/>
        <w:rPr>
          <w:rFonts w:ascii="Times New Roman" w:hAnsi="Times New Roman" w:cs="Times New Roman"/>
          <w:sz w:val="20"/>
          <w:szCs w:val="20"/>
        </w:rPr>
      </w:pPr>
      <w:r w:rsidRPr="009F17FD">
        <w:rPr>
          <w:rFonts w:ascii="Times New Roman" w:hAnsi="Times New Roman" w:cs="Times New Roman"/>
          <w:sz w:val="20"/>
          <w:szCs w:val="20"/>
        </w:rPr>
        <w:t xml:space="preserve">2.8. Вид соединения: </w:t>
      </w:r>
      <w:r w:rsidRPr="009F17FD">
        <w:rPr>
          <w:rFonts w:ascii="Times New Roman" w:hAnsi="Times New Roman" w:cs="Times New Roman"/>
          <w:b/>
          <w:bCs/>
          <w:sz w:val="20"/>
          <w:szCs w:val="20"/>
        </w:rPr>
        <w:t>ос (бп), ос (сп), дс (бз), дс (зк)</w:t>
      </w:r>
    </w:p>
    <w:p w:rsidR="009F17FD" w:rsidRPr="009F17FD" w:rsidRDefault="009F17FD" w:rsidP="009F17FD">
      <w:pPr>
        <w:widowControl w:val="0"/>
        <w:autoSpaceDE w:val="0"/>
        <w:autoSpaceDN w:val="0"/>
        <w:adjustRightInd w:val="0"/>
        <w:spacing w:after="0" w:line="240" w:lineRule="auto"/>
        <w:rPr>
          <w:rFonts w:ascii="Times New Roman" w:hAnsi="Times New Roman" w:cs="Times New Roman"/>
          <w:sz w:val="20"/>
          <w:szCs w:val="20"/>
        </w:rPr>
      </w:pPr>
      <w:r w:rsidRPr="009F17FD">
        <w:rPr>
          <w:rFonts w:ascii="Times New Roman" w:hAnsi="Times New Roman" w:cs="Times New Roman"/>
          <w:sz w:val="20"/>
          <w:szCs w:val="20"/>
        </w:rPr>
        <w:t xml:space="preserve">2.9. Диапазон толщин деталей: </w:t>
      </w:r>
      <w:r w:rsidRPr="009F17FD">
        <w:rPr>
          <w:rFonts w:ascii="Times New Roman" w:hAnsi="Times New Roman" w:cs="Times New Roman"/>
          <w:b/>
          <w:bCs/>
          <w:sz w:val="20"/>
          <w:szCs w:val="20"/>
        </w:rPr>
        <w:t>от 3 до 15 мм. включительно</w:t>
      </w:r>
    </w:p>
    <w:p w:rsidR="009F17FD" w:rsidRPr="009F17FD" w:rsidRDefault="009F17FD" w:rsidP="009F17FD">
      <w:pPr>
        <w:widowControl w:val="0"/>
        <w:autoSpaceDE w:val="0"/>
        <w:autoSpaceDN w:val="0"/>
        <w:adjustRightInd w:val="0"/>
        <w:spacing w:after="0" w:line="240" w:lineRule="auto"/>
        <w:rPr>
          <w:rFonts w:ascii="Times New Roman" w:hAnsi="Times New Roman" w:cs="Times New Roman"/>
          <w:sz w:val="20"/>
          <w:szCs w:val="20"/>
        </w:rPr>
      </w:pPr>
      <w:r w:rsidRPr="009F17FD">
        <w:rPr>
          <w:rFonts w:ascii="Times New Roman" w:hAnsi="Times New Roman" w:cs="Times New Roman"/>
          <w:sz w:val="20"/>
          <w:szCs w:val="20"/>
        </w:rPr>
        <w:t xml:space="preserve">2.10. Диапазон диаметров деталей: </w:t>
      </w:r>
      <w:r w:rsidRPr="009F17FD">
        <w:rPr>
          <w:rFonts w:ascii="Times New Roman" w:hAnsi="Times New Roman" w:cs="Times New Roman"/>
          <w:b/>
          <w:bCs/>
          <w:sz w:val="20"/>
          <w:szCs w:val="20"/>
        </w:rPr>
        <w:t>от 28,5 мм и выше</w:t>
      </w:r>
    </w:p>
    <w:p w:rsidR="009F17FD" w:rsidRPr="009F17FD" w:rsidRDefault="009F17FD" w:rsidP="009F17FD">
      <w:pPr>
        <w:widowControl w:val="0"/>
        <w:autoSpaceDE w:val="0"/>
        <w:autoSpaceDN w:val="0"/>
        <w:adjustRightInd w:val="0"/>
        <w:spacing w:after="0" w:line="240" w:lineRule="auto"/>
        <w:rPr>
          <w:rFonts w:ascii="Times New Roman" w:hAnsi="Times New Roman" w:cs="Times New Roman"/>
          <w:sz w:val="20"/>
          <w:szCs w:val="20"/>
        </w:rPr>
      </w:pPr>
      <w:r w:rsidRPr="009F17FD">
        <w:rPr>
          <w:rFonts w:ascii="Times New Roman" w:hAnsi="Times New Roman" w:cs="Times New Roman"/>
          <w:sz w:val="20"/>
          <w:szCs w:val="20"/>
        </w:rPr>
        <w:t xml:space="preserve">2.11. Положение при сварке: </w:t>
      </w:r>
      <w:r w:rsidRPr="009F17FD">
        <w:rPr>
          <w:rFonts w:ascii="Times New Roman" w:hAnsi="Times New Roman" w:cs="Times New Roman"/>
          <w:b/>
          <w:bCs/>
          <w:sz w:val="20"/>
          <w:szCs w:val="20"/>
        </w:rPr>
        <w:t>Н1, Н2, Г, П1, П2, В1</w:t>
      </w:r>
    </w:p>
    <w:p w:rsidR="009F17FD" w:rsidRPr="009F17FD" w:rsidRDefault="009F17FD" w:rsidP="009F17FD">
      <w:pPr>
        <w:widowControl w:val="0"/>
        <w:autoSpaceDE w:val="0"/>
        <w:autoSpaceDN w:val="0"/>
        <w:adjustRightInd w:val="0"/>
        <w:spacing w:after="0" w:line="240" w:lineRule="auto"/>
        <w:rPr>
          <w:rFonts w:ascii="Times New Roman" w:hAnsi="Times New Roman" w:cs="Times New Roman"/>
          <w:sz w:val="20"/>
          <w:szCs w:val="20"/>
        </w:rPr>
      </w:pPr>
      <w:r w:rsidRPr="009F17FD">
        <w:rPr>
          <w:rFonts w:ascii="Times New Roman" w:hAnsi="Times New Roman" w:cs="Times New Roman"/>
          <w:sz w:val="20"/>
          <w:szCs w:val="20"/>
        </w:rPr>
        <w:t xml:space="preserve">2.12. Сварочные материалы (электроды, проволока и т.д.): </w:t>
      </w:r>
      <w:r w:rsidRPr="009F17FD">
        <w:rPr>
          <w:rFonts w:ascii="Times New Roman" w:hAnsi="Times New Roman" w:cs="Times New Roman"/>
          <w:b/>
          <w:bCs/>
          <w:sz w:val="20"/>
          <w:szCs w:val="20"/>
        </w:rPr>
        <w:t xml:space="preserve"> Проволока марки OK Autrod 12.51, ø 1,2 мм. и защитный газ СО2</w:t>
      </w:r>
    </w:p>
    <w:p w:rsidR="009F17FD" w:rsidRPr="009F17FD" w:rsidRDefault="009F17FD" w:rsidP="009F17FD">
      <w:pPr>
        <w:widowControl w:val="0"/>
        <w:autoSpaceDE w:val="0"/>
        <w:autoSpaceDN w:val="0"/>
        <w:adjustRightInd w:val="0"/>
        <w:spacing w:after="0" w:line="240" w:lineRule="auto"/>
        <w:rPr>
          <w:rFonts w:ascii="Times New Roman" w:hAnsi="Times New Roman" w:cs="Times New Roman"/>
          <w:b/>
          <w:bCs/>
          <w:sz w:val="20"/>
          <w:szCs w:val="20"/>
        </w:rPr>
      </w:pPr>
    </w:p>
    <w:p w:rsidR="009F17FD" w:rsidRPr="009F17FD" w:rsidRDefault="009F17FD" w:rsidP="009F17FD">
      <w:pPr>
        <w:widowControl w:val="0"/>
        <w:autoSpaceDE w:val="0"/>
        <w:autoSpaceDN w:val="0"/>
        <w:adjustRightInd w:val="0"/>
        <w:spacing w:after="0" w:line="240" w:lineRule="auto"/>
        <w:rPr>
          <w:rFonts w:ascii="Times New Roman" w:hAnsi="Times New Roman" w:cs="Times New Roman"/>
          <w:sz w:val="20"/>
          <w:szCs w:val="20"/>
        </w:rPr>
      </w:pPr>
      <w:r w:rsidRPr="009F17FD">
        <w:rPr>
          <w:rFonts w:ascii="Times New Roman" w:hAnsi="Times New Roman" w:cs="Times New Roman"/>
          <w:b/>
          <w:bCs/>
          <w:sz w:val="20"/>
          <w:szCs w:val="20"/>
        </w:rPr>
        <w:tab/>
        <w:t>3. Требования к оценке качества контрольных сварных соединений и наплавок</w:t>
      </w:r>
    </w:p>
    <w:p w:rsidR="009F17FD" w:rsidRPr="009F17FD" w:rsidRDefault="009F17FD" w:rsidP="009F17FD">
      <w:pPr>
        <w:widowControl w:val="0"/>
        <w:autoSpaceDE w:val="0"/>
        <w:autoSpaceDN w:val="0"/>
        <w:adjustRightInd w:val="0"/>
        <w:spacing w:after="0" w:line="240" w:lineRule="auto"/>
        <w:rPr>
          <w:rFonts w:ascii="Times New Roman" w:hAnsi="Times New Roman" w:cs="Times New Roman"/>
          <w:sz w:val="20"/>
          <w:szCs w:val="20"/>
        </w:rPr>
      </w:pPr>
      <w:r w:rsidRPr="009F17FD">
        <w:rPr>
          <w:rFonts w:ascii="Times New Roman" w:hAnsi="Times New Roman" w:cs="Times New Roman"/>
          <w:sz w:val="20"/>
          <w:szCs w:val="20"/>
        </w:rPr>
        <w:t xml:space="preserve">3.1. Нормативный документ по контролю: </w:t>
      </w:r>
      <w:r w:rsidRPr="009F17FD">
        <w:rPr>
          <w:rFonts w:ascii="Times New Roman" w:hAnsi="Times New Roman" w:cs="Times New Roman"/>
          <w:b/>
          <w:bCs/>
          <w:sz w:val="20"/>
          <w:szCs w:val="20"/>
        </w:rPr>
        <w:t>РД-25.160.10-КТН-015-15; РД-25.160.10-КТН-016-15</w:t>
      </w:r>
    </w:p>
    <w:p w:rsidR="009F17FD" w:rsidRPr="009F17FD" w:rsidRDefault="009F17FD" w:rsidP="009F17FD">
      <w:pPr>
        <w:widowControl w:val="0"/>
        <w:autoSpaceDE w:val="0"/>
        <w:autoSpaceDN w:val="0"/>
        <w:adjustRightInd w:val="0"/>
        <w:spacing w:after="0" w:line="240" w:lineRule="auto"/>
        <w:rPr>
          <w:rFonts w:ascii="Times New Roman" w:hAnsi="Times New Roman" w:cs="Times New Roman"/>
          <w:sz w:val="20"/>
          <w:szCs w:val="20"/>
        </w:rPr>
      </w:pPr>
    </w:p>
    <w:tbl>
      <w:tblPr>
        <w:tblW w:w="0" w:type="auto"/>
        <w:tblInd w:w="56" w:type="dxa"/>
        <w:tblLayout w:type="fixed"/>
        <w:tblCellMar>
          <w:top w:w="56" w:type="dxa"/>
          <w:left w:w="56" w:type="dxa"/>
          <w:bottom w:w="56" w:type="dxa"/>
          <w:right w:w="56" w:type="dxa"/>
        </w:tblCellMar>
        <w:tblLook w:val="0000"/>
      </w:tblPr>
      <w:tblGrid>
        <w:gridCol w:w="4536"/>
        <w:gridCol w:w="6237"/>
      </w:tblGrid>
      <w:tr w:rsidR="009F17FD" w:rsidRPr="009F17FD" w:rsidTr="00A208E8">
        <w:trPr>
          <w:cantSplit/>
        </w:trPr>
        <w:tc>
          <w:tcPr>
            <w:tcW w:w="4536" w:type="dxa"/>
            <w:tcBorders>
              <w:top w:val="nil"/>
              <w:left w:val="nil"/>
              <w:bottom w:val="nil"/>
              <w:right w:val="nil"/>
            </w:tcBorders>
          </w:tcPr>
          <w:p w:rsidR="009F17FD" w:rsidRPr="009F17FD" w:rsidRDefault="009F17FD" w:rsidP="00A208E8">
            <w:pPr>
              <w:widowControl w:val="0"/>
              <w:autoSpaceDE w:val="0"/>
              <w:autoSpaceDN w:val="0"/>
              <w:adjustRightInd w:val="0"/>
              <w:spacing w:after="0" w:line="240" w:lineRule="auto"/>
              <w:rPr>
                <w:rFonts w:ascii="Times New Roman" w:hAnsi="Times New Roman" w:cs="Times New Roman"/>
                <w:sz w:val="20"/>
                <w:szCs w:val="20"/>
              </w:rPr>
            </w:pPr>
          </w:p>
          <w:p w:rsidR="009F17FD" w:rsidRPr="009F17FD" w:rsidRDefault="009F17FD" w:rsidP="00A208E8">
            <w:pPr>
              <w:widowControl w:val="0"/>
              <w:autoSpaceDE w:val="0"/>
              <w:autoSpaceDN w:val="0"/>
              <w:adjustRightInd w:val="0"/>
              <w:spacing w:after="0" w:line="240" w:lineRule="auto"/>
              <w:rPr>
                <w:rFonts w:ascii="Times New Roman" w:hAnsi="Times New Roman" w:cs="Times New Roman"/>
                <w:sz w:val="20"/>
                <w:szCs w:val="20"/>
              </w:rPr>
            </w:pPr>
            <w:r w:rsidRPr="009F17FD">
              <w:rPr>
                <w:rFonts w:ascii="Times New Roman" w:hAnsi="Times New Roman" w:cs="Times New Roman"/>
                <w:sz w:val="20"/>
                <w:szCs w:val="20"/>
              </w:rPr>
              <w:t>Руководитель предприятия (организации)</w:t>
            </w:r>
          </w:p>
        </w:tc>
        <w:tc>
          <w:tcPr>
            <w:tcW w:w="6237" w:type="dxa"/>
            <w:tcBorders>
              <w:top w:val="nil"/>
              <w:left w:val="nil"/>
              <w:bottom w:val="nil"/>
              <w:right w:val="nil"/>
            </w:tcBorders>
          </w:tcPr>
          <w:p w:rsidR="009F17FD" w:rsidRPr="009F17FD" w:rsidRDefault="009F17FD" w:rsidP="00A208E8">
            <w:pPr>
              <w:widowControl w:val="0"/>
              <w:autoSpaceDE w:val="0"/>
              <w:autoSpaceDN w:val="0"/>
              <w:adjustRightInd w:val="0"/>
              <w:spacing w:after="0" w:line="240" w:lineRule="auto"/>
              <w:rPr>
                <w:rFonts w:ascii="Times New Roman" w:hAnsi="Times New Roman" w:cs="Times New Roman"/>
                <w:sz w:val="20"/>
                <w:szCs w:val="20"/>
              </w:rPr>
            </w:pPr>
          </w:p>
          <w:p w:rsidR="009F17FD" w:rsidRPr="009F17FD" w:rsidRDefault="009F17FD" w:rsidP="00A208E8">
            <w:pPr>
              <w:widowControl w:val="0"/>
              <w:autoSpaceDE w:val="0"/>
              <w:autoSpaceDN w:val="0"/>
              <w:adjustRightInd w:val="0"/>
              <w:spacing w:after="0" w:line="240" w:lineRule="auto"/>
              <w:rPr>
                <w:rFonts w:ascii="Times New Roman" w:hAnsi="Times New Roman" w:cs="Times New Roman"/>
                <w:sz w:val="20"/>
                <w:szCs w:val="20"/>
              </w:rPr>
            </w:pPr>
            <w:r w:rsidRPr="009F17FD">
              <w:rPr>
                <w:rFonts w:ascii="Times New Roman" w:hAnsi="Times New Roman" w:cs="Times New Roman"/>
                <w:sz w:val="20"/>
                <w:szCs w:val="20"/>
              </w:rPr>
              <w:t xml:space="preserve">______________________ </w:t>
            </w:r>
            <w:r w:rsidRPr="009F17FD">
              <w:rPr>
                <w:rFonts w:ascii="Times New Roman" w:hAnsi="Times New Roman" w:cs="Times New Roman"/>
                <w:color w:val="FF0000"/>
                <w:sz w:val="20"/>
                <w:szCs w:val="20"/>
              </w:rPr>
              <w:t>Фамилия И.О.</w:t>
            </w:r>
            <w:r w:rsidRPr="009F17FD">
              <w:rPr>
                <w:rFonts w:ascii="Times New Roman" w:hAnsi="Times New Roman" w:cs="Times New Roman"/>
                <w:sz w:val="20"/>
                <w:szCs w:val="20"/>
              </w:rPr>
              <w:br/>
              <w:t xml:space="preserve">             (подпись)</w:t>
            </w:r>
          </w:p>
        </w:tc>
      </w:tr>
      <w:tr w:rsidR="009F17FD" w:rsidRPr="009F17FD" w:rsidTr="00A208E8">
        <w:trPr>
          <w:cantSplit/>
        </w:trPr>
        <w:tc>
          <w:tcPr>
            <w:tcW w:w="4536" w:type="dxa"/>
            <w:tcBorders>
              <w:top w:val="nil"/>
              <w:left w:val="nil"/>
              <w:bottom w:val="nil"/>
              <w:right w:val="nil"/>
            </w:tcBorders>
          </w:tcPr>
          <w:p w:rsidR="009F17FD" w:rsidRPr="009F17FD" w:rsidRDefault="009F17FD" w:rsidP="00A208E8">
            <w:pPr>
              <w:widowControl w:val="0"/>
              <w:autoSpaceDE w:val="0"/>
              <w:autoSpaceDN w:val="0"/>
              <w:adjustRightInd w:val="0"/>
              <w:spacing w:after="0" w:line="240" w:lineRule="auto"/>
              <w:rPr>
                <w:rFonts w:ascii="Times New Roman" w:hAnsi="Times New Roman" w:cs="Times New Roman"/>
                <w:sz w:val="20"/>
                <w:szCs w:val="20"/>
              </w:rPr>
            </w:pPr>
          </w:p>
        </w:tc>
        <w:tc>
          <w:tcPr>
            <w:tcW w:w="6237" w:type="dxa"/>
            <w:tcBorders>
              <w:top w:val="nil"/>
              <w:left w:val="nil"/>
              <w:bottom w:val="nil"/>
              <w:right w:val="nil"/>
            </w:tcBorders>
          </w:tcPr>
          <w:p w:rsidR="009F17FD" w:rsidRPr="009F17FD" w:rsidRDefault="009F17FD" w:rsidP="00A208E8">
            <w:pPr>
              <w:widowControl w:val="0"/>
              <w:autoSpaceDE w:val="0"/>
              <w:autoSpaceDN w:val="0"/>
              <w:adjustRightInd w:val="0"/>
              <w:spacing w:after="0" w:line="240" w:lineRule="auto"/>
              <w:rPr>
                <w:rFonts w:ascii="Times New Roman" w:hAnsi="Times New Roman" w:cs="Times New Roman"/>
                <w:sz w:val="20"/>
                <w:szCs w:val="20"/>
              </w:rPr>
            </w:pPr>
          </w:p>
          <w:p w:rsidR="009F17FD" w:rsidRPr="009F17FD" w:rsidRDefault="009F17FD" w:rsidP="00A208E8">
            <w:pPr>
              <w:widowControl w:val="0"/>
              <w:autoSpaceDE w:val="0"/>
              <w:autoSpaceDN w:val="0"/>
              <w:adjustRightInd w:val="0"/>
              <w:spacing w:after="0" w:line="240" w:lineRule="auto"/>
              <w:rPr>
                <w:rFonts w:ascii="Times New Roman" w:hAnsi="Times New Roman" w:cs="Times New Roman"/>
                <w:sz w:val="20"/>
                <w:szCs w:val="20"/>
              </w:rPr>
            </w:pPr>
            <w:r w:rsidRPr="009F17FD">
              <w:rPr>
                <w:rFonts w:ascii="Times New Roman" w:hAnsi="Times New Roman" w:cs="Times New Roman"/>
                <w:sz w:val="20"/>
                <w:szCs w:val="20"/>
              </w:rPr>
              <w:t>М.П.</w:t>
            </w:r>
          </w:p>
        </w:tc>
      </w:tr>
    </w:tbl>
    <w:p w:rsidR="009F17FD" w:rsidRPr="009F17FD" w:rsidRDefault="009F17FD" w:rsidP="00156147">
      <w:pPr>
        <w:spacing w:line="240" w:lineRule="auto"/>
        <w:jc w:val="center"/>
        <w:rPr>
          <w:rStyle w:val="10"/>
          <w:sz w:val="20"/>
          <w:szCs w:val="20"/>
        </w:rPr>
      </w:pPr>
    </w:p>
    <w:p w:rsidR="009F17FD" w:rsidRPr="009F17FD" w:rsidRDefault="009F17FD" w:rsidP="00156147">
      <w:pPr>
        <w:spacing w:line="240" w:lineRule="auto"/>
        <w:jc w:val="center"/>
        <w:rPr>
          <w:rStyle w:val="10"/>
          <w:sz w:val="20"/>
          <w:szCs w:val="20"/>
        </w:rPr>
      </w:pPr>
    </w:p>
    <w:p w:rsidR="009F17FD" w:rsidRDefault="009F17FD" w:rsidP="00156147">
      <w:pPr>
        <w:spacing w:line="240" w:lineRule="auto"/>
        <w:jc w:val="center"/>
        <w:rPr>
          <w:rStyle w:val="10"/>
          <w:sz w:val="20"/>
          <w:szCs w:val="20"/>
        </w:rPr>
      </w:pPr>
    </w:p>
    <w:p w:rsidR="009F17FD" w:rsidRDefault="009F17FD" w:rsidP="00156147">
      <w:pPr>
        <w:spacing w:line="240" w:lineRule="auto"/>
        <w:jc w:val="center"/>
        <w:rPr>
          <w:rStyle w:val="10"/>
          <w:sz w:val="20"/>
          <w:szCs w:val="20"/>
        </w:rPr>
      </w:pPr>
    </w:p>
    <w:p w:rsidR="009F17FD" w:rsidRDefault="009F17FD" w:rsidP="00156147">
      <w:pPr>
        <w:spacing w:line="240" w:lineRule="auto"/>
        <w:jc w:val="center"/>
        <w:rPr>
          <w:rStyle w:val="10"/>
          <w:sz w:val="20"/>
          <w:szCs w:val="20"/>
        </w:rPr>
      </w:pPr>
    </w:p>
    <w:p w:rsidR="009F17FD" w:rsidRDefault="009F17FD" w:rsidP="00156147">
      <w:pPr>
        <w:spacing w:line="240" w:lineRule="auto"/>
        <w:jc w:val="center"/>
        <w:rPr>
          <w:rStyle w:val="10"/>
          <w:sz w:val="20"/>
          <w:szCs w:val="20"/>
        </w:rPr>
      </w:pPr>
    </w:p>
    <w:p w:rsidR="00156147" w:rsidRPr="007E2F73" w:rsidRDefault="00156147" w:rsidP="00156147">
      <w:pPr>
        <w:spacing w:line="240" w:lineRule="auto"/>
        <w:jc w:val="center"/>
        <w:rPr>
          <w:rStyle w:val="10"/>
          <w:sz w:val="20"/>
          <w:szCs w:val="20"/>
        </w:rPr>
      </w:pPr>
      <w:bookmarkStart w:id="61" w:name="_Toc2754015"/>
      <w:r w:rsidRPr="007E2F73">
        <w:rPr>
          <w:rStyle w:val="10"/>
          <w:sz w:val="20"/>
          <w:szCs w:val="20"/>
          <w:lang w:val="en-US"/>
        </w:rPr>
        <w:lastRenderedPageBreak/>
        <w:t>I</w:t>
      </w:r>
      <w:r w:rsidRPr="007E2F73">
        <w:rPr>
          <w:rStyle w:val="10"/>
          <w:sz w:val="20"/>
          <w:szCs w:val="20"/>
        </w:rPr>
        <w:t xml:space="preserve"> уровень </w:t>
      </w:r>
      <w:r>
        <w:rPr>
          <w:rStyle w:val="10"/>
          <w:sz w:val="20"/>
          <w:szCs w:val="20"/>
        </w:rPr>
        <w:t xml:space="preserve">(СВАРЩИК) </w:t>
      </w:r>
      <w:r w:rsidRPr="007E2F73">
        <w:rPr>
          <w:rStyle w:val="10"/>
          <w:sz w:val="20"/>
          <w:szCs w:val="20"/>
        </w:rPr>
        <w:t>Транснефть</w:t>
      </w:r>
      <w:r>
        <w:rPr>
          <w:rStyle w:val="10"/>
          <w:sz w:val="20"/>
          <w:szCs w:val="20"/>
        </w:rPr>
        <w:t xml:space="preserve">: </w:t>
      </w:r>
      <w:r w:rsidRPr="007E2F73">
        <w:rPr>
          <w:rStyle w:val="10"/>
          <w:sz w:val="20"/>
          <w:szCs w:val="20"/>
        </w:rPr>
        <w:t xml:space="preserve">Форма заявки </w:t>
      </w:r>
      <w:r>
        <w:rPr>
          <w:rStyle w:val="10"/>
          <w:sz w:val="20"/>
          <w:szCs w:val="20"/>
        </w:rPr>
        <w:t>МПС</w:t>
      </w:r>
      <w:bookmarkEnd w:id="61"/>
    </w:p>
    <w:tbl>
      <w:tblPr>
        <w:tblW w:w="0" w:type="auto"/>
        <w:tblCellMar>
          <w:left w:w="0" w:type="dxa"/>
          <w:right w:w="0" w:type="dxa"/>
        </w:tblCellMar>
        <w:tblLook w:val="0000"/>
      </w:tblPr>
      <w:tblGrid>
        <w:gridCol w:w="2871"/>
        <w:gridCol w:w="6767"/>
      </w:tblGrid>
      <w:tr w:rsidR="00156147" w:rsidRPr="007E2F73" w:rsidTr="00156147">
        <w:trPr>
          <w:cantSplit/>
        </w:trPr>
        <w:tc>
          <w:tcPr>
            <w:tcW w:w="3119" w:type="dxa"/>
            <w:tcBorders>
              <w:top w:val="nil"/>
              <w:left w:val="nil"/>
              <w:bottom w:val="nil"/>
              <w:right w:val="nil"/>
            </w:tcBorders>
          </w:tcPr>
          <w:p w:rsidR="00156147" w:rsidRPr="007E2F73" w:rsidRDefault="00156147" w:rsidP="00156147">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Наименование предприятия</w:t>
            </w:r>
          </w:p>
        </w:tc>
        <w:tc>
          <w:tcPr>
            <w:tcW w:w="7655" w:type="dxa"/>
            <w:tcBorders>
              <w:top w:val="nil"/>
              <w:left w:val="nil"/>
              <w:bottom w:val="nil"/>
              <w:right w:val="nil"/>
            </w:tcBorders>
          </w:tcPr>
          <w:p w:rsidR="00156147" w:rsidRPr="007E2F73" w:rsidRDefault="00156147" w:rsidP="00156147">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r w:rsidRPr="007E2F73">
              <w:rPr>
                <w:rFonts w:ascii="Times New Roman" w:hAnsi="Times New Roman" w:cs="Times New Roman"/>
                <w:sz w:val="20"/>
                <w:szCs w:val="20"/>
              </w:rPr>
              <w:t xml:space="preserve"> </w:t>
            </w:r>
          </w:p>
        </w:tc>
      </w:tr>
      <w:tr w:rsidR="00156147" w:rsidRPr="007E2F73" w:rsidTr="00156147">
        <w:trPr>
          <w:cantSplit/>
        </w:trPr>
        <w:tc>
          <w:tcPr>
            <w:tcW w:w="3119" w:type="dxa"/>
            <w:tcBorders>
              <w:top w:val="nil"/>
              <w:left w:val="nil"/>
              <w:bottom w:val="nil"/>
              <w:right w:val="nil"/>
            </w:tcBorders>
          </w:tcPr>
          <w:p w:rsidR="00156147" w:rsidRPr="007E2F73" w:rsidRDefault="00156147" w:rsidP="00156147">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Юридический адрес</w:t>
            </w:r>
          </w:p>
        </w:tc>
        <w:tc>
          <w:tcPr>
            <w:tcW w:w="7655" w:type="dxa"/>
            <w:tcBorders>
              <w:top w:val="nil"/>
              <w:left w:val="nil"/>
              <w:bottom w:val="nil"/>
              <w:right w:val="nil"/>
            </w:tcBorders>
          </w:tcPr>
          <w:p w:rsidR="00156147" w:rsidRPr="007E2F73" w:rsidRDefault="00156147" w:rsidP="00156147">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156147" w:rsidRPr="007E2F73" w:rsidTr="00156147">
        <w:trPr>
          <w:cantSplit/>
        </w:trPr>
        <w:tc>
          <w:tcPr>
            <w:tcW w:w="3119" w:type="dxa"/>
            <w:tcBorders>
              <w:top w:val="nil"/>
              <w:left w:val="nil"/>
              <w:bottom w:val="nil"/>
              <w:right w:val="nil"/>
            </w:tcBorders>
          </w:tcPr>
          <w:p w:rsidR="00156147" w:rsidRPr="007E2F73" w:rsidRDefault="00156147" w:rsidP="00156147">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Почтовый адрес</w:t>
            </w:r>
          </w:p>
        </w:tc>
        <w:tc>
          <w:tcPr>
            <w:tcW w:w="7655" w:type="dxa"/>
            <w:tcBorders>
              <w:top w:val="nil"/>
              <w:left w:val="nil"/>
              <w:bottom w:val="nil"/>
              <w:right w:val="nil"/>
            </w:tcBorders>
          </w:tcPr>
          <w:p w:rsidR="00156147" w:rsidRPr="007E2F73" w:rsidRDefault="00156147" w:rsidP="00156147">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156147" w:rsidRPr="007E2F73" w:rsidTr="00156147">
        <w:trPr>
          <w:cantSplit/>
        </w:trPr>
        <w:tc>
          <w:tcPr>
            <w:tcW w:w="3119" w:type="dxa"/>
            <w:tcBorders>
              <w:top w:val="nil"/>
              <w:left w:val="nil"/>
              <w:bottom w:val="nil"/>
              <w:right w:val="nil"/>
            </w:tcBorders>
          </w:tcPr>
          <w:p w:rsidR="00156147" w:rsidRPr="007E2F73" w:rsidRDefault="00156147" w:rsidP="00156147">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ИНН/КПП</w:t>
            </w:r>
          </w:p>
        </w:tc>
        <w:tc>
          <w:tcPr>
            <w:tcW w:w="7655" w:type="dxa"/>
            <w:tcBorders>
              <w:top w:val="nil"/>
              <w:left w:val="nil"/>
              <w:bottom w:val="nil"/>
              <w:right w:val="nil"/>
            </w:tcBorders>
          </w:tcPr>
          <w:p w:rsidR="00156147" w:rsidRPr="007E2F73" w:rsidRDefault="00156147" w:rsidP="00156147">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156147" w:rsidRPr="007E2F73" w:rsidTr="00156147">
        <w:trPr>
          <w:cantSplit/>
        </w:trPr>
        <w:tc>
          <w:tcPr>
            <w:tcW w:w="3119" w:type="dxa"/>
            <w:tcBorders>
              <w:top w:val="nil"/>
              <w:left w:val="nil"/>
              <w:bottom w:val="nil"/>
              <w:right w:val="nil"/>
            </w:tcBorders>
          </w:tcPr>
          <w:p w:rsidR="00156147" w:rsidRPr="007E2F73" w:rsidRDefault="00156147" w:rsidP="00156147">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р/сч</w:t>
            </w:r>
          </w:p>
        </w:tc>
        <w:tc>
          <w:tcPr>
            <w:tcW w:w="7655" w:type="dxa"/>
            <w:tcBorders>
              <w:top w:val="nil"/>
              <w:left w:val="nil"/>
              <w:bottom w:val="nil"/>
              <w:right w:val="nil"/>
            </w:tcBorders>
          </w:tcPr>
          <w:p w:rsidR="00156147" w:rsidRPr="007E2F73" w:rsidRDefault="00156147" w:rsidP="00156147">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156147" w:rsidRPr="007E2F73" w:rsidTr="00156147">
        <w:trPr>
          <w:cantSplit/>
        </w:trPr>
        <w:tc>
          <w:tcPr>
            <w:tcW w:w="3119" w:type="dxa"/>
            <w:tcBorders>
              <w:top w:val="nil"/>
              <w:left w:val="nil"/>
              <w:bottom w:val="nil"/>
              <w:right w:val="nil"/>
            </w:tcBorders>
          </w:tcPr>
          <w:p w:rsidR="00156147" w:rsidRPr="007E2F73" w:rsidRDefault="00156147" w:rsidP="00156147">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банк</w:t>
            </w:r>
          </w:p>
        </w:tc>
        <w:tc>
          <w:tcPr>
            <w:tcW w:w="7655" w:type="dxa"/>
            <w:tcBorders>
              <w:top w:val="nil"/>
              <w:left w:val="nil"/>
              <w:bottom w:val="nil"/>
              <w:right w:val="nil"/>
            </w:tcBorders>
          </w:tcPr>
          <w:p w:rsidR="00156147" w:rsidRPr="007E2F73" w:rsidRDefault="00156147" w:rsidP="00156147">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156147" w:rsidRPr="007E2F73" w:rsidTr="00156147">
        <w:trPr>
          <w:cantSplit/>
        </w:trPr>
        <w:tc>
          <w:tcPr>
            <w:tcW w:w="3119" w:type="dxa"/>
            <w:tcBorders>
              <w:top w:val="nil"/>
              <w:left w:val="nil"/>
              <w:bottom w:val="nil"/>
              <w:right w:val="nil"/>
            </w:tcBorders>
          </w:tcPr>
          <w:p w:rsidR="00156147" w:rsidRPr="007E2F73" w:rsidRDefault="00156147" w:rsidP="00156147">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к/сч</w:t>
            </w:r>
          </w:p>
        </w:tc>
        <w:tc>
          <w:tcPr>
            <w:tcW w:w="7655" w:type="dxa"/>
            <w:tcBorders>
              <w:top w:val="nil"/>
              <w:left w:val="nil"/>
              <w:bottom w:val="nil"/>
              <w:right w:val="nil"/>
            </w:tcBorders>
          </w:tcPr>
          <w:p w:rsidR="00156147" w:rsidRPr="007E2F73" w:rsidRDefault="00156147" w:rsidP="00156147">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156147" w:rsidRPr="007E2F73" w:rsidTr="00156147">
        <w:trPr>
          <w:cantSplit/>
        </w:trPr>
        <w:tc>
          <w:tcPr>
            <w:tcW w:w="3119" w:type="dxa"/>
            <w:tcBorders>
              <w:top w:val="nil"/>
              <w:left w:val="nil"/>
              <w:bottom w:val="nil"/>
              <w:right w:val="nil"/>
            </w:tcBorders>
          </w:tcPr>
          <w:p w:rsidR="00156147" w:rsidRPr="007E2F73" w:rsidRDefault="00156147" w:rsidP="00156147">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Контактное лицо Ф.И.О.</w:t>
            </w:r>
          </w:p>
        </w:tc>
        <w:tc>
          <w:tcPr>
            <w:tcW w:w="7655" w:type="dxa"/>
            <w:tcBorders>
              <w:top w:val="nil"/>
              <w:left w:val="nil"/>
              <w:bottom w:val="nil"/>
              <w:right w:val="nil"/>
            </w:tcBorders>
          </w:tcPr>
          <w:p w:rsidR="00156147" w:rsidRPr="007E2F73" w:rsidRDefault="00156147" w:rsidP="00156147">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156147" w:rsidRPr="007E2F73" w:rsidTr="00156147">
        <w:trPr>
          <w:cantSplit/>
        </w:trPr>
        <w:tc>
          <w:tcPr>
            <w:tcW w:w="3119" w:type="dxa"/>
            <w:tcBorders>
              <w:top w:val="nil"/>
              <w:left w:val="nil"/>
              <w:bottom w:val="nil"/>
              <w:right w:val="nil"/>
            </w:tcBorders>
          </w:tcPr>
          <w:p w:rsidR="00156147" w:rsidRPr="007E2F73" w:rsidRDefault="00156147" w:rsidP="00156147">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Код города, телефон, факс</w:t>
            </w:r>
          </w:p>
        </w:tc>
        <w:tc>
          <w:tcPr>
            <w:tcW w:w="7655" w:type="dxa"/>
            <w:tcBorders>
              <w:top w:val="nil"/>
              <w:left w:val="nil"/>
              <w:bottom w:val="nil"/>
              <w:right w:val="nil"/>
            </w:tcBorders>
          </w:tcPr>
          <w:p w:rsidR="00156147" w:rsidRPr="007E2F73" w:rsidRDefault="00156147" w:rsidP="00156147">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156147" w:rsidRPr="007E2F73" w:rsidTr="00156147">
        <w:trPr>
          <w:cantSplit/>
        </w:trPr>
        <w:tc>
          <w:tcPr>
            <w:tcW w:w="3119" w:type="dxa"/>
            <w:tcBorders>
              <w:top w:val="nil"/>
              <w:left w:val="nil"/>
              <w:bottom w:val="nil"/>
              <w:right w:val="nil"/>
            </w:tcBorders>
          </w:tcPr>
          <w:p w:rsidR="00156147" w:rsidRPr="007E2F73" w:rsidRDefault="00156147" w:rsidP="00156147">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E-mail</w:t>
            </w:r>
          </w:p>
        </w:tc>
        <w:tc>
          <w:tcPr>
            <w:tcW w:w="7655" w:type="dxa"/>
            <w:tcBorders>
              <w:top w:val="nil"/>
              <w:left w:val="nil"/>
              <w:bottom w:val="nil"/>
              <w:right w:val="nil"/>
            </w:tcBorders>
          </w:tcPr>
          <w:p w:rsidR="00156147" w:rsidRPr="007E2F73" w:rsidRDefault="00156147" w:rsidP="00156147">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bl>
    <w:p w:rsidR="00156147" w:rsidRPr="007E2F73" w:rsidRDefault="00156147" w:rsidP="00156147">
      <w:pPr>
        <w:widowControl w:val="0"/>
        <w:autoSpaceDE w:val="0"/>
        <w:autoSpaceDN w:val="0"/>
        <w:adjustRightInd w:val="0"/>
        <w:spacing w:after="0" w:line="240" w:lineRule="auto"/>
        <w:rPr>
          <w:rFonts w:ascii="Times New Roman" w:hAnsi="Times New Roman" w:cs="Times New Roman"/>
          <w:sz w:val="20"/>
          <w:szCs w:val="20"/>
        </w:rPr>
      </w:pPr>
    </w:p>
    <w:p w:rsidR="00156147" w:rsidRPr="007E2F73" w:rsidRDefault="00156147" w:rsidP="00156147">
      <w:pPr>
        <w:widowControl w:val="0"/>
        <w:autoSpaceDE w:val="0"/>
        <w:autoSpaceDN w:val="0"/>
        <w:adjustRightInd w:val="0"/>
        <w:spacing w:after="0" w:line="240" w:lineRule="auto"/>
        <w:jc w:val="center"/>
        <w:rPr>
          <w:rFonts w:ascii="Times New Roman" w:hAnsi="Times New Roman" w:cs="Times New Roman"/>
          <w:sz w:val="20"/>
          <w:szCs w:val="20"/>
        </w:rPr>
      </w:pPr>
      <w:r w:rsidRPr="007E2F73">
        <w:rPr>
          <w:rFonts w:ascii="Times New Roman" w:hAnsi="Times New Roman" w:cs="Times New Roman"/>
          <w:b/>
          <w:bCs/>
          <w:sz w:val="20"/>
          <w:szCs w:val="20"/>
        </w:rPr>
        <w:t>ЗАЯВКА НА ПРОВЕДЕНИЕ АТТЕСТАЦИИ СВАРЩИКА</w:t>
      </w:r>
    </w:p>
    <w:p w:rsidR="00156147" w:rsidRPr="007E2F73" w:rsidRDefault="00156147" w:rsidP="00156147">
      <w:pPr>
        <w:widowControl w:val="0"/>
        <w:autoSpaceDE w:val="0"/>
        <w:autoSpaceDN w:val="0"/>
        <w:adjustRightInd w:val="0"/>
        <w:spacing w:after="0" w:line="240" w:lineRule="auto"/>
        <w:jc w:val="center"/>
        <w:rPr>
          <w:rFonts w:ascii="Times New Roman" w:hAnsi="Times New Roman" w:cs="Times New Roman"/>
          <w:b/>
          <w:bCs/>
          <w:sz w:val="20"/>
          <w:szCs w:val="20"/>
        </w:rPr>
      </w:pPr>
    </w:p>
    <w:p w:rsidR="00156147" w:rsidRPr="007E2F73" w:rsidRDefault="00156147" w:rsidP="00156147">
      <w:pPr>
        <w:widowControl w:val="0"/>
        <w:autoSpaceDE w:val="0"/>
        <w:autoSpaceDN w:val="0"/>
        <w:adjustRightInd w:val="0"/>
        <w:spacing w:after="0" w:line="240" w:lineRule="auto"/>
        <w:jc w:val="center"/>
        <w:rPr>
          <w:rFonts w:ascii="Times New Roman" w:hAnsi="Times New Roman" w:cs="Times New Roman"/>
          <w:sz w:val="20"/>
          <w:szCs w:val="20"/>
        </w:rPr>
      </w:pPr>
      <w:r w:rsidRPr="007E2F73">
        <w:rPr>
          <w:rFonts w:ascii="Times New Roman" w:hAnsi="Times New Roman" w:cs="Times New Roman"/>
          <w:b/>
          <w:bCs/>
          <w:sz w:val="20"/>
          <w:szCs w:val="20"/>
        </w:rPr>
        <w:t>Заявка № __________________</w:t>
      </w:r>
      <w:r w:rsidRPr="007E2F73">
        <w:rPr>
          <w:rFonts w:ascii="Times New Roman" w:hAnsi="Times New Roman" w:cs="Times New Roman"/>
          <w:b/>
          <w:bCs/>
          <w:sz w:val="20"/>
          <w:szCs w:val="20"/>
        </w:rPr>
        <w:tab/>
      </w:r>
      <w:r w:rsidRPr="007E2F73">
        <w:rPr>
          <w:rFonts w:ascii="Times New Roman" w:hAnsi="Times New Roman" w:cs="Times New Roman"/>
          <w:b/>
          <w:bCs/>
          <w:sz w:val="20"/>
          <w:szCs w:val="20"/>
        </w:rPr>
        <w:tab/>
        <w:t>Дата _____________________ г.</w:t>
      </w:r>
    </w:p>
    <w:p w:rsidR="00156147" w:rsidRPr="007E2F73" w:rsidRDefault="00156147" w:rsidP="00156147">
      <w:pPr>
        <w:widowControl w:val="0"/>
        <w:autoSpaceDE w:val="0"/>
        <w:autoSpaceDN w:val="0"/>
        <w:adjustRightInd w:val="0"/>
        <w:spacing w:after="0" w:line="240" w:lineRule="auto"/>
        <w:jc w:val="center"/>
        <w:rPr>
          <w:rFonts w:ascii="Times New Roman" w:hAnsi="Times New Roman" w:cs="Times New Roman"/>
          <w:sz w:val="20"/>
          <w:szCs w:val="20"/>
        </w:rPr>
      </w:pPr>
      <w:r w:rsidRPr="007E2F73">
        <w:rPr>
          <w:rFonts w:ascii="Times New Roman" w:hAnsi="Times New Roman" w:cs="Times New Roman"/>
          <w:b/>
          <w:bCs/>
          <w:color w:val="FF0000"/>
          <w:sz w:val="20"/>
          <w:szCs w:val="20"/>
        </w:rPr>
        <w:t>№</w:t>
      </w:r>
      <w:r w:rsidRPr="007E2F73">
        <w:rPr>
          <w:rFonts w:ascii="Times New Roman" w:hAnsi="Times New Roman" w:cs="Times New Roman"/>
          <w:b/>
          <w:bCs/>
          <w:sz w:val="20"/>
          <w:szCs w:val="20"/>
        </w:rPr>
        <w:t xml:space="preserve"> </w:t>
      </w:r>
      <w:r w:rsidRPr="007E2F73">
        <w:rPr>
          <w:rFonts w:ascii="Times New Roman" w:hAnsi="Times New Roman" w:cs="Times New Roman"/>
          <w:b/>
          <w:bCs/>
          <w:color w:val="FF0000"/>
          <w:sz w:val="20"/>
          <w:szCs w:val="20"/>
        </w:rPr>
        <w:t>и дату присваивает ГАЦ ВВР</w:t>
      </w:r>
    </w:p>
    <w:p w:rsidR="00156147" w:rsidRPr="007E2F73" w:rsidRDefault="00156147" w:rsidP="00156147">
      <w:pPr>
        <w:widowControl w:val="0"/>
        <w:autoSpaceDE w:val="0"/>
        <w:autoSpaceDN w:val="0"/>
        <w:adjustRightInd w:val="0"/>
        <w:spacing w:after="0" w:line="240" w:lineRule="auto"/>
        <w:rPr>
          <w:rFonts w:ascii="Times New Roman" w:hAnsi="Times New Roman" w:cs="Times New Roman"/>
          <w:sz w:val="20"/>
          <w:szCs w:val="20"/>
        </w:rPr>
      </w:pPr>
    </w:p>
    <w:p w:rsidR="00156147" w:rsidRPr="007E2F73" w:rsidRDefault="00156147" w:rsidP="00156147">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bCs/>
          <w:sz w:val="20"/>
          <w:szCs w:val="20"/>
        </w:rPr>
        <w:tab/>
        <w:t>1. Общие сведения о сварщикe</w:t>
      </w:r>
    </w:p>
    <w:p w:rsidR="00156147" w:rsidRPr="00156147" w:rsidRDefault="00156147" w:rsidP="00156147">
      <w:pPr>
        <w:widowControl w:val="0"/>
        <w:autoSpaceDE w:val="0"/>
        <w:autoSpaceDN w:val="0"/>
        <w:adjustRightInd w:val="0"/>
        <w:spacing w:after="0" w:line="240" w:lineRule="auto"/>
        <w:rPr>
          <w:rFonts w:ascii="Times New Roman" w:hAnsi="Times New Roman" w:cs="Times New Roman"/>
          <w:sz w:val="20"/>
          <w:szCs w:val="20"/>
        </w:rPr>
      </w:pPr>
      <w:r w:rsidRPr="00156147">
        <w:rPr>
          <w:rFonts w:ascii="Times New Roman" w:hAnsi="Times New Roman" w:cs="Times New Roman"/>
          <w:sz w:val="20"/>
          <w:szCs w:val="20"/>
        </w:rPr>
        <w:t xml:space="preserve">1.1. Фамилия, имя, отчество: </w:t>
      </w:r>
      <w:r w:rsidRPr="00156147">
        <w:rPr>
          <w:rFonts w:ascii="Times New Roman" w:hAnsi="Times New Roman" w:cs="Times New Roman"/>
          <w:b/>
          <w:bCs/>
          <w:color w:val="FF0000"/>
          <w:sz w:val="20"/>
          <w:szCs w:val="20"/>
        </w:rPr>
        <w:t>Фамилия Имя Отчество</w:t>
      </w:r>
    </w:p>
    <w:p w:rsidR="00156147" w:rsidRPr="00156147" w:rsidRDefault="00156147" w:rsidP="00156147">
      <w:pPr>
        <w:widowControl w:val="0"/>
        <w:autoSpaceDE w:val="0"/>
        <w:autoSpaceDN w:val="0"/>
        <w:adjustRightInd w:val="0"/>
        <w:spacing w:after="0" w:line="240" w:lineRule="auto"/>
        <w:rPr>
          <w:rFonts w:ascii="Times New Roman" w:hAnsi="Times New Roman" w:cs="Times New Roman"/>
          <w:sz w:val="20"/>
          <w:szCs w:val="20"/>
        </w:rPr>
      </w:pPr>
      <w:r w:rsidRPr="00156147">
        <w:rPr>
          <w:rFonts w:ascii="Times New Roman" w:hAnsi="Times New Roman" w:cs="Times New Roman"/>
          <w:sz w:val="20"/>
          <w:szCs w:val="20"/>
        </w:rPr>
        <w:t xml:space="preserve">1.2. Дата рождения: </w:t>
      </w:r>
      <w:r w:rsidRPr="00156147">
        <w:rPr>
          <w:rFonts w:ascii="Times New Roman" w:hAnsi="Times New Roman" w:cs="Times New Roman"/>
          <w:b/>
          <w:bCs/>
          <w:color w:val="FF0000"/>
          <w:sz w:val="20"/>
          <w:szCs w:val="20"/>
        </w:rPr>
        <w:t>число, месяц, год (01.01.1999)</w:t>
      </w:r>
    </w:p>
    <w:p w:rsidR="00156147" w:rsidRPr="00156147" w:rsidRDefault="00156147" w:rsidP="00156147">
      <w:pPr>
        <w:widowControl w:val="0"/>
        <w:autoSpaceDE w:val="0"/>
        <w:autoSpaceDN w:val="0"/>
        <w:adjustRightInd w:val="0"/>
        <w:spacing w:after="0" w:line="240" w:lineRule="auto"/>
        <w:rPr>
          <w:rFonts w:ascii="Times New Roman" w:hAnsi="Times New Roman" w:cs="Times New Roman"/>
          <w:sz w:val="20"/>
          <w:szCs w:val="20"/>
        </w:rPr>
      </w:pPr>
      <w:r w:rsidRPr="00156147">
        <w:rPr>
          <w:rFonts w:ascii="Times New Roman" w:hAnsi="Times New Roman" w:cs="Times New Roman"/>
          <w:sz w:val="20"/>
          <w:szCs w:val="20"/>
        </w:rPr>
        <w:t xml:space="preserve">1.3. Место работы (наименование, адрес, телефон предприятия): </w:t>
      </w:r>
      <w:r w:rsidRPr="00156147">
        <w:rPr>
          <w:rFonts w:ascii="Times New Roman" w:hAnsi="Times New Roman" w:cs="Times New Roman"/>
          <w:b/>
          <w:bCs/>
          <w:color w:val="FF0000"/>
          <w:sz w:val="20"/>
          <w:szCs w:val="20"/>
        </w:rPr>
        <w:t>ООО «Наименование организации»</w:t>
      </w:r>
    </w:p>
    <w:p w:rsidR="00156147" w:rsidRPr="00156147" w:rsidRDefault="00156147" w:rsidP="00156147">
      <w:pPr>
        <w:widowControl w:val="0"/>
        <w:autoSpaceDE w:val="0"/>
        <w:autoSpaceDN w:val="0"/>
        <w:adjustRightInd w:val="0"/>
        <w:spacing w:after="0" w:line="240" w:lineRule="auto"/>
        <w:rPr>
          <w:rFonts w:ascii="Times New Roman" w:hAnsi="Times New Roman" w:cs="Times New Roman"/>
          <w:sz w:val="20"/>
          <w:szCs w:val="20"/>
        </w:rPr>
      </w:pPr>
      <w:r w:rsidRPr="00156147">
        <w:rPr>
          <w:rFonts w:ascii="Times New Roman" w:hAnsi="Times New Roman" w:cs="Times New Roman"/>
          <w:sz w:val="20"/>
          <w:szCs w:val="20"/>
        </w:rPr>
        <w:t xml:space="preserve">1.4. Стаж работы по сварке: </w:t>
      </w:r>
      <w:r w:rsidRPr="00156147">
        <w:rPr>
          <w:rFonts w:ascii="Times New Roman" w:hAnsi="Times New Roman" w:cs="Times New Roman"/>
          <w:b/>
          <w:sz w:val="20"/>
          <w:szCs w:val="20"/>
        </w:rPr>
        <w:t>7 лет ( в том числе 7 лет объектах МН ПАО "Транснефть" )</w:t>
      </w:r>
    </w:p>
    <w:p w:rsidR="00156147" w:rsidRPr="00156147" w:rsidRDefault="00156147" w:rsidP="00156147">
      <w:pPr>
        <w:widowControl w:val="0"/>
        <w:autoSpaceDE w:val="0"/>
        <w:autoSpaceDN w:val="0"/>
        <w:adjustRightInd w:val="0"/>
        <w:spacing w:after="0" w:line="240" w:lineRule="auto"/>
        <w:rPr>
          <w:rFonts w:ascii="Times New Roman" w:hAnsi="Times New Roman" w:cs="Times New Roman"/>
          <w:sz w:val="20"/>
          <w:szCs w:val="20"/>
        </w:rPr>
      </w:pPr>
      <w:r w:rsidRPr="00156147">
        <w:rPr>
          <w:rFonts w:ascii="Times New Roman" w:hAnsi="Times New Roman" w:cs="Times New Roman"/>
          <w:sz w:val="20"/>
          <w:szCs w:val="20"/>
        </w:rPr>
        <w:t xml:space="preserve">1.5. Квалификационный разряд: </w:t>
      </w:r>
      <w:r w:rsidRPr="00156147">
        <w:rPr>
          <w:rFonts w:ascii="Times New Roman" w:hAnsi="Times New Roman" w:cs="Times New Roman"/>
          <w:b/>
          <w:bCs/>
          <w:sz w:val="20"/>
          <w:szCs w:val="20"/>
        </w:rPr>
        <w:t>5</w:t>
      </w:r>
    </w:p>
    <w:p w:rsidR="00156147" w:rsidRPr="00156147" w:rsidRDefault="00156147" w:rsidP="00156147">
      <w:pPr>
        <w:widowControl w:val="0"/>
        <w:autoSpaceDE w:val="0"/>
        <w:autoSpaceDN w:val="0"/>
        <w:adjustRightInd w:val="0"/>
        <w:spacing w:after="0" w:line="240" w:lineRule="auto"/>
        <w:rPr>
          <w:rFonts w:ascii="Times New Roman" w:hAnsi="Times New Roman" w:cs="Times New Roman"/>
          <w:sz w:val="20"/>
          <w:szCs w:val="20"/>
        </w:rPr>
      </w:pPr>
      <w:r w:rsidRPr="00156147">
        <w:rPr>
          <w:rFonts w:ascii="Times New Roman" w:hAnsi="Times New Roman" w:cs="Times New Roman"/>
          <w:sz w:val="20"/>
          <w:szCs w:val="20"/>
        </w:rPr>
        <w:t xml:space="preserve">1.6. Наличие уровня профессиональной подготовки: </w:t>
      </w:r>
      <w:r w:rsidRPr="00156147">
        <w:rPr>
          <w:rFonts w:ascii="Times New Roman" w:hAnsi="Times New Roman" w:cs="Times New Roman"/>
          <w:b/>
          <w:bCs/>
          <w:color w:val="FF0000"/>
          <w:sz w:val="20"/>
          <w:szCs w:val="20"/>
        </w:rPr>
        <w:t>ВВР-ГАЦ-I-00001 от 01.01.2000 г., срок действия до 01.01.2002 г.</w:t>
      </w:r>
    </w:p>
    <w:p w:rsidR="00156147" w:rsidRPr="00156147" w:rsidRDefault="00156147" w:rsidP="00156147">
      <w:pPr>
        <w:widowControl w:val="0"/>
        <w:autoSpaceDE w:val="0"/>
        <w:autoSpaceDN w:val="0"/>
        <w:adjustRightInd w:val="0"/>
        <w:spacing w:after="0" w:line="240" w:lineRule="auto"/>
        <w:rPr>
          <w:rFonts w:ascii="Times New Roman" w:hAnsi="Times New Roman" w:cs="Times New Roman"/>
          <w:sz w:val="20"/>
          <w:szCs w:val="20"/>
        </w:rPr>
      </w:pPr>
      <w:r w:rsidRPr="00156147">
        <w:rPr>
          <w:rFonts w:ascii="Times New Roman" w:hAnsi="Times New Roman" w:cs="Times New Roman"/>
          <w:sz w:val="20"/>
          <w:szCs w:val="20"/>
        </w:rPr>
        <w:t xml:space="preserve">1.7. Специальная подготовка: </w:t>
      </w:r>
      <w:r w:rsidRPr="00156147">
        <w:rPr>
          <w:rFonts w:ascii="Times New Roman" w:hAnsi="Times New Roman" w:cs="Times New Roman"/>
          <w:b/>
          <w:bCs/>
          <w:sz w:val="20"/>
          <w:szCs w:val="20"/>
        </w:rPr>
        <w:t>отсутствует</w:t>
      </w:r>
    </w:p>
    <w:p w:rsidR="00156147" w:rsidRPr="00156147" w:rsidRDefault="00156147" w:rsidP="00156147">
      <w:pPr>
        <w:widowControl w:val="0"/>
        <w:autoSpaceDE w:val="0"/>
        <w:autoSpaceDN w:val="0"/>
        <w:adjustRightInd w:val="0"/>
        <w:spacing w:after="0" w:line="240" w:lineRule="auto"/>
        <w:rPr>
          <w:rFonts w:ascii="Times New Roman" w:hAnsi="Times New Roman" w:cs="Times New Roman"/>
          <w:b/>
          <w:bCs/>
          <w:sz w:val="20"/>
          <w:szCs w:val="20"/>
        </w:rPr>
      </w:pPr>
    </w:p>
    <w:p w:rsidR="00156147" w:rsidRPr="00156147" w:rsidRDefault="00156147" w:rsidP="00156147">
      <w:pPr>
        <w:widowControl w:val="0"/>
        <w:autoSpaceDE w:val="0"/>
        <w:autoSpaceDN w:val="0"/>
        <w:adjustRightInd w:val="0"/>
        <w:spacing w:after="0" w:line="240" w:lineRule="auto"/>
        <w:rPr>
          <w:rFonts w:ascii="Times New Roman" w:hAnsi="Times New Roman" w:cs="Times New Roman"/>
          <w:b/>
          <w:bCs/>
          <w:sz w:val="20"/>
          <w:szCs w:val="20"/>
        </w:rPr>
      </w:pPr>
      <w:r w:rsidRPr="00156147">
        <w:rPr>
          <w:rFonts w:ascii="Times New Roman" w:hAnsi="Times New Roman" w:cs="Times New Roman"/>
          <w:b/>
          <w:bCs/>
          <w:sz w:val="20"/>
          <w:szCs w:val="20"/>
        </w:rPr>
        <w:tab/>
        <w:t>2. Аттестационные требования</w:t>
      </w:r>
    </w:p>
    <w:p w:rsidR="00156147" w:rsidRPr="00156147" w:rsidRDefault="00156147" w:rsidP="00156147">
      <w:pPr>
        <w:widowControl w:val="0"/>
        <w:autoSpaceDE w:val="0"/>
        <w:autoSpaceDN w:val="0"/>
        <w:adjustRightInd w:val="0"/>
        <w:spacing w:after="0" w:line="240" w:lineRule="auto"/>
        <w:rPr>
          <w:rFonts w:ascii="Times New Roman" w:hAnsi="Times New Roman" w:cs="Times New Roman"/>
          <w:sz w:val="20"/>
          <w:szCs w:val="20"/>
        </w:rPr>
      </w:pPr>
      <w:r w:rsidRPr="00156147">
        <w:rPr>
          <w:rFonts w:ascii="Times New Roman" w:hAnsi="Times New Roman" w:cs="Times New Roman"/>
          <w:sz w:val="20"/>
          <w:szCs w:val="20"/>
        </w:rPr>
        <w:t>2.1. Наименования групп технических устройств опасных производственных объектов:</w:t>
      </w:r>
    </w:p>
    <w:p w:rsidR="00156147" w:rsidRPr="00156147" w:rsidRDefault="00156147" w:rsidP="00156147">
      <w:pPr>
        <w:spacing w:after="0"/>
        <w:rPr>
          <w:rFonts w:ascii="Times New Roman" w:hAnsi="Times New Roman" w:cs="Times New Roman"/>
          <w:b/>
          <w:sz w:val="20"/>
          <w:szCs w:val="20"/>
        </w:rPr>
      </w:pPr>
      <w:r w:rsidRPr="00156147">
        <w:rPr>
          <w:rFonts w:ascii="Times New Roman" w:hAnsi="Times New Roman" w:cs="Times New Roman"/>
          <w:b/>
          <w:sz w:val="20"/>
          <w:szCs w:val="20"/>
        </w:rPr>
        <w:t>Нефтегазодобывающее оборудование (п.1 Промысловые и магистральные нефтепродуктопроводы, трубопроводы нефтеперекачивающих станций (НПС), обеспечивающие транспорт нефти и нефтепродуктов при сооружении, реконструкции и капитальном ремонте* , п.2 Промысловые и магистральные нефтепродуктопроводы, трубопроводы нефтеперекачивающих станций (НПС), обеспечивающие транспорт нефти и нефтепродуктов при текущем ремонте в процессе эксплуатации* )</w:t>
      </w:r>
    </w:p>
    <w:p w:rsidR="00156147" w:rsidRPr="00156147" w:rsidRDefault="00156147" w:rsidP="00156147">
      <w:pPr>
        <w:widowControl w:val="0"/>
        <w:autoSpaceDE w:val="0"/>
        <w:autoSpaceDN w:val="0"/>
        <w:adjustRightInd w:val="0"/>
        <w:spacing w:after="0" w:line="240" w:lineRule="auto"/>
        <w:rPr>
          <w:rFonts w:ascii="Times New Roman" w:hAnsi="Times New Roman" w:cs="Times New Roman"/>
          <w:sz w:val="20"/>
          <w:szCs w:val="20"/>
        </w:rPr>
      </w:pPr>
      <w:r w:rsidRPr="00156147">
        <w:rPr>
          <w:rFonts w:ascii="Times New Roman" w:hAnsi="Times New Roman" w:cs="Times New Roman"/>
          <w:i/>
          <w:iCs/>
          <w:sz w:val="20"/>
          <w:szCs w:val="20"/>
        </w:rPr>
        <w:t>* с учетом требований РД-03.120.10-КТН-007-16</w:t>
      </w:r>
    </w:p>
    <w:p w:rsidR="00156147" w:rsidRPr="00156147" w:rsidRDefault="00156147" w:rsidP="00156147">
      <w:pPr>
        <w:widowControl w:val="0"/>
        <w:autoSpaceDE w:val="0"/>
        <w:autoSpaceDN w:val="0"/>
        <w:adjustRightInd w:val="0"/>
        <w:spacing w:after="0" w:line="240" w:lineRule="auto"/>
        <w:rPr>
          <w:rFonts w:ascii="Times New Roman" w:hAnsi="Times New Roman" w:cs="Times New Roman"/>
          <w:sz w:val="20"/>
          <w:szCs w:val="20"/>
        </w:rPr>
      </w:pPr>
      <w:r w:rsidRPr="00156147">
        <w:rPr>
          <w:rFonts w:ascii="Times New Roman" w:hAnsi="Times New Roman" w:cs="Times New Roman"/>
          <w:i/>
          <w:iCs/>
          <w:sz w:val="20"/>
          <w:szCs w:val="20"/>
        </w:rPr>
        <w:t xml:space="preserve">НГДО (1,2): Сварка кольцевых соединений труб, деталей и запорной арматуры; </w:t>
      </w:r>
    </w:p>
    <w:p w:rsidR="00156147" w:rsidRPr="00156147" w:rsidRDefault="00156147" w:rsidP="00156147">
      <w:pPr>
        <w:widowControl w:val="0"/>
        <w:autoSpaceDE w:val="0"/>
        <w:autoSpaceDN w:val="0"/>
        <w:adjustRightInd w:val="0"/>
        <w:spacing w:after="0" w:line="240" w:lineRule="auto"/>
        <w:rPr>
          <w:rFonts w:ascii="Times New Roman" w:hAnsi="Times New Roman" w:cs="Times New Roman"/>
          <w:sz w:val="20"/>
          <w:szCs w:val="20"/>
        </w:rPr>
      </w:pPr>
      <w:r w:rsidRPr="00156147">
        <w:rPr>
          <w:rFonts w:ascii="Times New Roman" w:hAnsi="Times New Roman" w:cs="Times New Roman"/>
          <w:sz w:val="20"/>
          <w:szCs w:val="20"/>
        </w:rPr>
        <w:t xml:space="preserve">2.2. Вид аттестации: </w:t>
      </w:r>
      <w:r w:rsidRPr="00156147">
        <w:rPr>
          <w:rFonts w:ascii="Times New Roman" w:hAnsi="Times New Roman" w:cs="Times New Roman"/>
          <w:b/>
          <w:bCs/>
          <w:sz w:val="20"/>
          <w:szCs w:val="20"/>
        </w:rPr>
        <w:t>Первичная</w:t>
      </w:r>
    </w:p>
    <w:p w:rsidR="00156147" w:rsidRPr="00156147" w:rsidRDefault="00156147" w:rsidP="00156147">
      <w:pPr>
        <w:widowControl w:val="0"/>
        <w:autoSpaceDE w:val="0"/>
        <w:autoSpaceDN w:val="0"/>
        <w:adjustRightInd w:val="0"/>
        <w:spacing w:after="0" w:line="240" w:lineRule="auto"/>
        <w:rPr>
          <w:rFonts w:ascii="Times New Roman" w:hAnsi="Times New Roman" w:cs="Times New Roman"/>
          <w:sz w:val="20"/>
          <w:szCs w:val="20"/>
        </w:rPr>
      </w:pPr>
      <w:r w:rsidRPr="00156147">
        <w:rPr>
          <w:rFonts w:ascii="Times New Roman" w:hAnsi="Times New Roman" w:cs="Times New Roman"/>
          <w:sz w:val="20"/>
          <w:szCs w:val="20"/>
        </w:rPr>
        <w:t xml:space="preserve">2.3. Шифр НД по сварке: </w:t>
      </w:r>
      <w:r w:rsidRPr="00156147">
        <w:rPr>
          <w:rFonts w:ascii="Times New Roman" w:hAnsi="Times New Roman" w:cs="Times New Roman"/>
          <w:b/>
          <w:bCs/>
          <w:sz w:val="20"/>
          <w:szCs w:val="20"/>
        </w:rPr>
        <w:t>РД 25.160.00-КТН-037-14, РД 03.120.10-КТН-007-16, РД 23.040.00‐КТН‐073‐15</w:t>
      </w:r>
    </w:p>
    <w:p w:rsidR="00156147" w:rsidRPr="00156147" w:rsidRDefault="00156147" w:rsidP="00156147">
      <w:pPr>
        <w:widowControl w:val="0"/>
        <w:autoSpaceDE w:val="0"/>
        <w:autoSpaceDN w:val="0"/>
        <w:adjustRightInd w:val="0"/>
        <w:spacing w:after="0" w:line="240" w:lineRule="auto"/>
        <w:rPr>
          <w:rFonts w:ascii="Times New Roman" w:hAnsi="Times New Roman" w:cs="Times New Roman"/>
          <w:sz w:val="20"/>
          <w:szCs w:val="20"/>
        </w:rPr>
      </w:pPr>
      <w:r w:rsidRPr="00156147">
        <w:rPr>
          <w:rFonts w:ascii="Times New Roman" w:hAnsi="Times New Roman" w:cs="Times New Roman"/>
          <w:sz w:val="20"/>
          <w:szCs w:val="20"/>
        </w:rPr>
        <w:t xml:space="preserve">2.4. Способ сварки (наплавки): </w:t>
      </w:r>
      <w:r w:rsidRPr="00156147">
        <w:rPr>
          <w:rFonts w:ascii="Times New Roman" w:hAnsi="Times New Roman" w:cs="Times New Roman"/>
          <w:b/>
          <w:bCs/>
          <w:sz w:val="20"/>
          <w:szCs w:val="20"/>
        </w:rPr>
        <w:t>МПС</w:t>
      </w:r>
    </w:p>
    <w:p w:rsidR="00156147" w:rsidRPr="00156147" w:rsidRDefault="00156147" w:rsidP="00156147">
      <w:pPr>
        <w:widowControl w:val="0"/>
        <w:autoSpaceDE w:val="0"/>
        <w:autoSpaceDN w:val="0"/>
        <w:adjustRightInd w:val="0"/>
        <w:spacing w:after="0" w:line="240" w:lineRule="auto"/>
        <w:rPr>
          <w:rFonts w:ascii="Times New Roman" w:hAnsi="Times New Roman" w:cs="Times New Roman"/>
          <w:sz w:val="20"/>
          <w:szCs w:val="20"/>
        </w:rPr>
      </w:pPr>
      <w:r w:rsidRPr="00156147">
        <w:rPr>
          <w:rFonts w:ascii="Times New Roman" w:hAnsi="Times New Roman" w:cs="Times New Roman"/>
          <w:sz w:val="20"/>
          <w:szCs w:val="20"/>
        </w:rPr>
        <w:t xml:space="preserve">2.5. Группа, класс и марка свариваемого материала: </w:t>
      </w:r>
      <w:r w:rsidRPr="00156147">
        <w:rPr>
          <w:rFonts w:ascii="Times New Roman" w:hAnsi="Times New Roman" w:cs="Times New Roman"/>
          <w:b/>
          <w:bCs/>
          <w:sz w:val="20"/>
          <w:szCs w:val="20"/>
        </w:rPr>
        <w:t>М01, М03, М03+М01</w:t>
      </w:r>
    </w:p>
    <w:p w:rsidR="00156147" w:rsidRPr="00156147" w:rsidRDefault="00156147" w:rsidP="00156147">
      <w:pPr>
        <w:widowControl w:val="0"/>
        <w:autoSpaceDE w:val="0"/>
        <w:autoSpaceDN w:val="0"/>
        <w:adjustRightInd w:val="0"/>
        <w:spacing w:after="0" w:line="240" w:lineRule="auto"/>
        <w:rPr>
          <w:rFonts w:ascii="Times New Roman" w:hAnsi="Times New Roman" w:cs="Times New Roman"/>
          <w:sz w:val="20"/>
          <w:szCs w:val="20"/>
        </w:rPr>
      </w:pPr>
      <w:r w:rsidRPr="00156147">
        <w:rPr>
          <w:rFonts w:ascii="Times New Roman" w:hAnsi="Times New Roman" w:cs="Times New Roman"/>
          <w:sz w:val="20"/>
          <w:szCs w:val="20"/>
        </w:rPr>
        <w:t xml:space="preserve">2.6. Вид свариваемых деталей: </w:t>
      </w:r>
      <w:r w:rsidRPr="00156147">
        <w:rPr>
          <w:rFonts w:ascii="Times New Roman" w:hAnsi="Times New Roman" w:cs="Times New Roman"/>
          <w:b/>
          <w:bCs/>
          <w:sz w:val="20"/>
          <w:szCs w:val="20"/>
        </w:rPr>
        <w:t>Т+Т, Л+Т</w:t>
      </w:r>
    </w:p>
    <w:p w:rsidR="00156147" w:rsidRPr="00156147" w:rsidRDefault="00156147" w:rsidP="00156147">
      <w:pPr>
        <w:widowControl w:val="0"/>
        <w:autoSpaceDE w:val="0"/>
        <w:autoSpaceDN w:val="0"/>
        <w:adjustRightInd w:val="0"/>
        <w:spacing w:after="0" w:line="240" w:lineRule="auto"/>
        <w:rPr>
          <w:rFonts w:ascii="Times New Roman" w:hAnsi="Times New Roman" w:cs="Times New Roman"/>
          <w:sz w:val="20"/>
          <w:szCs w:val="20"/>
        </w:rPr>
      </w:pPr>
      <w:r w:rsidRPr="00156147">
        <w:rPr>
          <w:rFonts w:ascii="Times New Roman" w:hAnsi="Times New Roman" w:cs="Times New Roman"/>
          <w:sz w:val="20"/>
          <w:szCs w:val="20"/>
        </w:rPr>
        <w:t xml:space="preserve">2.7. Типы сварных швов: </w:t>
      </w:r>
      <w:r w:rsidRPr="00156147">
        <w:rPr>
          <w:rFonts w:ascii="Times New Roman" w:hAnsi="Times New Roman" w:cs="Times New Roman"/>
          <w:b/>
          <w:bCs/>
          <w:sz w:val="20"/>
          <w:szCs w:val="20"/>
        </w:rPr>
        <w:t>СШ, УШ</w:t>
      </w:r>
    </w:p>
    <w:p w:rsidR="00156147" w:rsidRPr="00156147" w:rsidRDefault="00156147" w:rsidP="00156147">
      <w:pPr>
        <w:widowControl w:val="0"/>
        <w:autoSpaceDE w:val="0"/>
        <w:autoSpaceDN w:val="0"/>
        <w:adjustRightInd w:val="0"/>
        <w:spacing w:after="0" w:line="240" w:lineRule="auto"/>
        <w:rPr>
          <w:rFonts w:ascii="Times New Roman" w:hAnsi="Times New Roman" w:cs="Times New Roman"/>
          <w:sz w:val="20"/>
          <w:szCs w:val="20"/>
        </w:rPr>
      </w:pPr>
      <w:r w:rsidRPr="00156147">
        <w:rPr>
          <w:rFonts w:ascii="Times New Roman" w:hAnsi="Times New Roman" w:cs="Times New Roman"/>
          <w:sz w:val="20"/>
          <w:szCs w:val="20"/>
        </w:rPr>
        <w:t xml:space="preserve">2.8. Вид соединения: </w:t>
      </w:r>
      <w:r w:rsidRPr="00156147">
        <w:rPr>
          <w:rFonts w:ascii="Times New Roman" w:hAnsi="Times New Roman" w:cs="Times New Roman"/>
          <w:b/>
          <w:bCs/>
          <w:sz w:val="20"/>
          <w:szCs w:val="20"/>
        </w:rPr>
        <w:t>ос (сп)</w:t>
      </w:r>
    </w:p>
    <w:p w:rsidR="00156147" w:rsidRPr="00156147" w:rsidRDefault="00156147" w:rsidP="00156147">
      <w:pPr>
        <w:widowControl w:val="0"/>
        <w:autoSpaceDE w:val="0"/>
        <w:autoSpaceDN w:val="0"/>
        <w:adjustRightInd w:val="0"/>
        <w:spacing w:after="0" w:line="240" w:lineRule="auto"/>
        <w:rPr>
          <w:rFonts w:ascii="Times New Roman" w:hAnsi="Times New Roman" w:cs="Times New Roman"/>
          <w:sz w:val="20"/>
          <w:szCs w:val="20"/>
        </w:rPr>
      </w:pPr>
      <w:r w:rsidRPr="00156147">
        <w:rPr>
          <w:rFonts w:ascii="Times New Roman" w:hAnsi="Times New Roman" w:cs="Times New Roman"/>
          <w:sz w:val="20"/>
          <w:szCs w:val="20"/>
        </w:rPr>
        <w:t xml:space="preserve">2.9. Диапазон толщин деталей: </w:t>
      </w:r>
      <w:r w:rsidRPr="00156147">
        <w:rPr>
          <w:rFonts w:ascii="Times New Roman" w:hAnsi="Times New Roman" w:cs="Times New Roman"/>
          <w:b/>
          <w:bCs/>
          <w:sz w:val="20"/>
          <w:szCs w:val="20"/>
        </w:rPr>
        <w:t>от 3,0 мм и выше</w:t>
      </w:r>
    </w:p>
    <w:p w:rsidR="00156147" w:rsidRPr="00156147" w:rsidRDefault="00156147" w:rsidP="00156147">
      <w:pPr>
        <w:widowControl w:val="0"/>
        <w:autoSpaceDE w:val="0"/>
        <w:autoSpaceDN w:val="0"/>
        <w:adjustRightInd w:val="0"/>
        <w:spacing w:after="0" w:line="240" w:lineRule="auto"/>
        <w:rPr>
          <w:rFonts w:ascii="Times New Roman" w:hAnsi="Times New Roman" w:cs="Times New Roman"/>
          <w:sz w:val="20"/>
          <w:szCs w:val="20"/>
        </w:rPr>
      </w:pPr>
      <w:r w:rsidRPr="00156147">
        <w:rPr>
          <w:rFonts w:ascii="Times New Roman" w:hAnsi="Times New Roman" w:cs="Times New Roman"/>
          <w:sz w:val="20"/>
          <w:szCs w:val="20"/>
        </w:rPr>
        <w:t xml:space="preserve">2.10. Диапазон диаметров деталей: </w:t>
      </w:r>
      <w:r w:rsidRPr="00156147">
        <w:rPr>
          <w:rFonts w:ascii="Times New Roman" w:hAnsi="Times New Roman" w:cs="Times New Roman"/>
          <w:b/>
          <w:bCs/>
          <w:sz w:val="20"/>
          <w:szCs w:val="20"/>
        </w:rPr>
        <w:t>от 150,0 мм и выше</w:t>
      </w:r>
    </w:p>
    <w:p w:rsidR="00156147" w:rsidRPr="00156147" w:rsidRDefault="00156147" w:rsidP="00156147">
      <w:pPr>
        <w:widowControl w:val="0"/>
        <w:autoSpaceDE w:val="0"/>
        <w:autoSpaceDN w:val="0"/>
        <w:adjustRightInd w:val="0"/>
        <w:spacing w:after="0" w:line="240" w:lineRule="auto"/>
        <w:rPr>
          <w:rFonts w:ascii="Times New Roman" w:hAnsi="Times New Roman" w:cs="Times New Roman"/>
          <w:sz w:val="20"/>
          <w:szCs w:val="20"/>
        </w:rPr>
      </w:pPr>
      <w:r w:rsidRPr="00156147">
        <w:rPr>
          <w:rFonts w:ascii="Times New Roman" w:hAnsi="Times New Roman" w:cs="Times New Roman"/>
          <w:sz w:val="20"/>
          <w:szCs w:val="20"/>
        </w:rPr>
        <w:t xml:space="preserve">2.11. Положение при сварке: </w:t>
      </w:r>
      <w:r w:rsidRPr="00156147">
        <w:rPr>
          <w:rFonts w:ascii="Times New Roman" w:hAnsi="Times New Roman" w:cs="Times New Roman"/>
          <w:b/>
          <w:bCs/>
          <w:sz w:val="20"/>
          <w:szCs w:val="20"/>
        </w:rPr>
        <w:t>В2</w:t>
      </w:r>
    </w:p>
    <w:p w:rsidR="00156147" w:rsidRPr="00156147" w:rsidRDefault="00156147" w:rsidP="00156147">
      <w:pPr>
        <w:widowControl w:val="0"/>
        <w:autoSpaceDE w:val="0"/>
        <w:autoSpaceDN w:val="0"/>
        <w:adjustRightInd w:val="0"/>
        <w:spacing w:after="0" w:line="240" w:lineRule="auto"/>
        <w:rPr>
          <w:rFonts w:ascii="Times New Roman" w:hAnsi="Times New Roman" w:cs="Times New Roman"/>
          <w:sz w:val="20"/>
          <w:szCs w:val="20"/>
        </w:rPr>
      </w:pPr>
      <w:r w:rsidRPr="00156147">
        <w:rPr>
          <w:rFonts w:ascii="Times New Roman" w:hAnsi="Times New Roman" w:cs="Times New Roman"/>
          <w:sz w:val="20"/>
          <w:szCs w:val="20"/>
        </w:rPr>
        <w:t xml:space="preserve">2.12. Сварочные материалы (электроды, проволока и т.д.): </w:t>
      </w:r>
      <w:r w:rsidRPr="00156147">
        <w:rPr>
          <w:rFonts w:ascii="Times New Roman" w:hAnsi="Times New Roman" w:cs="Times New Roman"/>
          <w:b/>
          <w:bCs/>
          <w:sz w:val="20"/>
          <w:szCs w:val="20"/>
        </w:rPr>
        <w:t xml:space="preserve"> Самозащитная порошковая проволока INNERSHIELD NR-207, типа E71T8 по AWS A 5.29, PIPLINER NR-208 XP, типа E81T8 по  AWS A 5.29</w:t>
      </w:r>
    </w:p>
    <w:p w:rsidR="00156147" w:rsidRPr="00156147" w:rsidRDefault="00156147" w:rsidP="00156147">
      <w:pPr>
        <w:widowControl w:val="0"/>
        <w:autoSpaceDE w:val="0"/>
        <w:autoSpaceDN w:val="0"/>
        <w:adjustRightInd w:val="0"/>
        <w:spacing w:after="0" w:line="240" w:lineRule="auto"/>
        <w:rPr>
          <w:rFonts w:ascii="Times New Roman" w:hAnsi="Times New Roman" w:cs="Times New Roman"/>
          <w:b/>
          <w:bCs/>
          <w:sz w:val="20"/>
          <w:szCs w:val="20"/>
        </w:rPr>
      </w:pPr>
    </w:p>
    <w:p w:rsidR="00156147" w:rsidRPr="00156147" w:rsidRDefault="00156147" w:rsidP="00156147">
      <w:pPr>
        <w:widowControl w:val="0"/>
        <w:autoSpaceDE w:val="0"/>
        <w:autoSpaceDN w:val="0"/>
        <w:adjustRightInd w:val="0"/>
        <w:spacing w:after="0" w:line="240" w:lineRule="auto"/>
        <w:rPr>
          <w:rFonts w:ascii="Times New Roman" w:hAnsi="Times New Roman" w:cs="Times New Roman"/>
          <w:sz w:val="20"/>
          <w:szCs w:val="20"/>
        </w:rPr>
      </w:pPr>
      <w:r w:rsidRPr="00156147">
        <w:rPr>
          <w:rFonts w:ascii="Times New Roman" w:hAnsi="Times New Roman" w:cs="Times New Roman"/>
          <w:b/>
          <w:bCs/>
          <w:sz w:val="20"/>
          <w:szCs w:val="20"/>
        </w:rPr>
        <w:tab/>
        <w:t>3. Требования к оценке качества контрольных сварных соединений и наплавок</w:t>
      </w:r>
    </w:p>
    <w:p w:rsidR="00156147" w:rsidRPr="00156147" w:rsidRDefault="00156147" w:rsidP="00156147">
      <w:pPr>
        <w:widowControl w:val="0"/>
        <w:autoSpaceDE w:val="0"/>
        <w:autoSpaceDN w:val="0"/>
        <w:adjustRightInd w:val="0"/>
        <w:spacing w:after="0" w:line="240" w:lineRule="auto"/>
        <w:rPr>
          <w:rFonts w:ascii="Times New Roman" w:hAnsi="Times New Roman" w:cs="Times New Roman"/>
          <w:sz w:val="20"/>
          <w:szCs w:val="20"/>
        </w:rPr>
      </w:pPr>
      <w:r w:rsidRPr="00156147">
        <w:rPr>
          <w:rFonts w:ascii="Times New Roman" w:hAnsi="Times New Roman" w:cs="Times New Roman"/>
          <w:sz w:val="20"/>
          <w:szCs w:val="20"/>
        </w:rPr>
        <w:t xml:space="preserve">3.1. Нормативный документ по контролю: </w:t>
      </w:r>
      <w:r w:rsidRPr="00156147">
        <w:rPr>
          <w:rFonts w:ascii="Times New Roman" w:hAnsi="Times New Roman" w:cs="Times New Roman"/>
          <w:b/>
          <w:bCs/>
          <w:sz w:val="20"/>
          <w:szCs w:val="20"/>
        </w:rPr>
        <w:t>РД 25.160.00-КТН-037-14, РД 03.120.10-КТН-007-16, РД 23.040.00‐КТН‐073‐15, 25.160.10-КТН-016-15</w:t>
      </w:r>
    </w:p>
    <w:p w:rsidR="00156147" w:rsidRPr="007E2F73" w:rsidRDefault="00156147" w:rsidP="00156147">
      <w:pPr>
        <w:widowControl w:val="0"/>
        <w:autoSpaceDE w:val="0"/>
        <w:autoSpaceDN w:val="0"/>
        <w:adjustRightInd w:val="0"/>
        <w:spacing w:after="0" w:line="240" w:lineRule="auto"/>
        <w:rPr>
          <w:rFonts w:ascii="Times New Roman" w:hAnsi="Times New Roman" w:cs="Times New Roman"/>
          <w:sz w:val="20"/>
          <w:szCs w:val="20"/>
        </w:rPr>
      </w:pPr>
    </w:p>
    <w:tbl>
      <w:tblPr>
        <w:tblW w:w="0" w:type="auto"/>
        <w:tblInd w:w="56" w:type="dxa"/>
        <w:tblLayout w:type="fixed"/>
        <w:tblCellMar>
          <w:top w:w="56" w:type="dxa"/>
          <w:left w:w="56" w:type="dxa"/>
          <w:bottom w:w="56" w:type="dxa"/>
          <w:right w:w="56" w:type="dxa"/>
        </w:tblCellMar>
        <w:tblLook w:val="0000"/>
      </w:tblPr>
      <w:tblGrid>
        <w:gridCol w:w="4536"/>
        <w:gridCol w:w="6237"/>
      </w:tblGrid>
      <w:tr w:rsidR="00156147" w:rsidRPr="007E2F73" w:rsidTr="00156147">
        <w:trPr>
          <w:cantSplit/>
        </w:trPr>
        <w:tc>
          <w:tcPr>
            <w:tcW w:w="4536" w:type="dxa"/>
            <w:tcBorders>
              <w:top w:val="nil"/>
              <w:left w:val="nil"/>
              <w:bottom w:val="nil"/>
              <w:right w:val="nil"/>
            </w:tcBorders>
          </w:tcPr>
          <w:p w:rsidR="00156147" w:rsidRPr="007E2F73" w:rsidRDefault="00156147" w:rsidP="00156147">
            <w:pPr>
              <w:widowControl w:val="0"/>
              <w:autoSpaceDE w:val="0"/>
              <w:autoSpaceDN w:val="0"/>
              <w:adjustRightInd w:val="0"/>
              <w:spacing w:after="0" w:line="240" w:lineRule="auto"/>
              <w:rPr>
                <w:rFonts w:ascii="Times New Roman" w:hAnsi="Times New Roman" w:cs="Times New Roman"/>
                <w:sz w:val="20"/>
                <w:szCs w:val="20"/>
              </w:rPr>
            </w:pPr>
          </w:p>
          <w:p w:rsidR="00156147" w:rsidRPr="007E2F73" w:rsidRDefault="00156147" w:rsidP="00156147">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Руководитель предприятия (организации)</w:t>
            </w:r>
          </w:p>
        </w:tc>
        <w:tc>
          <w:tcPr>
            <w:tcW w:w="6237" w:type="dxa"/>
            <w:tcBorders>
              <w:top w:val="nil"/>
              <w:left w:val="nil"/>
              <w:bottom w:val="nil"/>
              <w:right w:val="nil"/>
            </w:tcBorders>
          </w:tcPr>
          <w:p w:rsidR="00156147" w:rsidRPr="007E2F73" w:rsidRDefault="00156147" w:rsidP="00156147">
            <w:pPr>
              <w:widowControl w:val="0"/>
              <w:autoSpaceDE w:val="0"/>
              <w:autoSpaceDN w:val="0"/>
              <w:adjustRightInd w:val="0"/>
              <w:spacing w:after="0" w:line="240" w:lineRule="auto"/>
              <w:rPr>
                <w:rFonts w:ascii="Times New Roman" w:hAnsi="Times New Roman" w:cs="Times New Roman"/>
                <w:sz w:val="20"/>
                <w:szCs w:val="20"/>
              </w:rPr>
            </w:pPr>
          </w:p>
          <w:p w:rsidR="00156147" w:rsidRPr="007E2F73" w:rsidRDefault="00156147" w:rsidP="00156147">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______________________ </w:t>
            </w:r>
            <w:r w:rsidRPr="00525EC3">
              <w:rPr>
                <w:rFonts w:ascii="Times New Roman" w:hAnsi="Times New Roman" w:cs="Times New Roman"/>
                <w:color w:val="FF0000"/>
                <w:sz w:val="20"/>
                <w:szCs w:val="20"/>
              </w:rPr>
              <w:t>Фамилия И.О.</w:t>
            </w:r>
            <w:r w:rsidRPr="007E2F73">
              <w:rPr>
                <w:rFonts w:ascii="Times New Roman" w:hAnsi="Times New Roman" w:cs="Times New Roman"/>
                <w:sz w:val="20"/>
                <w:szCs w:val="20"/>
              </w:rPr>
              <w:br/>
              <w:t xml:space="preserve">             (подпись)</w:t>
            </w:r>
          </w:p>
        </w:tc>
      </w:tr>
      <w:tr w:rsidR="00156147" w:rsidRPr="007E2F73" w:rsidTr="00156147">
        <w:trPr>
          <w:cantSplit/>
        </w:trPr>
        <w:tc>
          <w:tcPr>
            <w:tcW w:w="4536" w:type="dxa"/>
            <w:tcBorders>
              <w:top w:val="nil"/>
              <w:left w:val="nil"/>
              <w:bottom w:val="nil"/>
              <w:right w:val="nil"/>
            </w:tcBorders>
          </w:tcPr>
          <w:p w:rsidR="00156147" w:rsidRPr="007E2F73" w:rsidRDefault="00156147" w:rsidP="00156147">
            <w:pPr>
              <w:widowControl w:val="0"/>
              <w:autoSpaceDE w:val="0"/>
              <w:autoSpaceDN w:val="0"/>
              <w:adjustRightInd w:val="0"/>
              <w:spacing w:after="0" w:line="240" w:lineRule="auto"/>
              <w:rPr>
                <w:rFonts w:ascii="Times New Roman" w:hAnsi="Times New Roman" w:cs="Times New Roman"/>
                <w:sz w:val="20"/>
                <w:szCs w:val="20"/>
              </w:rPr>
            </w:pPr>
          </w:p>
        </w:tc>
        <w:tc>
          <w:tcPr>
            <w:tcW w:w="6237" w:type="dxa"/>
            <w:tcBorders>
              <w:top w:val="nil"/>
              <w:left w:val="nil"/>
              <w:bottom w:val="nil"/>
              <w:right w:val="nil"/>
            </w:tcBorders>
          </w:tcPr>
          <w:p w:rsidR="00156147" w:rsidRPr="007E2F73" w:rsidRDefault="00156147" w:rsidP="00156147">
            <w:pPr>
              <w:widowControl w:val="0"/>
              <w:autoSpaceDE w:val="0"/>
              <w:autoSpaceDN w:val="0"/>
              <w:adjustRightInd w:val="0"/>
              <w:spacing w:after="0" w:line="240" w:lineRule="auto"/>
              <w:rPr>
                <w:rFonts w:ascii="Times New Roman" w:hAnsi="Times New Roman" w:cs="Times New Roman"/>
                <w:sz w:val="20"/>
                <w:szCs w:val="20"/>
              </w:rPr>
            </w:pPr>
          </w:p>
          <w:p w:rsidR="00156147" w:rsidRPr="007E2F73" w:rsidRDefault="00156147" w:rsidP="00156147">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М.П.</w:t>
            </w:r>
          </w:p>
        </w:tc>
      </w:tr>
    </w:tbl>
    <w:p w:rsidR="00E160FB" w:rsidRDefault="00E160FB" w:rsidP="007E2F73">
      <w:pPr>
        <w:spacing w:line="240" w:lineRule="auto"/>
        <w:jc w:val="center"/>
        <w:rPr>
          <w:rFonts w:ascii="Times New Roman" w:hAnsi="Times New Roman" w:cs="Times New Roman"/>
          <w:b/>
          <w:sz w:val="20"/>
          <w:szCs w:val="20"/>
        </w:rPr>
      </w:pPr>
    </w:p>
    <w:p w:rsidR="00156147" w:rsidRDefault="00156147" w:rsidP="007E2F73">
      <w:pPr>
        <w:spacing w:line="240" w:lineRule="auto"/>
        <w:jc w:val="center"/>
        <w:rPr>
          <w:rFonts w:ascii="Times New Roman" w:hAnsi="Times New Roman" w:cs="Times New Roman"/>
          <w:b/>
          <w:sz w:val="20"/>
          <w:szCs w:val="20"/>
        </w:rPr>
      </w:pPr>
    </w:p>
    <w:p w:rsidR="00156147" w:rsidRPr="007E2F73" w:rsidRDefault="00156147" w:rsidP="007E2F73">
      <w:pPr>
        <w:spacing w:line="240" w:lineRule="auto"/>
        <w:jc w:val="center"/>
        <w:rPr>
          <w:rFonts w:ascii="Times New Roman" w:hAnsi="Times New Roman" w:cs="Times New Roman"/>
          <w:b/>
          <w:sz w:val="20"/>
          <w:szCs w:val="20"/>
        </w:rPr>
      </w:pPr>
    </w:p>
    <w:p w:rsidR="00E160FB" w:rsidRPr="007E2F73" w:rsidRDefault="006A62FE" w:rsidP="007E2F73">
      <w:pPr>
        <w:spacing w:line="240" w:lineRule="auto"/>
        <w:jc w:val="center"/>
        <w:rPr>
          <w:rStyle w:val="10"/>
          <w:sz w:val="20"/>
          <w:szCs w:val="20"/>
        </w:rPr>
      </w:pPr>
      <w:bookmarkStart w:id="62" w:name="_Toc2754016"/>
      <w:r w:rsidRPr="007E2F73">
        <w:rPr>
          <w:rStyle w:val="10"/>
          <w:sz w:val="20"/>
          <w:szCs w:val="20"/>
          <w:lang w:val="en-US"/>
        </w:rPr>
        <w:lastRenderedPageBreak/>
        <w:t>I</w:t>
      </w:r>
      <w:r w:rsidRPr="007E2F73">
        <w:rPr>
          <w:rStyle w:val="10"/>
          <w:sz w:val="20"/>
          <w:szCs w:val="20"/>
        </w:rPr>
        <w:t xml:space="preserve"> уровень </w:t>
      </w:r>
      <w:r>
        <w:rPr>
          <w:rStyle w:val="10"/>
          <w:sz w:val="20"/>
          <w:szCs w:val="20"/>
        </w:rPr>
        <w:t xml:space="preserve">(СВАРЩИК) </w:t>
      </w:r>
      <w:r w:rsidRPr="007E2F73">
        <w:rPr>
          <w:rStyle w:val="10"/>
          <w:sz w:val="20"/>
          <w:szCs w:val="20"/>
        </w:rPr>
        <w:t>Транснефть</w:t>
      </w:r>
      <w:r>
        <w:rPr>
          <w:rStyle w:val="10"/>
          <w:sz w:val="20"/>
          <w:szCs w:val="20"/>
        </w:rPr>
        <w:t xml:space="preserve">: </w:t>
      </w:r>
      <w:r w:rsidR="00E160FB" w:rsidRPr="007E2F73">
        <w:rPr>
          <w:rStyle w:val="10"/>
          <w:sz w:val="20"/>
          <w:szCs w:val="20"/>
        </w:rPr>
        <w:t>Форма заяв</w:t>
      </w:r>
      <w:r w:rsidR="001F0E81" w:rsidRPr="007E2F73">
        <w:rPr>
          <w:rStyle w:val="10"/>
          <w:sz w:val="20"/>
          <w:szCs w:val="20"/>
        </w:rPr>
        <w:t>ки</w:t>
      </w:r>
      <w:r w:rsidR="00E160FB" w:rsidRPr="007E2F73">
        <w:rPr>
          <w:rStyle w:val="10"/>
          <w:sz w:val="20"/>
          <w:szCs w:val="20"/>
        </w:rPr>
        <w:t xml:space="preserve"> на Т (Термитная сварка)</w:t>
      </w:r>
      <w:bookmarkEnd w:id="62"/>
    </w:p>
    <w:tbl>
      <w:tblPr>
        <w:tblW w:w="0" w:type="auto"/>
        <w:tblCellMar>
          <w:left w:w="0" w:type="dxa"/>
          <w:right w:w="0" w:type="dxa"/>
        </w:tblCellMar>
        <w:tblLook w:val="0000"/>
      </w:tblPr>
      <w:tblGrid>
        <w:gridCol w:w="2871"/>
        <w:gridCol w:w="6767"/>
      </w:tblGrid>
      <w:tr w:rsidR="00E160FB" w:rsidRPr="007E2F73" w:rsidTr="00E71196">
        <w:trPr>
          <w:cantSplit/>
        </w:trPr>
        <w:tc>
          <w:tcPr>
            <w:tcW w:w="3119" w:type="dxa"/>
            <w:tcBorders>
              <w:top w:val="nil"/>
              <w:left w:val="nil"/>
              <w:bottom w:val="nil"/>
              <w:right w:val="nil"/>
            </w:tcBorders>
          </w:tcPr>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Наименование предприятия</w:t>
            </w:r>
          </w:p>
        </w:tc>
        <w:tc>
          <w:tcPr>
            <w:tcW w:w="7655" w:type="dxa"/>
            <w:tcBorders>
              <w:top w:val="nil"/>
              <w:left w:val="nil"/>
              <w:bottom w:val="nil"/>
              <w:right w:val="nil"/>
            </w:tcBorders>
          </w:tcPr>
          <w:p w:rsidR="00E160FB" w:rsidRPr="007E2F73" w:rsidRDefault="001F0E81"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E160FB" w:rsidRPr="007E2F73" w:rsidTr="00E71196">
        <w:trPr>
          <w:cantSplit/>
        </w:trPr>
        <w:tc>
          <w:tcPr>
            <w:tcW w:w="3119" w:type="dxa"/>
            <w:tcBorders>
              <w:top w:val="nil"/>
              <w:left w:val="nil"/>
              <w:bottom w:val="nil"/>
              <w:right w:val="nil"/>
            </w:tcBorders>
          </w:tcPr>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Юридический адрес</w:t>
            </w:r>
          </w:p>
        </w:tc>
        <w:tc>
          <w:tcPr>
            <w:tcW w:w="7655" w:type="dxa"/>
            <w:tcBorders>
              <w:top w:val="nil"/>
              <w:left w:val="nil"/>
              <w:bottom w:val="nil"/>
              <w:right w:val="nil"/>
            </w:tcBorders>
          </w:tcPr>
          <w:p w:rsidR="00E160FB" w:rsidRPr="007E2F73" w:rsidRDefault="001F0E81"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E160FB" w:rsidRPr="007E2F73" w:rsidTr="00E71196">
        <w:trPr>
          <w:cantSplit/>
        </w:trPr>
        <w:tc>
          <w:tcPr>
            <w:tcW w:w="3119" w:type="dxa"/>
            <w:tcBorders>
              <w:top w:val="nil"/>
              <w:left w:val="nil"/>
              <w:bottom w:val="nil"/>
              <w:right w:val="nil"/>
            </w:tcBorders>
          </w:tcPr>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Почтовый адрес</w:t>
            </w:r>
          </w:p>
        </w:tc>
        <w:tc>
          <w:tcPr>
            <w:tcW w:w="7655" w:type="dxa"/>
            <w:tcBorders>
              <w:top w:val="nil"/>
              <w:left w:val="nil"/>
              <w:bottom w:val="nil"/>
              <w:right w:val="nil"/>
            </w:tcBorders>
          </w:tcPr>
          <w:p w:rsidR="00E160FB" w:rsidRPr="007E2F73" w:rsidRDefault="001F0E81"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E160FB" w:rsidRPr="007E2F73" w:rsidTr="00E71196">
        <w:trPr>
          <w:cantSplit/>
        </w:trPr>
        <w:tc>
          <w:tcPr>
            <w:tcW w:w="3119" w:type="dxa"/>
            <w:tcBorders>
              <w:top w:val="nil"/>
              <w:left w:val="nil"/>
              <w:bottom w:val="nil"/>
              <w:right w:val="nil"/>
            </w:tcBorders>
          </w:tcPr>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ИНН/КПП</w:t>
            </w:r>
          </w:p>
        </w:tc>
        <w:tc>
          <w:tcPr>
            <w:tcW w:w="7655" w:type="dxa"/>
            <w:tcBorders>
              <w:top w:val="nil"/>
              <w:left w:val="nil"/>
              <w:bottom w:val="nil"/>
              <w:right w:val="nil"/>
            </w:tcBorders>
          </w:tcPr>
          <w:p w:rsidR="00E160FB" w:rsidRPr="007E2F73" w:rsidRDefault="001F0E81"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E160FB" w:rsidRPr="007E2F73" w:rsidTr="00E71196">
        <w:trPr>
          <w:cantSplit/>
        </w:trPr>
        <w:tc>
          <w:tcPr>
            <w:tcW w:w="3119" w:type="dxa"/>
            <w:tcBorders>
              <w:top w:val="nil"/>
              <w:left w:val="nil"/>
              <w:bottom w:val="nil"/>
              <w:right w:val="nil"/>
            </w:tcBorders>
          </w:tcPr>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р/сч</w:t>
            </w:r>
          </w:p>
        </w:tc>
        <w:tc>
          <w:tcPr>
            <w:tcW w:w="7655" w:type="dxa"/>
            <w:tcBorders>
              <w:top w:val="nil"/>
              <w:left w:val="nil"/>
              <w:bottom w:val="nil"/>
              <w:right w:val="nil"/>
            </w:tcBorders>
          </w:tcPr>
          <w:p w:rsidR="00E160FB" w:rsidRPr="007E2F73" w:rsidRDefault="001F0E81"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E160FB" w:rsidRPr="007E2F73" w:rsidTr="00E71196">
        <w:trPr>
          <w:cantSplit/>
        </w:trPr>
        <w:tc>
          <w:tcPr>
            <w:tcW w:w="3119" w:type="dxa"/>
            <w:tcBorders>
              <w:top w:val="nil"/>
              <w:left w:val="nil"/>
              <w:bottom w:val="nil"/>
              <w:right w:val="nil"/>
            </w:tcBorders>
          </w:tcPr>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банк</w:t>
            </w:r>
          </w:p>
        </w:tc>
        <w:tc>
          <w:tcPr>
            <w:tcW w:w="7655" w:type="dxa"/>
            <w:tcBorders>
              <w:top w:val="nil"/>
              <w:left w:val="nil"/>
              <w:bottom w:val="nil"/>
              <w:right w:val="nil"/>
            </w:tcBorders>
          </w:tcPr>
          <w:p w:rsidR="00E160FB" w:rsidRPr="007E2F73" w:rsidRDefault="001F0E81"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E160FB" w:rsidRPr="007E2F73" w:rsidTr="00E71196">
        <w:trPr>
          <w:cantSplit/>
        </w:trPr>
        <w:tc>
          <w:tcPr>
            <w:tcW w:w="3119" w:type="dxa"/>
            <w:tcBorders>
              <w:top w:val="nil"/>
              <w:left w:val="nil"/>
              <w:bottom w:val="nil"/>
              <w:right w:val="nil"/>
            </w:tcBorders>
          </w:tcPr>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к/сч</w:t>
            </w:r>
          </w:p>
        </w:tc>
        <w:tc>
          <w:tcPr>
            <w:tcW w:w="7655" w:type="dxa"/>
            <w:tcBorders>
              <w:top w:val="nil"/>
              <w:left w:val="nil"/>
              <w:bottom w:val="nil"/>
              <w:right w:val="nil"/>
            </w:tcBorders>
          </w:tcPr>
          <w:p w:rsidR="00E160FB" w:rsidRPr="007E2F73" w:rsidRDefault="001F0E81"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E160FB" w:rsidRPr="007E2F73" w:rsidTr="00E71196">
        <w:trPr>
          <w:cantSplit/>
        </w:trPr>
        <w:tc>
          <w:tcPr>
            <w:tcW w:w="3119" w:type="dxa"/>
            <w:tcBorders>
              <w:top w:val="nil"/>
              <w:left w:val="nil"/>
              <w:bottom w:val="nil"/>
              <w:right w:val="nil"/>
            </w:tcBorders>
          </w:tcPr>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Контактное лицо Ф.И.О.</w:t>
            </w:r>
          </w:p>
        </w:tc>
        <w:tc>
          <w:tcPr>
            <w:tcW w:w="7655" w:type="dxa"/>
            <w:tcBorders>
              <w:top w:val="nil"/>
              <w:left w:val="nil"/>
              <w:bottom w:val="nil"/>
              <w:right w:val="nil"/>
            </w:tcBorders>
          </w:tcPr>
          <w:p w:rsidR="00E160FB" w:rsidRPr="007E2F73" w:rsidRDefault="001F0E81"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E160FB" w:rsidRPr="007E2F73" w:rsidTr="00E71196">
        <w:trPr>
          <w:cantSplit/>
        </w:trPr>
        <w:tc>
          <w:tcPr>
            <w:tcW w:w="3119" w:type="dxa"/>
            <w:tcBorders>
              <w:top w:val="nil"/>
              <w:left w:val="nil"/>
              <w:bottom w:val="nil"/>
              <w:right w:val="nil"/>
            </w:tcBorders>
          </w:tcPr>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Код города, телефон, факс</w:t>
            </w:r>
          </w:p>
        </w:tc>
        <w:tc>
          <w:tcPr>
            <w:tcW w:w="7655" w:type="dxa"/>
            <w:tcBorders>
              <w:top w:val="nil"/>
              <w:left w:val="nil"/>
              <w:bottom w:val="nil"/>
              <w:right w:val="nil"/>
            </w:tcBorders>
          </w:tcPr>
          <w:p w:rsidR="00E160FB" w:rsidRPr="007E2F73" w:rsidRDefault="001F0E81"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E160FB" w:rsidRPr="007E2F73" w:rsidTr="00E71196">
        <w:trPr>
          <w:cantSplit/>
        </w:trPr>
        <w:tc>
          <w:tcPr>
            <w:tcW w:w="3119" w:type="dxa"/>
            <w:tcBorders>
              <w:top w:val="nil"/>
              <w:left w:val="nil"/>
              <w:bottom w:val="nil"/>
              <w:right w:val="nil"/>
            </w:tcBorders>
          </w:tcPr>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E-mail</w:t>
            </w:r>
          </w:p>
        </w:tc>
        <w:tc>
          <w:tcPr>
            <w:tcW w:w="7655" w:type="dxa"/>
            <w:tcBorders>
              <w:top w:val="nil"/>
              <w:left w:val="nil"/>
              <w:bottom w:val="nil"/>
              <w:right w:val="nil"/>
            </w:tcBorders>
          </w:tcPr>
          <w:p w:rsidR="00E160FB" w:rsidRPr="007E2F73" w:rsidRDefault="001F0E81"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bl>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p>
    <w:p w:rsidR="00E160FB" w:rsidRPr="007E2F73" w:rsidRDefault="00E160FB" w:rsidP="007E2F73">
      <w:pPr>
        <w:widowControl w:val="0"/>
        <w:autoSpaceDE w:val="0"/>
        <w:autoSpaceDN w:val="0"/>
        <w:adjustRightInd w:val="0"/>
        <w:spacing w:after="0" w:line="240" w:lineRule="auto"/>
        <w:jc w:val="center"/>
        <w:rPr>
          <w:rFonts w:ascii="Times New Roman" w:hAnsi="Times New Roman" w:cs="Times New Roman"/>
          <w:sz w:val="20"/>
          <w:szCs w:val="20"/>
        </w:rPr>
      </w:pPr>
      <w:r w:rsidRPr="007E2F73">
        <w:rPr>
          <w:rFonts w:ascii="Times New Roman" w:hAnsi="Times New Roman" w:cs="Times New Roman"/>
          <w:b/>
          <w:bCs/>
          <w:sz w:val="20"/>
          <w:szCs w:val="20"/>
        </w:rPr>
        <w:t>ЗАЯВКА НА ПРОВЕДЕНИЕ АТТЕСТАЦИИ СВАРЩИКА</w:t>
      </w:r>
    </w:p>
    <w:p w:rsidR="00E160FB" w:rsidRPr="007E2F73" w:rsidRDefault="00E160FB" w:rsidP="007E2F73">
      <w:pPr>
        <w:widowControl w:val="0"/>
        <w:autoSpaceDE w:val="0"/>
        <w:autoSpaceDN w:val="0"/>
        <w:adjustRightInd w:val="0"/>
        <w:spacing w:after="0" w:line="240" w:lineRule="auto"/>
        <w:jc w:val="center"/>
        <w:rPr>
          <w:rFonts w:ascii="Times New Roman" w:hAnsi="Times New Roman" w:cs="Times New Roman"/>
          <w:b/>
          <w:bCs/>
          <w:sz w:val="20"/>
          <w:szCs w:val="20"/>
        </w:rPr>
      </w:pPr>
    </w:p>
    <w:p w:rsidR="0052529C" w:rsidRPr="007E2F73" w:rsidRDefault="0052529C" w:rsidP="007E2F73">
      <w:pPr>
        <w:widowControl w:val="0"/>
        <w:autoSpaceDE w:val="0"/>
        <w:autoSpaceDN w:val="0"/>
        <w:adjustRightInd w:val="0"/>
        <w:spacing w:after="0" w:line="240" w:lineRule="auto"/>
        <w:jc w:val="center"/>
        <w:rPr>
          <w:rFonts w:ascii="Times New Roman" w:hAnsi="Times New Roman" w:cs="Times New Roman"/>
          <w:sz w:val="20"/>
          <w:szCs w:val="20"/>
        </w:rPr>
      </w:pPr>
      <w:r w:rsidRPr="007E2F73">
        <w:rPr>
          <w:rFonts w:ascii="Times New Roman" w:hAnsi="Times New Roman" w:cs="Times New Roman"/>
          <w:b/>
          <w:bCs/>
          <w:sz w:val="20"/>
          <w:szCs w:val="20"/>
        </w:rPr>
        <w:t>Заявка № __________________</w:t>
      </w:r>
      <w:r w:rsidRPr="007E2F73">
        <w:rPr>
          <w:rFonts w:ascii="Times New Roman" w:hAnsi="Times New Roman" w:cs="Times New Roman"/>
          <w:b/>
          <w:bCs/>
          <w:sz w:val="20"/>
          <w:szCs w:val="20"/>
        </w:rPr>
        <w:tab/>
      </w:r>
      <w:r w:rsidRPr="007E2F73">
        <w:rPr>
          <w:rFonts w:ascii="Times New Roman" w:hAnsi="Times New Roman" w:cs="Times New Roman"/>
          <w:b/>
          <w:bCs/>
          <w:sz w:val="20"/>
          <w:szCs w:val="20"/>
        </w:rPr>
        <w:tab/>
        <w:t>Дата _____________________ г.</w:t>
      </w:r>
    </w:p>
    <w:p w:rsidR="0052529C" w:rsidRPr="007E2F73" w:rsidRDefault="0052529C" w:rsidP="007E2F73">
      <w:pPr>
        <w:widowControl w:val="0"/>
        <w:autoSpaceDE w:val="0"/>
        <w:autoSpaceDN w:val="0"/>
        <w:adjustRightInd w:val="0"/>
        <w:spacing w:after="0" w:line="240" w:lineRule="auto"/>
        <w:jc w:val="center"/>
        <w:rPr>
          <w:rFonts w:ascii="Times New Roman" w:hAnsi="Times New Roman" w:cs="Times New Roman"/>
          <w:sz w:val="20"/>
          <w:szCs w:val="20"/>
        </w:rPr>
      </w:pPr>
      <w:r w:rsidRPr="007E2F73">
        <w:rPr>
          <w:rFonts w:ascii="Times New Roman" w:hAnsi="Times New Roman" w:cs="Times New Roman"/>
          <w:b/>
          <w:bCs/>
          <w:color w:val="FF0000"/>
          <w:sz w:val="20"/>
          <w:szCs w:val="20"/>
        </w:rPr>
        <w:t>№</w:t>
      </w:r>
      <w:r w:rsidRPr="007E2F73">
        <w:rPr>
          <w:rFonts w:ascii="Times New Roman" w:hAnsi="Times New Roman" w:cs="Times New Roman"/>
          <w:b/>
          <w:bCs/>
          <w:sz w:val="20"/>
          <w:szCs w:val="20"/>
        </w:rPr>
        <w:t xml:space="preserve"> </w:t>
      </w:r>
      <w:r w:rsidRPr="007E2F73">
        <w:rPr>
          <w:rFonts w:ascii="Times New Roman" w:hAnsi="Times New Roman" w:cs="Times New Roman"/>
          <w:b/>
          <w:bCs/>
          <w:color w:val="FF0000"/>
          <w:sz w:val="20"/>
          <w:szCs w:val="20"/>
        </w:rPr>
        <w:t>и дату присваивает ГАЦ ВВР</w:t>
      </w:r>
    </w:p>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p>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bCs/>
          <w:sz w:val="20"/>
          <w:szCs w:val="20"/>
        </w:rPr>
        <w:tab/>
        <w:t>1. Общие сведения о сварщикe</w:t>
      </w:r>
    </w:p>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p>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1.1. Фамилия, имя, отчество: </w:t>
      </w:r>
      <w:r w:rsidR="00255E21" w:rsidRPr="00255E21">
        <w:rPr>
          <w:rFonts w:ascii="Times New Roman" w:hAnsi="Times New Roman" w:cs="Times New Roman"/>
          <w:b/>
          <w:bCs/>
          <w:color w:val="FF0000"/>
          <w:sz w:val="20"/>
          <w:szCs w:val="20"/>
        </w:rPr>
        <w:t>Фамилия Имя Отчество</w:t>
      </w:r>
    </w:p>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1.2. Дата рождения: </w:t>
      </w:r>
      <w:r w:rsidR="00525EC3" w:rsidRPr="007E2F73">
        <w:rPr>
          <w:rFonts w:ascii="Times New Roman" w:hAnsi="Times New Roman" w:cs="Times New Roman"/>
          <w:b/>
          <w:bCs/>
          <w:color w:val="FF0000"/>
          <w:sz w:val="20"/>
          <w:szCs w:val="20"/>
        </w:rPr>
        <w:t>число, месяц, год</w:t>
      </w:r>
      <w:r w:rsidR="00525EC3">
        <w:rPr>
          <w:rFonts w:ascii="Times New Roman" w:hAnsi="Times New Roman" w:cs="Times New Roman"/>
          <w:b/>
          <w:bCs/>
          <w:color w:val="FF0000"/>
          <w:sz w:val="20"/>
          <w:szCs w:val="20"/>
        </w:rPr>
        <w:t xml:space="preserve"> (01.01.1999)</w:t>
      </w:r>
    </w:p>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1.3. Место работы (наименование, адрес, телефон предприятия): </w:t>
      </w:r>
      <w:r w:rsidR="00DB05E2">
        <w:rPr>
          <w:rFonts w:ascii="Times New Roman" w:hAnsi="Times New Roman" w:cs="Times New Roman"/>
          <w:b/>
          <w:bCs/>
          <w:color w:val="FF0000"/>
          <w:sz w:val="20"/>
          <w:szCs w:val="20"/>
        </w:rPr>
        <w:t>ООО «Наименование организации»</w:t>
      </w:r>
    </w:p>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1.4. Стаж работы по сварке: </w:t>
      </w:r>
      <w:r w:rsidRPr="007E2F73">
        <w:rPr>
          <w:rFonts w:ascii="Times New Roman" w:hAnsi="Times New Roman" w:cs="Times New Roman"/>
          <w:b/>
          <w:bCs/>
          <w:sz w:val="20"/>
          <w:szCs w:val="20"/>
        </w:rPr>
        <w:t>25 лет</w:t>
      </w:r>
    </w:p>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1.5. Квалификационный разряд: </w:t>
      </w:r>
      <w:r w:rsidRPr="007E2F73">
        <w:rPr>
          <w:rFonts w:ascii="Times New Roman" w:hAnsi="Times New Roman" w:cs="Times New Roman"/>
          <w:b/>
          <w:bCs/>
          <w:sz w:val="20"/>
          <w:szCs w:val="20"/>
        </w:rPr>
        <w:t>6</w:t>
      </w:r>
    </w:p>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1.6. Наличие уровня профессиональной подготовки: </w:t>
      </w:r>
      <w:r w:rsidR="00525EC3" w:rsidRPr="00525EC3">
        <w:rPr>
          <w:rFonts w:ascii="Times New Roman" w:hAnsi="Times New Roman" w:cs="Times New Roman"/>
          <w:b/>
          <w:bCs/>
          <w:color w:val="FF0000"/>
          <w:sz w:val="20"/>
          <w:szCs w:val="20"/>
        </w:rPr>
        <w:t>ВВР-ГАЦ-I-00001 от 01.01.2000 г., срок действия до 01.01.2002 г.</w:t>
      </w:r>
    </w:p>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1.7. Специальная подготовка: </w:t>
      </w:r>
      <w:r w:rsidR="00525EC3">
        <w:rPr>
          <w:rFonts w:ascii="Times New Roman" w:hAnsi="Times New Roman" w:cs="Times New Roman"/>
          <w:b/>
          <w:bCs/>
          <w:sz w:val="20"/>
          <w:szCs w:val="20"/>
        </w:rPr>
        <w:t>отсутствует</w:t>
      </w:r>
    </w:p>
    <w:p w:rsidR="00E160FB" w:rsidRPr="007E2F73" w:rsidRDefault="00E160FB" w:rsidP="007E2F73">
      <w:pPr>
        <w:widowControl w:val="0"/>
        <w:autoSpaceDE w:val="0"/>
        <w:autoSpaceDN w:val="0"/>
        <w:adjustRightInd w:val="0"/>
        <w:spacing w:after="0" w:line="240" w:lineRule="auto"/>
        <w:rPr>
          <w:rFonts w:ascii="Times New Roman" w:hAnsi="Times New Roman" w:cs="Times New Roman"/>
          <w:b/>
          <w:bCs/>
          <w:sz w:val="20"/>
          <w:szCs w:val="20"/>
        </w:rPr>
      </w:pPr>
    </w:p>
    <w:p w:rsidR="00E160FB" w:rsidRPr="007E2F73" w:rsidRDefault="00E160FB" w:rsidP="007E2F73">
      <w:pPr>
        <w:widowControl w:val="0"/>
        <w:autoSpaceDE w:val="0"/>
        <w:autoSpaceDN w:val="0"/>
        <w:adjustRightInd w:val="0"/>
        <w:spacing w:after="0" w:line="240" w:lineRule="auto"/>
        <w:rPr>
          <w:rFonts w:ascii="Times New Roman" w:hAnsi="Times New Roman" w:cs="Times New Roman"/>
          <w:b/>
          <w:bCs/>
          <w:sz w:val="20"/>
          <w:szCs w:val="20"/>
        </w:rPr>
      </w:pPr>
      <w:r w:rsidRPr="007E2F73">
        <w:rPr>
          <w:rFonts w:ascii="Times New Roman" w:hAnsi="Times New Roman" w:cs="Times New Roman"/>
          <w:b/>
          <w:bCs/>
          <w:sz w:val="20"/>
          <w:szCs w:val="20"/>
        </w:rPr>
        <w:tab/>
        <w:t>2. Аттестационные требования</w:t>
      </w:r>
    </w:p>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p>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2.1. Наименования групп технических устройств опасных производственных объектов:</w:t>
      </w:r>
    </w:p>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bCs/>
          <w:sz w:val="20"/>
          <w:szCs w:val="20"/>
        </w:rPr>
        <w:t>Нефтегазодобывающее оборудование (п.1 Промысловые и магистральные нефтепродуктопроводы, трубопроводы нефтеперекачивающих станций (НПС), обеспечивающие транспорт нефти и нефтепродуктов при сооружении, реконструкции и капитальном ремонте, п.2 Промысловые и магистральные нефтепродуктопроводы, трубопроводы нефтеперекачивающих станций (НПС), обеспечивающие транспорт нефти и нефтепродуктов при текущем ремонте в процессе эксплуатации)</w:t>
      </w:r>
    </w:p>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2.2. Вид аттестации: </w:t>
      </w:r>
      <w:r w:rsidR="001A2916" w:rsidRPr="007E2F73">
        <w:rPr>
          <w:rFonts w:ascii="Times New Roman" w:hAnsi="Times New Roman" w:cs="Times New Roman"/>
          <w:b/>
          <w:bCs/>
          <w:sz w:val="20"/>
          <w:szCs w:val="20"/>
        </w:rPr>
        <w:t>Периодическая</w:t>
      </w:r>
    </w:p>
    <w:p w:rsidR="00E160FB" w:rsidRPr="007E2F73" w:rsidRDefault="00E160FB" w:rsidP="007E2F73">
      <w:pPr>
        <w:widowControl w:val="0"/>
        <w:autoSpaceDE w:val="0"/>
        <w:autoSpaceDN w:val="0"/>
        <w:adjustRightInd w:val="0"/>
        <w:spacing w:after="0" w:line="240" w:lineRule="auto"/>
        <w:rPr>
          <w:rFonts w:ascii="Times New Roman" w:hAnsi="Times New Roman" w:cs="Times New Roman"/>
          <w:b/>
          <w:bCs/>
          <w:sz w:val="20"/>
          <w:szCs w:val="20"/>
        </w:rPr>
      </w:pPr>
      <w:r w:rsidRPr="007E2F73">
        <w:rPr>
          <w:rFonts w:ascii="Times New Roman" w:hAnsi="Times New Roman" w:cs="Times New Roman"/>
          <w:sz w:val="20"/>
          <w:szCs w:val="20"/>
        </w:rPr>
        <w:t xml:space="preserve">2.3. Шифр НД по сварке: </w:t>
      </w:r>
      <w:r w:rsidRPr="007E2F73">
        <w:rPr>
          <w:rFonts w:ascii="Times New Roman" w:hAnsi="Times New Roman" w:cs="Times New Roman"/>
          <w:b/>
          <w:bCs/>
          <w:sz w:val="20"/>
          <w:szCs w:val="20"/>
        </w:rPr>
        <w:t>ОТТ-25.160.00-КТН-068-10</w:t>
      </w:r>
    </w:p>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2.4. Способ сварки (наплавки): </w:t>
      </w:r>
      <w:r w:rsidRPr="007E2F73">
        <w:rPr>
          <w:rFonts w:ascii="Times New Roman" w:hAnsi="Times New Roman" w:cs="Times New Roman"/>
          <w:b/>
          <w:bCs/>
          <w:sz w:val="20"/>
          <w:szCs w:val="20"/>
        </w:rPr>
        <w:t>Т</w:t>
      </w:r>
    </w:p>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2.5. Группа, класс и марка свариваемого материала: </w:t>
      </w:r>
      <w:r w:rsidRPr="007E2F73">
        <w:rPr>
          <w:rFonts w:ascii="Times New Roman" w:hAnsi="Times New Roman" w:cs="Times New Roman"/>
          <w:b/>
          <w:bCs/>
          <w:sz w:val="20"/>
          <w:szCs w:val="20"/>
        </w:rPr>
        <w:t>М01, М03, М31</w:t>
      </w:r>
    </w:p>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2.6. Вид свариваемых деталей: </w:t>
      </w:r>
      <w:r w:rsidRPr="007E2F73">
        <w:rPr>
          <w:rFonts w:ascii="Times New Roman" w:hAnsi="Times New Roman" w:cs="Times New Roman"/>
          <w:b/>
          <w:bCs/>
          <w:sz w:val="20"/>
          <w:szCs w:val="20"/>
        </w:rPr>
        <w:t>С+Т</w:t>
      </w:r>
    </w:p>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2.7. Типы сварных швов: </w:t>
      </w:r>
      <w:r w:rsidRPr="007E2F73">
        <w:rPr>
          <w:rFonts w:ascii="Times New Roman" w:hAnsi="Times New Roman" w:cs="Times New Roman"/>
          <w:b/>
          <w:bCs/>
          <w:sz w:val="20"/>
          <w:szCs w:val="20"/>
        </w:rPr>
        <w:t>УШ</w:t>
      </w:r>
    </w:p>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2.8. Вид соединения: </w:t>
      </w:r>
      <w:r w:rsidR="001A2916" w:rsidRPr="007E2F73">
        <w:rPr>
          <w:rFonts w:ascii="Times New Roman" w:hAnsi="Times New Roman" w:cs="Times New Roman"/>
          <w:color w:val="FF0000"/>
          <w:sz w:val="20"/>
          <w:szCs w:val="20"/>
        </w:rPr>
        <w:t>-</w:t>
      </w:r>
    </w:p>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2.9. Диапазон толщин деталей: </w:t>
      </w:r>
      <w:r w:rsidRPr="007E2F73">
        <w:rPr>
          <w:rFonts w:ascii="Times New Roman" w:hAnsi="Times New Roman" w:cs="Times New Roman"/>
          <w:b/>
          <w:bCs/>
          <w:sz w:val="20"/>
          <w:szCs w:val="20"/>
        </w:rPr>
        <w:t>от 3,0 до 30,0 мм</w:t>
      </w:r>
    </w:p>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2.10. Диапазон диаметров деталей: </w:t>
      </w:r>
      <w:r w:rsidRPr="007E2F73">
        <w:rPr>
          <w:rFonts w:ascii="Times New Roman" w:hAnsi="Times New Roman" w:cs="Times New Roman"/>
          <w:b/>
          <w:bCs/>
          <w:sz w:val="20"/>
          <w:szCs w:val="20"/>
        </w:rPr>
        <w:t>от 159,0 до 1220,0 мм</w:t>
      </w:r>
    </w:p>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2.11. Диапазон диаметров стержней: </w:t>
      </w:r>
      <w:r w:rsidRPr="007E2F73">
        <w:rPr>
          <w:rFonts w:ascii="Times New Roman" w:hAnsi="Times New Roman" w:cs="Times New Roman"/>
          <w:b/>
          <w:bCs/>
          <w:sz w:val="20"/>
          <w:szCs w:val="20"/>
        </w:rPr>
        <w:t>от 6,0 до 9,0 мм</w:t>
      </w:r>
    </w:p>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2.12. Положение при сварке: </w:t>
      </w:r>
      <w:r w:rsidRPr="007E2F73">
        <w:rPr>
          <w:rFonts w:ascii="Times New Roman" w:hAnsi="Times New Roman" w:cs="Times New Roman"/>
          <w:b/>
          <w:bCs/>
          <w:sz w:val="20"/>
          <w:szCs w:val="20"/>
        </w:rPr>
        <w:t>Н1</w:t>
      </w:r>
    </w:p>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2.13. Сварочные материалы (электроды, проволока и т.д.): </w:t>
      </w:r>
      <w:r w:rsidRPr="007E2F73">
        <w:rPr>
          <w:rFonts w:ascii="Times New Roman" w:hAnsi="Times New Roman" w:cs="Times New Roman"/>
          <w:b/>
          <w:bCs/>
          <w:sz w:val="20"/>
          <w:szCs w:val="20"/>
        </w:rPr>
        <w:t>Медные термитные смеси с многоразовой тигель-формой</w:t>
      </w:r>
    </w:p>
    <w:p w:rsidR="00E160FB" w:rsidRPr="007E2F73" w:rsidRDefault="00E160FB" w:rsidP="007E2F73">
      <w:pPr>
        <w:widowControl w:val="0"/>
        <w:autoSpaceDE w:val="0"/>
        <w:autoSpaceDN w:val="0"/>
        <w:adjustRightInd w:val="0"/>
        <w:spacing w:after="0" w:line="240" w:lineRule="auto"/>
        <w:rPr>
          <w:rFonts w:ascii="Times New Roman" w:hAnsi="Times New Roman" w:cs="Times New Roman"/>
          <w:b/>
          <w:bCs/>
          <w:sz w:val="20"/>
          <w:szCs w:val="20"/>
        </w:rPr>
      </w:pPr>
    </w:p>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bCs/>
          <w:sz w:val="20"/>
          <w:szCs w:val="20"/>
        </w:rPr>
        <w:tab/>
        <w:t>3. Требования к оценке качества контрольных сварных соединений и наплавок</w:t>
      </w:r>
    </w:p>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3.1. Нормативный документ по контролю: </w:t>
      </w:r>
      <w:r w:rsidRPr="007E2F73">
        <w:rPr>
          <w:rFonts w:ascii="Times New Roman" w:hAnsi="Times New Roman" w:cs="Times New Roman"/>
          <w:b/>
          <w:bCs/>
          <w:sz w:val="20"/>
          <w:szCs w:val="20"/>
        </w:rPr>
        <w:t>ОТТ-25.160.00-КТН-068-10</w:t>
      </w:r>
    </w:p>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p>
    <w:tbl>
      <w:tblPr>
        <w:tblW w:w="0" w:type="auto"/>
        <w:tblInd w:w="56" w:type="dxa"/>
        <w:tblLayout w:type="fixed"/>
        <w:tblCellMar>
          <w:top w:w="56" w:type="dxa"/>
          <w:left w:w="56" w:type="dxa"/>
          <w:bottom w:w="56" w:type="dxa"/>
          <w:right w:w="56" w:type="dxa"/>
        </w:tblCellMar>
        <w:tblLook w:val="0000"/>
      </w:tblPr>
      <w:tblGrid>
        <w:gridCol w:w="4536"/>
        <w:gridCol w:w="6237"/>
      </w:tblGrid>
      <w:tr w:rsidR="00E160FB" w:rsidRPr="007E2F73" w:rsidTr="00E71196">
        <w:trPr>
          <w:cantSplit/>
        </w:trPr>
        <w:tc>
          <w:tcPr>
            <w:tcW w:w="4536" w:type="dxa"/>
            <w:tcBorders>
              <w:top w:val="nil"/>
              <w:left w:val="nil"/>
              <w:bottom w:val="nil"/>
              <w:right w:val="nil"/>
            </w:tcBorders>
          </w:tcPr>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p>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Руководитель предприятия (организации)</w:t>
            </w:r>
          </w:p>
        </w:tc>
        <w:tc>
          <w:tcPr>
            <w:tcW w:w="6237" w:type="dxa"/>
            <w:tcBorders>
              <w:top w:val="nil"/>
              <w:left w:val="nil"/>
              <w:bottom w:val="nil"/>
              <w:right w:val="nil"/>
            </w:tcBorders>
          </w:tcPr>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p>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______________________ </w:t>
            </w:r>
            <w:r w:rsidR="00525EC3" w:rsidRPr="00525EC3">
              <w:rPr>
                <w:rFonts w:ascii="Times New Roman" w:hAnsi="Times New Roman" w:cs="Times New Roman"/>
                <w:color w:val="FF0000"/>
                <w:sz w:val="20"/>
                <w:szCs w:val="20"/>
              </w:rPr>
              <w:t>Фамилия И.О.</w:t>
            </w:r>
            <w:r w:rsidRPr="007E2F73">
              <w:rPr>
                <w:rFonts w:ascii="Times New Roman" w:hAnsi="Times New Roman" w:cs="Times New Roman"/>
                <w:sz w:val="20"/>
                <w:szCs w:val="20"/>
              </w:rPr>
              <w:br/>
              <w:t xml:space="preserve">             (подпись)</w:t>
            </w:r>
          </w:p>
        </w:tc>
      </w:tr>
      <w:tr w:rsidR="00E160FB" w:rsidRPr="007E2F73" w:rsidTr="00E71196">
        <w:trPr>
          <w:cantSplit/>
        </w:trPr>
        <w:tc>
          <w:tcPr>
            <w:tcW w:w="4536" w:type="dxa"/>
            <w:tcBorders>
              <w:top w:val="nil"/>
              <w:left w:val="nil"/>
              <w:bottom w:val="nil"/>
              <w:right w:val="nil"/>
            </w:tcBorders>
          </w:tcPr>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p>
        </w:tc>
        <w:tc>
          <w:tcPr>
            <w:tcW w:w="6237" w:type="dxa"/>
            <w:tcBorders>
              <w:top w:val="nil"/>
              <w:left w:val="nil"/>
              <w:bottom w:val="nil"/>
              <w:right w:val="nil"/>
            </w:tcBorders>
          </w:tcPr>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p>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М.П.</w:t>
            </w:r>
          </w:p>
        </w:tc>
      </w:tr>
    </w:tbl>
    <w:p w:rsidR="00E160FB" w:rsidRPr="007E2F73" w:rsidRDefault="00E160FB" w:rsidP="007E2F73">
      <w:pPr>
        <w:spacing w:line="240" w:lineRule="auto"/>
        <w:jc w:val="center"/>
        <w:rPr>
          <w:rFonts w:ascii="Times New Roman" w:hAnsi="Times New Roman" w:cs="Times New Roman"/>
          <w:b/>
          <w:sz w:val="20"/>
          <w:szCs w:val="20"/>
        </w:rPr>
      </w:pPr>
    </w:p>
    <w:p w:rsidR="00E160FB" w:rsidRPr="007E2F73" w:rsidRDefault="00E160FB" w:rsidP="007E2F73">
      <w:pPr>
        <w:spacing w:line="240" w:lineRule="auto"/>
        <w:jc w:val="center"/>
        <w:rPr>
          <w:rFonts w:ascii="Times New Roman" w:hAnsi="Times New Roman" w:cs="Times New Roman"/>
          <w:b/>
          <w:sz w:val="20"/>
          <w:szCs w:val="20"/>
        </w:rPr>
      </w:pPr>
    </w:p>
    <w:p w:rsidR="00E160FB" w:rsidRPr="007E2F73" w:rsidRDefault="00E160FB" w:rsidP="007E2F73">
      <w:pPr>
        <w:spacing w:line="240" w:lineRule="auto"/>
        <w:jc w:val="center"/>
        <w:rPr>
          <w:rFonts w:ascii="Times New Roman" w:hAnsi="Times New Roman" w:cs="Times New Roman"/>
          <w:b/>
          <w:sz w:val="20"/>
          <w:szCs w:val="20"/>
        </w:rPr>
      </w:pPr>
    </w:p>
    <w:p w:rsidR="00E160FB" w:rsidRPr="007E2F73" w:rsidRDefault="00E160FB" w:rsidP="007E2F73">
      <w:pPr>
        <w:spacing w:line="240" w:lineRule="auto"/>
        <w:jc w:val="center"/>
        <w:rPr>
          <w:rFonts w:ascii="Times New Roman" w:hAnsi="Times New Roman" w:cs="Times New Roman"/>
          <w:b/>
          <w:sz w:val="20"/>
          <w:szCs w:val="20"/>
        </w:rPr>
      </w:pPr>
    </w:p>
    <w:p w:rsidR="00E160FB" w:rsidRPr="007E2F73" w:rsidRDefault="004C1359" w:rsidP="007E2F73">
      <w:pPr>
        <w:spacing w:line="240" w:lineRule="auto"/>
        <w:jc w:val="center"/>
        <w:rPr>
          <w:rStyle w:val="10"/>
          <w:sz w:val="20"/>
          <w:szCs w:val="20"/>
        </w:rPr>
      </w:pPr>
      <w:bookmarkStart w:id="63" w:name="_Toc2754017"/>
      <w:r w:rsidRPr="007E2F73">
        <w:rPr>
          <w:rStyle w:val="10"/>
          <w:sz w:val="20"/>
          <w:szCs w:val="20"/>
          <w:lang w:val="en-US"/>
        </w:rPr>
        <w:lastRenderedPageBreak/>
        <w:t>II</w:t>
      </w:r>
      <w:r w:rsidRPr="007E2F73">
        <w:rPr>
          <w:rStyle w:val="10"/>
          <w:sz w:val="20"/>
          <w:szCs w:val="20"/>
        </w:rPr>
        <w:t xml:space="preserve"> уровень </w:t>
      </w:r>
      <w:r>
        <w:rPr>
          <w:rStyle w:val="10"/>
          <w:sz w:val="20"/>
          <w:szCs w:val="20"/>
        </w:rPr>
        <w:t>(</w:t>
      </w:r>
      <w:r w:rsidRPr="007E2F73">
        <w:rPr>
          <w:rStyle w:val="10"/>
          <w:sz w:val="20"/>
          <w:szCs w:val="20"/>
        </w:rPr>
        <w:t>СПЕЦИАЛИС</w:t>
      </w:r>
      <w:r w:rsidR="00AE0962">
        <w:rPr>
          <w:rStyle w:val="10"/>
          <w:sz w:val="20"/>
          <w:szCs w:val="20"/>
        </w:rPr>
        <w:t>Т</w:t>
      </w:r>
      <w:r>
        <w:rPr>
          <w:rStyle w:val="10"/>
          <w:sz w:val="20"/>
          <w:szCs w:val="20"/>
        </w:rPr>
        <w:t xml:space="preserve">) </w:t>
      </w:r>
      <w:r w:rsidRPr="007E2F73">
        <w:rPr>
          <w:rStyle w:val="10"/>
          <w:sz w:val="20"/>
          <w:szCs w:val="20"/>
        </w:rPr>
        <w:t>Транснефть</w:t>
      </w:r>
      <w:r w:rsidR="001F0E81" w:rsidRPr="007E2F73">
        <w:rPr>
          <w:rStyle w:val="10"/>
          <w:sz w:val="20"/>
          <w:szCs w:val="20"/>
        </w:rPr>
        <w:t xml:space="preserve">: </w:t>
      </w:r>
      <w:r w:rsidR="0052529C" w:rsidRPr="007E2F73">
        <w:rPr>
          <w:rStyle w:val="10"/>
          <w:sz w:val="20"/>
          <w:szCs w:val="20"/>
        </w:rPr>
        <w:t>Форма заяв</w:t>
      </w:r>
      <w:r w:rsidR="00E160FB" w:rsidRPr="007E2F73">
        <w:rPr>
          <w:rStyle w:val="10"/>
          <w:sz w:val="20"/>
          <w:szCs w:val="20"/>
        </w:rPr>
        <w:t>к</w:t>
      </w:r>
      <w:r w:rsidR="0052529C" w:rsidRPr="007E2F73">
        <w:rPr>
          <w:rStyle w:val="10"/>
          <w:sz w:val="20"/>
          <w:szCs w:val="20"/>
        </w:rPr>
        <w:t>и</w:t>
      </w:r>
      <w:r w:rsidR="00E160FB" w:rsidRPr="007E2F73">
        <w:rPr>
          <w:rStyle w:val="10"/>
          <w:sz w:val="20"/>
          <w:szCs w:val="20"/>
        </w:rPr>
        <w:t xml:space="preserve"> </w:t>
      </w:r>
      <w:r>
        <w:rPr>
          <w:rStyle w:val="10"/>
          <w:sz w:val="20"/>
          <w:szCs w:val="20"/>
        </w:rPr>
        <w:t>НГДО п.1, п.2, п.4, п.5</w:t>
      </w:r>
      <w:bookmarkEnd w:id="63"/>
    </w:p>
    <w:tbl>
      <w:tblPr>
        <w:tblW w:w="0" w:type="auto"/>
        <w:tblCellMar>
          <w:left w:w="0" w:type="dxa"/>
          <w:right w:w="0" w:type="dxa"/>
        </w:tblCellMar>
        <w:tblLook w:val="0000"/>
      </w:tblPr>
      <w:tblGrid>
        <w:gridCol w:w="2871"/>
        <w:gridCol w:w="6767"/>
      </w:tblGrid>
      <w:tr w:rsidR="00E160FB" w:rsidRPr="007E2F73" w:rsidTr="00E71196">
        <w:trPr>
          <w:cantSplit/>
        </w:trPr>
        <w:tc>
          <w:tcPr>
            <w:tcW w:w="3119" w:type="dxa"/>
            <w:tcBorders>
              <w:top w:val="nil"/>
              <w:left w:val="nil"/>
              <w:bottom w:val="nil"/>
              <w:right w:val="nil"/>
            </w:tcBorders>
          </w:tcPr>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Наименование предприятия</w:t>
            </w:r>
          </w:p>
        </w:tc>
        <w:tc>
          <w:tcPr>
            <w:tcW w:w="7655" w:type="dxa"/>
            <w:tcBorders>
              <w:top w:val="nil"/>
              <w:left w:val="nil"/>
              <w:bottom w:val="nil"/>
              <w:right w:val="nil"/>
            </w:tcBorders>
          </w:tcPr>
          <w:p w:rsidR="00E160FB" w:rsidRPr="007E2F73" w:rsidRDefault="0052529C"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E160FB" w:rsidRPr="007E2F73" w:rsidTr="00E71196">
        <w:trPr>
          <w:cantSplit/>
        </w:trPr>
        <w:tc>
          <w:tcPr>
            <w:tcW w:w="3119" w:type="dxa"/>
            <w:tcBorders>
              <w:top w:val="nil"/>
              <w:left w:val="nil"/>
              <w:bottom w:val="nil"/>
              <w:right w:val="nil"/>
            </w:tcBorders>
          </w:tcPr>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Юридический адрес</w:t>
            </w:r>
          </w:p>
        </w:tc>
        <w:tc>
          <w:tcPr>
            <w:tcW w:w="7655" w:type="dxa"/>
            <w:tcBorders>
              <w:top w:val="nil"/>
              <w:left w:val="nil"/>
              <w:bottom w:val="nil"/>
              <w:right w:val="nil"/>
            </w:tcBorders>
          </w:tcPr>
          <w:p w:rsidR="00E160FB" w:rsidRPr="007E2F73" w:rsidRDefault="0052529C"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E160FB" w:rsidRPr="007E2F73" w:rsidTr="00E71196">
        <w:trPr>
          <w:cantSplit/>
        </w:trPr>
        <w:tc>
          <w:tcPr>
            <w:tcW w:w="3119" w:type="dxa"/>
            <w:tcBorders>
              <w:top w:val="nil"/>
              <w:left w:val="nil"/>
              <w:bottom w:val="nil"/>
              <w:right w:val="nil"/>
            </w:tcBorders>
          </w:tcPr>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Почтовый адрес</w:t>
            </w:r>
          </w:p>
        </w:tc>
        <w:tc>
          <w:tcPr>
            <w:tcW w:w="7655" w:type="dxa"/>
            <w:tcBorders>
              <w:top w:val="nil"/>
              <w:left w:val="nil"/>
              <w:bottom w:val="nil"/>
              <w:right w:val="nil"/>
            </w:tcBorders>
          </w:tcPr>
          <w:p w:rsidR="00E160FB" w:rsidRPr="007E2F73" w:rsidRDefault="0052529C"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E160FB" w:rsidRPr="007E2F73" w:rsidTr="00E71196">
        <w:trPr>
          <w:cantSplit/>
        </w:trPr>
        <w:tc>
          <w:tcPr>
            <w:tcW w:w="3119" w:type="dxa"/>
            <w:tcBorders>
              <w:top w:val="nil"/>
              <w:left w:val="nil"/>
              <w:bottom w:val="nil"/>
              <w:right w:val="nil"/>
            </w:tcBorders>
          </w:tcPr>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ИНН/КПП</w:t>
            </w:r>
          </w:p>
        </w:tc>
        <w:tc>
          <w:tcPr>
            <w:tcW w:w="7655" w:type="dxa"/>
            <w:tcBorders>
              <w:top w:val="nil"/>
              <w:left w:val="nil"/>
              <w:bottom w:val="nil"/>
              <w:right w:val="nil"/>
            </w:tcBorders>
          </w:tcPr>
          <w:p w:rsidR="00E160FB" w:rsidRPr="007E2F73" w:rsidRDefault="0052529C"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E160FB" w:rsidRPr="007E2F73" w:rsidTr="00E71196">
        <w:trPr>
          <w:cantSplit/>
        </w:trPr>
        <w:tc>
          <w:tcPr>
            <w:tcW w:w="3119" w:type="dxa"/>
            <w:tcBorders>
              <w:top w:val="nil"/>
              <w:left w:val="nil"/>
              <w:bottom w:val="nil"/>
              <w:right w:val="nil"/>
            </w:tcBorders>
          </w:tcPr>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р/сч</w:t>
            </w:r>
          </w:p>
        </w:tc>
        <w:tc>
          <w:tcPr>
            <w:tcW w:w="7655" w:type="dxa"/>
            <w:tcBorders>
              <w:top w:val="nil"/>
              <w:left w:val="nil"/>
              <w:bottom w:val="nil"/>
              <w:right w:val="nil"/>
            </w:tcBorders>
          </w:tcPr>
          <w:p w:rsidR="00E160FB" w:rsidRPr="007E2F73" w:rsidRDefault="0052529C"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E160FB" w:rsidRPr="007E2F73" w:rsidTr="00E71196">
        <w:trPr>
          <w:cantSplit/>
        </w:trPr>
        <w:tc>
          <w:tcPr>
            <w:tcW w:w="3119" w:type="dxa"/>
            <w:tcBorders>
              <w:top w:val="nil"/>
              <w:left w:val="nil"/>
              <w:bottom w:val="nil"/>
              <w:right w:val="nil"/>
            </w:tcBorders>
          </w:tcPr>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банк</w:t>
            </w:r>
          </w:p>
        </w:tc>
        <w:tc>
          <w:tcPr>
            <w:tcW w:w="7655" w:type="dxa"/>
            <w:tcBorders>
              <w:top w:val="nil"/>
              <w:left w:val="nil"/>
              <w:bottom w:val="nil"/>
              <w:right w:val="nil"/>
            </w:tcBorders>
          </w:tcPr>
          <w:p w:rsidR="00E160FB" w:rsidRPr="007E2F73" w:rsidRDefault="0052529C"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E160FB" w:rsidRPr="007E2F73" w:rsidTr="00E71196">
        <w:trPr>
          <w:cantSplit/>
        </w:trPr>
        <w:tc>
          <w:tcPr>
            <w:tcW w:w="3119" w:type="dxa"/>
            <w:tcBorders>
              <w:top w:val="nil"/>
              <w:left w:val="nil"/>
              <w:bottom w:val="nil"/>
              <w:right w:val="nil"/>
            </w:tcBorders>
          </w:tcPr>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к/сч</w:t>
            </w:r>
          </w:p>
        </w:tc>
        <w:tc>
          <w:tcPr>
            <w:tcW w:w="7655" w:type="dxa"/>
            <w:tcBorders>
              <w:top w:val="nil"/>
              <w:left w:val="nil"/>
              <w:bottom w:val="nil"/>
              <w:right w:val="nil"/>
            </w:tcBorders>
          </w:tcPr>
          <w:p w:rsidR="00E160FB" w:rsidRPr="007E2F73" w:rsidRDefault="0052529C"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E160FB" w:rsidRPr="007E2F73" w:rsidTr="00E71196">
        <w:trPr>
          <w:cantSplit/>
        </w:trPr>
        <w:tc>
          <w:tcPr>
            <w:tcW w:w="3119" w:type="dxa"/>
            <w:tcBorders>
              <w:top w:val="nil"/>
              <w:left w:val="nil"/>
              <w:bottom w:val="nil"/>
              <w:right w:val="nil"/>
            </w:tcBorders>
          </w:tcPr>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Контактное лицо Ф.И.О.</w:t>
            </w:r>
          </w:p>
        </w:tc>
        <w:tc>
          <w:tcPr>
            <w:tcW w:w="7655" w:type="dxa"/>
            <w:tcBorders>
              <w:top w:val="nil"/>
              <w:left w:val="nil"/>
              <w:bottom w:val="nil"/>
              <w:right w:val="nil"/>
            </w:tcBorders>
          </w:tcPr>
          <w:p w:rsidR="00E160FB" w:rsidRPr="007E2F73" w:rsidRDefault="0052529C"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E160FB" w:rsidRPr="007E2F73" w:rsidTr="00E71196">
        <w:trPr>
          <w:cantSplit/>
        </w:trPr>
        <w:tc>
          <w:tcPr>
            <w:tcW w:w="3119" w:type="dxa"/>
            <w:tcBorders>
              <w:top w:val="nil"/>
              <w:left w:val="nil"/>
              <w:bottom w:val="nil"/>
              <w:right w:val="nil"/>
            </w:tcBorders>
          </w:tcPr>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Код города, телефон, факс</w:t>
            </w:r>
          </w:p>
        </w:tc>
        <w:tc>
          <w:tcPr>
            <w:tcW w:w="7655" w:type="dxa"/>
            <w:tcBorders>
              <w:top w:val="nil"/>
              <w:left w:val="nil"/>
              <w:bottom w:val="nil"/>
              <w:right w:val="nil"/>
            </w:tcBorders>
          </w:tcPr>
          <w:p w:rsidR="00E160FB" w:rsidRPr="007E2F73" w:rsidRDefault="0052529C"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E160FB" w:rsidRPr="007E2F73" w:rsidTr="00E71196">
        <w:trPr>
          <w:cantSplit/>
        </w:trPr>
        <w:tc>
          <w:tcPr>
            <w:tcW w:w="3119" w:type="dxa"/>
            <w:tcBorders>
              <w:top w:val="nil"/>
              <w:left w:val="nil"/>
              <w:bottom w:val="nil"/>
              <w:right w:val="nil"/>
            </w:tcBorders>
          </w:tcPr>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E-mail</w:t>
            </w:r>
          </w:p>
        </w:tc>
        <w:tc>
          <w:tcPr>
            <w:tcW w:w="7655" w:type="dxa"/>
            <w:tcBorders>
              <w:top w:val="nil"/>
              <w:left w:val="nil"/>
              <w:bottom w:val="nil"/>
              <w:right w:val="nil"/>
            </w:tcBorders>
          </w:tcPr>
          <w:p w:rsidR="00E160FB" w:rsidRPr="007E2F73" w:rsidRDefault="0052529C"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 xml:space="preserve"> Заполнить</w:t>
            </w:r>
          </w:p>
        </w:tc>
      </w:tr>
    </w:tbl>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p>
    <w:p w:rsidR="00E160FB" w:rsidRPr="007E2F73" w:rsidRDefault="00E160FB" w:rsidP="007E2F73">
      <w:pPr>
        <w:widowControl w:val="0"/>
        <w:autoSpaceDE w:val="0"/>
        <w:autoSpaceDN w:val="0"/>
        <w:adjustRightInd w:val="0"/>
        <w:spacing w:after="0" w:line="240" w:lineRule="auto"/>
        <w:jc w:val="center"/>
        <w:rPr>
          <w:rFonts w:ascii="Times New Roman" w:hAnsi="Times New Roman" w:cs="Times New Roman"/>
          <w:sz w:val="20"/>
          <w:szCs w:val="20"/>
        </w:rPr>
      </w:pPr>
      <w:r w:rsidRPr="007E2F73">
        <w:rPr>
          <w:rFonts w:ascii="Times New Roman" w:hAnsi="Times New Roman" w:cs="Times New Roman"/>
          <w:b/>
          <w:bCs/>
          <w:sz w:val="20"/>
          <w:szCs w:val="20"/>
        </w:rPr>
        <w:t>ЗАЯВКА НА ПРОВЕДЕНИЕ АТТЕСТАЦИИ СПЕЦИАЛИСТА СВАРОЧНОГО ПРОИЗВОДСТВА</w:t>
      </w:r>
    </w:p>
    <w:p w:rsidR="00E160FB" w:rsidRPr="007E2F73" w:rsidRDefault="00E160FB" w:rsidP="007E2F73">
      <w:pPr>
        <w:widowControl w:val="0"/>
        <w:autoSpaceDE w:val="0"/>
        <w:autoSpaceDN w:val="0"/>
        <w:adjustRightInd w:val="0"/>
        <w:spacing w:after="0" w:line="240" w:lineRule="auto"/>
        <w:jc w:val="center"/>
        <w:rPr>
          <w:rFonts w:ascii="Times New Roman" w:hAnsi="Times New Roman" w:cs="Times New Roman"/>
          <w:b/>
          <w:bCs/>
          <w:sz w:val="20"/>
          <w:szCs w:val="20"/>
        </w:rPr>
      </w:pPr>
    </w:p>
    <w:p w:rsidR="0052529C" w:rsidRPr="007E2F73" w:rsidRDefault="0052529C" w:rsidP="007E2F73">
      <w:pPr>
        <w:widowControl w:val="0"/>
        <w:autoSpaceDE w:val="0"/>
        <w:autoSpaceDN w:val="0"/>
        <w:adjustRightInd w:val="0"/>
        <w:spacing w:after="0" w:line="240" w:lineRule="auto"/>
        <w:jc w:val="center"/>
        <w:rPr>
          <w:rFonts w:ascii="Times New Roman" w:hAnsi="Times New Roman" w:cs="Times New Roman"/>
          <w:sz w:val="20"/>
          <w:szCs w:val="20"/>
        </w:rPr>
      </w:pPr>
      <w:r w:rsidRPr="007E2F73">
        <w:rPr>
          <w:rFonts w:ascii="Times New Roman" w:hAnsi="Times New Roman" w:cs="Times New Roman"/>
          <w:b/>
          <w:bCs/>
          <w:sz w:val="20"/>
          <w:szCs w:val="20"/>
        </w:rPr>
        <w:t>Заявка № __________________</w:t>
      </w:r>
      <w:r w:rsidRPr="007E2F73">
        <w:rPr>
          <w:rFonts w:ascii="Times New Roman" w:hAnsi="Times New Roman" w:cs="Times New Roman"/>
          <w:b/>
          <w:bCs/>
          <w:sz w:val="20"/>
          <w:szCs w:val="20"/>
        </w:rPr>
        <w:tab/>
      </w:r>
      <w:r w:rsidRPr="007E2F73">
        <w:rPr>
          <w:rFonts w:ascii="Times New Roman" w:hAnsi="Times New Roman" w:cs="Times New Roman"/>
          <w:b/>
          <w:bCs/>
          <w:sz w:val="20"/>
          <w:szCs w:val="20"/>
        </w:rPr>
        <w:tab/>
        <w:t>Дата _____________________ г.</w:t>
      </w:r>
    </w:p>
    <w:p w:rsidR="0052529C" w:rsidRPr="007E2F73" w:rsidRDefault="0052529C" w:rsidP="007E2F73">
      <w:pPr>
        <w:widowControl w:val="0"/>
        <w:autoSpaceDE w:val="0"/>
        <w:autoSpaceDN w:val="0"/>
        <w:adjustRightInd w:val="0"/>
        <w:spacing w:after="0" w:line="240" w:lineRule="auto"/>
        <w:jc w:val="center"/>
        <w:rPr>
          <w:rFonts w:ascii="Times New Roman" w:hAnsi="Times New Roman" w:cs="Times New Roman"/>
          <w:sz w:val="20"/>
          <w:szCs w:val="20"/>
        </w:rPr>
      </w:pPr>
      <w:r w:rsidRPr="007E2F73">
        <w:rPr>
          <w:rFonts w:ascii="Times New Roman" w:hAnsi="Times New Roman" w:cs="Times New Roman"/>
          <w:b/>
          <w:bCs/>
          <w:color w:val="FF0000"/>
          <w:sz w:val="20"/>
          <w:szCs w:val="20"/>
        </w:rPr>
        <w:t>№</w:t>
      </w:r>
      <w:r w:rsidRPr="007E2F73">
        <w:rPr>
          <w:rFonts w:ascii="Times New Roman" w:hAnsi="Times New Roman" w:cs="Times New Roman"/>
          <w:b/>
          <w:bCs/>
          <w:sz w:val="20"/>
          <w:szCs w:val="20"/>
        </w:rPr>
        <w:t xml:space="preserve"> </w:t>
      </w:r>
      <w:r w:rsidRPr="007E2F73">
        <w:rPr>
          <w:rFonts w:ascii="Times New Roman" w:hAnsi="Times New Roman" w:cs="Times New Roman"/>
          <w:b/>
          <w:bCs/>
          <w:color w:val="FF0000"/>
          <w:sz w:val="20"/>
          <w:szCs w:val="20"/>
        </w:rPr>
        <w:t>и дату присваивает ГАЦ ВВР</w:t>
      </w:r>
    </w:p>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p>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bCs/>
          <w:sz w:val="20"/>
          <w:szCs w:val="20"/>
        </w:rPr>
        <w:tab/>
        <w:t>1. Общие сведения о специалисте</w:t>
      </w:r>
    </w:p>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p>
    <w:p w:rsidR="00255E21"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1.1. Фамилия, имя, отчество: </w:t>
      </w:r>
      <w:r w:rsidR="00255E21" w:rsidRPr="00255E21">
        <w:rPr>
          <w:rFonts w:ascii="Times New Roman" w:hAnsi="Times New Roman" w:cs="Times New Roman"/>
          <w:b/>
          <w:bCs/>
          <w:color w:val="FF0000"/>
          <w:sz w:val="20"/>
          <w:szCs w:val="20"/>
        </w:rPr>
        <w:t>Фамилия Имя Отчество</w:t>
      </w:r>
      <w:r w:rsidR="00255E21" w:rsidRPr="007E2F73">
        <w:rPr>
          <w:rFonts w:ascii="Times New Roman" w:hAnsi="Times New Roman" w:cs="Times New Roman"/>
          <w:sz w:val="20"/>
          <w:szCs w:val="20"/>
        </w:rPr>
        <w:t xml:space="preserve"> </w:t>
      </w:r>
    </w:p>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1.2. Дата рождения: </w:t>
      </w:r>
      <w:r w:rsidR="00525EC3" w:rsidRPr="007E2F73">
        <w:rPr>
          <w:rFonts w:ascii="Times New Roman" w:hAnsi="Times New Roman" w:cs="Times New Roman"/>
          <w:b/>
          <w:bCs/>
          <w:color w:val="FF0000"/>
          <w:sz w:val="20"/>
          <w:szCs w:val="20"/>
        </w:rPr>
        <w:t>число, месяц, год</w:t>
      </w:r>
      <w:r w:rsidR="00525EC3">
        <w:rPr>
          <w:rFonts w:ascii="Times New Roman" w:hAnsi="Times New Roman" w:cs="Times New Roman"/>
          <w:b/>
          <w:bCs/>
          <w:color w:val="FF0000"/>
          <w:sz w:val="20"/>
          <w:szCs w:val="20"/>
        </w:rPr>
        <w:t xml:space="preserve"> (01.01.1999)</w:t>
      </w:r>
    </w:p>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1.3. Образование и специальность: </w:t>
      </w:r>
      <w:r w:rsidRPr="007E2F73">
        <w:rPr>
          <w:rFonts w:ascii="Times New Roman" w:hAnsi="Times New Roman" w:cs="Times New Roman"/>
          <w:b/>
          <w:bCs/>
          <w:sz w:val="20"/>
          <w:szCs w:val="20"/>
        </w:rPr>
        <w:t>Высшее</w:t>
      </w:r>
    </w:p>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1.4. Учебное заведение (наименование, номер и дата выдачи документа): </w:t>
      </w:r>
      <w:r w:rsidRPr="007E2F73">
        <w:rPr>
          <w:rFonts w:ascii="Times New Roman" w:hAnsi="Times New Roman" w:cs="Times New Roman"/>
          <w:b/>
          <w:bCs/>
          <w:sz w:val="20"/>
          <w:szCs w:val="20"/>
        </w:rPr>
        <w:t>Российский государственный университет нефти и газа им. И.М. Губкина, № 107705 0252313, 8.06.2015г.</w:t>
      </w:r>
    </w:p>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1.5. Место работы (наименование, адрес, телефон предприятия): </w:t>
      </w:r>
      <w:r w:rsidR="00DB05E2">
        <w:rPr>
          <w:rFonts w:ascii="Times New Roman" w:hAnsi="Times New Roman" w:cs="Times New Roman"/>
          <w:b/>
          <w:bCs/>
          <w:color w:val="FF0000"/>
          <w:sz w:val="20"/>
          <w:szCs w:val="20"/>
        </w:rPr>
        <w:t>ООО «Наименование организации»</w:t>
      </w:r>
    </w:p>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1.6.Должность: </w:t>
      </w:r>
      <w:r w:rsidRPr="007E2F73">
        <w:rPr>
          <w:rFonts w:ascii="Times New Roman" w:hAnsi="Times New Roman" w:cs="Times New Roman"/>
          <w:b/>
          <w:bCs/>
          <w:sz w:val="20"/>
          <w:szCs w:val="20"/>
        </w:rPr>
        <w:t>нач. УМТО ППС"Второво"</w:t>
      </w:r>
    </w:p>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1.7. Стаж работы в области сварочного производства: </w:t>
      </w:r>
      <w:r w:rsidRPr="007E2F73">
        <w:rPr>
          <w:rFonts w:ascii="Times New Roman" w:hAnsi="Times New Roman" w:cs="Times New Roman"/>
          <w:b/>
          <w:bCs/>
          <w:sz w:val="20"/>
          <w:szCs w:val="20"/>
        </w:rPr>
        <w:t>3 года</w:t>
      </w:r>
    </w:p>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1.8. Переподготовка по сварочному производству: </w:t>
      </w:r>
      <w:r w:rsidRPr="007E2F73">
        <w:rPr>
          <w:rFonts w:ascii="Times New Roman" w:hAnsi="Times New Roman" w:cs="Times New Roman"/>
          <w:b/>
          <w:bCs/>
          <w:sz w:val="20"/>
          <w:szCs w:val="20"/>
        </w:rPr>
        <w:t>ЧОУ ДПО "УЦ ГАЦ ВВР", Удостоверение № 6938-сп о повышении квалификации по программе "Оборудование и технология сварки плавлением", 2018 г.</w:t>
      </w:r>
    </w:p>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1.9. Наличие уровня профессиональной подготовки: </w:t>
      </w:r>
      <w:r w:rsidR="00525EC3" w:rsidRPr="00525EC3">
        <w:rPr>
          <w:rFonts w:ascii="Times New Roman" w:hAnsi="Times New Roman" w:cs="Times New Roman"/>
          <w:b/>
          <w:bCs/>
          <w:color w:val="FF0000"/>
          <w:sz w:val="20"/>
          <w:szCs w:val="20"/>
        </w:rPr>
        <w:t>ВВР-ГАЦ-II-00001 от 01.01.2000 г., срок действия до 01.01.2002 г.</w:t>
      </w:r>
    </w:p>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1.10. Специальная подготовка по сварочному производству: </w:t>
      </w:r>
      <w:r w:rsidR="00525EC3" w:rsidRPr="007E2F73">
        <w:rPr>
          <w:rFonts w:ascii="Times New Roman" w:hAnsi="Times New Roman" w:cs="Times New Roman"/>
          <w:b/>
          <w:bCs/>
          <w:sz w:val="20"/>
          <w:szCs w:val="20"/>
        </w:rPr>
        <w:t>отсутствует</w:t>
      </w:r>
    </w:p>
    <w:p w:rsidR="00E160FB" w:rsidRPr="007E2F73" w:rsidRDefault="00E160FB" w:rsidP="007E2F73">
      <w:pPr>
        <w:widowControl w:val="0"/>
        <w:autoSpaceDE w:val="0"/>
        <w:autoSpaceDN w:val="0"/>
        <w:adjustRightInd w:val="0"/>
        <w:spacing w:after="0" w:line="240" w:lineRule="auto"/>
        <w:rPr>
          <w:rFonts w:ascii="Times New Roman" w:hAnsi="Times New Roman" w:cs="Times New Roman"/>
          <w:b/>
          <w:bCs/>
          <w:sz w:val="20"/>
          <w:szCs w:val="20"/>
        </w:rPr>
      </w:pPr>
    </w:p>
    <w:p w:rsidR="00E160FB" w:rsidRPr="007E2F73" w:rsidRDefault="00E160FB" w:rsidP="007E2F73">
      <w:pPr>
        <w:widowControl w:val="0"/>
        <w:autoSpaceDE w:val="0"/>
        <w:autoSpaceDN w:val="0"/>
        <w:adjustRightInd w:val="0"/>
        <w:spacing w:after="0" w:line="240" w:lineRule="auto"/>
        <w:rPr>
          <w:rFonts w:ascii="Times New Roman" w:hAnsi="Times New Roman" w:cs="Times New Roman"/>
          <w:b/>
          <w:bCs/>
          <w:sz w:val="20"/>
          <w:szCs w:val="20"/>
        </w:rPr>
      </w:pPr>
      <w:r w:rsidRPr="007E2F73">
        <w:rPr>
          <w:rFonts w:ascii="Times New Roman" w:hAnsi="Times New Roman" w:cs="Times New Roman"/>
          <w:b/>
          <w:bCs/>
          <w:sz w:val="20"/>
          <w:szCs w:val="20"/>
        </w:rPr>
        <w:tab/>
        <w:t>2. Аттестационные требования</w:t>
      </w:r>
    </w:p>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p>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2.1. Вид аттестации: </w:t>
      </w:r>
      <w:r w:rsidR="001A2916" w:rsidRPr="007E2F73">
        <w:rPr>
          <w:rFonts w:ascii="Times New Roman" w:hAnsi="Times New Roman" w:cs="Times New Roman"/>
          <w:b/>
          <w:bCs/>
          <w:sz w:val="20"/>
          <w:szCs w:val="20"/>
        </w:rPr>
        <w:t>Периодическая</w:t>
      </w:r>
    </w:p>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2.2. Направление производственной деятельности: </w:t>
      </w:r>
      <w:r w:rsidRPr="007E2F73">
        <w:rPr>
          <w:rFonts w:ascii="Times New Roman" w:hAnsi="Times New Roman" w:cs="Times New Roman"/>
          <w:b/>
          <w:bCs/>
          <w:sz w:val="20"/>
          <w:szCs w:val="20"/>
        </w:rPr>
        <w:br/>
        <w:t>Руководство и технический контроль за проведением сварочных работ;</w:t>
      </w:r>
    </w:p>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2.3. Уровень профессиональной подготовки, на который экзаменуется специалист: </w:t>
      </w:r>
      <w:r w:rsidRPr="007E2F73">
        <w:rPr>
          <w:rFonts w:ascii="Times New Roman" w:hAnsi="Times New Roman" w:cs="Times New Roman"/>
          <w:b/>
          <w:bCs/>
          <w:sz w:val="20"/>
          <w:szCs w:val="20"/>
        </w:rPr>
        <w:t>II</w:t>
      </w:r>
    </w:p>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2.4. Группы технических устройств опасных производственных объектов:</w:t>
      </w:r>
    </w:p>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bCs/>
          <w:sz w:val="20"/>
          <w:szCs w:val="20"/>
        </w:rPr>
        <w:t>Нефтегазодобывающее оборудование (п.1 Промысловые и магистральные нефтепродуктопроводы, трубопроводы нефтеперекачивающих станций (НПС), обеспечивающие транспорт нефти и нефтепродуктов при сооружении, реконструкции и капитальном ремонте</w:t>
      </w:r>
      <w:r w:rsidRPr="007E2F73">
        <w:rPr>
          <w:rFonts w:ascii="Times New Roman" w:hAnsi="Times New Roman" w:cs="Times New Roman"/>
          <w:b/>
          <w:bCs/>
          <w:sz w:val="20"/>
          <w:szCs w:val="20"/>
          <w:vertAlign w:val="superscript"/>
        </w:rPr>
        <w:t xml:space="preserve">* </w:t>
      </w:r>
      <w:r w:rsidRPr="007E2F73">
        <w:rPr>
          <w:rFonts w:ascii="Times New Roman" w:hAnsi="Times New Roman" w:cs="Times New Roman"/>
          <w:b/>
          <w:bCs/>
          <w:sz w:val="20"/>
          <w:szCs w:val="20"/>
        </w:rPr>
        <w:t>, п.2 Промысловые и магистральные нефтепродуктопроводы, трубопроводы нефтеперекачивающих станций (НПС), обеспечивающие транспорт нефти и нефтепродуктов при текущем ремонте в процессе эксплуатации</w:t>
      </w:r>
      <w:r w:rsidRPr="007E2F73">
        <w:rPr>
          <w:rFonts w:ascii="Times New Roman" w:hAnsi="Times New Roman" w:cs="Times New Roman"/>
          <w:b/>
          <w:bCs/>
          <w:sz w:val="20"/>
          <w:szCs w:val="20"/>
          <w:vertAlign w:val="superscript"/>
        </w:rPr>
        <w:t xml:space="preserve">* </w:t>
      </w:r>
      <w:r w:rsidRPr="007E2F73">
        <w:rPr>
          <w:rFonts w:ascii="Times New Roman" w:hAnsi="Times New Roman" w:cs="Times New Roman"/>
          <w:b/>
          <w:bCs/>
          <w:sz w:val="20"/>
          <w:szCs w:val="20"/>
        </w:rPr>
        <w:t>, п.4 Трубопроводы в пределах УКПГ, КС;  НПС; СПХГ; ДКС; ГРС; УЗРГ; ПРГ и др., за исключением трубопроводов, обеспечивающих транспорт газа, нефти и нефтепродуктов</w:t>
      </w:r>
      <w:r w:rsidRPr="007E2F73">
        <w:rPr>
          <w:rFonts w:ascii="Times New Roman" w:hAnsi="Times New Roman" w:cs="Times New Roman"/>
          <w:b/>
          <w:bCs/>
          <w:sz w:val="20"/>
          <w:szCs w:val="20"/>
          <w:vertAlign w:val="superscript"/>
        </w:rPr>
        <w:t xml:space="preserve">* </w:t>
      </w:r>
      <w:r w:rsidRPr="007E2F73">
        <w:rPr>
          <w:rFonts w:ascii="Times New Roman" w:hAnsi="Times New Roman" w:cs="Times New Roman"/>
          <w:b/>
          <w:bCs/>
          <w:sz w:val="20"/>
          <w:szCs w:val="20"/>
        </w:rPr>
        <w:t>, п.5 Резервуары для хранения нефти и нефтепродуктов, газгольдеры газовых хранилищ при сооружении и ремонте</w:t>
      </w:r>
      <w:r w:rsidRPr="007E2F73">
        <w:rPr>
          <w:rFonts w:ascii="Times New Roman" w:hAnsi="Times New Roman" w:cs="Times New Roman"/>
          <w:b/>
          <w:bCs/>
          <w:sz w:val="20"/>
          <w:szCs w:val="20"/>
          <w:vertAlign w:val="superscript"/>
        </w:rPr>
        <w:t xml:space="preserve">* </w:t>
      </w:r>
      <w:r w:rsidRPr="007E2F73">
        <w:rPr>
          <w:rFonts w:ascii="Times New Roman" w:hAnsi="Times New Roman" w:cs="Times New Roman"/>
          <w:b/>
          <w:bCs/>
          <w:sz w:val="20"/>
          <w:szCs w:val="20"/>
        </w:rPr>
        <w:t>);</w:t>
      </w:r>
      <w:r w:rsidRPr="007E2F73">
        <w:rPr>
          <w:rFonts w:ascii="Times New Roman" w:hAnsi="Times New Roman" w:cs="Times New Roman"/>
          <w:sz w:val="20"/>
          <w:szCs w:val="20"/>
        </w:rPr>
        <w:t xml:space="preserve"> </w:t>
      </w:r>
    </w:p>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i/>
          <w:iCs/>
          <w:sz w:val="20"/>
          <w:szCs w:val="20"/>
        </w:rPr>
        <w:t>* с учетом требований РД-03.120.10-КТН-007-16</w:t>
      </w:r>
    </w:p>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p>
    <w:tbl>
      <w:tblPr>
        <w:tblW w:w="0" w:type="auto"/>
        <w:tblInd w:w="56" w:type="dxa"/>
        <w:tblLayout w:type="fixed"/>
        <w:tblCellMar>
          <w:top w:w="56" w:type="dxa"/>
          <w:left w:w="56" w:type="dxa"/>
          <w:bottom w:w="56" w:type="dxa"/>
          <w:right w:w="56" w:type="dxa"/>
        </w:tblCellMar>
        <w:tblLook w:val="0000"/>
      </w:tblPr>
      <w:tblGrid>
        <w:gridCol w:w="4536"/>
        <w:gridCol w:w="6237"/>
      </w:tblGrid>
      <w:tr w:rsidR="00E160FB" w:rsidRPr="007E2F73" w:rsidTr="00E71196">
        <w:trPr>
          <w:cantSplit/>
        </w:trPr>
        <w:tc>
          <w:tcPr>
            <w:tcW w:w="4536" w:type="dxa"/>
            <w:tcBorders>
              <w:top w:val="nil"/>
              <w:left w:val="nil"/>
              <w:bottom w:val="nil"/>
              <w:right w:val="nil"/>
            </w:tcBorders>
          </w:tcPr>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p>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Руководитель предприятия (организации)</w:t>
            </w:r>
          </w:p>
        </w:tc>
        <w:tc>
          <w:tcPr>
            <w:tcW w:w="6237" w:type="dxa"/>
            <w:tcBorders>
              <w:top w:val="nil"/>
              <w:left w:val="nil"/>
              <w:bottom w:val="nil"/>
              <w:right w:val="nil"/>
            </w:tcBorders>
          </w:tcPr>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p>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______________________ </w:t>
            </w:r>
            <w:r w:rsidR="00525EC3" w:rsidRPr="00525EC3">
              <w:rPr>
                <w:rFonts w:ascii="Times New Roman" w:hAnsi="Times New Roman" w:cs="Times New Roman"/>
                <w:color w:val="FF0000"/>
                <w:sz w:val="20"/>
                <w:szCs w:val="20"/>
              </w:rPr>
              <w:t>Фамилия И.О.</w:t>
            </w:r>
            <w:r w:rsidRPr="007E2F73">
              <w:rPr>
                <w:rFonts w:ascii="Times New Roman" w:hAnsi="Times New Roman" w:cs="Times New Roman"/>
                <w:sz w:val="20"/>
                <w:szCs w:val="20"/>
              </w:rPr>
              <w:br/>
              <w:t xml:space="preserve">             (подпись)</w:t>
            </w:r>
          </w:p>
        </w:tc>
      </w:tr>
      <w:tr w:rsidR="00E160FB" w:rsidRPr="007E2F73" w:rsidTr="00E71196">
        <w:trPr>
          <w:cantSplit/>
        </w:trPr>
        <w:tc>
          <w:tcPr>
            <w:tcW w:w="4536" w:type="dxa"/>
            <w:tcBorders>
              <w:top w:val="nil"/>
              <w:left w:val="nil"/>
              <w:bottom w:val="nil"/>
              <w:right w:val="nil"/>
            </w:tcBorders>
          </w:tcPr>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p>
        </w:tc>
        <w:tc>
          <w:tcPr>
            <w:tcW w:w="6237" w:type="dxa"/>
            <w:tcBorders>
              <w:top w:val="nil"/>
              <w:left w:val="nil"/>
              <w:bottom w:val="nil"/>
              <w:right w:val="nil"/>
            </w:tcBorders>
          </w:tcPr>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p>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М.П.</w:t>
            </w:r>
          </w:p>
        </w:tc>
      </w:tr>
    </w:tbl>
    <w:p w:rsidR="00E160FB" w:rsidRPr="007E2F73" w:rsidRDefault="00E160FB" w:rsidP="007E2F73">
      <w:pPr>
        <w:spacing w:line="240" w:lineRule="auto"/>
        <w:jc w:val="center"/>
        <w:rPr>
          <w:rFonts w:ascii="Times New Roman" w:hAnsi="Times New Roman" w:cs="Times New Roman"/>
          <w:b/>
          <w:sz w:val="20"/>
          <w:szCs w:val="20"/>
        </w:rPr>
      </w:pPr>
    </w:p>
    <w:p w:rsidR="00E160FB" w:rsidRPr="007E2F73" w:rsidRDefault="00E160FB" w:rsidP="007E2F73">
      <w:pPr>
        <w:spacing w:line="240" w:lineRule="auto"/>
        <w:jc w:val="center"/>
        <w:rPr>
          <w:rFonts w:ascii="Times New Roman" w:hAnsi="Times New Roman" w:cs="Times New Roman"/>
          <w:b/>
          <w:sz w:val="20"/>
          <w:szCs w:val="20"/>
        </w:rPr>
      </w:pPr>
    </w:p>
    <w:p w:rsidR="00E160FB" w:rsidRPr="007E2F73" w:rsidRDefault="00E160FB" w:rsidP="007E2F73">
      <w:pPr>
        <w:spacing w:line="240" w:lineRule="auto"/>
        <w:jc w:val="center"/>
        <w:rPr>
          <w:rFonts w:ascii="Times New Roman" w:hAnsi="Times New Roman" w:cs="Times New Roman"/>
          <w:b/>
          <w:sz w:val="20"/>
          <w:szCs w:val="20"/>
        </w:rPr>
      </w:pPr>
    </w:p>
    <w:p w:rsidR="00E160FB" w:rsidRPr="007E2F73" w:rsidRDefault="00E160FB" w:rsidP="007E2F73">
      <w:pPr>
        <w:spacing w:line="240" w:lineRule="auto"/>
        <w:jc w:val="center"/>
        <w:rPr>
          <w:rFonts w:ascii="Times New Roman" w:hAnsi="Times New Roman" w:cs="Times New Roman"/>
          <w:b/>
          <w:sz w:val="20"/>
          <w:szCs w:val="20"/>
        </w:rPr>
      </w:pPr>
    </w:p>
    <w:p w:rsidR="001E794F" w:rsidRDefault="001E794F" w:rsidP="007E2F73">
      <w:pPr>
        <w:spacing w:line="240" w:lineRule="auto"/>
        <w:rPr>
          <w:rFonts w:ascii="Times New Roman" w:hAnsi="Times New Roman" w:cs="Times New Roman"/>
          <w:b/>
          <w:sz w:val="20"/>
          <w:szCs w:val="20"/>
        </w:rPr>
      </w:pPr>
    </w:p>
    <w:p w:rsidR="00DB05E2" w:rsidRPr="007E2F73" w:rsidRDefault="00DB05E2" w:rsidP="007E2F73">
      <w:pPr>
        <w:spacing w:line="240" w:lineRule="auto"/>
        <w:rPr>
          <w:rFonts w:ascii="Times New Roman" w:hAnsi="Times New Roman" w:cs="Times New Roman"/>
          <w:b/>
          <w:sz w:val="20"/>
          <w:szCs w:val="20"/>
        </w:rPr>
      </w:pPr>
    </w:p>
    <w:p w:rsidR="001E794F" w:rsidRPr="007E2F73" w:rsidRDefault="009A5493" w:rsidP="007E2F73">
      <w:pPr>
        <w:spacing w:line="240" w:lineRule="auto"/>
        <w:jc w:val="center"/>
        <w:rPr>
          <w:rStyle w:val="10"/>
          <w:sz w:val="20"/>
          <w:szCs w:val="20"/>
        </w:rPr>
      </w:pPr>
      <w:bookmarkStart w:id="64" w:name="_Toc2754018"/>
      <w:r w:rsidRPr="007E2F73">
        <w:rPr>
          <w:rStyle w:val="10"/>
          <w:sz w:val="20"/>
          <w:szCs w:val="20"/>
          <w:lang w:val="en-US"/>
        </w:rPr>
        <w:t>II</w:t>
      </w:r>
      <w:r w:rsidRPr="007E2F73">
        <w:rPr>
          <w:rStyle w:val="10"/>
          <w:sz w:val="20"/>
          <w:szCs w:val="20"/>
        </w:rPr>
        <w:t xml:space="preserve"> уровень </w:t>
      </w:r>
      <w:r>
        <w:rPr>
          <w:rStyle w:val="10"/>
          <w:sz w:val="20"/>
          <w:szCs w:val="20"/>
        </w:rPr>
        <w:t>(</w:t>
      </w:r>
      <w:r w:rsidRPr="007E2F73">
        <w:rPr>
          <w:rStyle w:val="10"/>
          <w:sz w:val="20"/>
          <w:szCs w:val="20"/>
        </w:rPr>
        <w:t>СПЕЦИАЛИС</w:t>
      </w:r>
      <w:r w:rsidR="00AE0962">
        <w:rPr>
          <w:rStyle w:val="10"/>
          <w:sz w:val="20"/>
          <w:szCs w:val="20"/>
        </w:rPr>
        <w:t>Т</w:t>
      </w:r>
      <w:r>
        <w:rPr>
          <w:rStyle w:val="10"/>
          <w:sz w:val="20"/>
          <w:szCs w:val="20"/>
        </w:rPr>
        <w:t xml:space="preserve">) </w:t>
      </w:r>
      <w:r w:rsidRPr="007E2F73">
        <w:rPr>
          <w:rStyle w:val="10"/>
          <w:sz w:val="20"/>
          <w:szCs w:val="20"/>
        </w:rPr>
        <w:t>Транснефть</w:t>
      </w:r>
      <w:r>
        <w:rPr>
          <w:rStyle w:val="10"/>
          <w:sz w:val="20"/>
          <w:szCs w:val="20"/>
        </w:rPr>
        <w:t>:</w:t>
      </w:r>
      <w:r w:rsidRPr="007E2F73">
        <w:rPr>
          <w:rStyle w:val="10"/>
          <w:sz w:val="20"/>
          <w:szCs w:val="20"/>
        </w:rPr>
        <w:t xml:space="preserve"> </w:t>
      </w:r>
      <w:r w:rsidR="001E794F" w:rsidRPr="007E2F73">
        <w:rPr>
          <w:rStyle w:val="10"/>
          <w:sz w:val="20"/>
          <w:szCs w:val="20"/>
        </w:rPr>
        <w:t>Форма заяв</w:t>
      </w:r>
      <w:r w:rsidR="0052529C" w:rsidRPr="007E2F73">
        <w:rPr>
          <w:rStyle w:val="10"/>
          <w:sz w:val="20"/>
          <w:szCs w:val="20"/>
        </w:rPr>
        <w:t>ки</w:t>
      </w:r>
      <w:r w:rsidR="001E794F" w:rsidRPr="007E2F73">
        <w:rPr>
          <w:rStyle w:val="10"/>
          <w:sz w:val="20"/>
          <w:szCs w:val="20"/>
        </w:rPr>
        <w:t xml:space="preserve"> </w:t>
      </w:r>
      <w:r>
        <w:rPr>
          <w:rStyle w:val="10"/>
          <w:sz w:val="20"/>
          <w:szCs w:val="20"/>
        </w:rPr>
        <w:t>д</w:t>
      </w:r>
      <w:r w:rsidR="001A2916" w:rsidRPr="007E2F73">
        <w:rPr>
          <w:rStyle w:val="10"/>
          <w:sz w:val="20"/>
          <w:szCs w:val="20"/>
        </w:rPr>
        <w:t>ополнительн</w:t>
      </w:r>
      <w:r>
        <w:rPr>
          <w:rStyle w:val="10"/>
          <w:sz w:val="20"/>
          <w:szCs w:val="20"/>
        </w:rPr>
        <w:t>ой</w:t>
      </w:r>
      <w:r w:rsidR="001A2916" w:rsidRPr="007E2F73">
        <w:rPr>
          <w:rStyle w:val="10"/>
          <w:sz w:val="20"/>
          <w:szCs w:val="20"/>
        </w:rPr>
        <w:t xml:space="preserve"> аттестаци</w:t>
      </w:r>
      <w:r>
        <w:rPr>
          <w:rStyle w:val="10"/>
          <w:sz w:val="20"/>
          <w:szCs w:val="20"/>
        </w:rPr>
        <w:t>и</w:t>
      </w:r>
      <w:r w:rsidR="001A2916" w:rsidRPr="007E2F73">
        <w:rPr>
          <w:rStyle w:val="10"/>
          <w:sz w:val="20"/>
          <w:szCs w:val="20"/>
        </w:rPr>
        <w:t xml:space="preserve"> </w:t>
      </w:r>
      <w:r w:rsidR="0052529C" w:rsidRPr="007E2F73">
        <w:rPr>
          <w:rStyle w:val="10"/>
          <w:sz w:val="20"/>
          <w:szCs w:val="20"/>
        </w:rPr>
        <w:t>на</w:t>
      </w:r>
      <w:r w:rsidR="000F2871" w:rsidRPr="007E2F73">
        <w:rPr>
          <w:rStyle w:val="10"/>
          <w:sz w:val="20"/>
          <w:szCs w:val="20"/>
        </w:rPr>
        <w:t xml:space="preserve"> СК </w:t>
      </w:r>
      <w:r>
        <w:rPr>
          <w:rStyle w:val="10"/>
          <w:sz w:val="20"/>
          <w:szCs w:val="20"/>
        </w:rPr>
        <w:t>п.</w:t>
      </w:r>
      <w:r w:rsidR="000F2871" w:rsidRPr="007E2F73">
        <w:rPr>
          <w:rStyle w:val="10"/>
          <w:sz w:val="20"/>
          <w:szCs w:val="20"/>
        </w:rPr>
        <w:t>1,</w:t>
      </w:r>
      <w:r>
        <w:rPr>
          <w:rStyle w:val="10"/>
          <w:sz w:val="20"/>
          <w:szCs w:val="20"/>
        </w:rPr>
        <w:t xml:space="preserve"> п.</w:t>
      </w:r>
      <w:r w:rsidR="000F2871" w:rsidRPr="007E2F73">
        <w:rPr>
          <w:rStyle w:val="10"/>
          <w:sz w:val="20"/>
          <w:szCs w:val="20"/>
        </w:rPr>
        <w:t>2,</w:t>
      </w:r>
      <w:r>
        <w:rPr>
          <w:rStyle w:val="10"/>
          <w:sz w:val="20"/>
          <w:szCs w:val="20"/>
        </w:rPr>
        <w:t xml:space="preserve"> п.</w:t>
      </w:r>
      <w:r w:rsidR="000F2871" w:rsidRPr="007E2F73">
        <w:rPr>
          <w:rStyle w:val="10"/>
          <w:sz w:val="20"/>
          <w:szCs w:val="20"/>
        </w:rPr>
        <w:t>3</w:t>
      </w:r>
      <w:bookmarkEnd w:id="64"/>
      <w:r w:rsidR="000F2871" w:rsidRPr="007E2F73">
        <w:rPr>
          <w:rStyle w:val="10"/>
          <w:sz w:val="20"/>
          <w:szCs w:val="20"/>
        </w:rPr>
        <w:t xml:space="preserve"> </w:t>
      </w:r>
    </w:p>
    <w:tbl>
      <w:tblPr>
        <w:tblW w:w="0" w:type="auto"/>
        <w:tblCellMar>
          <w:left w:w="0" w:type="dxa"/>
          <w:right w:w="0" w:type="dxa"/>
        </w:tblCellMar>
        <w:tblLook w:val="0000"/>
      </w:tblPr>
      <w:tblGrid>
        <w:gridCol w:w="2871"/>
        <w:gridCol w:w="6767"/>
      </w:tblGrid>
      <w:tr w:rsidR="001E794F" w:rsidRPr="007E2F73" w:rsidTr="00E71196">
        <w:trPr>
          <w:cantSplit/>
        </w:trPr>
        <w:tc>
          <w:tcPr>
            <w:tcW w:w="3119" w:type="dxa"/>
            <w:tcBorders>
              <w:top w:val="nil"/>
              <w:left w:val="nil"/>
              <w:bottom w:val="nil"/>
              <w:right w:val="nil"/>
            </w:tcBorders>
          </w:tcPr>
          <w:p w:rsidR="001E794F" w:rsidRPr="007E2F73" w:rsidRDefault="001E794F"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Наименование предприятия</w:t>
            </w:r>
          </w:p>
        </w:tc>
        <w:tc>
          <w:tcPr>
            <w:tcW w:w="7655" w:type="dxa"/>
            <w:tcBorders>
              <w:top w:val="nil"/>
              <w:left w:val="nil"/>
              <w:bottom w:val="nil"/>
              <w:right w:val="nil"/>
            </w:tcBorders>
          </w:tcPr>
          <w:p w:rsidR="001E794F" w:rsidRPr="007E2F73" w:rsidRDefault="00DB05E2"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1E794F" w:rsidRPr="007E2F73" w:rsidTr="00E71196">
        <w:trPr>
          <w:cantSplit/>
        </w:trPr>
        <w:tc>
          <w:tcPr>
            <w:tcW w:w="3119" w:type="dxa"/>
            <w:tcBorders>
              <w:top w:val="nil"/>
              <w:left w:val="nil"/>
              <w:bottom w:val="nil"/>
              <w:right w:val="nil"/>
            </w:tcBorders>
          </w:tcPr>
          <w:p w:rsidR="001E794F" w:rsidRPr="007E2F73" w:rsidRDefault="001E794F"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Юридический адрес</w:t>
            </w:r>
          </w:p>
        </w:tc>
        <w:tc>
          <w:tcPr>
            <w:tcW w:w="7655" w:type="dxa"/>
            <w:tcBorders>
              <w:top w:val="nil"/>
              <w:left w:val="nil"/>
              <w:bottom w:val="nil"/>
              <w:right w:val="nil"/>
            </w:tcBorders>
          </w:tcPr>
          <w:p w:rsidR="001E794F" w:rsidRPr="007E2F73" w:rsidRDefault="00DB05E2"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1E794F" w:rsidRPr="007E2F73" w:rsidTr="00E71196">
        <w:trPr>
          <w:cantSplit/>
        </w:trPr>
        <w:tc>
          <w:tcPr>
            <w:tcW w:w="3119" w:type="dxa"/>
            <w:tcBorders>
              <w:top w:val="nil"/>
              <w:left w:val="nil"/>
              <w:bottom w:val="nil"/>
              <w:right w:val="nil"/>
            </w:tcBorders>
          </w:tcPr>
          <w:p w:rsidR="001E794F" w:rsidRPr="007E2F73" w:rsidRDefault="001E794F"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Почтовый адрес</w:t>
            </w:r>
          </w:p>
        </w:tc>
        <w:tc>
          <w:tcPr>
            <w:tcW w:w="7655" w:type="dxa"/>
            <w:tcBorders>
              <w:top w:val="nil"/>
              <w:left w:val="nil"/>
              <w:bottom w:val="nil"/>
              <w:right w:val="nil"/>
            </w:tcBorders>
          </w:tcPr>
          <w:p w:rsidR="001E794F" w:rsidRPr="007E2F73" w:rsidRDefault="00DB05E2"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1E794F" w:rsidRPr="007E2F73" w:rsidTr="00E71196">
        <w:trPr>
          <w:cantSplit/>
        </w:trPr>
        <w:tc>
          <w:tcPr>
            <w:tcW w:w="3119" w:type="dxa"/>
            <w:tcBorders>
              <w:top w:val="nil"/>
              <w:left w:val="nil"/>
              <w:bottom w:val="nil"/>
              <w:right w:val="nil"/>
            </w:tcBorders>
          </w:tcPr>
          <w:p w:rsidR="001E794F" w:rsidRPr="007E2F73" w:rsidRDefault="001E794F"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ИНН/КПП</w:t>
            </w:r>
          </w:p>
        </w:tc>
        <w:tc>
          <w:tcPr>
            <w:tcW w:w="7655" w:type="dxa"/>
            <w:tcBorders>
              <w:top w:val="nil"/>
              <w:left w:val="nil"/>
              <w:bottom w:val="nil"/>
              <w:right w:val="nil"/>
            </w:tcBorders>
          </w:tcPr>
          <w:p w:rsidR="001E794F" w:rsidRPr="007E2F73" w:rsidRDefault="00DB05E2"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1E794F" w:rsidRPr="007E2F73" w:rsidTr="00E71196">
        <w:trPr>
          <w:cantSplit/>
        </w:trPr>
        <w:tc>
          <w:tcPr>
            <w:tcW w:w="3119" w:type="dxa"/>
            <w:tcBorders>
              <w:top w:val="nil"/>
              <w:left w:val="nil"/>
              <w:bottom w:val="nil"/>
              <w:right w:val="nil"/>
            </w:tcBorders>
          </w:tcPr>
          <w:p w:rsidR="001E794F" w:rsidRPr="007E2F73" w:rsidRDefault="001E794F"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р/сч</w:t>
            </w:r>
          </w:p>
        </w:tc>
        <w:tc>
          <w:tcPr>
            <w:tcW w:w="7655" w:type="dxa"/>
            <w:tcBorders>
              <w:top w:val="nil"/>
              <w:left w:val="nil"/>
              <w:bottom w:val="nil"/>
              <w:right w:val="nil"/>
            </w:tcBorders>
          </w:tcPr>
          <w:p w:rsidR="001E794F" w:rsidRPr="007E2F73" w:rsidRDefault="00DB05E2"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1E794F" w:rsidRPr="007E2F73" w:rsidTr="00E71196">
        <w:trPr>
          <w:cantSplit/>
        </w:trPr>
        <w:tc>
          <w:tcPr>
            <w:tcW w:w="3119" w:type="dxa"/>
            <w:tcBorders>
              <w:top w:val="nil"/>
              <w:left w:val="nil"/>
              <w:bottom w:val="nil"/>
              <w:right w:val="nil"/>
            </w:tcBorders>
          </w:tcPr>
          <w:p w:rsidR="001E794F" w:rsidRPr="007E2F73" w:rsidRDefault="001E794F"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банк</w:t>
            </w:r>
          </w:p>
        </w:tc>
        <w:tc>
          <w:tcPr>
            <w:tcW w:w="7655" w:type="dxa"/>
            <w:tcBorders>
              <w:top w:val="nil"/>
              <w:left w:val="nil"/>
              <w:bottom w:val="nil"/>
              <w:right w:val="nil"/>
            </w:tcBorders>
          </w:tcPr>
          <w:p w:rsidR="001E794F" w:rsidRPr="007E2F73" w:rsidRDefault="00DB05E2"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1E794F" w:rsidRPr="007E2F73" w:rsidTr="00E71196">
        <w:trPr>
          <w:cantSplit/>
        </w:trPr>
        <w:tc>
          <w:tcPr>
            <w:tcW w:w="3119" w:type="dxa"/>
            <w:tcBorders>
              <w:top w:val="nil"/>
              <w:left w:val="nil"/>
              <w:bottom w:val="nil"/>
              <w:right w:val="nil"/>
            </w:tcBorders>
          </w:tcPr>
          <w:p w:rsidR="001E794F" w:rsidRPr="007E2F73" w:rsidRDefault="001E794F"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к/сч</w:t>
            </w:r>
          </w:p>
        </w:tc>
        <w:tc>
          <w:tcPr>
            <w:tcW w:w="7655" w:type="dxa"/>
            <w:tcBorders>
              <w:top w:val="nil"/>
              <w:left w:val="nil"/>
              <w:bottom w:val="nil"/>
              <w:right w:val="nil"/>
            </w:tcBorders>
          </w:tcPr>
          <w:p w:rsidR="001E794F" w:rsidRPr="007E2F73" w:rsidRDefault="00DB05E2"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1E794F" w:rsidRPr="007E2F73" w:rsidTr="00E71196">
        <w:trPr>
          <w:cantSplit/>
        </w:trPr>
        <w:tc>
          <w:tcPr>
            <w:tcW w:w="3119" w:type="dxa"/>
            <w:tcBorders>
              <w:top w:val="nil"/>
              <w:left w:val="nil"/>
              <w:bottom w:val="nil"/>
              <w:right w:val="nil"/>
            </w:tcBorders>
          </w:tcPr>
          <w:p w:rsidR="001E794F" w:rsidRPr="007E2F73" w:rsidRDefault="001E794F"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Контактное лицо Ф.И.О.</w:t>
            </w:r>
          </w:p>
        </w:tc>
        <w:tc>
          <w:tcPr>
            <w:tcW w:w="7655" w:type="dxa"/>
            <w:tcBorders>
              <w:top w:val="nil"/>
              <w:left w:val="nil"/>
              <w:bottom w:val="nil"/>
              <w:right w:val="nil"/>
            </w:tcBorders>
          </w:tcPr>
          <w:p w:rsidR="001E794F" w:rsidRPr="007E2F73" w:rsidRDefault="00DB05E2"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1E794F" w:rsidRPr="007E2F73" w:rsidTr="00E71196">
        <w:trPr>
          <w:cantSplit/>
        </w:trPr>
        <w:tc>
          <w:tcPr>
            <w:tcW w:w="3119" w:type="dxa"/>
            <w:tcBorders>
              <w:top w:val="nil"/>
              <w:left w:val="nil"/>
              <w:bottom w:val="nil"/>
              <w:right w:val="nil"/>
            </w:tcBorders>
          </w:tcPr>
          <w:p w:rsidR="001E794F" w:rsidRPr="007E2F73" w:rsidRDefault="001E794F"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Код города, телефон, факс</w:t>
            </w:r>
          </w:p>
        </w:tc>
        <w:tc>
          <w:tcPr>
            <w:tcW w:w="7655" w:type="dxa"/>
            <w:tcBorders>
              <w:top w:val="nil"/>
              <w:left w:val="nil"/>
              <w:bottom w:val="nil"/>
              <w:right w:val="nil"/>
            </w:tcBorders>
          </w:tcPr>
          <w:p w:rsidR="001E794F" w:rsidRPr="007E2F73" w:rsidRDefault="00DB05E2"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1E794F" w:rsidRPr="007E2F73" w:rsidTr="00E71196">
        <w:trPr>
          <w:cantSplit/>
        </w:trPr>
        <w:tc>
          <w:tcPr>
            <w:tcW w:w="3119" w:type="dxa"/>
            <w:tcBorders>
              <w:top w:val="nil"/>
              <w:left w:val="nil"/>
              <w:bottom w:val="nil"/>
              <w:right w:val="nil"/>
            </w:tcBorders>
          </w:tcPr>
          <w:p w:rsidR="001E794F" w:rsidRPr="007E2F73" w:rsidRDefault="001E794F"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E-mail</w:t>
            </w:r>
          </w:p>
        </w:tc>
        <w:tc>
          <w:tcPr>
            <w:tcW w:w="7655" w:type="dxa"/>
            <w:tcBorders>
              <w:top w:val="nil"/>
              <w:left w:val="nil"/>
              <w:bottom w:val="nil"/>
              <w:right w:val="nil"/>
            </w:tcBorders>
          </w:tcPr>
          <w:p w:rsidR="001E794F" w:rsidRPr="007E2F73" w:rsidRDefault="00DB05E2"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bl>
    <w:p w:rsidR="001E794F" w:rsidRPr="007E2F73" w:rsidRDefault="001E794F" w:rsidP="007E2F73">
      <w:pPr>
        <w:widowControl w:val="0"/>
        <w:autoSpaceDE w:val="0"/>
        <w:autoSpaceDN w:val="0"/>
        <w:adjustRightInd w:val="0"/>
        <w:spacing w:after="0" w:line="240" w:lineRule="auto"/>
        <w:rPr>
          <w:rFonts w:ascii="Times New Roman" w:hAnsi="Times New Roman" w:cs="Times New Roman"/>
          <w:sz w:val="20"/>
          <w:szCs w:val="20"/>
        </w:rPr>
      </w:pPr>
    </w:p>
    <w:p w:rsidR="001E794F" w:rsidRPr="007E2F73" w:rsidRDefault="001E794F" w:rsidP="007E2F73">
      <w:pPr>
        <w:widowControl w:val="0"/>
        <w:autoSpaceDE w:val="0"/>
        <w:autoSpaceDN w:val="0"/>
        <w:adjustRightInd w:val="0"/>
        <w:spacing w:after="0" w:line="240" w:lineRule="auto"/>
        <w:jc w:val="center"/>
        <w:rPr>
          <w:rFonts w:ascii="Times New Roman" w:hAnsi="Times New Roman" w:cs="Times New Roman"/>
          <w:sz w:val="20"/>
          <w:szCs w:val="20"/>
        </w:rPr>
      </w:pPr>
      <w:r w:rsidRPr="007E2F73">
        <w:rPr>
          <w:rFonts w:ascii="Times New Roman" w:hAnsi="Times New Roman" w:cs="Times New Roman"/>
          <w:b/>
          <w:bCs/>
          <w:sz w:val="20"/>
          <w:szCs w:val="20"/>
        </w:rPr>
        <w:t>ЗАЯВКА НА ПРОВЕДЕНИЕ АТТЕСТАЦИИ СПЕЦИАЛИСТА СВАРОЧНОГО ПРОИЗВОДСТВА</w:t>
      </w:r>
    </w:p>
    <w:p w:rsidR="001E794F" w:rsidRPr="007E2F73" w:rsidRDefault="001E794F" w:rsidP="007E2F73">
      <w:pPr>
        <w:widowControl w:val="0"/>
        <w:autoSpaceDE w:val="0"/>
        <w:autoSpaceDN w:val="0"/>
        <w:adjustRightInd w:val="0"/>
        <w:spacing w:after="0" w:line="240" w:lineRule="auto"/>
        <w:jc w:val="center"/>
        <w:rPr>
          <w:rFonts w:ascii="Times New Roman" w:hAnsi="Times New Roman" w:cs="Times New Roman"/>
          <w:b/>
          <w:bCs/>
          <w:sz w:val="20"/>
          <w:szCs w:val="20"/>
        </w:rPr>
      </w:pPr>
    </w:p>
    <w:p w:rsidR="0052529C" w:rsidRPr="007E2F73" w:rsidRDefault="0052529C" w:rsidP="007E2F73">
      <w:pPr>
        <w:widowControl w:val="0"/>
        <w:autoSpaceDE w:val="0"/>
        <w:autoSpaceDN w:val="0"/>
        <w:adjustRightInd w:val="0"/>
        <w:spacing w:after="0" w:line="240" w:lineRule="auto"/>
        <w:jc w:val="center"/>
        <w:rPr>
          <w:rFonts w:ascii="Times New Roman" w:hAnsi="Times New Roman" w:cs="Times New Roman"/>
          <w:sz w:val="20"/>
          <w:szCs w:val="20"/>
        </w:rPr>
      </w:pPr>
      <w:r w:rsidRPr="007E2F73">
        <w:rPr>
          <w:rFonts w:ascii="Times New Roman" w:hAnsi="Times New Roman" w:cs="Times New Roman"/>
          <w:b/>
          <w:bCs/>
          <w:sz w:val="20"/>
          <w:szCs w:val="20"/>
        </w:rPr>
        <w:t>Заявка № __________________</w:t>
      </w:r>
      <w:r w:rsidRPr="007E2F73">
        <w:rPr>
          <w:rFonts w:ascii="Times New Roman" w:hAnsi="Times New Roman" w:cs="Times New Roman"/>
          <w:b/>
          <w:bCs/>
          <w:sz w:val="20"/>
          <w:szCs w:val="20"/>
        </w:rPr>
        <w:tab/>
      </w:r>
      <w:r w:rsidRPr="007E2F73">
        <w:rPr>
          <w:rFonts w:ascii="Times New Roman" w:hAnsi="Times New Roman" w:cs="Times New Roman"/>
          <w:b/>
          <w:bCs/>
          <w:sz w:val="20"/>
          <w:szCs w:val="20"/>
        </w:rPr>
        <w:tab/>
        <w:t>Дата _____________________ г.</w:t>
      </w:r>
    </w:p>
    <w:p w:rsidR="0052529C" w:rsidRPr="007E2F73" w:rsidRDefault="0052529C" w:rsidP="007E2F73">
      <w:pPr>
        <w:widowControl w:val="0"/>
        <w:autoSpaceDE w:val="0"/>
        <w:autoSpaceDN w:val="0"/>
        <w:adjustRightInd w:val="0"/>
        <w:spacing w:after="0" w:line="240" w:lineRule="auto"/>
        <w:jc w:val="center"/>
        <w:rPr>
          <w:rFonts w:ascii="Times New Roman" w:hAnsi="Times New Roman" w:cs="Times New Roman"/>
          <w:sz w:val="20"/>
          <w:szCs w:val="20"/>
        </w:rPr>
      </w:pPr>
      <w:r w:rsidRPr="007E2F73">
        <w:rPr>
          <w:rFonts w:ascii="Times New Roman" w:hAnsi="Times New Roman" w:cs="Times New Roman"/>
          <w:b/>
          <w:bCs/>
          <w:color w:val="FF0000"/>
          <w:sz w:val="20"/>
          <w:szCs w:val="20"/>
        </w:rPr>
        <w:t>№</w:t>
      </w:r>
      <w:r w:rsidRPr="007E2F73">
        <w:rPr>
          <w:rFonts w:ascii="Times New Roman" w:hAnsi="Times New Roman" w:cs="Times New Roman"/>
          <w:b/>
          <w:bCs/>
          <w:sz w:val="20"/>
          <w:szCs w:val="20"/>
        </w:rPr>
        <w:t xml:space="preserve"> </w:t>
      </w:r>
      <w:r w:rsidRPr="007E2F73">
        <w:rPr>
          <w:rFonts w:ascii="Times New Roman" w:hAnsi="Times New Roman" w:cs="Times New Roman"/>
          <w:b/>
          <w:bCs/>
          <w:color w:val="FF0000"/>
          <w:sz w:val="20"/>
          <w:szCs w:val="20"/>
        </w:rPr>
        <w:t>и дату присваивает ГАЦ ВВР</w:t>
      </w:r>
    </w:p>
    <w:p w:rsidR="001E794F" w:rsidRPr="007E2F73" w:rsidRDefault="001E794F" w:rsidP="007E2F73">
      <w:pPr>
        <w:widowControl w:val="0"/>
        <w:autoSpaceDE w:val="0"/>
        <w:autoSpaceDN w:val="0"/>
        <w:adjustRightInd w:val="0"/>
        <w:spacing w:after="0" w:line="240" w:lineRule="auto"/>
        <w:rPr>
          <w:rFonts w:ascii="Times New Roman" w:hAnsi="Times New Roman" w:cs="Times New Roman"/>
          <w:sz w:val="20"/>
          <w:szCs w:val="20"/>
        </w:rPr>
      </w:pPr>
    </w:p>
    <w:p w:rsidR="001E794F" w:rsidRPr="007E2F73" w:rsidRDefault="001E794F"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bCs/>
          <w:sz w:val="20"/>
          <w:szCs w:val="20"/>
        </w:rPr>
        <w:tab/>
        <w:t>1. Общие сведения о специалисте</w:t>
      </w:r>
    </w:p>
    <w:p w:rsidR="001E794F" w:rsidRPr="007E2F73" w:rsidRDefault="001E794F" w:rsidP="007E2F73">
      <w:pPr>
        <w:widowControl w:val="0"/>
        <w:autoSpaceDE w:val="0"/>
        <w:autoSpaceDN w:val="0"/>
        <w:adjustRightInd w:val="0"/>
        <w:spacing w:after="0" w:line="240" w:lineRule="auto"/>
        <w:rPr>
          <w:rFonts w:ascii="Times New Roman" w:hAnsi="Times New Roman" w:cs="Times New Roman"/>
          <w:sz w:val="20"/>
          <w:szCs w:val="20"/>
        </w:rPr>
      </w:pPr>
    </w:p>
    <w:p w:rsidR="001E794F" w:rsidRPr="007E2F73" w:rsidRDefault="001E794F"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1.1. Фамилия, имя, отчество: </w:t>
      </w:r>
      <w:r w:rsidR="00255E21" w:rsidRPr="00255E21">
        <w:rPr>
          <w:rFonts w:ascii="Times New Roman" w:hAnsi="Times New Roman" w:cs="Times New Roman"/>
          <w:b/>
          <w:bCs/>
          <w:color w:val="FF0000"/>
          <w:sz w:val="20"/>
          <w:szCs w:val="20"/>
        </w:rPr>
        <w:t>Фамилия Имя Отчество</w:t>
      </w:r>
    </w:p>
    <w:p w:rsidR="001E794F" w:rsidRPr="007E2F73" w:rsidRDefault="001E794F"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1.2. Дата рождения: </w:t>
      </w:r>
      <w:r w:rsidR="00FB369E" w:rsidRPr="007E2F73">
        <w:rPr>
          <w:rFonts w:ascii="Times New Roman" w:hAnsi="Times New Roman" w:cs="Times New Roman"/>
          <w:b/>
          <w:bCs/>
          <w:color w:val="FF0000"/>
          <w:sz w:val="20"/>
          <w:szCs w:val="20"/>
        </w:rPr>
        <w:t>число, месяц, год</w:t>
      </w:r>
      <w:r w:rsidR="00525EC3">
        <w:rPr>
          <w:rFonts w:ascii="Times New Roman" w:hAnsi="Times New Roman" w:cs="Times New Roman"/>
          <w:b/>
          <w:bCs/>
          <w:color w:val="FF0000"/>
          <w:sz w:val="20"/>
          <w:szCs w:val="20"/>
        </w:rPr>
        <w:t xml:space="preserve"> (01.01.1999)</w:t>
      </w:r>
    </w:p>
    <w:p w:rsidR="001E794F" w:rsidRPr="007E2F73" w:rsidRDefault="001E794F"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1.3. Образование и специальность: </w:t>
      </w:r>
      <w:r w:rsidRPr="007E2F73">
        <w:rPr>
          <w:rFonts w:ascii="Times New Roman" w:hAnsi="Times New Roman" w:cs="Times New Roman"/>
          <w:b/>
          <w:bCs/>
          <w:sz w:val="20"/>
          <w:szCs w:val="20"/>
        </w:rPr>
        <w:t>Высшее</w:t>
      </w:r>
    </w:p>
    <w:p w:rsidR="001E794F" w:rsidRPr="007E2F73" w:rsidRDefault="001E794F" w:rsidP="007E2F73">
      <w:pPr>
        <w:widowControl w:val="0"/>
        <w:autoSpaceDE w:val="0"/>
        <w:autoSpaceDN w:val="0"/>
        <w:adjustRightInd w:val="0"/>
        <w:spacing w:after="0" w:line="240" w:lineRule="auto"/>
        <w:rPr>
          <w:rFonts w:ascii="Times New Roman" w:hAnsi="Times New Roman" w:cs="Times New Roman"/>
          <w:b/>
          <w:bCs/>
          <w:sz w:val="20"/>
          <w:szCs w:val="20"/>
        </w:rPr>
      </w:pPr>
      <w:r w:rsidRPr="007E2F73">
        <w:rPr>
          <w:rFonts w:ascii="Times New Roman" w:hAnsi="Times New Roman" w:cs="Times New Roman"/>
          <w:sz w:val="20"/>
          <w:szCs w:val="20"/>
        </w:rPr>
        <w:t xml:space="preserve">1.4. Учебное заведение (наименование, номер и дата выдачи документа): </w:t>
      </w:r>
      <w:r w:rsidRPr="007E2F73">
        <w:rPr>
          <w:rFonts w:ascii="Times New Roman" w:hAnsi="Times New Roman" w:cs="Times New Roman"/>
          <w:b/>
          <w:bCs/>
          <w:sz w:val="20"/>
          <w:szCs w:val="20"/>
        </w:rPr>
        <w:t>Тольяттинское высшее военное командно-инженерное строительное училище, Диплом ЭВ № 723516, 18.06.1996 г.</w:t>
      </w:r>
    </w:p>
    <w:p w:rsidR="001E794F" w:rsidRPr="007E2F73" w:rsidRDefault="001E794F" w:rsidP="007E2F73">
      <w:pPr>
        <w:widowControl w:val="0"/>
        <w:autoSpaceDE w:val="0"/>
        <w:autoSpaceDN w:val="0"/>
        <w:adjustRightInd w:val="0"/>
        <w:spacing w:after="0" w:line="240" w:lineRule="auto"/>
        <w:rPr>
          <w:rFonts w:ascii="Times New Roman" w:hAnsi="Times New Roman" w:cs="Times New Roman"/>
          <w:b/>
          <w:bCs/>
          <w:sz w:val="20"/>
          <w:szCs w:val="20"/>
        </w:rPr>
      </w:pPr>
    </w:p>
    <w:p w:rsidR="001E794F" w:rsidRPr="007E2F73" w:rsidRDefault="001E794F"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bCs/>
          <w:sz w:val="20"/>
          <w:szCs w:val="20"/>
        </w:rPr>
        <w:t>Российский государственный университет нефти и газа им.И.М. Губкина, ППК 105285 от 21 05.2009</w:t>
      </w:r>
    </w:p>
    <w:p w:rsidR="001E794F" w:rsidRPr="007E2F73" w:rsidRDefault="001E794F"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1.5. Место работы (наименование, адрес, телефон предприятия): </w:t>
      </w:r>
      <w:r w:rsidR="00DB05E2">
        <w:rPr>
          <w:rFonts w:ascii="Times New Roman" w:hAnsi="Times New Roman" w:cs="Times New Roman"/>
          <w:b/>
          <w:bCs/>
          <w:color w:val="FF0000"/>
          <w:sz w:val="20"/>
          <w:szCs w:val="20"/>
        </w:rPr>
        <w:t>ООО «Наименование организации»</w:t>
      </w:r>
    </w:p>
    <w:p w:rsidR="001E794F" w:rsidRPr="007E2F73" w:rsidRDefault="001E794F"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1.6.Должность: </w:t>
      </w:r>
      <w:r w:rsidRPr="007E2F73">
        <w:rPr>
          <w:rFonts w:ascii="Times New Roman" w:hAnsi="Times New Roman" w:cs="Times New Roman"/>
          <w:b/>
          <w:bCs/>
          <w:sz w:val="20"/>
          <w:szCs w:val="20"/>
        </w:rPr>
        <w:t>зам.начальника ЦРС"Горький"</w:t>
      </w:r>
    </w:p>
    <w:p w:rsidR="001E794F" w:rsidRPr="007E2F73" w:rsidRDefault="001E794F"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1.7. Стаж работы в области сварочного производства: </w:t>
      </w:r>
      <w:r w:rsidRPr="007E2F73">
        <w:rPr>
          <w:rFonts w:ascii="Times New Roman" w:hAnsi="Times New Roman" w:cs="Times New Roman"/>
          <w:b/>
          <w:bCs/>
          <w:sz w:val="20"/>
          <w:szCs w:val="20"/>
        </w:rPr>
        <w:t>6 лет</w:t>
      </w:r>
    </w:p>
    <w:p w:rsidR="001E794F" w:rsidRPr="007E2F73" w:rsidRDefault="001E794F"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1.8. Переподготовка по сварочному производству: </w:t>
      </w:r>
      <w:r w:rsidRPr="007E2F73">
        <w:rPr>
          <w:rFonts w:ascii="Times New Roman" w:hAnsi="Times New Roman" w:cs="Times New Roman"/>
          <w:b/>
          <w:bCs/>
          <w:sz w:val="20"/>
          <w:szCs w:val="20"/>
        </w:rPr>
        <w:t>ЧОУ ДПО "УЦ ГАЦ ВВР", Удостоверение № 07149-сп о повышении квалификации по программе "Оборудование и технология сварки плавлением", 2018 г.</w:t>
      </w:r>
    </w:p>
    <w:p w:rsidR="001E794F" w:rsidRPr="007E2F73" w:rsidRDefault="001E794F"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1.9. Наличие уровня профессиональной подготовки: </w:t>
      </w:r>
      <w:r w:rsidR="00525EC3" w:rsidRPr="00525EC3">
        <w:rPr>
          <w:rFonts w:ascii="Times New Roman" w:hAnsi="Times New Roman" w:cs="Times New Roman"/>
          <w:b/>
          <w:bCs/>
          <w:color w:val="FF0000"/>
          <w:sz w:val="20"/>
          <w:szCs w:val="20"/>
        </w:rPr>
        <w:t>ВВР-ГАЦ-II-00001 от 01.01.2000 г., срок действия до 01.01.2002 г.</w:t>
      </w:r>
      <w:r w:rsidRPr="007E2F73">
        <w:rPr>
          <w:rFonts w:ascii="Times New Roman" w:hAnsi="Times New Roman" w:cs="Times New Roman"/>
          <w:b/>
          <w:bCs/>
          <w:sz w:val="20"/>
          <w:szCs w:val="20"/>
        </w:rPr>
        <w:t>.</w:t>
      </w:r>
    </w:p>
    <w:p w:rsidR="001E794F" w:rsidRPr="007E2F73" w:rsidRDefault="001E794F"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1.10. Специальная подготовка по сварочному производству: </w:t>
      </w:r>
      <w:r w:rsidR="00525EC3" w:rsidRPr="007E2F73">
        <w:rPr>
          <w:rFonts w:ascii="Times New Roman" w:hAnsi="Times New Roman" w:cs="Times New Roman"/>
          <w:b/>
          <w:bCs/>
          <w:sz w:val="20"/>
          <w:szCs w:val="20"/>
        </w:rPr>
        <w:t>отсутствует</w:t>
      </w:r>
    </w:p>
    <w:p w:rsidR="001E794F" w:rsidRPr="007E2F73" w:rsidRDefault="001E794F" w:rsidP="007E2F73">
      <w:pPr>
        <w:widowControl w:val="0"/>
        <w:autoSpaceDE w:val="0"/>
        <w:autoSpaceDN w:val="0"/>
        <w:adjustRightInd w:val="0"/>
        <w:spacing w:after="0" w:line="240" w:lineRule="auto"/>
        <w:rPr>
          <w:rFonts w:ascii="Times New Roman" w:hAnsi="Times New Roman" w:cs="Times New Roman"/>
          <w:b/>
          <w:bCs/>
          <w:sz w:val="20"/>
          <w:szCs w:val="20"/>
        </w:rPr>
      </w:pPr>
    </w:p>
    <w:p w:rsidR="001E794F" w:rsidRPr="007E2F73" w:rsidRDefault="001E794F" w:rsidP="007E2F73">
      <w:pPr>
        <w:widowControl w:val="0"/>
        <w:autoSpaceDE w:val="0"/>
        <w:autoSpaceDN w:val="0"/>
        <w:adjustRightInd w:val="0"/>
        <w:spacing w:after="0" w:line="240" w:lineRule="auto"/>
        <w:rPr>
          <w:rFonts w:ascii="Times New Roman" w:hAnsi="Times New Roman" w:cs="Times New Roman"/>
          <w:b/>
          <w:bCs/>
          <w:sz w:val="20"/>
          <w:szCs w:val="20"/>
        </w:rPr>
      </w:pPr>
      <w:r w:rsidRPr="007E2F73">
        <w:rPr>
          <w:rFonts w:ascii="Times New Roman" w:hAnsi="Times New Roman" w:cs="Times New Roman"/>
          <w:b/>
          <w:bCs/>
          <w:sz w:val="20"/>
          <w:szCs w:val="20"/>
        </w:rPr>
        <w:tab/>
        <w:t>2. Аттестационные требования</w:t>
      </w:r>
    </w:p>
    <w:p w:rsidR="001E794F" w:rsidRPr="007E2F73" w:rsidRDefault="001E794F" w:rsidP="007E2F73">
      <w:pPr>
        <w:widowControl w:val="0"/>
        <w:autoSpaceDE w:val="0"/>
        <w:autoSpaceDN w:val="0"/>
        <w:adjustRightInd w:val="0"/>
        <w:spacing w:after="0" w:line="240" w:lineRule="auto"/>
        <w:rPr>
          <w:rFonts w:ascii="Times New Roman" w:hAnsi="Times New Roman" w:cs="Times New Roman"/>
          <w:sz w:val="20"/>
          <w:szCs w:val="20"/>
        </w:rPr>
      </w:pPr>
    </w:p>
    <w:p w:rsidR="001E794F" w:rsidRPr="007E2F73" w:rsidRDefault="001E794F"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2.1. Вид аттестации: </w:t>
      </w:r>
      <w:r w:rsidRPr="007E2F73">
        <w:rPr>
          <w:rFonts w:ascii="Times New Roman" w:hAnsi="Times New Roman" w:cs="Times New Roman"/>
          <w:b/>
          <w:bCs/>
          <w:sz w:val="20"/>
          <w:szCs w:val="20"/>
        </w:rPr>
        <w:t>Дополнительная (новое удостоверение)</w:t>
      </w:r>
    </w:p>
    <w:p w:rsidR="001E794F" w:rsidRPr="007E2F73" w:rsidRDefault="001E794F"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2.2. Направление производственной деятельности: </w:t>
      </w:r>
      <w:r w:rsidRPr="007E2F73">
        <w:rPr>
          <w:rFonts w:ascii="Times New Roman" w:hAnsi="Times New Roman" w:cs="Times New Roman"/>
          <w:b/>
          <w:bCs/>
          <w:sz w:val="20"/>
          <w:szCs w:val="20"/>
        </w:rPr>
        <w:br/>
        <w:t>Руководство и технический контроль за проведением сварочных работ;</w:t>
      </w:r>
    </w:p>
    <w:p w:rsidR="001E794F" w:rsidRPr="007E2F73" w:rsidRDefault="001E794F"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2.3. Уровень профессиональной подготовки, на который экзаменуется специалист: </w:t>
      </w:r>
      <w:r w:rsidRPr="007E2F73">
        <w:rPr>
          <w:rFonts w:ascii="Times New Roman" w:hAnsi="Times New Roman" w:cs="Times New Roman"/>
          <w:b/>
          <w:bCs/>
          <w:sz w:val="20"/>
          <w:szCs w:val="20"/>
        </w:rPr>
        <w:t>II</w:t>
      </w:r>
    </w:p>
    <w:p w:rsidR="001E794F" w:rsidRPr="007E2F73" w:rsidRDefault="001E794F"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2.4. Группы технических устройств опасных производственных объектов:</w:t>
      </w:r>
    </w:p>
    <w:p w:rsidR="001E794F" w:rsidRPr="007E2F73" w:rsidRDefault="001E794F"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bCs/>
          <w:sz w:val="20"/>
          <w:szCs w:val="20"/>
        </w:rPr>
        <w:t>Строительные конструкции (п.1 Металлические строительные конструкции, п.2 Арматура, арматурные и закладные изделия железобетонных конструкций, п.3 Металлические трубопроводы, п.4 Конструкции из полимерных материалов);</w:t>
      </w:r>
      <w:r w:rsidRPr="007E2F73">
        <w:rPr>
          <w:rFonts w:ascii="Times New Roman" w:hAnsi="Times New Roman" w:cs="Times New Roman"/>
          <w:sz w:val="20"/>
          <w:szCs w:val="20"/>
        </w:rPr>
        <w:t xml:space="preserve"> </w:t>
      </w:r>
    </w:p>
    <w:p w:rsidR="001E794F" w:rsidRPr="007E2F73" w:rsidRDefault="001E794F" w:rsidP="007E2F73">
      <w:pPr>
        <w:widowControl w:val="0"/>
        <w:autoSpaceDE w:val="0"/>
        <w:autoSpaceDN w:val="0"/>
        <w:adjustRightInd w:val="0"/>
        <w:spacing w:after="0" w:line="240" w:lineRule="auto"/>
        <w:rPr>
          <w:rFonts w:ascii="Times New Roman" w:hAnsi="Times New Roman" w:cs="Times New Roman"/>
          <w:sz w:val="20"/>
          <w:szCs w:val="20"/>
        </w:rPr>
      </w:pPr>
    </w:p>
    <w:tbl>
      <w:tblPr>
        <w:tblW w:w="0" w:type="auto"/>
        <w:tblInd w:w="56" w:type="dxa"/>
        <w:tblLayout w:type="fixed"/>
        <w:tblCellMar>
          <w:top w:w="56" w:type="dxa"/>
          <w:left w:w="56" w:type="dxa"/>
          <w:bottom w:w="56" w:type="dxa"/>
          <w:right w:w="56" w:type="dxa"/>
        </w:tblCellMar>
        <w:tblLook w:val="0000"/>
      </w:tblPr>
      <w:tblGrid>
        <w:gridCol w:w="4536"/>
        <w:gridCol w:w="6237"/>
      </w:tblGrid>
      <w:tr w:rsidR="001E794F" w:rsidRPr="007E2F73" w:rsidTr="00E71196">
        <w:trPr>
          <w:cantSplit/>
        </w:trPr>
        <w:tc>
          <w:tcPr>
            <w:tcW w:w="4536" w:type="dxa"/>
            <w:tcBorders>
              <w:top w:val="nil"/>
              <w:left w:val="nil"/>
              <w:bottom w:val="nil"/>
              <w:right w:val="nil"/>
            </w:tcBorders>
          </w:tcPr>
          <w:p w:rsidR="001E794F" w:rsidRPr="007E2F73" w:rsidRDefault="001E794F" w:rsidP="007E2F73">
            <w:pPr>
              <w:widowControl w:val="0"/>
              <w:autoSpaceDE w:val="0"/>
              <w:autoSpaceDN w:val="0"/>
              <w:adjustRightInd w:val="0"/>
              <w:spacing w:after="0" w:line="240" w:lineRule="auto"/>
              <w:rPr>
                <w:rFonts w:ascii="Times New Roman" w:hAnsi="Times New Roman" w:cs="Times New Roman"/>
                <w:sz w:val="20"/>
                <w:szCs w:val="20"/>
              </w:rPr>
            </w:pPr>
          </w:p>
          <w:p w:rsidR="001E794F" w:rsidRPr="007E2F73" w:rsidRDefault="001E794F"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Руководитель предприятия (организации)</w:t>
            </w:r>
          </w:p>
        </w:tc>
        <w:tc>
          <w:tcPr>
            <w:tcW w:w="6237" w:type="dxa"/>
            <w:tcBorders>
              <w:top w:val="nil"/>
              <w:left w:val="nil"/>
              <w:bottom w:val="nil"/>
              <w:right w:val="nil"/>
            </w:tcBorders>
          </w:tcPr>
          <w:p w:rsidR="001E794F" w:rsidRPr="007E2F73" w:rsidRDefault="001E794F" w:rsidP="007E2F73">
            <w:pPr>
              <w:widowControl w:val="0"/>
              <w:autoSpaceDE w:val="0"/>
              <w:autoSpaceDN w:val="0"/>
              <w:adjustRightInd w:val="0"/>
              <w:spacing w:after="0" w:line="240" w:lineRule="auto"/>
              <w:rPr>
                <w:rFonts w:ascii="Times New Roman" w:hAnsi="Times New Roman" w:cs="Times New Roman"/>
                <w:sz w:val="20"/>
                <w:szCs w:val="20"/>
              </w:rPr>
            </w:pPr>
          </w:p>
          <w:p w:rsidR="001E794F" w:rsidRPr="007E2F73" w:rsidRDefault="001E794F"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______________________ </w:t>
            </w:r>
            <w:r w:rsidR="00525EC3" w:rsidRPr="00525EC3">
              <w:rPr>
                <w:rFonts w:ascii="Times New Roman" w:hAnsi="Times New Roman" w:cs="Times New Roman"/>
                <w:color w:val="FF0000"/>
                <w:sz w:val="20"/>
                <w:szCs w:val="20"/>
              </w:rPr>
              <w:t>Фамилия И.О.</w:t>
            </w:r>
            <w:r w:rsidRPr="007E2F73">
              <w:rPr>
                <w:rFonts w:ascii="Times New Roman" w:hAnsi="Times New Roman" w:cs="Times New Roman"/>
                <w:sz w:val="20"/>
                <w:szCs w:val="20"/>
              </w:rPr>
              <w:br/>
              <w:t xml:space="preserve">             (подпись)</w:t>
            </w:r>
          </w:p>
        </w:tc>
      </w:tr>
      <w:tr w:rsidR="001E794F" w:rsidRPr="007E2F73" w:rsidTr="00E71196">
        <w:trPr>
          <w:cantSplit/>
        </w:trPr>
        <w:tc>
          <w:tcPr>
            <w:tcW w:w="4536" w:type="dxa"/>
            <w:tcBorders>
              <w:top w:val="nil"/>
              <w:left w:val="nil"/>
              <w:bottom w:val="nil"/>
              <w:right w:val="nil"/>
            </w:tcBorders>
          </w:tcPr>
          <w:p w:rsidR="001E794F" w:rsidRPr="007E2F73" w:rsidRDefault="001E794F" w:rsidP="007E2F73">
            <w:pPr>
              <w:widowControl w:val="0"/>
              <w:autoSpaceDE w:val="0"/>
              <w:autoSpaceDN w:val="0"/>
              <w:adjustRightInd w:val="0"/>
              <w:spacing w:after="0" w:line="240" w:lineRule="auto"/>
              <w:rPr>
                <w:rFonts w:ascii="Times New Roman" w:hAnsi="Times New Roman" w:cs="Times New Roman"/>
                <w:sz w:val="20"/>
                <w:szCs w:val="20"/>
              </w:rPr>
            </w:pPr>
          </w:p>
        </w:tc>
        <w:tc>
          <w:tcPr>
            <w:tcW w:w="6237" w:type="dxa"/>
            <w:tcBorders>
              <w:top w:val="nil"/>
              <w:left w:val="nil"/>
              <w:bottom w:val="nil"/>
              <w:right w:val="nil"/>
            </w:tcBorders>
          </w:tcPr>
          <w:p w:rsidR="001E794F" w:rsidRPr="007E2F73" w:rsidRDefault="001E794F" w:rsidP="007E2F73">
            <w:pPr>
              <w:widowControl w:val="0"/>
              <w:autoSpaceDE w:val="0"/>
              <w:autoSpaceDN w:val="0"/>
              <w:adjustRightInd w:val="0"/>
              <w:spacing w:after="0" w:line="240" w:lineRule="auto"/>
              <w:rPr>
                <w:rFonts w:ascii="Times New Roman" w:hAnsi="Times New Roman" w:cs="Times New Roman"/>
                <w:sz w:val="20"/>
                <w:szCs w:val="20"/>
              </w:rPr>
            </w:pPr>
          </w:p>
          <w:p w:rsidR="001E794F" w:rsidRPr="007E2F73" w:rsidRDefault="001E794F"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М.П.</w:t>
            </w:r>
          </w:p>
        </w:tc>
      </w:tr>
    </w:tbl>
    <w:p w:rsidR="001E794F" w:rsidRPr="007E2F73" w:rsidRDefault="001E794F" w:rsidP="007E2F73">
      <w:pPr>
        <w:spacing w:line="240" w:lineRule="auto"/>
        <w:jc w:val="center"/>
        <w:rPr>
          <w:rFonts w:ascii="Times New Roman" w:hAnsi="Times New Roman" w:cs="Times New Roman"/>
          <w:b/>
          <w:sz w:val="20"/>
          <w:szCs w:val="20"/>
        </w:rPr>
      </w:pPr>
    </w:p>
    <w:p w:rsidR="00E160FB" w:rsidRDefault="00E160FB" w:rsidP="007E2F73">
      <w:pPr>
        <w:spacing w:line="240" w:lineRule="auto"/>
        <w:jc w:val="center"/>
        <w:rPr>
          <w:rFonts w:ascii="Times New Roman" w:hAnsi="Times New Roman" w:cs="Times New Roman"/>
          <w:b/>
          <w:sz w:val="20"/>
          <w:szCs w:val="20"/>
        </w:rPr>
      </w:pPr>
    </w:p>
    <w:p w:rsidR="007E2F73" w:rsidRDefault="007E2F73" w:rsidP="007E2F73">
      <w:pPr>
        <w:spacing w:line="240" w:lineRule="auto"/>
        <w:jc w:val="center"/>
        <w:rPr>
          <w:rFonts w:ascii="Times New Roman" w:hAnsi="Times New Roman" w:cs="Times New Roman"/>
          <w:b/>
          <w:sz w:val="20"/>
          <w:szCs w:val="20"/>
        </w:rPr>
      </w:pPr>
    </w:p>
    <w:p w:rsidR="007E2F73" w:rsidRDefault="007E2F73" w:rsidP="007E2F73">
      <w:pPr>
        <w:spacing w:line="240" w:lineRule="auto"/>
        <w:jc w:val="center"/>
        <w:rPr>
          <w:rFonts w:ascii="Times New Roman" w:hAnsi="Times New Roman" w:cs="Times New Roman"/>
          <w:b/>
          <w:sz w:val="20"/>
          <w:szCs w:val="20"/>
        </w:rPr>
      </w:pPr>
    </w:p>
    <w:p w:rsidR="00DB05E2" w:rsidRDefault="00DB05E2" w:rsidP="00525EC3">
      <w:pPr>
        <w:spacing w:line="240" w:lineRule="auto"/>
        <w:rPr>
          <w:rFonts w:ascii="Times New Roman" w:hAnsi="Times New Roman" w:cs="Times New Roman"/>
          <w:b/>
          <w:sz w:val="20"/>
          <w:szCs w:val="20"/>
        </w:rPr>
      </w:pPr>
    </w:p>
    <w:p w:rsidR="00156147" w:rsidRPr="007E2F73" w:rsidRDefault="00156147" w:rsidP="00525EC3">
      <w:pPr>
        <w:spacing w:line="240" w:lineRule="auto"/>
        <w:rPr>
          <w:rFonts w:ascii="Times New Roman" w:hAnsi="Times New Roman" w:cs="Times New Roman"/>
          <w:b/>
          <w:sz w:val="20"/>
          <w:szCs w:val="20"/>
        </w:rPr>
      </w:pPr>
    </w:p>
    <w:p w:rsidR="00E160FB" w:rsidRPr="007E2F73" w:rsidRDefault="002C6D59" w:rsidP="007E2F73">
      <w:pPr>
        <w:spacing w:line="240" w:lineRule="auto"/>
        <w:jc w:val="center"/>
        <w:rPr>
          <w:rStyle w:val="10"/>
          <w:sz w:val="20"/>
          <w:szCs w:val="20"/>
        </w:rPr>
      </w:pPr>
      <w:bookmarkStart w:id="65" w:name="_Toc2754019"/>
      <w:r w:rsidRPr="007E2F73">
        <w:rPr>
          <w:rStyle w:val="10"/>
          <w:sz w:val="20"/>
          <w:szCs w:val="20"/>
          <w:lang w:val="en-US"/>
        </w:rPr>
        <w:lastRenderedPageBreak/>
        <w:t>II</w:t>
      </w:r>
      <w:r>
        <w:rPr>
          <w:rStyle w:val="10"/>
          <w:sz w:val="20"/>
          <w:szCs w:val="20"/>
          <w:lang w:val="en-US"/>
        </w:rPr>
        <w:t>I</w:t>
      </w:r>
      <w:r w:rsidRPr="007E2F73">
        <w:rPr>
          <w:rStyle w:val="10"/>
          <w:sz w:val="20"/>
          <w:szCs w:val="20"/>
        </w:rPr>
        <w:t xml:space="preserve"> уровень </w:t>
      </w:r>
      <w:r>
        <w:rPr>
          <w:rStyle w:val="10"/>
          <w:sz w:val="20"/>
          <w:szCs w:val="20"/>
        </w:rPr>
        <w:t>(</w:t>
      </w:r>
      <w:r w:rsidRPr="007E2F73">
        <w:rPr>
          <w:rStyle w:val="10"/>
          <w:sz w:val="20"/>
          <w:szCs w:val="20"/>
        </w:rPr>
        <w:t>СПЕЦИАЛИС</w:t>
      </w:r>
      <w:r w:rsidR="00AE0962">
        <w:rPr>
          <w:rStyle w:val="10"/>
          <w:sz w:val="20"/>
          <w:szCs w:val="20"/>
        </w:rPr>
        <w:t>Т</w:t>
      </w:r>
      <w:r>
        <w:rPr>
          <w:rStyle w:val="10"/>
          <w:sz w:val="20"/>
          <w:szCs w:val="20"/>
        </w:rPr>
        <w:t xml:space="preserve">) </w:t>
      </w:r>
      <w:r w:rsidRPr="007E2F73">
        <w:rPr>
          <w:rStyle w:val="10"/>
          <w:sz w:val="20"/>
          <w:szCs w:val="20"/>
        </w:rPr>
        <w:t>Транснефть</w:t>
      </w:r>
      <w:r>
        <w:rPr>
          <w:rStyle w:val="10"/>
          <w:sz w:val="20"/>
          <w:szCs w:val="20"/>
        </w:rPr>
        <w:t>:</w:t>
      </w:r>
      <w:r w:rsidRPr="007E2F73">
        <w:rPr>
          <w:rStyle w:val="10"/>
          <w:sz w:val="20"/>
          <w:szCs w:val="20"/>
        </w:rPr>
        <w:t xml:space="preserve"> Форма заявки </w:t>
      </w:r>
      <w:r>
        <w:rPr>
          <w:rStyle w:val="10"/>
          <w:sz w:val="20"/>
          <w:szCs w:val="20"/>
        </w:rPr>
        <w:t>НГДО п.1, п.2, п.4, п.5</w:t>
      </w:r>
      <w:bookmarkEnd w:id="65"/>
    </w:p>
    <w:tbl>
      <w:tblPr>
        <w:tblW w:w="0" w:type="auto"/>
        <w:tblCellMar>
          <w:left w:w="0" w:type="dxa"/>
          <w:right w:w="0" w:type="dxa"/>
        </w:tblCellMar>
        <w:tblLook w:val="0000"/>
      </w:tblPr>
      <w:tblGrid>
        <w:gridCol w:w="2871"/>
        <w:gridCol w:w="6767"/>
      </w:tblGrid>
      <w:tr w:rsidR="00E160FB" w:rsidRPr="007E2F73" w:rsidTr="00E71196">
        <w:trPr>
          <w:cantSplit/>
        </w:trPr>
        <w:tc>
          <w:tcPr>
            <w:tcW w:w="3119" w:type="dxa"/>
            <w:tcBorders>
              <w:top w:val="nil"/>
              <w:left w:val="nil"/>
              <w:bottom w:val="nil"/>
              <w:right w:val="nil"/>
            </w:tcBorders>
          </w:tcPr>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Наименование предприятия</w:t>
            </w:r>
          </w:p>
        </w:tc>
        <w:tc>
          <w:tcPr>
            <w:tcW w:w="7655" w:type="dxa"/>
            <w:tcBorders>
              <w:top w:val="nil"/>
              <w:left w:val="nil"/>
              <w:bottom w:val="nil"/>
              <w:right w:val="nil"/>
            </w:tcBorders>
          </w:tcPr>
          <w:p w:rsidR="00E160FB" w:rsidRPr="007E2F73" w:rsidRDefault="00DB05E2"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E160FB" w:rsidRPr="007E2F73" w:rsidTr="00E71196">
        <w:trPr>
          <w:cantSplit/>
        </w:trPr>
        <w:tc>
          <w:tcPr>
            <w:tcW w:w="3119" w:type="dxa"/>
            <w:tcBorders>
              <w:top w:val="nil"/>
              <w:left w:val="nil"/>
              <w:bottom w:val="nil"/>
              <w:right w:val="nil"/>
            </w:tcBorders>
          </w:tcPr>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Юридический адрес</w:t>
            </w:r>
          </w:p>
        </w:tc>
        <w:tc>
          <w:tcPr>
            <w:tcW w:w="7655" w:type="dxa"/>
            <w:tcBorders>
              <w:top w:val="nil"/>
              <w:left w:val="nil"/>
              <w:bottom w:val="nil"/>
              <w:right w:val="nil"/>
            </w:tcBorders>
          </w:tcPr>
          <w:p w:rsidR="00E160FB" w:rsidRPr="007E2F73" w:rsidRDefault="00DB05E2"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E160FB" w:rsidRPr="007E2F73" w:rsidTr="00E71196">
        <w:trPr>
          <w:cantSplit/>
        </w:trPr>
        <w:tc>
          <w:tcPr>
            <w:tcW w:w="3119" w:type="dxa"/>
            <w:tcBorders>
              <w:top w:val="nil"/>
              <w:left w:val="nil"/>
              <w:bottom w:val="nil"/>
              <w:right w:val="nil"/>
            </w:tcBorders>
          </w:tcPr>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Почтовый адрес</w:t>
            </w:r>
          </w:p>
        </w:tc>
        <w:tc>
          <w:tcPr>
            <w:tcW w:w="7655" w:type="dxa"/>
            <w:tcBorders>
              <w:top w:val="nil"/>
              <w:left w:val="nil"/>
              <w:bottom w:val="nil"/>
              <w:right w:val="nil"/>
            </w:tcBorders>
          </w:tcPr>
          <w:p w:rsidR="00E160FB" w:rsidRPr="007E2F73" w:rsidRDefault="00DB05E2"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E160FB" w:rsidRPr="007E2F73" w:rsidTr="00E71196">
        <w:trPr>
          <w:cantSplit/>
        </w:trPr>
        <w:tc>
          <w:tcPr>
            <w:tcW w:w="3119" w:type="dxa"/>
            <w:tcBorders>
              <w:top w:val="nil"/>
              <w:left w:val="nil"/>
              <w:bottom w:val="nil"/>
              <w:right w:val="nil"/>
            </w:tcBorders>
          </w:tcPr>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ИНН/КПП</w:t>
            </w:r>
          </w:p>
        </w:tc>
        <w:tc>
          <w:tcPr>
            <w:tcW w:w="7655" w:type="dxa"/>
            <w:tcBorders>
              <w:top w:val="nil"/>
              <w:left w:val="nil"/>
              <w:bottom w:val="nil"/>
              <w:right w:val="nil"/>
            </w:tcBorders>
          </w:tcPr>
          <w:p w:rsidR="00E160FB" w:rsidRPr="007E2F73" w:rsidRDefault="00DB05E2"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E160FB" w:rsidRPr="007E2F73" w:rsidTr="00E71196">
        <w:trPr>
          <w:cantSplit/>
        </w:trPr>
        <w:tc>
          <w:tcPr>
            <w:tcW w:w="3119" w:type="dxa"/>
            <w:tcBorders>
              <w:top w:val="nil"/>
              <w:left w:val="nil"/>
              <w:bottom w:val="nil"/>
              <w:right w:val="nil"/>
            </w:tcBorders>
          </w:tcPr>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р/сч</w:t>
            </w:r>
          </w:p>
        </w:tc>
        <w:tc>
          <w:tcPr>
            <w:tcW w:w="7655" w:type="dxa"/>
            <w:tcBorders>
              <w:top w:val="nil"/>
              <w:left w:val="nil"/>
              <w:bottom w:val="nil"/>
              <w:right w:val="nil"/>
            </w:tcBorders>
          </w:tcPr>
          <w:p w:rsidR="00E160FB" w:rsidRPr="007E2F73" w:rsidRDefault="00DB05E2"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E160FB" w:rsidRPr="007E2F73" w:rsidTr="00E71196">
        <w:trPr>
          <w:cantSplit/>
        </w:trPr>
        <w:tc>
          <w:tcPr>
            <w:tcW w:w="3119" w:type="dxa"/>
            <w:tcBorders>
              <w:top w:val="nil"/>
              <w:left w:val="nil"/>
              <w:bottom w:val="nil"/>
              <w:right w:val="nil"/>
            </w:tcBorders>
          </w:tcPr>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банк</w:t>
            </w:r>
          </w:p>
        </w:tc>
        <w:tc>
          <w:tcPr>
            <w:tcW w:w="7655" w:type="dxa"/>
            <w:tcBorders>
              <w:top w:val="nil"/>
              <w:left w:val="nil"/>
              <w:bottom w:val="nil"/>
              <w:right w:val="nil"/>
            </w:tcBorders>
          </w:tcPr>
          <w:p w:rsidR="00E160FB" w:rsidRPr="007E2F73" w:rsidRDefault="00DB05E2"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E160FB" w:rsidRPr="007E2F73" w:rsidTr="00E71196">
        <w:trPr>
          <w:cantSplit/>
        </w:trPr>
        <w:tc>
          <w:tcPr>
            <w:tcW w:w="3119" w:type="dxa"/>
            <w:tcBorders>
              <w:top w:val="nil"/>
              <w:left w:val="nil"/>
              <w:bottom w:val="nil"/>
              <w:right w:val="nil"/>
            </w:tcBorders>
          </w:tcPr>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к/сч</w:t>
            </w:r>
          </w:p>
        </w:tc>
        <w:tc>
          <w:tcPr>
            <w:tcW w:w="7655" w:type="dxa"/>
            <w:tcBorders>
              <w:top w:val="nil"/>
              <w:left w:val="nil"/>
              <w:bottom w:val="nil"/>
              <w:right w:val="nil"/>
            </w:tcBorders>
          </w:tcPr>
          <w:p w:rsidR="00E160FB" w:rsidRPr="007E2F73" w:rsidRDefault="00DB05E2"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E160FB" w:rsidRPr="007E2F73" w:rsidTr="00E71196">
        <w:trPr>
          <w:cantSplit/>
        </w:trPr>
        <w:tc>
          <w:tcPr>
            <w:tcW w:w="3119" w:type="dxa"/>
            <w:tcBorders>
              <w:top w:val="nil"/>
              <w:left w:val="nil"/>
              <w:bottom w:val="nil"/>
              <w:right w:val="nil"/>
            </w:tcBorders>
          </w:tcPr>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Контактное лицо Ф.И.О.</w:t>
            </w:r>
          </w:p>
        </w:tc>
        <w:tc>
          <w:tcPr>
            <w:tcW w:w="7655" w:type="dxa"/>
            <w:tcBorders>
              <w:top w:val="nil"/>
              <w:left w:val="nil"/>
              <w:bottom w:val="nil"/>
              <w:right w:val="nil"/>
            </w:tcBorders>
          </w:tcPr>
          <w:p w:rsidR="00E160FB" w:rsidRPr="007E2F73" w:rsidRDefault="00DB05E2"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E160FB" w:rsidRPr="007E2F73" w:rsidTr="00E71196">
        <w:trPr>
          <w:cantSplit/>
        </w:trPr>
        <w:tc>
          <w:tcPr>
            <w:tcW w:w="3119" w:type="dxa"/>
            <w:tcBorders>
              <w:top w:val="nil"/>
              <w:left w:val="nil"/>
              <w:bottom w:val="nil"/>
              <w:right w:val="nil"/>
            </w:tcBorders>
          </w:tcPr>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Код города, телефон, факс</w:t>
            </w:r>
          </w:p>
        </w:tc>
        <w:tc>
          <w:tcPr>
            <w:tcW w:w="7655" w:type="dxa"/>
            <w:tcBorders>
              <w:top w:val="nil"/>
              <w:left w:val="nil"/>
              <w:bottom w:val="nil"/>
              <w:right w:val="nil"/>
            </w:tcBorders>
          </w:tcPr>
          <w:p w:rsidR="00E160FB" w:rsidRPr="007E2F73" w:rsidRDefault="00DB05E2"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E160FB" w:rsidRPr="007E2F73" w:rsidTr="00E71196">
        <w:trPr>
          <w:cantSplit/>
        </w:trPr>
        <w:tc>
          <w:tcPr>
            <w:tcW w:w="3119" w:type="dxa"/>
            <w:tcBorders>
              <w:top w:val="nil"/>
              <w:left w:val="nil"/>
              <w:bottom w:val="nil"/>
              <w:right w:val="nil"/>
            </w:tcBorders>
          </w:tcPr>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E-mail</w:t>
            </w:r>
          </w:p>
        </w:tc>
        <w:tc>
          <w:tcPr>
            <w:tcW w:w="7655" w:type="dxa"/>
            <w:tcBorders>
              <w:top w:val="nil"/>
              <w:left w:val="nil"/>
              <w:bottom w:val="nil"/>
              <w:right w:val="nil"/>
            </w:tcBorders>
          </w:tcPr>
          <w:p w:rsidR="00E160FB" w:rsidRPr="007E2F73" w:rsidRDefault="00DB05E2"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bl>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p>
    <w:p w:rsidR="00E160FB" w:rsidRPr="007E2F73" w:rsidRDefault="00E160FB" w:rsidP="007E2F73">
      <w:pPr>
        <w:widowControl w:val="0"/>
        <w:autoSpaceDE w:val="0"/>
        <w:autoSpaceDN w:val="0"/>
        <w:adjustRightInd w:val="0"/>
        <w:spacing w:after="0" w:line="240" w:lineRule="auto"/>
        <w:jc w:val="center"/>
        <w:rPr>
          <w:rFonts w:ascii="Times New Roman" w:hAnsi="Times New Roman" w:cs="Times New Roman"/>
          <w:sz w:val="20"/>
          <w:szCs w:val="20"/>
        </w:rPr>
      </w:pPr>
      <w:r w:rsidRPr="007E2F73">
        <w:rPr>
          <w:rFonts w:ascii="Times New Roman" w:hAnsi="Times New Roman" w:cs="Times New Roman"/>
          <w:b/>
          <w:bCs/>
          <w:sz w:val="20"/>
          <w:szCs w:val="20"/>
        </w:rPr>
        <w:t>ЗАЯВКА НА ПРОВЕДЕНИЕ АТТЕСТАЦИИ СПЕЦИАЛИСТА СВАРОЧНОГО ПРОИЗВОДСТВА</w:t>
      </w:r>
    </w:p>
    <w:p w:rsidR="00E160FB" w:rsidRPr="007E2F73" w:rsidRDefault="00E160FB" w:rsidP="007E2F73">
      <w:pPr>
        <w:widowControl w:val="0"/>
        <w:autoSpaceDE w:val="0"/>
        <w:autoSpaceDN w:val="0"/>
        <w:adjustRightInd w:val="0"/>
        <w:spacing w:after="0" w:line="240" w:lineRule="auto"/>
        <w:jc w:val="center"/>
        <w:rPr>
          <w:rFonts w:ascii="Times New Roman" w:hAnsi="Times New Roman" w:cs="Times New Roman"/>
          <w:b/>
          <w:bCs/>
          <w:sz w:val="20"/>
          <w:szCs w:val="20"/>
        </w:rPr>
      </w:pPr>
    </w:p>
    <w:p w:rsidR="0052529C" w:rsidRPr="007E2F73" w:rsidRDefault="0052529C" w:rsidP="007E2F73">
      <w:pPr>
        <w:widowControl w:val="0"/>
        <w:autoSpaceDE w:val="0"/>
        <w:autoSpaceDN w:val="0"/>
        <w:adjustRightInd w:val="0"/>
        <w:spacing w:after="0" w:line="240" w:lineRule="auto"/>
        <w:jc w:val="center"/>
        <w:rPr>
          <w:rFonts w:ascii="Times New Roman" w:hAnsi="Times New Roman" w:cs="Times New Roman"/>
          <w:sz w:val="20"/>
          <w:szCs w:val="20"/>
        </w:rPr>
      </w:pPr>
      <w:r w:rsidRPr="007E2F73">
        <w:rPr>
          <w:rFonts w:ascii="Times New Roman" w:hAnsi="Times New Roman" w:cs="Times New Roman"/>
          <w:b/>
          <w:bCs/>
          <w:sz w:val="20"/>
          <w:szCs w:val="20"/>
        </w:rPr>
        <w:t>Заявка № __________________</w:t>
      </w:r>
      <w:r w:rsidRPr="007E2F73">
        <w:rPr>
          <w:rFonts w:ascii="Times New Roman" w:hAnsi="Times New Roman" w:cs="Times New Roman"/>
          <w:b/>
          <w:bCs/>
          <w:sz w:val="20"/>
          <w:szCs w:val="20"/>
        </w:rPr>
        <w:tab/>
      </w:r>
      <w:r w:rsidRPr="007E2F73">
        <w:rPr>
          <w:rFonts w:ascii="Times New Roman" w:hAnsi="Times New Roman" w:cs="Times New Roman"/>
          <w:b/>
          <w:bCs/>
          <w:sz w:val="20"/>
          <w:szCs w:val="20"/>
        </w:rPr>
        <w:tab/>
        <w:t>Дата _____________________ г.</w:t>
      </w:r>
    </w:p>
    <w:p w:rsidR="0052529C" w:rsidRPr="007E2F73" w:rsidRDefault="0052529C" w:rsidP="007E2F73">
      <w:pPr>
        <w:widowControl w:val="0"/>
        <w:autoSpaceDE w:val="0"/>
        <w:autoSpaceDN w:val="0"/>
        <w:adjustRightInd w:val="0"/>
        <w:spacing w:after="0" w:line="240" w:lineRule="auto"/>
        <w:jc w:val="center"/>
        <w:rPr>
          <w:rFonts w:ascii="Times New Roman" w:hAnsi="Times New Roman" w:cs="Times New Roman"/>
          <w:sz w:val="20"/>
          <w:szCs w:val="20"/>
        </w:rPr>
      </w:pPr>
      <w:r w:rsidRPr="007E2F73">
        <w:rPr>
          <w:rFonts w:ascii="Times New Roman" w:hAnsi="Times New Roman" w:cs="Times New Roman"/>
          <w:b/>
          <w:bCs/>
          <w:color w:val="FF0000"/>
          <w:sz w:val="20"/>
          <w:szCs w:val="20"/>
        </w:rPr>
        <w:t>№</w:t>
      </w:r>
      <w:r w:rsidRPr="007E2F73">
        <w:rPr>
          <w:rFonts w:ascii="Times New Roman" w:hAnsi="Times New Roman" w:cs="Times New Roman"/>
          <w:b/>
          <w:bCs/>
          <w:sz w:val="20"/>
          <w:szCs w:val="20"/>
        </w:rPr>
        <w:t xml:space="preserve"> </w:t>
      </w:r>
      <w:r w:rsidRPr="007E2F73">
        <w:rPr>
          <w:rFonts w:ascii="Times New Roman" w:hAnsi="Times New Roman" w:cs="Times New Roman"/>
          <w:b/>
          <w:bCs/>
          <w:color w:val="FF0000"/>
          <w:sz w:val="20"/>
          <w:szCs w:val="20"/>
        </w:rPr>
        <w:t>и дату присваивает ГАЦ ВВР</w:t>
      </w:r>
    </w:p>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p>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bCs/>
          <w:sz w:val="20"/>
          <w:szCs w:val="20"/>
        </w:rPr>
        <w:tab/>
        <w:t>1. Общие сведения о специалисте</w:t>
      </w:r>
    </w:p>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p>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1.1. Фамилия, имя, отчество: </w:t>
      </w:r>
      <w:r w:rsidR="00255E21" w:rsidRPr="00255E21">
        <w:rPr>
          <w:rFonts w:ascii="Times New Roman" w:hAnsi="Times New Roman" w:cs="Times New Roman"/>
          <w:b/>
          <w:bCs/>
          <w:color w:val="FF0000"/>
          <w:sz w:val="20"/>
          <w:szCs w:val="20"/>
        </w:rPr>
        <w:t>Фамилия Имя Отчество</w:t>
      </w:r>
    </w:p>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1.2. Дата рождения: </w:t>
      </w:r>
      <w:r w:rsidR="006727B3" w:rsidRPr="007E2F73">
        <w:rPr>
          <w:rFonts w:ascii="Times New Roman" w:hAnsi="Times New Roman" w:cs="Times New Roman"/>
          <w:b/>
          <w:bCs/>
          <w:color w:val="FF0000"/>
          <w:sz w:val="20"/>
          <w:szCs w:val="20"/>
        </w:rPr>
        <w:t>число, месяц, год</w:t>
      </w:r>
      <w:r w:rsidR="006727B3">
        <w:rPr>
          <w:rFonts w:ascii="Times New Roman" w:hAnsi="Times New Roman" w:cs="Times New Roman"/>
          <w:b/>
          <w:bCs/>
          <w:color w:val="FF0000"/>
          <w:sz w:val="20"/>
          <w:szCs w:val="20"/>
        </w:rPr>
        <w:t xml:space="preserve"> (01.01.1999)</w:t>
      </w:r>
    </w:p>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1.3. Образование и специальность: </w:t>
      </w:r>
      <w:r w:rsidRPr="001A2CA9">
        <w:rPr>
          <w:rFonts w:ascii="Times New Roman" w:hAnsi="Times New Roman" w:cs="Times New Roman"/>
          <w:b/>
          <w:bCs/>
          <w:color w:val="FF0000"/>
          <w:sz w:val="20"/>
          <w:szCs w:val="20"/>
        </w:rPr>
        <w:t>Высшее</w:t>
      </w:r>
    </w:p>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1.4. Учебное заведение (наименование, номер и дата выдачи документа): </w:t>
      </w:r>
      <w:r w:rsidRPr="001A2CA9">
        <w:rPr>
          <w:rFonts w:ascii="Times New Roman" w:hAnsi="Times New Roman" w:cs="Times New Roman"/>
          <w:b/>
          <w:bCs/>
          <w:color w:val="FF0000"/>
          <w:sz w:val="20"/>
          <w:szCs w:val="20"/>
        </w:rPr>
        <w:t>Казанский Национальный Исследовательский Технический Университет им. А.Н.Туполева-КАИ» г. Казань, 101618 0279477, 31.08.2014</w:t>
      </w:r>
    </w:p>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1.5. Место работы (наименование, адрес, телефон предприятия): </w:t>
      </w:r>
      <w:r w:rsidR="00DB05E2">
        <w:rPr>
          <w:rFonts w:ascii="Times New Roman" w:hAnsi="Times New Roman" w:cs="Times New Roman"/>
          <w:b/>
          <w:bCs/>
          <w:color w:val="FF0000"/>
          <w:sz w:val="20"/>
          <w:szCs w:val="20"/>
        </w:rPr>
        <w:t>ООО «Наименование организации»</w:t>
      </w:r>
    </w:p>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1.6.Должность: </w:t>
      </w:r>
      <w:r w:rsidRPr="001A2CA9">
        <w:rPr>
          <w:rFonts w:ascii="Times New Roman" w:hAnsi="Times New Roman" w:cs="Times New Roman"/>
          <w:b/>
          <w:bCs/>
          <w:color w:val="FF0000"/>
          <w:sz w:val="20"/>
          <w:szCs w:val="20"/>
        </w:rPr>
        <w:t>Ведущий инженер</w:t>
      </w:r>
    </w:p>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1.7. Стаж работы в области сварочного производства: </w:t>
      </w:r>
      <w:r w:rsidRPr="001A2CA9">
        <w:rPr>
          <w:rFonts w:ascii="Times New Roman" w:hAnsi="Times New Roman" w:cs="Times New Roman"/>
          <w:b/>
          <w:bCs/>
          <w:color w:val="FF0000"/>
          <w:sz w:val="20"/>
          <w:szCs w:val="20"/>
        </w:rPr>
        <w:t>10 лет</w:t>
      </w:r>
    </w:p>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1.8. Переподготовка по сварочному производству: </w:t>
      </w:r>
      <w:r w:rsidR="00525EC3" w:rsidRPr="001A2CA9">
        <w:rPr>
          <w:rFonts w:ascii="Times New Roman" w:hAnsi="Times New Roman" w:cs="Times New Roman"/>
          <w:b/>
          <w:bCs/>
          <w:color w:val="FF0000"/>
          <w:sz w:val="20"/>
          <w:szCs w:val="20"/>
        </w:rPr>
        <w:t>ЧОУ ДПО "УЦ ГАЦ ВВР", Удостоверение № 07149-сп о повышении квалификации по программе "Оборудование и технология сварки плавлением", 2018</w:t>
      </w:r>
      <w:r w:rsidR="00525EC3" w:rsidRPr="007E2F73">
        <w:rPr>
          <w:rFonts w:ascii="Times New Roman" w:hAnsi="Times New Roman" w:cs="Times New Roman"/>
          <w:b/>
          <w:bCs/>
          <w:sz w:val="20"/>
          <w:szCs w:val="20"/>
        </w:rPr>
        <w:t xml:space="preserve"> г.</w:t>
      </w:r>
    </w:p>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1.9. Наличие уровня профессиональной подготовки: </w:t>
      </w:r>
      <w:r w:rsidR="00525EC3" w:rsidRPr="00525EC3">
        <w:rPr>
          <w:rFonts w:ascii="Times New Roman" w:hAnsi="Times New Roman" w:cs="Times New Roman"/>
          <w:b/>
          <w:bCs/>
          <w:color w:val="FF0000"/>
          <w:sz w:val="20"/>
          <w:szCs w:val="20"/>
        </w:rPr>
        <w:t>ВВР-ГАЦ-II-00001 от 01.01.2000 г., срок действия до 01.01.2002 г.</w:t>
      </w:r>
    </w:p>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1.10. Специальная подготовка по сварочному производству: </w:t>
      </w:r>
      <w:r w:rsidR="00525EC3" w:rsidRPr="007E2F73">
        <w:rPr>
          <w:rFonts w:ascii="Times New Roman" w:hAnsi="Times New Roman" w:cs="Times New Roman"/>
          <w:b/>
          <w:bCs/>
          <w:sz w:val="20"/>
          <w:szCs w:val="20"/>
        </w:rPr>
        <w:t>отсутствует</w:t>
      </w:r>
    </w:p>
    <w:p w:rsidR="00E160FB" w:rsidRPr="007E2F73" w:rsidRDefault="00E160FB" w:rsidP="007E2F73">
      <w:pPr>
        <w:widowControl w:val="0"/>
        <w:autoSpaceDE w:val="0"/>
        <w:autoSpaceDN w:val="0"/>
        <w:adjustRightInd w:val="0"/>
        <w:spacing w:after="0" w:line="240" w:lineRule="auto"/>
        <w:rPr>
          <w:rFonts w:ascii="Times New Roman" w:hAnsi="Times New Roman" w:cs="Times New Roman"/>
          <w:b/>
          <w:bCs/>
          <w:sz w:val="20"/>
          <w:szCs w:val="20"/>
        </w:rPr>
      </w:pPr>
    </w:p>
    <w:p w:rsidR="00E160FB" w:rsidRPr="007E2F73" w:rsidRDefault="00E160FB" w:rsidP="007E2F73">
      <w:pPr>
        <w:widowControl w:val="0"/>
        <w:autoSpaceDE w:val="0"/>
        <w:autoSpaceDN w:val="0"/>
        <w:adjustRightInd w:val="0"/>
        <w:spacing w:after="0" w:line="240" w:lineRule="auto"/>
        <w:rPr>
          <w:rFonts w:ascii="Times New Roman" w:hAnsi="Times New Roman" w:cs="Times New Roman"/>
          <w:b/>
          <w:bCs/>
          <w:sz w:val="20"/>
          <w:szCs w:val="20"/>
        </w:rPr>
      </w:pPr>
      <w:r w:rsidRPr="007E2F73">
        <w:rPr>
          <w:rFonts w:ascii="Times New Roman" w:hAnsi="Times New Roman" w:cs="Times New Roman"/>
          <w:b/>
          <w:bCs/>
          <w:sz w:val="20"/>
          <w:szCs w:val="20"/>
        </w:rPr>
        <w:tab/>
        <w:t>2. Аттестационные требования</w:t>
      </w:r>
    </w:p>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p>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2.1. Вид аттестации: </w:t>
      </w:r>
      <w:r w:rsidRPr="007E2F73">
        <w:rPr>
          <w:rFonts w:ascii="Times New Roman" w:hAnsi="Times New Roman" w:cs="Times New Roman"/>
          <w:b/>
          <w:bCs/>
          <w:sz w:val="20"/>
          <w:szCs w:val="20"/>
        </w:rPr>
        <w:t>Периодическая</w:t>
      </w:r>
    </w:p>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2.2. Направление производственной деятельности: </w:t>
      </w:r>
      <w:r w:rsidRPr="007E2F73">
        <w:rPr>
          <w:rFonts w:ascii="Times New Roman" w:hAnsi="Times New Roman" w:cs="Times New Roman"/>
          <w:b/>
          <w:bCs/>
          <w:sz w:val="20"/>
          <w:szCs w:val="20"/>
        </w:rPr>
        <w:br/>
        <w:t>Руководство и технический контроль за проведением сварочных работ;</w:t>
      </w:r>
    </w:p>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2.3. Уровень профессиональной подготовки, на который экзаменуется специалист: </w:t>
      </w:r>
      <w:r w:rsidRPr="007E2F73">
        <w:rPr>
          <w:rFonts w:ascii="Times New Roman" w:hAnsi="Times New Roman" w:cs="Times New Roman"/>
          <w:b/>
          <w:bCs/>
          <w:sz w:val="20"/>
          <w:szCs w:val="20"/>
        </w:rPr>
        <w:t>III</w:t>
      </w:r>
    </w:p>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2.4. Группы технических устройств опасных производственных объектов:</w:t>
      </w:r>
    </w:p>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bCs/>
          <w:sz w:val="20"/>
          <w:szCs w:val="20"/>
        </w:rPr>
        <w:t>Нефтегазодобывающее оборудование (п.1 Промысловые и магистральные нефтепродуктопроводы, трубопроводы нефтеперекачивающих станций (НПС), обеспечивающие транспорт нефти и нефтепродуктов при сооружении, реконструкции и капитальном ремонте</w:t>
      </w:r>
      <w:r w:rsidRPr="007E2F73">
        <w:rPr>
          <w:rFonts w:ascii="Times New Roman" w:hAnsi="Times New Roman" w:cs="Times New Roman"/>
          <w:b/>
          <w:bCs/>
          <w:sz w:val="20"/>
          <w:szCs w:val="20"/>
          <w:vertAlign w:val="superscript"/>
        </w:rPr>
        <w:t xml:space="preserve">* </w:t>
      </w:r>
      <w:r w:rsidRPr="007E2F73">
        <w:rPr>
          <w:rFonts w:ascii="Times New Roman" w:hAnsi="Times New Roman" w:cs="Times New Roman"/>
          <w:b/>
          <w:bCs/>
          <w:sz w:val="20"/>
          <w:szCs w:val="20"/>
        </w:rPr>
        <w:t>, п.2 Промысловые и магистральные нефтепродуктопроводы, трубопроводы нефтеперекачивающих станций (НПС), обеспечивающие транспорт нефти и нефтепродуктов при текущем ремонте в процессе эксплуатации</w:t>
      </w:r>
      <w:r w:rsidRPr="007E2F73">
        <w:rPr>
          <w:rFonts w:ascii="Times New Roman" w:hAnsi="Times New Roman" w:cs="Times New Roman"/>
          <w:b/>
          <w:bCs/>
          <w:sz w:val="20"/>
          <w:szCs w:val="20"/>
          <w:vertAlign w:val="superscript"/>
        </w:rPr>
        <w:t xml:space="preserve">* </w:t>
      </w:r>
      <w:r w:rsidRPr="007E2F73">
        <w:rPr>
          <w:rFonts w:ascii="Times New Roman" w:hAnsi="Times New Roman" w:cs="Times New Roman"/>
          <w:b/>
          <w:bCs/>
          <w:sz w:val="20"/>
          <w:szCs w:val="20"/>
        </w:rPr>
        <w:t>, п.4 Трубопроводы в пределах УКПГ, КС;  НПС; СПХГ; ДКС; ГРС; УЗРГ; ПРГ и др., за исключением трубопроводов, обеспечивающих транспорт газа, нефти и нефтепродуктов</w:t>
      </w:r>
      <w:r w:rsidRPr="007E2F73">
        <w:rPr>
          <w:rFonts w:ascii="Times New Roman" w:hAnsi="Times New Roman" w:cs="Times New Roman"/>
          <w:b/>
          <w:bCs/>
          <w:sz w:val="20"/>
          <w:szCs w:val="20"/>
          <w:vertAlign w:val="superscript"/>
        </w:rPr>
        <w:t xml:space="preserve">* </w:t>
      </w:r>
      <w:r w:rsidRPr="007E2F73">
        <w:rPr>
          <w:rFonts w:ascii="Times New Roman" w:hAnsi="Times New Roman" w:cs="Times New Roman"/>
          <w:b/>
          <w:bCs/>
          <w:sz w:val="20"/>
          <w:szCs w:val="20"/>
        </w:rPr>
        <w:t>, п.5 Резервуары для хранения нефти и нефтепродуктов, газгольдеры газовых хранилищ при сооружении и ремонте</w:t>
      </w:r>
      <w:r w:rsidRPr="007E2F73">
        <w:rPr>
          <w:rFonts w:ascii="Times New Roman" w:hAnsi="Times New Roman" w:cs="Times New Roman"/>
          <w:b/>
          <w:bCs/>
          <w:sz w:val="20"/>
          <w:szCs w:val="20"/>
          <w:vertAlign w:val="superscript"/>
        </w:rPr>
        <w:t xml:space="preserve">* </w:t>
      </w:r>
      <w:r w:rsidRPr="007E2F73">
        <w:rPr>
          <w:rFonts w:ascii="Times New Roman" w:hAnsi="Times New Roman" w:cs="Times New Roman"/>
          <w:b/>
          <w:bCs/>
          <w:sz w:val="20"/>
          <w:szCs w:val="20"/>
        </w:rPr>
        <w:t>);</w:t>
      </w:r>
      <w:r w:rsidRPr="007E2F73">
        <w:rPr>
          <w:rFonts w:ascii="Times New Roman" w:hAnsi="Times New Roman" w:cs="Times New Roman"/>
          <w:sz w:val="20"/>
          <w:szCs w:val="20"/>
        </w:rPr>
        <w:t xml:space="preserve"> </w:t>
      </w:r>
    </w:p>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i/>
          <w:iCs/>
          <w:sz w:val="20"/>
          <w:szCs w:val="20"/>
        </w:rPr>
        <w:t>* с учетом требований РД-03.120.10-КТН-007-16</w:t>
      </w:r>
    </w:p>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p>
    <w:tbl>
      <w:tblPr>
        <w:tblW w:w="0" w:type="auto"/>
        <w:tblInd w:w="56" w:type="dxa"/>
        <w:tblLayout w:type="fixed"/>
        <w:tblCellMar>
          <w:top w:w="56" w:type="dxa"/>
          <w:left w:w="56" w:type="dxa"/>
          <w:bottom w:w="56" w:type="dxa"/>
          <w:right w:w="56" w:type="dxa"/>
        </w:tblCellMar>
        <w:tblLook w:val="0000"/>
      </w:tblPr>
      <w:tblGrid>
        <w:gridCol w:w="4536"/>
        <w:gridCol w:w="6237"/>
      </w:tblGrid>
      <w:tr w:rsidR="00E160FB" w:rsidRPr="007E2F73" w:rsidTr="00E71196">
        <w:trPr>
          <w:cantSplit/>
        </w:trPr>
        <w:tc>
          <w:tcPr>
            <w:tcW w:w="4536" w:type="dxa"/>
            <w:tcBorders>
              <w:top w:val="nil"/>
              <w:left w:val="nil"/>
              <w:bottom w:val="nil"/>
              <w:right w:val="nil"/>
            </w:tcBorders>
          </w:tcPr>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p>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Руководитель предприятия (организации)</w:t>
            </w:r>
          </w:p>
        </w:tc>
        <w:tc>
          <w:tcPr>
            <w:tcW w:w="6237" w:type="dxa"/>
            <w:tcBorders>
              <w:top w:val="nil"/>
              <w:left w:val="nil"/>
              <w:bottom w:val="nil"/>
              <w:right w:val="nil"/>
            </w:tcBorders>
          </w:tcPr>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p>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______________________ </w:t>
            </w:r>
            <w:r w:rsidR="00525EC3" w:rsidRPr="00525EC3">
              <w:rPr>
                <w:rFonts w:ascii="Times New Roman" w:hAnsi="Times New Roman" w:cs="Times New Roman"/>
                <w:color w:val="FF0000"/>
                <w:sz w:val="20"/>
                <w:szCs w:val="20"/>
              </w:rPr>
              <w:t>Фамилия И.О.</w:t>
            </w:r>
            <w:r w:rsidRPr="007E2F73">
              <w:rPr>
                <w:rFonts w:ascii="Times New Roman" w:hAnsi="Times New Roman" w:cs="Times New Roman"/>
                <w:sz w:val="20"/>
                <w:szCs w:val="20"/>
              </w:rPr>
              <w:br/>
              <w:t xml:space="preserve">             (подпись)</w:t>
            </w:r>
          </w:p>
        </w:tc>
      </w:tr>
      <w:tr w:rsidR="00E160FB" w:rsidRPr="007E2F73" w:rsidTr="00E71196">
        <w:trPr>
          <w:cantSplit/>
        </w:trPr>
        <w:tc>
          <w:tcPr>
            <w:tcW w:w="4536" w:type="dxa"/>
            <w:tcBorders>
              <w:top w:val="nil"/>
              <w:left w:val="nil"/>
              <w:bottom w:val="nil"/>
              <w:right w:val="nil"/>
            </w:tcBorders>
          </w:tcPr>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p>
        </w:tc>
        <w:tc>
          <w:tcPr>
            <w:tcW w:w="6237" w:type="dxa"/>
            <w:tcBorders>
              <w:top w:val="nil"/>
              <w:left w:val="nil"/>
              <w:bottom w:val="nil"/>
              <w:right w:val="nil"/>
            </w:tcBorders>
          </w:tcPr>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p>
          <w:p w:rsidR="00E160FB" w:rsidRPr="007E2F73" w:rsidRDefault="00E160FB" w:rsidP="007E2F73">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М.П.</w:t>
            </w:r>
          </w:p>
        </w:tc>
      </w:tr>
    </w:tbl>
    <w:p w:rsidR="00E160FB" w:rsidRDefault="00E160FB" w:rsidP="007E2F73">
      <w:pPr>
        <w:spacing w:line="240" w:lineRule="auto"/>
        <w:jc w:val="center"/>
        <w:rPr>
          <w:rFonts w:ascii="Times New Roman" w:hAnsi="Times New Roman" w:cs="Times New Roman"/>
          <w:b/>
          <w:sz w:val="20"/>
          <w:szCs w:val="20"/>
        </w:rPr>
      </w:pPr>
    </w:p>
    <w:p w:rsidR="005E6927" w:rsidRDefault="005E6927" w:rsidP="007E2F73">
      <w:pPr>
        <w:spacing w:line="240" w:lineRule="auto"/>
        <w:jc w:val="center"/>
        <w:rPr>
          <w:rFonts w:ascii="Times New Roman" w:hAnsi="Times New Roman" w:cs="Times New Roman"/>
          <w:b/>
          <w:sz w:val="20"/>
          <w:szCs w:val="20"/>
        </w:rPr>
      </w:pPr>
    </w:p>
    <w:p w:rsidR="005E6927" w:rsidRDefault="005E6927" w:rsidP="007E2F73">
      <w:pPr>
        <w:spacing w:line="240" w:lineRule="auto"/>
        <w:jc w:val="center"/>
        <w:rPr>
          <w:rFonts w:ascii="Times New Roman" w:hAnsi="Times New Roman" w:cs="Times New Roman"/>
          <w:b/>
          <w:sz w:val="20"/>
          <w:szCs w:val="20"/>
        </w:rPr>
      </w:pPr>
    </w:p>
    <w:p w:rsidR="005E6927" w:rsidRDefault="005E6927" w:rsidP="007E2F73">
      <w:pPr>
        <w:spacing w:line="240" w:lineRule="auto"/>
        <w:jc w:val="center"/>
        <w:rPr>
          <w:rFonts w:ascii="Times New Roman" w:hAnsi="Times New Roman" w:cs="Times New Roman"/>
          <w:b/>
          <w:sz w:val="20"/>
          <w:szCs w:val="20"/>
        </w:rPr>
      </w:pPr>
    </w:p>
    <w:p w:rsidR="005E6927" w:rsidRDefault="005E6927" w:rsidP="007E2F73">
      <w:pPr>
        <w:spacing w:line="240" w:lineRule="auto"/>
        <w:jc w:val="center"/>
        <w:rPr>
          <w:rFonts w:ascii="Times New Roman" w:hAnsi="Times New Roman" w:cs="Times New Roman"/>
          <w:b/>
          <w:sz w:val="20"/>
          <w:szCs w:val="20"/>
        </w:rPr>
      </w:pPr>
    </w:p>
    <w:p w:rsidR="005E6927" w:rsidRPr="00C565D6" w:rsidRDefault="005E6927" w:rsidP="005E6927">
      <w:pPr>
        <w:spacing w:line="240" w:lineRule="auto"/>
        <w:jc w:val="center"/>
        <w:rPr>
          <w:rStyle w:val="10"/>
          <w:sz w:val="20"/>
          <w:szCs w:val="20"/>
        </w:rPr>
      </w:pPr>
      <w:bookmarkStart w:id="66" w:name="_Toc2754020"/>
      <w:r w:rsidRPr="007E2F73">
        <w:rPr>
          <w:rStyle w:val="10"/>
          <w:sz w:val="20"/>
          <w:szCs w:val="20"/>
          <w:lang w:val="en-US"/>
        </w:rPr>
        <w:lastRenderedPageBreak/>
        <w:t>III</w:t>
      </w:r>
      <w:r w:rsidRPr="007E2F73">
        <w:rPr>
          <w:rStyle w:val="10"/>
          <w:sz w:val="20"/>
          <w:szCs w:val="20"/>
        </w:rPr>
        <w:t xml:space="preserve"> уровень </w:t>
      </w:r>
      <w:r>
        <w:rPr>
          <w:rStyle w:val="10"/>
          <w:sz w:val="20"/>
          <w:szCs w:val="20"/>
        </w:rPr>
        <w:t>(</w:t>
      </w:r>
      <w:r w:rsidRPr="007E2F73">
        <w:rPr>
          <w:rStyle w:val="10"/>
          <w:sz w:val="20"/>
          <w:szCs w:val="20"/>
        </w:rPr>
        <w:t>СПЕЦИАЛИС</w:t>
      </w:r>
      <w:r w:rsidR="00AE0962">
        <w:rPr>
          <w:rStyle w:val="10"/>
          <w:sz w:val="20"/>
          <w:szCs w:val="20"/>
        </w:rPr>
        <w:t>Т</w:t>
      </w:r>
      <w:r>
        <w:rPr>
          <w:rStyle w:val="10"/>
          <w:sz w:val="20"/>
          <w:szCs w:val="20"/>
        </w:rPr>
        <w:t xml:space="preserve">) </w:t>
      </w:r>
      <w:r w:rsidRPr="007E2F73">
        <w:rPr>
          <w:rStyle w:val="10"/>
          <w:sz w:val="20"/>
          <w:szCs w:val="20"/>
        </w:rPr>
        <w:t>Транснефть</w:t>
      </w:r>
      <w:r>
        <w:rPr>
          <w:rStyle w:val="10"/>
          <w:sz w:val="20"/>
          <w:szCs w:val="20"/>
        </w:rPr>
        <w:t>:</w:t>
      </w:r>
      <w:r w:rsidRPr="007E2F73">
        <w:rPr>
          <w:rStyle w:val="10"/>
          <w:sz w:val="20"/>
          <w:szCs w:val="20"/>
        </w:rPr>
        <w:t xml:space="preserve"> Форма заявки </w:t>
      </w:r>
      <w:r>
        <w:rPr>
          <w:rStyle w:val="10"/>
          <w:sz w:val="20"/>
          <w:szCs w:val="20"/>
        </w:rPr>
        <w:t>д</w:t>
      </w:r>
      <w:r w:rsidRPr="007E2F73">
        <w:rPr>
          <w:rStyle w:val="10"/>
          <w:sz w:val="20"/>
          <w:szCs w:val="20"/>
        </w:rPr>
        <w:t>ополнительн</w:t>
      </w:r>
      <w:r>
        <w:rPr>
          <w:rStyle w:val="10"/>
          <w:sz w:val="20"/>
          <w:szCs w:val="20"/>
        </w:rPr>
        <w:t>ой</w:t>
      </w:r>
      <w:r w:rsidRPr="007E2F73">
        <w:rPr>
          <w:rStyle w:val="10"/>
          <w:sz w:val="20"/>
          <w:szCs w:val="20"/>
        </w:rPr>
        <w:t xml:space="preserve"> аттестаци</w:t>
      </w:r>
      <w:r>
        <w:rPr>
          <w:rStyle w:val="10"/>
          <w:sz w:val="20"/>
          <w:szCs w:val="20"/>
        </w:rPr>
        <w:t>и</w:t>
      </w:r>
      <w:r w:rsidRPr="007E2F73">
        <w:rPr>
          <w:rStyle w:val="10"/>
          <w:sz w:val="20"/>
          <w:szCs w:val="20"/>
        </w:rPr>
        <w:t xml:space="preserve"> на СК </w:t>
      </w:r>
      <w:r>
        <w:rPr>
          <w:rStyle w:val="10"/>
          <w:sz w:val="20"/>
          <w:szCs w:val="20"/>
        </w:rPr>
        <w:t>п.</w:t>
      </w:r>
      <w:r w:rsidRPr="007E2F73">
        <w:rPr>
          <w:rStyle w:val="10"/>
          <w:sz w:val="20"/>
          <w:szCs w:val="20"/>
        </w:rPr>
        <w:t>1,</w:t>
      </w:r>
      <w:r>
        <w:rPr>
          <w:rStyle w:val="10"/>
          <w:sz w:val="20"/>
          <w:szCs w:val="20"/>
        </w:rPr>
        <w:t xml:space="preserve"> п.</w:t>
      </w:r>
      <w:r w:rsidRPr="007E2F73">
        <w:rPr>
          <w:rStyle w:val="10"/>
          <w:sz w:val="20"/>
          <w:szCs w:val="20"/>
        </w:rPr>
        <w:t>2,</w:t>
      </w:r>
      <w:r>
        <w:rPr>
          <w:rStyle w:val="10"/>
          <w:sz w:val="20"/>
          <w:szCs w:val="20"/>
        </w:rPr>
        <w:t xml:space="preserve"> п.</w:t>
      </w:r>
      <w:r w:rsidR="00C565D6">
        <w:rPr>
          <w:rStyle w:val="10"/>
          <w:sz w:val="20"/>
          <w:szCs w:val="20"/>
        </w:rPr>
        <w:t>3</w:t>
      </w:r>
      <w:r w:rsidR="00C565D6" w:rsidRPr="007E2F73">
        <w:rPr>
          <w:rStyle w:val="10"/>
          <w:sz w:val="20"/>
          <w:szCs w:val="20"/>
        </w:rPr>
        <w:t>,</w:t>
      </w:r>
      <w:r w:rsidR="00C565D6">
        <w:rPr>
          <w:rStyle w:val="10"/>
          <w:sz w:val="20"/>
          <w:szCs w:val="20"/>
        </w:rPr>
        <w:t xml:space="preserve"> п.4</w:t>
      </w:r>
      <w:bookmarkEnd w:id="66"/>
    </w:p>
    <w:tbl>
      <w:tblPr>
        <w:tblW w:w="0" w:type="auto"/>
        <w:tblCellMar>
          <w:left w:w="0" w:type="dxa"/>
          <w:right w:w="0" w:type="dxa"/>
        </w:tblCellMar>
        <w:tblLook w:val="0000"/>
      </w:tblPr>
      <w:tblGrid>
        <w:gridCol w:w="2871"/>
        <w:gridCol w:w="6767"/>
      </w:tblGrid>
      <w:tr w:rsidR="005E6927" w:rsidRPr="007E2F73" w:rsidTr="00A208E8">
        <w:trPr>
          <w:cantSplit/>
        </w:trPr>
        <w:tc>
          <w:tcPr>
            <w:tcW w:w="3119" w:type="dxa"/>
            <w:tcBorders>
              <w:top w:val="nil"/>
              <w:left w:val="nil"/>
              <w:bottom w:val="nil"/>
              <w:right w:val="nil"/>
            </w:tcBorders>
          </w:tcPr>
          <w:p w:rsidR="005E6927" w:rsidRPr="007E2F73" w:rsidRDefault="005E6927" w:rsidP="00A208E8">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Наименование предприятия</w:t>
            </w:r>
          </w:p>
        </w:tc>
        <w:tc>
          <w:tcPr>
            <w:tcW w:w="7655" w:type="dxa"/>
            <w:tcBorders>
              <w:top w:val="nil"/>
              <w:left w:val="nil"/>
              <w:bottom w:val="nil"/>
              <w:right w:val="nil"/>
            </w:tcBorders>
          </w:tcPr>
          <w:p w:rsidR="005E6927" w:rsidRPr="007E2F73" w:rsidRDefault="005E6927" w:rsidP="00A208E8">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5E6927" w:rsidRPr="007E2F73" w:rsidTr="00A208E8">
        <w:trPr>
          <w:cantSplit/>
        </w:trPr>
        <w:tc>
          <w:tcPr>
            <w:tcW w:w="3119" w:type="dxa"/>
            <w:tcBorders>
              <w:top w:val="nil"/>
              <w:left w:val="nil"/>
              <w:bottom w:val="nil"/>
              <w:right w:val="nil"/>
            </w:tcBorders>
          </w:tcPr>
          <w:p w:rsidR="005E6927" w:rsidRPr="007E2F73" w:rsidRDefault="005E6927" w:rsidP="00A208E8">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Юридический адрес</w:t>
            </w:r>
          </w:p>
        </w:tc>
        <w:tc>
          <w:tcPr>
            <w:tcW w:w="7655" w:type="dxa"/>
            <w:tcBorders>
              <w:top w:val="nil"/>
              <w:left w:val="nil"/>
              <w:bottom w:val="nil"/>
              <w:right w:val="nil"/>
            </w:tcBorders>
          </w:tcPr>
          <w:p w:rsidR="005E6927" w:rsidRPr="007E2F73" w:rsidRDefault="005E6927" w:rsidP="00A208E8">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5E6927" w:rsidRPr="007E2F73" w:rsidTr="00A208E8">
        <w:trPr>
          <w:cantSplit/>
        </w:trPr>
        <w:tc>
          <w:tcPr>
            <w:tcW w:w="3119" w:type="dxa"/>
            <w:tcBorders>
              <w:top w:val="nil"/>
              <w:left w:val="nil"/>
              <w:bottom w:val="nil"/>
              <w:right w:val="nil"/>
            </w:tcBorders>
          </w:tcPr>
          <w:p w:rsidR="005E6927" w:rsidRPr="007E2F73" w:rsidRDefault="005E6927" w:rsidP="00A208E8">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Почтовый адрес</w:t>
            </w:r>
          </w:p>
        </w:tc>
        <w:tc>
          <w:tcPr>
            <w:tcW w:w="7655" w:type="dxa"/>
            <w:tcBorders>
              <w:top w:val="nil"/>
              <w:left w:val="nil"/>
              <w:bottom w:val="nil"/>
              <w:right w:val="nil"/>
            </w:tcBorders>
          </w:tcPr>
          <w:p w:rsidR="005E6927" w:rsidRPr="007E2F73" w:rsidRDefault="005E6927" w:rsidP="00A208E8">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5E6927" w:rsidRPr="007E2F73" w:rsidTr="00A208E8">
        <w:trPr>
          <w:cantSplit/>
        </w:trPr>
        <w:tc>
          <w:tcPr>
            <w:tcW w:w="3119" w:type="dxa"/>
            <w:tcBorders>
              <w:top w:val="nil"/>
              <w:left w:val="nil"/>
              <w:bottom w:val="nil"/>
              <w:right w:val="nil"/>
            </w:tcBorders>
          </w:tcPr>
          <w:p w:rsidR="005E6927" w:rsidRPr="007E2F73" w:rsidRDefault="005E6927" w:rsidP="00A208E8">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ИНН/КПП</w:t>
            </w:r>
          </w:p>
        </w:tc>
        <w:tc>
          <w:tcPr>
            <w:tcW w:w="7655" w:type="dxa"/>
            <w:tcBorders>
              <w:top w:val="nil"/>
              <w:left w:val="nil"/>
              <w:bottom w:val="nil"/>
              <w:right w:val="nil"/>
            </w:tcBorders>
          </w:tcPr>
          <w:p w:rsidR="005E6927" w:rsidRPr="007E2F73" w:rsidRDefault="005E6927" w:rsidP="00A208E8">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5E6927" w:rsidRPr="007E2F73" w:rsidTr="00A208E8">
        <w:trPr>
          <w:cantSplit/>
        </w:trPr>
        <w:tc>
          <w:tcPr>
            <w:tcW w:w="3119" w:type="dxa"/>
            <w:tcBorders>
              <w:top w:val="nil"/>
              <w:left w:val="nil"/>
              <w:bottom w:val="nil"/>
              <w:right w:val="nil"/>
            </w:tcBorders>
          </w:tcPr>
          <w:p w:rsidR="005E6927" w:rsidRPr="007E2F73" w:rsidRDefault="005E6927" w:rsidP="00A208E8">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р/сч</w:t>
            </w:r>
          </w:p>
        </w:tc>
        <w:tc>
          <w:tcPr>
            <w:tcW w:w="7655" w:type="dxa"/>
            <w:tcBorders>
              <w:top w:val="nil"/>
              <w:left w:val="nil"/>
              <w:bottom w:val="nil"/>
              <w:right w:val="nil"/>
            </w:tcBorders>
          </w:tcPr>
          <w:p w:rsidR="005E6927" w:rsidRPr="007E2F73" w:rsidRDefault="005E6927" w:rsidP="00A208E8">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5E6927" w:rsidRPr="007E2F73" w:rsidTr="00A208E8">
        <w:trPr>
          <w:cantSplit/>
        </w:trPr>
        <w:tc>
          <w:tcPr>
            <w:tcW w:w="3119" w:type="dxa"/>
            <w:tcBorders>
              <w:top w:val="nil"/>
              <w:left w:val="nil"/>
              <w:bottom w:val="nil"/>
              <w:right w:val="nil"/>
            </w:tcBorders>
          </w:tcPr>
          <w:p w:rsidR="005E6927" w:rsidRPr="007E2F73" w:rsidRDefault="005E6927" w:rsidP="00A208E8">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банк</w:t>
            </w:r>
          </w:p>
        </w:tc>
        <w:tc>
          <w:tcPr>
            <w:tcW w:w="7655" w:type="dxa"/>
            <w:tcBorders>
              <w:top w:val="nil"/>
              <w:left w:val="nil"/>
              <w:bottom w:val="nil"/>
              <w:right w:val="nil"/>
            </w:tcBorders>
          </w:tcPr>
          <w:p w:rsidR="005E6927" w:rsidRPr="007E2F73" w:rsidRDefault="005E6927" w:rsidP="00A208E8">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5E6927" w:rsidRPr="007E2F73" w:rsidTr="00A208E8">
        <w:trPr>
          <w:cantSplit/>
        </w:trPr>
        <w:tc>
          <w:tcPr>
            <w:tcW w:w="3119" w:type="dxa"/>
            <w:tcBorders>
              <w:top w:val="nil"/>
              <w:left w:val="nil"/>
              <w:bottom w:val="nil"/>
              <w:right w:val="nil"/>
            </w:tcBorders>
          </w:tcPr>
          <w:p w:rsidR="005E6927" w:rsidRPr="007E2F73" w:rsidRDefault="005E6927" w:rsidP="00A208E8">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к/сч</w:t>
            </w:r>
          </w:p>
        </w:tc>
        <w:tc>
          <w:tcPr>
            <w:tcW w:w="7655" w:type="dxa"/>
            <w:tcBorders>
              <w:top w:val="nil"/>
              <w:left w:val="nil"/>
              <w:bottom w:val="nil"/>
              <w:right w:val="nil"/>
            </w:tcBorders>
          </w:tcPr>
          <w:p w:rsidR="005E6927" w:rsidRPr="007E2F73" w:rsidRDefault="005E6927" w:rsidP="00A208E8">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5E6927" w:rsidRPr="007E2F73" w:rsidTr="00A208E8">
        <w:trPr>
          <w:cantSplit/>
        </w:trPr>
        <w:tc>
          <w:tcPr>
            <w:tcW w:w="3119" w:type="dxa"/>
            <w:tcBorders>
              <w:top w:val="nil"/>
              <w:left w:val="nil"/>
              <w:bottom w:val="nil"/>
              <w:right w:val="nil"/>
            </w:tcBorders>
          </w:tcPr>
          <w:p w:rsidR="005E6927" w:rsidRPr="007E2F73" w:rsidRDefault="005E6927" w:rsidP="00A208E8">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Контактное лицо Ф.И.О.</w:t>
            </w:r>
          </w:p>
        </w:tc>
        <w:tc>
          <w:tcPr>
            <w:tcW w:w="7655" w:type="dxa"/>
            <w:tcBorders>
              <w:top w:val="nil"/>
              <w:left w:val="nil"/>
              <w:bottom w:val="nil"/>
              <w:right w:val="nil"/>
            </w:tcBorders>
          </w:tcPr>
          <w:p w:rsidR="005E6927" w:rsidRPr="007E2F73" w:rsidRDefault="005E6927" w:rsidP="00A208E8">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5E6927" w:rsidRPr="007E2F73" w:rsidTr="00A208E8">
        <w:trPr>
          <w:cantSplit/>
        </w:trPr>
        <w:tc>
          <w:tcPr>
            <w:tcW w:w="3119" w:type="dxa"/>
            <w:tcBorders>
              <w:top w:val="nil"/>
              <w:left w:val="nil"/>
              <w:bottom w:val="nil"/>
              <w:right w:val="nil"/>
            </w:tcBorders>
          </w:tcPr>
          <w:p w:rsidR="005E6927" w:rsidRPr="007E2F73" w:rsidRDefault="005E6927" w:rsidP="00A208E8">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Код города, телефон, факс</w:t>
            </w:r>
          </w:p>
        </w:tc>
        <w:tc>
          <w:tcPr>
            <w:tcW w:w="7655" w:type="dxa"/>
            <w:tcBorders>
              <w:top w:val="nil"/>
              <w:left w:val="nil"/>
              <w:bottom w:val="nil"/>
              <w:right w:val="nil"/>
            </w:tcBorders>
          </w:tcPr>
          <w:p w:rsidR="005E6927" w:rsidRPr="007E2F73" w:rsidRDefault="005E6927" w:rsidP="00A208E8">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5E6927" w:rsidRPr="007E2F73" w:rsidTr="00A208E8">
        <w:trPr>
          <w:cantSplit/>
        </w:trPr>
        <w:tc>
          <w:tcPr>
            <w:tcW w:w="3119" w:type="dxa"/>
            <w:tcBorders>
              <w:top w:val="nil"/>
              <w:left w:val="nil"/>
              <w:bottom w:val="nil"/>
              <w:right w:val="nil"/>
            </w:tcBorders>
          </w:tcPr>
          <w:p w:rsidR="005E6927" w:rsidRPr="007E2F73" w:rsidRDefault="005E6927" w:rsidP="00A208E8">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E-mail</w:t>
            </w:r>
          </w:p>
        </w:tc>
        <w:tc>
          <w:tcPr>
            <w:tcW w:w="7655" w:type="dxa"/>
            <w:tcBorders>
              <w:top w:val="nil"/>
              <w:left w:val="nil"/>
              <w:bottom w:val="nil"/>
              <w:right w:val="nil"/>
            </w:tcBorders>
          </w:tcPr>
          <w:p w:rsidR="005E6927" w:rsidRPr="007E2F73" w:rsidRDefault="005E6927" w:rsidP="00A208E8">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bl>
    <w:p w:rsidR="005E6927" w:rsidRPr="007E2F73" w:rsidRDefault="005E6927" w:rsidP="005E6927">
      <w:pPr>
        <w:widowControl w:val="0"/>
        <w:autoSpaceDE w:val="0"/>
        <w:autoSpaceDN w:val="0"/>
        <w:adjustRightInd w:val="0"/>
        <w:spacing w:after="0" w:line="240" w:lineRule="auto"/>
        <w:rPr>
          <w:rFonts w:ascii="Times New Roman" w:hAnsi="Times New Roman" w:cs="Times New Roman"/>
          <w:sz w:val="20"/>
          <w:szCs w:val="20"/>
        </w:rPr>
      </w:pPr>
    </w:p>
    <w:p w:rsidR="005E6927" w:rsidRPr="007E2F73" w:rsidRDefault="005E6927" w:rsidP="005E6927">
      <w:pPr>
        <w:widowControl w:val="0"/>
        <w:autoSpaceDE w:val="0"/>
        <w:autoSpaceDN w:val="0"/>
        <w:adjustRightInd w:val="0"/>
        <w:spacing w:after="0" w:line="240" w:lineRule="auto"/>
        <w:jc w:val="center"/>
        <w:rPr>
          <w:rFonts w:ascii="Times New Roman" w:hAnsi="Times New Roman" w:cs="Times New Roman"/>
          <w:sz w:val="20"/>
          <w:szCs w:val="20"/>
        </w:rPr>
      </w:pPr>
      <w:r w:rsidRPr="007E2F73">
        <w:rPr>
          <w:rFonts w:ascii="Times New Roman" w:hAnsi="Times New Roman" w:cs="Times New Roman"/>
          <w:b/>
          <w:bCs/>
          <w:sz w:val="20"/>
          <w:szCs w:val="20"/>
        </w:rPr>
        <w:t>ЗАЯВКА НА ПРОВЕДЕНИЕ АТТЕСТАЦИИ СПЕЦИАЛИСТА СВАРОЧНОГО ПРОИЗВОДСТВА</w:t>
      </w:r>
    </w:p>
    <w:p w:rsidR="005E6927" w:rsidRPr="007E2F73" w:rsidRDefault="005E6927" w:rsidP="005E6927">
      <w:pPr>
        <w:widowControl w:val="0"/>
        <w:autoSpaceDE w:val="0"/>
        <w:autoSpaceDN w:val="0"/>
        <w:adjustRightInd w:val="0"/>
        <w:spacing w:after="0" w:line="240" w:lineRule="auto"/>
        <w:jc w:val="center"/>
        <w:rPr>
          <w:rFonts w:ascii="Times New Roman" w:hAnsi="Times New Roman" w:cs="Times New Roman"/>
          <w:b/>
          <w:bCs/>
          <w:sz w:val="20"/>
          <w:szCs w:val="20"/>
        </w:rPr>
      </w:pPr>
    </w:p>
    <w:p w:rsidR="005E6927" w:rsidRPr="007E2F73" w:rsidRDefault="005E6927" w:rsidP="005E6927">
      <w:pPr>
        <w:widowControl w:val="0"/>
        <w:autoSpaceDE w:val="0"/>
        <w:autoSpaceDN w:val="0"/>
        <w:adjustRightInd w:val="0"/>
        <w:spacing w:after="0" w:line="240" w:lineRule="auto"/>
        <w:jc w:val="center"/>
        <w:rPr>
          <w:rFonts w:ascii="Times New Roman" w:hAnsi="Times New Roman" w:cs="Times New Roman"/>
          <w:sz w:val="20"/>
          <w:szCs w:val="20"/>
        </w:rPr>
      </w:pPr>
      <w:r w:rsidRPr="007E2F73">
        <w:rPr>
          <w:rFonts w:ascii="Times New Roman" w:hAnsi="Times New Roman" w:cs="Times New Roman"/>
          <w:b/>
          <w:bCs/>
          <w:sz w:val="20"/>
          <w:szCs w:val="20"/>
        </w:rPr>
        <w:t>Заявка № __________________</w:t>
      </w:r>
      <w:r w:rsidRPr="007E2F73">
        <w:rPr>
          <w:rFonts w:ascii="Times New Roman" w:hAnsi="Times New Roman" w:cs="Times New Roman"/>
          <w:b/>
          <w:bCs/>
          <w:sz w:val="20"/>
          <w:szCs w:val="20"/>
        </w:rPr>
        <w:tab/>
      </w:r>
      <w:r w:rsidRPr="007E2F73">
        <w:rPr>
          <w:rFonts w:ascii="Times New Roman" w:hAnsi="Times New Roman" w:cs="Times New Roman"/>
          <w:b/>
          <w:bCs/>
          <w:sz w:val="20"/>
          <w:szCs w:val="20"/>
        </w:rPr>
        <w:tab/>
        <w:t>Дата _____________________ г.</w:t>
      </w:r>
    </w:p>
    <w:p w:rsidR="005E6927" w:rsidRPr="007E2F73" w:rsidRDefault="005E6927" w:rsidP="005E6927">
      <w:pPr>
        <w:widowControl w:val="0"/>
        <w:autoSpaceDE w:val="0"/>
        <w:autoSpaceDN w:val="0"/>
        <w:adjustRightInd w:val="0"/>
        <w:spacing w:after="0" w:line="240" w:lineRule="auto"/>
        <w:jc w:val="center"/>
        <w:rPr>
          <w:rFonts w:ascii="Times New Roman" w:hAnsi="Times New Roman" w:cs="Times New Roman"/>
          <w:sz w:val="20"/>
          <w:szCs w:val="20"/>
        </w:rPr>
      </w:pPr>
      <w:r w:rsidRPr="007E2F73">
        <w:rPr>
          <w:rFonts w:ascii="Times New Roman" w:hAnsi="Times New Roman" w:cs="Times New Roman"/>
          <w:b/>
          <w:bCs/>
          <w:color w:val="FF0000"/>
          <w:sz w:val="20"/>
          <w:szCs w:val="20"/>
        </w:rPr>
        <w:t>№</w:t>
      </w:r>
      <w:r w:rsidRPr="007E2F73">
        <w:rPr>
          <w:rFonts w:ascii="Times New Roman" w:hAnsi="Times New Roman" w:cs="Times New Roman"/>
          <w:b/>
          <w:bCs/>
          <w:sz w:val="20"/>
          <w:szCs w:val="20"/>
        </w:rPr>
        <w:t xml:space="preserve"> </w:t>
      </w:r>
      <w:r w:rsidRPr="007E2F73">
        <w:rPr>
          <w:rFonts w:ascii="Times New Roman" w:hAnsi="Times New Roman" w:cs="Times New Roman"/>
          <w:b/>
          <w:bCs/>
          <w:color w:val="FF0000"/>
          <w:sz w:val="20"/>
          <w:szCs w:val="20"/>
        </w:rPr>
        <w:t>и дату присваивает ГАЦ ВВР</w:t>
      </w:r>
    </w:p>
    <w:p w:rsidR="005E6927" w:rsidRPr="007E2F73" w:rsidRDefault="005E6927" w:rsidP="005E6927">
      <w:pPr>
        <w:widowControl w:val="0"/>
        <w:autoSpaceDE w:val="0"/>
        <w:autoSpaceDN w:val="0"/>
        <w:adjustRightInd w:val="0"/>
        <w:spacing w:after="0" w:line="240" w:lineRule="auto"/>
        <w:rPr>
          <w:rFonts w:ascii="Times New Roman" w:hAnsi="Times New Roman" w:cs="Times New Roman"/>
          <w:sz w:val="20"/>
          <w:szCs w:val="20"/>
        </w:rPr>
      </w:pPr>
    </w:p>
    <w:p w:rsidR="005E6927" w:rsidRPr="007E2F73" w:rsidRDefault="005E6927" w:rsidP="005E6927">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bCs/>
          <w:sz w:val="20"/>
          <w:szCs w:val="20"/>
        </w:rPr>
        <w:tab/>
        <w:t>1. Общие сведения о специалисте</w:t>
      </w:r>
    </w:p>
    <w:p w:rsidR="005E6927" w:rsidRPr="007E2F73" w:rsidRDefault="005E6927" w:rsidP="005E6927">
      <w:pPr>
        <w:widowControl w:val="0"/>
        <w:autoSpaceDE w:val="0"/>
        <w:autoSpaceDN w:val="0"/>
        <w:adjustRightInd w:val="0"/>
        <w:spacing w:after="0" w:line="240" w:lineRule="auto"/>
        <w:rPr>
          <w:rFonts w:ascii="Times New Roman" w:hAnsi="Times New Roman" w:cs="Times New Roman"/>
          <w:sz w:val="20"/>
          <w:szCs w:val="20"/>
        </w:rPr>
      </w:pPr>
    </w:p>
    <w:p w:rsidR="005E6927" w:rsidRPr="007E2F73" w:rsidRDefault="005E6927" w:rsidP="005E6927">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1.1. Фамилия, имя, отчество: </w:t>
      </w:r>
      <w:r w:rsidRPr="00255E21">
        <w:rPr>
          <w:rFonts w:ascii="Times New Roman" w:hAnsi="Times New Roman" w:cs="Times New Roman"/>
          <w:b/>
          <w:bCs/>
          <w:color w:val="FF0000"/>
          <w:sz w:val="20"/>
          <w:szCs w:val="20"/>
        </w:rPr>
        <w:t>Фамилия Имя Отчество</w:t>
      </w:r>
    </w:p>
    <w:p w:rsidR="005E6927" w:rsidRPr="007E2F73" w:rsidRDefault="005E6927" w:rsidP="005E6927">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1.2. Дата рождения: </w:t>
      </w:r>
      <w:r w:rsidRPr="007E2F73">
        <w:rPr>
          <w:rFonts w:ascii="Times New Roman" w:hAnsi="Times New Roman" w:cs="Times New Roman"/>
          <w:b/>
          <w:bCs/>
          <w:color w:val="FF0000"/>
          <w:sz w:val="20"/>
          <w:szCs w:val="20"/>
        </w:rPr>
        <w:t>число, месяц, год</w:t>
      </w:r>
      <w:r>
        <w:rPr>
          <w:rFonts w:ascii="Times New Roman" w:hAnsi="Times New Roman" w:cs="Times New Roman"/>
          <w:b/>
          <w:bCs/>
          <w:color w:val="FF0000"/>
          <w:sz w:val="20"/>
          <w:szCs w:val="20"/>
        </w:rPr>
        <w:t xml:space="preserve"> (01.01.1999)</w:t>
      </w:r>
    </w:p>
    <w:p w:rsidR="005E6927" w:rsidRPr="007E2F73" w:rsidRDefault="005E6927" w:rsidP="005E6927">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1.3. Образование и специальность: </w:t>
      </w:r>
      <w:r w:rsidRPr="007E2F73">
        <w:rPr>
          <w:rFonts w:ascii="Times New Roman" w:hAnsi="Times New Roman" w:cs="Times New Roman"/>
          <w:b/>
          <w:bCs/>
          <w:sz w:val="20"/>
          <w:szCs w:val="20"/>
        </w:rPr>
        <w:t>Высшее</w:t>
      </w:r>
    </w:p>
    <w:p w:rsidR="005E6927" w:rsidRPr="007E2F73" w:rsidRDefault="005E6927" w:rsidP="005E6927">
      <w:pPr>
        <w:widowControl w:val="0"/>
        <w:autoSpaceDE w:val="0"/>
        <w:autoSpaceDN w:val="0"/>
        <w:adjustRightInd w:val="0"/>
        <w:spacing w:after="0" w:line="240" w:lineRule="auto"/>
        <w:rPr>
          <w:rFonts w:ascii="Times New Roman" w:hAnsi="Times New Roman" w:cs="Times New Roman"/>
          <w:b/>
          <w:bCs/>
          <w:sz w:val="20"/>
          <w:szCs w:val="20"/>
        </w:rPr>
      </w:pPr>
      <w:r w:rsidRPr="007E2F73">
        <w:rPr>
          <w:rFonts w:ascii="Times New Roman" w:hAnsi="Times New Roman" w:cs="Times New Roman"/>
          <w:sz w:val="20"/>
          <w:szCs w:val="20"/>
        </w:rPr>
        <w:t xml:space="preserve">1.4. Учебное заведение (наименование, номер и дата выдачи документа): </w:t>
      </w:r>
      <w:r w:rsidRPr="007E2F73">
        <w:rPr>
          <w:rFonts w:ascii="Times New Roman" w:hAnsi="Times New Roman" w:cs="Times New Roman"/>
          <w:b/>
          <w:bCs/>
          <w:sz w:val="20"/>
          <w:szCs w:val="20"/>
        </w:rPr>
        <w:t>Тольяттинское высшее военное командно-инженерное строительное училище, Диплом ЭВ № 723516, 18.06.1996 г.</w:t>
      </w:r>
    </w:p>
    <w:p w:rsidR="005E6927" w:rsidRPr="007E2F73" w:rsidRDefault="005E6927" w:rsidP="005E6927">
      <w:pPr>
        <w:widowControl w:val="0"/>
        <w:autoSpaceDE w:val="0"/>
        <w:autoSpaceDN w:val="0"/>
        <w:adjustRightInd w:val="0"/>
        <w:spacing w:after="0" w:line="240" w:lineRule="auto"/>
        <w:rPr>
          <w:rFonts w:ascii="Times New Roman" w:hAnsi="Times New Roman" w:cs="Times New Roman"/>
          <w:b/>
          <w:bCs/>
          <w:sz w:val="20"/>
          <w:szCs w:val="20"/>
        </w:rPr>
      </w:pPr>
    </w:p>
    <w:p w:rsidR="005E6927" w:rsidRPr="007E2F73" w:rsidRDefault="005E6927" w:rsidP="005E6927">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bCs/>
          <w:sz w:val="20"/>
          <w:szCs w:val="20"/>
        </w:rPr>
        <w:t>Российский государственный университет нефти и газа им.И.М. Губкина, ППК 105285 от 21 05.2009</w:t>
      </w:r>
    </w:p>
    <w:p w:rsidR="005E6927" w:rsidRPr="007E2F73" w:rsidRDefault="005E6927" w:rsidP="005E6927">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1.5. Место работы (наименование, адрес, телефон предприятия): </w:t>
      </w:r>
      <w:r>
        <w:rPr>
          <w:rFonts w:ascii="Times New Roman" w:hAnsi="Times New Roman" w:cs="Times New Roman"/>
          <w:b/>
          <w:bCs/>
          <w:color w:val="FF0000"/>
          <w:sz w:val="20"/>
          <w:szCs w:val="20"/>
        </w:rPr>
        <w:t>ООО «Наименование организации»</w:t>
      </w:r>
    </w:p>
    <w:p w:rsidR="005E6927" w:rsidRPr="007E2F73" w:rsidRDefault="005E6927" w:rsidP="005E6927">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1.6.Должность: </w:t>
      </w:r>
      <w:r w:rsidRPr="007E2F73">
        <w:rPr>
          <w:rFonts w:ascii="Times New Roman" w:hAnsi="Times New Roman" w:cs="Times New Roman"/>
          <w:b/>
          <w:bCs/>
          <w:sz w:val="20"/>
          <w:szCs w:val="20"/>
        </w:rPr>
        <w:t>зам.начальника ЦРС"Горький"</w:t>
      </w:r>
    </w:p>
    <w:p w:rsidR="005E6927" w:rsidRPr="007E2F73" w:rsidRDefault="005E6927" w:rsidP="005E6927">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1.7. Стаж работы в области сварочного производства: </w:t>
      </w:r>
      <w:r w:rsidRPr="007E2F73">
        <w:rPr>
          <w:rFonts w:ascii="Times New Roman" w:hAnsi="Times New Roman" w:cs="Times New Roman"/>
          <w:b/>
          <w:bCs/>
          <w:sz w:val="20"/>
          <w:szCs w:val="20"/>
        </w:rPr>
        <w:t>6 лет</w:t>
      </w:r>
    </w:p>
    <w:p w:rsidR="005E6927" w:rsidRPr="007E2F73" w:rsidRDefault="005E6927" w:rsidP="005E6927">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1.8. Переподготовка по сварочному производству: </w:t>
      </w:r>
      <w:r w:rsidRPr="007E2F73">
        <w:rPr>
          <w:rFonts w:ascii="Times New Roman" w:hAnsi="Times New Roman" w:cs="Times New Roman"/>
          <w:b/>
          <w:bCs/>
          <w:sz w:val="20"/>
          <w:szCs w:val="20"/>
        </w:rPr>
        <w:t>ЧОУ ДПО "УЦ ГАЦ ВВР", Удостоверение № 07149-сп о повышении квалификации по программе "Оборудование и технология сварки плавлением", 2018 г.</w:t>
      </w:r>
    </w:p>
    <w:p w:rsidR="005E6927" w:rsidRPr="007E2F73" w:rsidRDefault="005E6927" w:rsidP="005E6927">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1.9. Наличие уровня профессиональной подготовки: </w:t>
      </w:r>
      <w:r w:rsidRPr="00525EC3">
        <w:rPr>
          <w:rFonts w:ascii="Times New Roman" w:hAnsi="Times New Roman" w:cs="Times New Roman"/>
          <w:b/>
          <w:bCs/>
          <w:color w:val="FF0000"/>
          <w:sz w:val="20"/>
          <w:szCs w:val="20"/>
        </w:rPr>
        <w:t>ВВР-ГАЦ-II-00001 от 01.01.2000 г., срок действия до 01.01.2002 г.</w:t>
      </w:r>
      <w:r w:rsidRPr="007E2F73">
        <w:rPr>
          <w:rFonts w:ascii="Times New Roman" w:hAnsi="Times New Roman" w:cs="Times New Roman"/>
          <w:b/>
          <w:bCs/>
          <w:sz w:val="20"/>
          <w:szCs w:val="20"/>
        </w:rPr>
        <w:t>.</w:t>
      </w:r>
    </w:p>
    <w:p w:rsidR="005E6927" w:rsidRPr="007E2F73" w:rsidRDefault="005E6927" w:rsidP="005E6927">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1.10. Специальная подготовка по сварочному производству: </w:t>
      </w:r>
      <w:r w:rsidRPr="007E2F73">
        <w:rPr>
          <w:rFonts w:ascii="Times New Roman" w:hAnsi="Times New Roman" w:cs="Times New Roman"/>
          <w:b/>
          <w:bCs/>
          <w:sz w:val="20"/>
          <w:szCs w:val="20"/>
        </w:rPr>
        <w:t>отсутствует</w:t>
      </w:r>
    </w:p>
    <w:p w:rsidR="005E6927" w:rsidRPr="007E2F73" w:rsidRDefault="005E6927" w:rsidP="005E6927">
      <w:pPr>
        <w:widowControl w:val="0"/>
        <w:autoSpaceDE w:val="0"/>
        <w:autoSpaceDN w:val="0"/>
        <w:adjustRightInd w:val="0"/>
        <w:spacing w:after="0" w:line="240" w:lineRule="auto"/>
        <w:rPr>
          <w:rFonts w:ascii="Times New Roman" w:hAnsi="Times New Roman" w:cs="Times New Roman"/>
          <w:b/>
          <w:bCs/>
          <w:sz w:val="20"/>
          <w:szCs w:val="20"/>
        </w:rPr>
      </w:pPr>
    </w:p>
    <w:p w:rsidR="005E6927" w:rsidRPr="007E2F73" w:rsidRDefault="005E6927" w:rsidP="005E6927">
      <w:pPr>
        <w:widowControl w:val="0"/>
        <w:autoSpaceDE w:val="0"/>
        <w:autoSpaceDN w:val="0"/>
        <w:adjustRightInd w:val="0"/>
        <w:spacing w:after="0" w:line="240" w:lineRule="auto"/>
        <w:rPr>
          <w:rFonts w:ascii="Times New Roman" w:hAnsi="Times New Roman" w:cs="Times New Roman"/>
          <w:b/>
          <w:bCs/>
          <w:sz w:val="20"/>
          <w:szCs w:val="20"/>
        </w:rPr>
      </w:pPr>
      <w:r w:rsidRPr="007E2F73">
        <w:rPr>
          <w:rFonts w:ascii="Times New Roman" w:hAnsi="Times New Roman" w:cs="Times New Roman"/>
          <w:b/>
          <w:bCs/>
          <w:sz w:val="20"/>
          <w:szCs w:val="20"/>
        </w:rPr>
        <w:tab/>
        <w:t>2. Аттестационные требования</w:t>
      </w:r>
    </w:p>
    <w:p w:rsidR="005E6927" w:rsidRPr="007E2F73" w:rsidRDefault="005E6927" w:rsidP="005E6927">
      <w:pPr>
        <w:widowControl w:val="0"/>
        <w:autoSpaceDE w:val="0"/>
        <w:autoSpaceDN w:val="0"/>
        <w:adjustRightInd w:val="0"/>
        <w:spacing w:after="0" w:line="240" w:lineRule="auto"/>
        <w:rPr>
          <w:rFonts w:ascii="Times New Roman" w:hAnsi="Times New Roman" w:cs="Times New Roman"/>
          <w:sz w:val="20"/>
          <w:szCs w:val="20"/>
        </w:rPr>
      </w:pPr>
    </w:p>
    <w:p w:rsidR="005E6927" w:rsidRPr="007E2F73" w:rsidRDefault="005E6927" w:rsidP="005E6927">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2.1. Вид аттестации: </w:t>
      </w:r>
      <w:r w:rsidRPr="007E2F73">
        <w:rPr>
          <w:rFonts w:ascii="Times New Roman" w:hAnsi="Times New Roman" w:cs="Times New Roman"/>
          <w:b/>
          <w:bCs/>
          <w:sz w:val="20"/>
          <w:szCs w:val="20"/>
        </w:rPr>
        <w:t>Дополнительная (новое удостоверение)</w:t>
      </w:r>
    </w:p>
    <w:p w:rsidR="005E6927" w:rsidRPr="007E2F73" w:rsidRDefault="005E6927" w:rsidP="005E6927">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2.2. Направление производственной деятельности: </w:t>
      </w:r>
      <w:r w:rsidRPr="007E2F73">
        <w:rPr>
          <w:rFonts w:ascii="Times New Roman" w:hAnsi="Times New Roman" w:cs="Times New Roman"/>
          <w:b/>
          <w:bCs/>
          <w:sz w:val="20"/>
          <w:szCs w:val="20"/>
        </w:rPr>
        <w:br/>
        <w:t>Руководство и технический контроль за проведением сварочных работ;</w:t>
      </w:r>
    </w:p>
    <w:p w:rsidR="005E6927" w:rsidRPr="007E2F73" w:rsidRDefault="005E6927" w:rsidP="005E6927">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2.3. Уровень профессиональной подготовки, на который экзаменуется специалист: </w:t>
      </w:r>
      <w:r w:rsidRPr="007E2F73">
        <w:rPr>
          <w:rFonts w:ascii="Times New Roman" w:hAnsi="Times New Roman" w:cs="Times New Roman"/>
          <w:b/>
          <w:bCs/>
          <w:sz w:val="20"/>
          <w:szCs w:val="20"/>
        </w:rPr>
        <w:t>III</w:t>
      </w:r>
    </w:p>
    <w:p w:rsidR="005E6927" w:rsidRPr="007E2F73" w:rsidRDefault="005E6927" w:rsidP="005E6927">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2.4. Группы технических устройств опасных производственных объектов:</w:t>
      </w:r>
    </w:p>
    <w:p w:rsidR="005E6927" w:rsidRPr="007E2F73" w:rsidRDefault="005E6927" w:rsidP="005E6927">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bCs/>
          <w:sz w:val="20"/>
          <w:szCs w:val="20"/>
        </w:rPr>
        <w:t>Строительные конструкции (п.1 Металлические строительные конструкции, п.2 Арматура, арматурные и закладные изделия железобетонных конструкций, п.3 Металлические трубопроводы, п.4 Конструкции из полимерных материалов);</w:t>
      </w:r>
      <w:r w:rsidRPr="007E2F73">
        <w:rPr>
          <w:rFonts w:ascii="Times New Roman" w:hAnsi="Times New Roman" w:cs="Times New Roman"/>
          <w:sz w:val="20"/>
          <w:szCs w:val="20"/>
        </w:rPr>
        <w:t xml:space="preserve"> </w:t>
      </w:r>
    </w:p>
    <w:p w:rsidR="005E6927" w:rsidRPr="007E2F73" w:rsidRDefault="005E6927" w:rsidP="005E6927">
      <w:pPr>
        <w:widowControl w:val="0"/>
        <w:autoSpaceDE w:val="0"/>
        <w:autoSpaceDN w:val="0"/>
        <w:adjustRightInd w:val="0"/>
        <w:spacing w:after="0" w:line="240" w:lineRule="auto"/>
        <w:rPr>
          <w:rFonts w:ascii="Times New Roman" w:hAnsi="Times New Roman" w:cs="Times New Roman"/>
          <w:sz w:val="20"/>
          <w:szCs w:val="20"/>
        </w:rPr>
      </w:pPr>
    </w:p>
    <w:tbl>
      <w:tblPr>
        <w:tblW w:w="0" w:type="auto"/>
        <w:tblInd w:w="56" w:type="dxa"/>
        <w:tblLayout w:type="fixed"/>
        <w:tblCellMar>
          <w:top w:w="56" w:type="dxa"/>
          <w:left w:w="56" w:type="dxa"/>
          <w:bottom w:w="56" w:type="dxa"/>
          <w:right w:w="56" w:type="dxa"/>
        </w:tblCellMar>
        <w:tblLook w:val="0000"/>
      </w:tblPr>
      <w:tblGrid>
        <w:gridCol w:w="4536"/>
        <w:gridCol w:w="6237"/>
      </w:tblGrid>
      <w:tr w:rsidR="005E6927" w:rsidRPr="007E2F73" w:rsidTr="00A208E8">
        <w:trPr>
          <w:cantSplit/>
        </w:trPr>
        <w:tc>
          <w:tcPr>
            <w:tcW w:w="4536" w:type="dxa"/>
            <w:tcBorders>
              <w:top w:val="nil"/>
              <w:left w:val="nil"/>
              <w:bottom w:val="nil"/>
              <w:right w:val="nil"/>
            </w:tcBorders>
          </w:tcPr>
          <w:p w:rsidR="005E6927" w:rsidRPr="007E2F73" w:rsidRDefault="005E6927" w:rsidP="00A208E8">
            <w:pPr>
              <w:widowControl w:val="0"/>
              <w:autoSpaceDE w:val="0"/>
              <w:autoSpaceDN w:val="0"/>
              <w:adjustRightInd w:val="0"/>
              <w:spacing w:after="0" w:line="240" w:lineRule="auto"/>
              <w:rPr>
                <w:rFonts w:ascii="Times New Roman" w:hAnsi="Times New Roman" w:cs="Times New Roman"/>
                <w:sz w:val="20"/>
                <w:szCs w:val="20"/>
              </w:rPr>
            </w:pPr>
          </w:p>
          <w:p w:rsidR="005E6927" w:rsidRPr="007E2F73" w:rsidRDefault="005E6927" w:rsidP="00A208E8">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Руководитель предприятия (организации)</w:t>
            </w:r>
          </w:p>
        </w:tc>
        <w:tc>
          <w:tcPr>
            <w:tcW w:w="6237" w:type="dxa"/>
            <w:tcBorders>
              <w:top w:val="nil"/>
              <w:left w:val="nil"/>
              <w:bottom w:val="nil"/>
              <w:right w:val="nil"/>
            </w:tcBorders>
          </w:tcPr>
          <w:p w:rsidR="005E6927" w:rsidRPr="007E2F73" w:rsidRDefault="005E6927" w:rsidP="00A208E8">
            <w:pPr>
              <w:widowControl w:val="0"/>
              <w:autoSpaceDE w:val="0"/>
              <w:autoSpaceDN w:val="0"/>
              <w:adjustRightInd w:val="0"/>
              <w:spacing w:after="0" w:line="240" w:lineRule="auto"/>
              <w:rPr>
                <w:rFonts w:ascii="Times New Roman" w:hAnsi="Times New Roman" w:cs="Times New Roman"/>
                <w:sz w:val="20"/>
                <w:szCs w:val="20"/>
              </w:rPr>
            </w:pPr>
          </w:p>
          <w:p w:rsidR="005E6927" w:rsidRPr="007E2F73" w:rsidRDefault="005E6927" w:rsidP="00A208E8">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______________________ </w:t>
            </w:r>
            <w:r w:rsidRPr="00525EC3">
              <w:rPr>
                <w:rFonts w:ascii="Times New Roman" w:hAnsi="Times New Roman" w:cs="Times New Roman"/>
                <w:color w:val="FF0000"/>
                <w:sz w:val="20"/>
                <w:szCs w:val="20"/>
              </w:rPr>
              <w:t>Фамилия И.О.</w:t>
            </w:r>
            <w:r w:rsidRPr="007E2F73">
              <w:rPr>
                <w:rFonts w:ascii="Times New Roman" w:hAnsi="Times New Roman" w:cs="Times New Roman"/>
                <w:sz w:val="20"/>
                <w:szCs w:val="20"/>
              </w:rPr>
              <w:br/>
              <w:t xml:space="preserve">             (подпись)</w:t>
            </w:r>
          </w:p>
        </w:tc>
      </w:tr>
      <w:tr w:rsidR="005E6927" w:rsidRPr="007E2F73" w:rsidTr="00A208E8">
        <w:trPr>
          <w:cantSplit/>
        </w:trPr>
        <w:tc>
          <w:tcPr>
            <w:tcW w:w="4536" w:type="dxa"/>
            <w:tcBorders>
              <w:top w:val="nil"/>
              <w:left w:val="nil"/>
              <w:bottom w:val="nil"/>
              <w:right w:val="nil"/>
            </w:tcBorders>
          </w:tcPr>
          <w:p w:rsidR="005E6927" w:rsidRPr="007E2F73" w:rsidRDefault="005E6927" w:rsidP="00A208E8">
            <w:pPr>
              <w:widowControl w:val="0"/>
              <w:autoSpaceDE w:val="0"/>
              <w:autoSpaceDN w:val="0"/>
              <w:adjustRightInd w:val="0"/>
              <w:spacing w:after="0" w:line="240" w:lineRule="auto"/>
              <w:rPr>
                <w:rFonts w:ascii="Times New Roman" w:hAnsi="Times New Roman" w:cs="Times New Roman"/>
                <w:sz w:val="20"/>
                <w:szCs w:val="20"/>
              </w:rPr>
            </w:pPr>
          </w:p>
        </w:tc>
        <w:tc>
          <w:tcPr>
            <w:tcW w:w="6237" w:type="dxa"/>
            <w:tcBorders>
              <w:top w:val="nil"/>
              <w:left w:val="nil"/>
              <w:bottom w:val="nil"/>
              <w:right w:val="nil"/>
            </w:tcBorders>
          </w:tcPr>
          <w:p w:rsidR="005E6927" w:rsidRPr="007E2F73" w:rsidRDefault="005E6927" w:rsidP="00A208E8">
            <w:pPr>
              <w:widowControl w:val="0"/>
              <w:autoSpaceDE w:val="0"/>
              <w:autoSpaceDN w:val="0"/>
              <w:adjustRightInd w:val="0"/>
              <w:spacing w:after="0" w:line="240" w:lineRule="auto"/>
              <w:rPr>
                <w:rFonts w:ascii="Times New Roman" w:hAnsi="Times New Roman" w:cs="Times New Roman"/>
                <w:sz w:val="20"/>
                <w:szCs w:val="20"/>
              </w:rPr>
            </w:pPr>
          </w:p>
          <w:p w:rsidR="005E6927" w:rsidRPr="007E2F73" w:rsidRDefault="005E6927" w:rsidP="00A208E8">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М.П.</w:t>
            </w:r>
          </w:p>
        </w:tc>
      </w:tr>
    </w:tbl>
    <w:p w:rsidR="005E6927" w:rsidRDefault="005E6927" w:rsidP="007E2F73">
      <w:pPr>
        <w:spacing w:line="240" w:lineRule="auto"/>
        <w:jc w:val="center"/>
        <w:rPr>
          <w:rFonts w:ascii="Times New Roman" w:hAnsi="Times New Roman" w:cs="Times New Roman"/>
          <w:b/>
          <w:sz w:val="20"/>
          <w:szCs w:val="20"/>
        </w:rPr>
      </w:pPr>
    </w:p>
    <w:p w:rsidR="00F67C4C" w:rsidRDefault="00F67C4C" w:rsidP="007E2F73">
      <w:pPr>
        <w:spacing w:line="240" w:lineRule="auto"/>
        <w:jc w:val="center"/>
        <w:rPr>
          <w:rFonts w:ascii="Times New Roman" w:hAnsi="Times New Roman" w:cs="Times New Roman"/>
          <w:b/>
          <w:sz w:val="20"/>
          <w:szCs w:val="20"/>
        </w:rPr>
      </w:pPr>
    </w:p>
    <w:p w:rsidR="00F67C4C" w:rsidRDefault="00F67C4C" w:rsidP="007E2F73">
      <w:pPr>
        <w:spacing w:line="240" w:lineRule="auto"/>
        <w:jc w:val="center"/>
        <w:rPr>
          <w:rFonts w:ascii="Times New Roman" w:hAnsi="Times New Roman" w:cs="Times New Roman"/>
          <w:b/>
          <w:sz w:val="20"/>
          <w:szCs w:val="20"/>
        </w:rPr>
      </w:pPr>
    </w:p>
    <w:p w:rsidR="00F67C4C" w:rsidRDefault="00F67C4C" w:rsidP="007E2F73">
      <w:pPr>
        <w:spacing w:line="240" w:lineRule="auto"/>
        <w:jc w:val="center"/>
        <w:rPr>
          <w:rFonts w:ascii="Times New Roman" w:hAnsi="Times New Roman" w:cs="Times New Roman"/>
          <w:b/>
          <w:sz w:val="20"/>
          <w:szCs w:val="20"/>
        </w:rPr>
      </w:pPr>
    </w:p>
    <w:p w:rsidR="00F67C4C" w:rsidRDefault="00F67C4C" w:rsidP="007E2F73">
      <w:pPr>
        <w:spacing w:line="240" w:lineRule="auto"/>
        <w:jc w:val="center"/>
        <w:rPr>
          <w:rFonts w:ascii="Times New Roman" w:hAnsi="Times New Roman" w:cs="Times New Roman"/>
          <w:b/>
          <w:sz w:val="20"/>
          <w:szCs w:val="20"/>
        </w:rPr>
      </w:pPr>
    </w:p>
    <w:p w:rsidR="00F67C4C" w:rsidRDefault="00F67C4C" w:rsidP="007E2F73">
      <w:pPr>
        <w:spacing w:line="240" w:lineRule="auto"/>
        <w:jc w:val="center"/>
        <w:rPr>
          <w:rFonts w:ascii="Times New Roman" w:hAnsi="Times New Roman" w:cs="Times New Roman"/>
          <w:b/>
          <w:sz w:val="20"/>
          <w:szCs w:val="20"/>
        </w:rPr>
      </w:pPr>
    </w:p>
    <w:p w:rsidR="00F67C4C" w:rsidRDefault="00F67C4C" w:rsidP="007E2F73">
      <w:pPr>
        <w:spacing w:line="240" w:lineRule="auto"/>
        <w:jc w:val="center"/>
        <w:rPr>
          <w:rFonts w:ascii="Times New Roman" w:hAnsi="Times New Roman" w:cs="Times New Roman"/>
          <w:b/>
          <w:sz w:val="20"/>
          <w:szCs w:val="20"/>
        </w:rPr>
      </w:pPr>
    </w:p>
    <w:p w:rsidR="00F67C4C" w:rsidRPr="007E2F73" w:rsidRDefault="00F67C4C" w:rsidP="00F67C4C">
      <w:pPr>
        <w:spacing w:line="240" w:lineRule="auto"/>
        <w:jc w:val="center"/>
        <w:rPr>
          <w:rStyle w:val="10"/>
          <w:sz w:val="20"/>
          <w:szCs w:val="20"/>
        </w:rPr>
      </w:pPr>
      <w:bookmarkStart w:id="67" w:name="_Toc2754021"/>
      <w:r w:rsidRPr="007E2F73">
        <w:rPr>
          <w:rStyle w:val="10"/>
          <w:sz w:val="20"/>
          <w:szCs w:val="20"/>
          <w:lang w:val="en-US"/>
        </w:rPr>
        <w:lastRenderedPageBreak/>
        <w:t>I</w:t>
      </w:r>
      <w:r>
        <w:rPr>
          <w:rStyle w:val="10"/>
          <w:sz w:val="20"/>
          <w:szCs w:val="20"/>
          <w:lang w:val="en-US"/>
        </w:rPr>
        <w:t>V</w:t>
      </w:r>
      <w:r w:rsidRPr="007E2F73">
        <w:rPr>
          <w:rStyle w:val="10"/>
          <w:sz w:val="20"/>
          <w:szCs w:val="20"/>
        </w:rPr>
        <w:t xml:space="preserve"> уровень </w:t>
      </w:r>
      <w:r>
        <w:rPr>
          <w:rStyle w:val="10"/>
          <w:sz w:val="20"/>
          <w:szCs w:val="20"/>
        </w:rPr>
        <w:t>(</w:t>
      </w:r>
      <w:r w:rsidRPr="007E2F73">
        <w:rPr>
          <w:rStyle w:val="10"/>
          <w:sz w:val="20"/>
          <w:szCs w:val="20"/>
        </w:rPr>
        <w:t>СПЕЦИАЛИС</w:t>
      </w:r>
      <w:r w:rsidR="00AE0962">
        <w:rPr>
          <w:rStyle w:val="10"/>
          <w:sz w:val="20"/>
          <w:szCs w:val="20"/>
        </w:rPr>
        <w:t>Т</w:t>
      </w:r>
      <w:r>
        <w:rPr>
          <w:rStyle w:val="10"/>
          <w:sz w:val="20"/>
          <w:szCs w:val="20"/>
        </w:rPr>
        <w:t xml:space="preserve">) </w:t>
      </w:r>
      <w:r w:rsidRPr="007E2F73">
        <w:rPr>
          <w:rStyle w:val="10"/>
          <w:sz w:val="20"/>
          <w:szCs w:val="20"/>
        </w:rPr>
        <w:t>Транснефть</w:t>
      </w:r>
      <w:r>
        <w:rPr>
          <w:rStyle w:val="10"/>
          <w:sz w:val="20"/>
          <w:szCs w:val="20"/>
        </w:rPr>
        <w:t>:</w:t>
      </w:r>
      <w:r w:rsidRPr="007E2F73">
        <w:rPr>
          <w:rStyle w:val="10"/>
          <w:sz w:val="20"/>
          <w:szCs w:val="20"/>
        </w:rPr>
        <w:t xml:space="preserve"> Форма заявки </w:t>
      </w:r>
      <w:r>
        <w:rPr>
          <w:rStyle w:val="10"/>
          <w:sz w:val="20"/>
          <w:szCs w:val="20"/>
        </w:rPr>
        <w:t>НГДО п.1, п.2, п.4, п.5</w:t>
      </w:r>
      <w:bookmarkEnd w:id="67"/>
    </w:p>
    <w:tbl>
      <w:tblPr>
        <w:tblW w:w="0" w:type="auto"/>
        <w:tblCellMar>
          <w:left w:w="0" w:type="dxa"/>
          <w:right w:w="0" w:type="dxa"/>
        </w:tblCellMar>
        <w:tblLook w:val="0000"/>
      </w:tblPr>
      <w:tblGrid>
        <w:gridCol w:w="2871"/>
        <w:gridCol w:w="6767"/>
      </w:tblGrid>
      <w:tr w:rsidR="00F67C4C" w:rsidRPr="007E2F73" w:rsidTr="00A208E8">
        <w:trPr>
          <w:cantSplit/>
        </w:trPr>
        <w:tc>
          <w:tcPr>
            <w:tcW w:w="3119" w:type="dxa"/>
            <w:tcBorders>
              <w:top w:val="nil"/>
              <w:left w:val="nil"/>
              <w:bottom w:val="nil"/>
              <w:right w:val="nil"/>
            </w:tcBorders>
          </w:tcPr>
          <w:p w:rsidR="00F67C4C" w:rsidRPr="007E2F73" w:rsidRDefault="00F67C4C" w:rsidP="00A208E8">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Наименование предприятия</w:t>
            </w:r>
          </w:p>
        </w:tc>
        <w:tc>
          <w:tcPr>
            <w:tcW w:w="7655" w:type="dxa"/>
            <w:tcBorders>
              <w:top w:val="nil"/>
              <w:left w:val="nil"/>
              <w:bottom w:val="nil"/>
              <w:right w:val="nil"/>
            </w:tcBorders>
          </w:tcPr>
          <w:p w:rsidR="00F67C4C" w:rsidRPr="007E2F73" w:rsidRDefault="00F67C4C" w:rsidP="00A208E8">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F67C4C" w:rsidRPr="007E2F73" w:rsidTr="00A208E8">
        <w:trPr>
          <w:cantSplit/>
        </w:trPr>
        <w:tc>
          <w:tcPr>
            <w:tcW w:w="3119" w:type="dxa"/>
            <w:tcBorders>
              <w:top w:val="nil"/>
              <w:left w:val="nil"/>
              <w:bottom w:val="nil"/>
              <w:right w:val="nil"/>
            </w:tcBorders>
          </w:tcPr>
          <w:p w:rsidR="00F67C4C" w:rsidRPr="007E2F73" w:rsidRDefault="00F67C4C" w:rsidP="00A208E8">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Юридический адрес</w:t>
            </w:r>
          </w:p>
        </w:tc>
        <w:tc>
          <w:tcPr>
            <w:tcW w:w="7655" w:type="dxa"/>
            <w:tcBorders>
              <w:top w:val="nil"/>
              <w:left w:val="nil"/>
              <w:bottom w:val="nil"/>
              <w:right w:val="nil"/>
            </w:tcBorders>
          </w:tcPr>
          <w:p w:rsidR="00F67C4C" w:rsidRPr="007E2F73" w:rsidRDefault="00F67C4C" w:rsidP="00A208E8">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F67C4C" w:rsidRPr="007E2F73" w:rsidTr="00A208E8">
        <w:trPr>
          <w:cantSplit/>
        </w:trPr>
        <w:tc>
          <w:tcPr>
            <w:tcW w:w="3119" w:type="dxa"/>
            <w:tcBorders>
              <w:top w:val="nil"/>
              <w:left w:val="nil"/>
              <w:bottom w:val="nil"/>
              <w:right w:val="nil"/>
            </w:tcBorders>
          </w:tcPr>
          <w:p w:rsidR="00F67C4C" w:rsidRPr="007E2F73" w:rsidRDefault="00F67C4C" w:rsidP="00A208E8">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Почтовый адрес</w:t>
            </w:r>
          </w:p>
        </w:tc>
        <w:tc>
          <w:tcPr>
            <w:tcW w:w="7655" w:type="dxa"/>
            <w:tcBorders>
              <w:top w:val="nil"/>
              <w:left w:val="nil"/>
              <w:bottom w:val="nil"/>
              <w:right w:val="nil"/>
            </w:tcBorders>
          </w:tcPr>
          <w:p w:rsidR="00F67C4C" w:rsidRPr="007E2F73" w:rsidRDefault="00F67C4C" w:rsidP="00A208E8">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F67C4C" w:rsidRPr="007E2F73" w:rsidTr="00A208E8">
        <w:trPr>
          <w:cantSplit/>
        </w:trPr>
        <w:tc>
          <w:tcPr>
            <w:tcW w:w="3119" w:type="dxa"/>
            <w:tcBorders>
              <w:top w:val="nil"/>
              <w:left w:val="nil"/>
              <w:bottom w:val="nil"/>
              <w:right w:val="nil"/>
            </w:tcBorders>
          </w:tcPr>
          <w:p w:rsidR="00F67C4C" w:rsidRPr="007E2F73" w:rsidRDefault="00F67C4C" w:rsidP="00A208E8">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ИНН/КПП</w:t>
            </w:r>
          </w:p>
        </w:tc>
        <w:tc>
          <w:tcPr>
            <w:tcW w:w="7655" w:type="dxa"/>
            <w:tcBorders>
              <w:top w:val="nil"/>
              <w:left w:val="nil"/>
              <w:bottom w:val="nil"/>
              <w:right w:val="nil"/>
            </w:tcBorders>
          </w:tcPr>
          <w:p w:rsidR="00F67C4C" w:rsidRPr="007E2F73" w:rsidRDefault="00F67C4C" w:rsidP="00A208E8">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F67C4C" w:rsidRPr="007E2F73" w:rsidTr="00A208E8">
        <w:trPr>
          <w:cantSplit/>
        </w:trPr>
        <w:tc>
          <w:tcPr>
            <w:tcW w:w="3119" w:type="dxa"/>
            <w:tcBorders>
              <w:top w:val="nil"/>
              <w:left w:val="nil"/>
              <w:bottom w:val="nil"/>
              <w:right w:val="nil"/>
            </w:tcBorders>
          </w:tcPr>
          <w:p w:rsidR="00F67C4C" w:rsidRPr="007E2F73" w:rsidRDefault="00F67C4C" w:rsidP="00A208E8">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р/сч</w:t>
            </w:r>
          </w:p>
        </w:tc>
        <w:tc>
          <w:tcPr>
            <w:tcW w:w="7655" w:type="dxa"/>
            <w:tcBorders>
              <w:top w:val="nil"/>
              <w:left w:val="nil"/>
              <w:bottom w:val="nil"/>
              <w:right w:val="nil"/>
            </w:tcBorders>
          </w:tcPr>
          <w:p w:rsidR="00F67C4C" w:rsidRPr="007E2F73" w:rsidRDefault="00F67C4C" w:rsidP="00A208E8">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F67C4C" w:rsidRPr="007E2F73" w:rsidTr="00A208E8">
        <w:trPr>
          <w:cantSplit/>
        </w:trPr>
        <w:tc>
          <w:tcPr>
            <w:tcW w:w="3119" w:type="dxa"/>
            <w:tcBorders>
              <w:top w:val="nil"/>
              <w:left w:val="nil"/>
              <w:bottom w:val="nil"/>
              <w:right w:val="nil"/>
            </w:tcBorders>
          </w:tcPr>
          <w:p w:rsidR="00F67C4C" w:rsidRPr="007E2F73" w:rsidRDefault="00F67C4C" w:rsidP="00A208E8">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банк</w:t>
            </w:r>
          </w:p>
        </w:tc>
        <w:tc>
          <w:tcPr>
            <w:tcW w:w="7655" w:type="dxa"/>
            <w:tcBorders>
              <w:top w:val="nil"/>
              <w:left w:val="nil"/>
              <w:bottom w:val="nil"/>
              <w:right w:val="nil"/>
            </w:tcBorders>
          </w:tcPr>
          <w:p w:rsidR="00F67C4C" w:rsidRPr="007E2F73" w:rsidRDefault="00F67C4C" w:rsidP="00A208E8">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F67C4C" w:rsidRPr="007E2F73" w:rsidTr="00A208E8">
        <w:trPr>
          <w:cantSplit/>
        </w:trPr>
        <w:tc>
          <w:tcPr>
            <w:tcW w:w="3119" w:type="dxa"/>
            <w:tcBorders>
              <w:top w:val="nil"/>
              <w:left w:val="nil"/>
              <w:bottom w:val="nil"/>
              <w:right w:val="nil"/>
            </w:tcBorders>
          </w:tcPr>
          <w:p w:rsidR="00F67C4C" w:rsidRPr="007E2F73" w:rsidRDefault="00F67C4C" w:rsidP="00A208E8">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к/сч</w:t>
            </w:r>
          </w:p>
        </w:tc>
        <w:tc>
          <w:tcPr>
            <w:tcW w:w="7655" w:type="dxa"/>
            <w:tcBorders>
              <w:top w:val="nil"/>
              <w:left w:val="nil"/>
              <w:bottom w:val="nil"/>
              <w:right w:val="nil"/>
            </w:tcBorders>
          </w:tcPr>
          <w:p w:rsidR="00F67C4C" w:rsidRPr="007E2F73" w:rsidRDefault="00F67C4C" w:rsidP="00A208E8">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F67C4C" w:rsidRPr="007E2F73" w:rsidTr="00A208E8">
        <w:trPr>
          <w:cantSplit/>
        </w:trPr>
        <w:tc>
          <w:tcPr>
            <w:tcW w:w="3119" w:type="dxa"/>
            <w:tcBorders>
              <w:top w:val="nil"/>
              <w:left w:val="nil"/>
              <w:bottom w:val="nil"/>
              <w:right w:val="nil"/>
            </w:tcBorders>
          </w:tcPr>
          <w:p w:rsidR="00F67C4C" w:rsidRPr="007E2F73" w:rsidRDefault="00F67C4C" w:rsidP="00A208E8">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Контактное лицо Ф.И.О.</w:t>
            </w:r>
          </w:p>
        </w:tc>
        <w:tc>
          <w:tcPr>
            <w:tcW w:w="7655" w:type="dxa"/>
            <w:tcBorders>
              <w:top w:val="nil"/>
              <w:left w:val="nil"/>
              <w:bottom w:val="nil"/>
              <w:right w:val="nil"/>
            </w:tcBorders>
          </w:tcPr>
          <w:p w:rsidR="00F67C4C" w:rsidRPr="007E2F73" w:rsidRDefault="00F67C4C" w:rsidP="00A208E8">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F67C4C" w:rsidRPr="007E2F73" w:rsidTr="00A208E8">
        <w:trPr>
          <w:cantSplit/>
        </w:trPr>
        <w:tc>
          <w:tcPr>
            <w:tcW w:w="3119" w:type="dxa"/>
            <w:tcBorders>
              <w:top w:val="nil"/>
              <w:left w:val="nil"/>
              <w:bottom w:val="nil"/>
              <w:right w:val="nil"/>
            </w:tcBorders>
          </w:tcPr>
          <w:p w:rsidR="00F67C4C" w:rsidRPr="007E2F73" w:rsidRDefault="00F67C4C" w:rsidP="00A208E8">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Код города, телефон, факс</w:t>
            </w:r>
          </w:p>
        </w:tc>
        <w:tc>
          <w:tcPr>
            <w:tcW w:w="7655" w:type="dxa"/>
            <w:tcBorders>
              <w:top w:val="nil"/>
              <w:left w:val="nil"/>
              <w:bottom w:val="nil"/>
              <w:right w:val="nil"/>
            </w:tcBorders>
          </w:tcPr>
          <w:p w:rsidR="00F67C4C" w:rsidRPr="007E2F73" w:rsidRDefault="00F67C4C" w:rsidP="00A208E8">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F67C4C" w:rsidRPr="007E2F73" w:rsidTr="00A208E8">
        <w:trPr>
          <w:cantSplit/>
        </w:trPr>
        <w:tc>
          <w:tcPr>
            <w:tcW w:w="3119" w:type="dxa"/>
            <w:tcBorders>
              <w:top w:val="nil"/>
              <w:left w:val="nil"/>
              <w:bottom w:val="nil"/>
              <w:right w:val="nil"/>
            </w:tcBorders>
          </w:tcPr>
          <w:p w:rsidR="00F67C4C" w:rsidRPr="007E2F73" w:rsidRDefault="00F67C4C" w:rsidP="00A208E8">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E-mail</w:t>
            </w:r>
          </w:p>
        </w:tc>
        <w:tc>
          <w:tcPr>
            <w:tcW w:w="7655" w:type="dxa"/>
            <w:tcBorders>
              <w:top w:val="nil"/>
              <w:left w:val="nil"/>
              <w:bottom w:val="nil"/>
              <w:right w:val="nil"/>
            </w:tcBorders>
          </w:tcPr>
          <w:p w:rsidR="00F67C4C" w:rsidRPr="007E2F73" w:rsidRDefault="00F67C4C" w:rsidP="00A208E8">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bl>
    <w:p w:rsidR="00F67C4C" w:rsidRPr="007E2F73" w:rsidRDefault="00F67C4C" w:rsidP="00F67C4C">
      <w:pPr>
        <w:widowControl w:val="0"/>
        <w:autoSpaceDE w:val="0"/>
        <w:autoSpaceDN w:val="0"/>
        <w:adjustRightInd w:val="0"/>
        <w:spacing w:after="0" w:line="240" w:lineRule="auto"/>
        <w:rPr>
          <w:rFonts w:ascii="Times New Roman" w:hAnsi="Times New Roman" w:cs="Times New Roman"/>
          <w:sz w:val="20"/>
          <w:szCs w:val="20"/>
        </w:rPr>
      </w:pPr>
    </w:p>
    <w:p w:rsidR="00F67C4C" w:rsidRPr="007E2F73" w:rsidRDefault="00F67C4C" w:rsidP="00F67C4C">
      <w:pPr>
        <w:widowControl w:val="0"/>
        <w:autoSpaceDE w:val="0"/>
        <w:autoSpaceDN w:val="0"/>
        <w:adjustRightInd w:val="0"/>
        <w:spacing w:after="0" w:line="240" w:lineRule="auto"/>
        <w:jc w:val="center"/>
        <w:rPr>
          <w:rFonts w:ascii="Times New Roman" w:hAnsi="Times New Roman" w:cs="Times New Roman"/>
          <w:sz w:val="20"/>
          <w:szCs w:val="20"/>
        </w:rPr>
      </w:pPr>
      <w:r w:rsidRPr="007E2F73">
        <w:rPr>
          <w:rFonts w:ascii="Times New Roman" w:hAnsi="Times New Roman" w:cs="Times New Roman"/>
          <w:b/>
          <w:bCs/>
          <w:sz w:val="20"/>
          <w:szCs w:val="20"/>
        </w:rPr>
        <w:t>ЗАЯВКА НА ПРОВЕДЕНИЕ АТТЕСТАЦИИ СПЕЦИАЛИСТА СВАРОЧНОГО ПРОИЗВОДСТВА</w:t>
      </w:r>
    </w:p>
    <w:p w:rsidR="00F67C4C" w:rsidRPr="007E2F73" w:rsidRDefault="00F67C4C" w:rsidP="00F67C4C">
      <w:pPr>
        <w:widowControl w:val="0"/>
        <w:autoSpaceDE w:val="0"/>
        <w:autoSpaceDN w:val="0"/>
        <w:adjustRightInd w:val="0"/>
        <w:spacing w:after="0" w:line="240" w:lineRule="auto"/>
        <w:jc w:val="center"/>
        <w:rPr>
          <w:rFonts w:ascii="Times New Roman" w:hAnsi="Times New Roman" w:cs="Times New Roman"/>
          <w:b/>
          <w:bCs/>
          <w:sz w:val="20"/>
          <w:szCs w:val="20"/>
        </w:rPr>
      </w:pPr>
    </w:p>
    <w:p w:rsidR="00F67C4C" w:rsidRPr="007E2F73" w:rsidRDefault="00F67C4C" w:rsidP="00F67C4C">
      <w:pPr>
        <w:widowControl w:val="0"/>
        <w:autoSpaceDE w:val="0"/>
        <w:autoSpaceDN w:val="0"/>
        <w:adjustRightInd w:val="0"/>
        <w:spacing w:after="0" w:line="240" w:lineRule="auto"/>
        <w:jc w:val="center"/>
        <w:rPr>
          <w:rFonts w:ascii="Times New Roman" w:hAnsi="Times New Roman" w:cs="Times New Roman"/>
          <w:sz w:val="20"/>
          <w:szCs w:val="20"/>
        </w:rPr>
      </w:pPr>
      <w:r w:rsidRPr="007E2F73">
        <w:rPr>
          <w:rFonts w:ascii="Times New Roman" w:hAnsi="Times New Roman" w:cs="Times New Roman"/>
          <w:b/>
          <w:bCs/>
          <w:sz w:val="20"/>
          <w:szCs w:val="20"/>
        </w:rPr>
        <w:t>Заявка № __________________</w:t>
      </w:r>
      <w:r w:rsidRPr="007E2F73">
        <w:rPr>
          <w:rFonts w:ascii="Times New Roman" w:hAnsi="Times New Roman" w:cs="Times New Roman"/>
          <w:b/>
          <w:bCs/>
          <w:sz w:val="20"/>
          <w:szCs w:val="20"/>
        </w:rPr>
        <w:tab/>
      </w:r>
      <w:r w:rsidRPr="007E2F73">
        <w:rPr>
          <w:rFonts w:ascii="Times New Roman" w:hAnsi="Times New Roman" w:cs="Times New Roman"/>
          <w:b/>
          <w:bCs/>
          <w:sz w:val="20"/>
          <w:szCs w:val="20"/>
        </w:rPr>
        <w:tab/>
        <w:t>Дата _____________________ г.</w:t>
      </w:r>
    </w:p>
    <w:p w:rsidR="00F67C4C" w:rsidRPr="007E2F73" w:rsidRDefault="00F67C4C" w:rsidP="00F67C4C">
      <w:pPr>
        <w:widowControl w:val="0"/>
        <w:autoSpaceDE w:val="0"/>
        <w:autoSpaceDN w:val="0"/>
        <w:adjustRightInd w:val="0"/>
        <w:spacing w:after="0" w:line="240" w:lineRule="auto"/>
        <w:jc w:val="center"/>
        <w:rPr>
          <w:rFonts w:ascii="Times New Roman" w:hAnsi="Times New Roman" w:cs="Times New Roman"/>
          <w:sz w:val="20"/>
          <w:szCs w:val="20"/>
        </w:rPr>
      </w:pPr>
      <w:r w:rsidRPr="007E2F73">
        <w:rPr>
          <w:rFonts w:ascii="Times New Roman" w:hAnsi="Times New Roman" w:cs="Times New Roman"/>
          <w:b/>
          <w:bCs/>
          <w:color w:val="FF0000"/>
          <w:sz w:val="20"/>
          <w:szCs w:val="20"/>
        </w:rPr>
        <w:t>№</w:t>
      </w:r>
      <w:r w:rsidRPr="007E2F73">
        <w:rPr>
          <w:rFonts w:ascii="Times New Roman" w:hAnsi="Times New Roman" w:cs="Times New Roman"/>
          <w:b/>
          <w:bCs/>
          <w:sz w:val="20"/>
          <w:szCs w:val="20"/>
        </w:rPr>
        <w:t xml:space="preserve"> </w:t>
      </w:r>
      <w:r w:rsidRPr="007E2F73">
        <w:rPr>
          <w:rFonts w:ascii="Times New Roman" w:hAnsi="Times New Roman" w:cs="Times New Roman"/>
          <w:b/>
          <w:bCs/>
          <w:color w:val="FF0000"/>
          <w:sz w:val="20"/>
          <w:szCs w:val="20"/>
        </w:rPr>
        <w:t>и дату присваивает ГАЦ ВВР</w:t>
      </w:r>
    </w:p>
    <w:p w:rsidR="00F67C4C" w:rsidRPr="007E2F73" w:rsidRDefault="00F67C4C" w:rsidP="00F67C4C">
      <w:pPr>
        <w:widowControl w:val="0"/>
        <w:autoSpaceDE w:val="0"/>
        <w:autoSpaceDN w:val="0"/>
        <w:adjustRightInd w:val="0"/>
        <w:spacing w:after="0" w:line="240" w:lineRule="auto"/>
        <w:rPr>
          <w:rFonts w:ascii="Times New Roman" w:hAnsi="Times New Roman" w:cs="Times New Roman"/>
          <w:sz w:val="20"/>
          <w:szCs w:val="20"/>
        </w:rPr>
      </w:pPr>
    </w:p>
    <w:p w:rsidR="00F67C4C" w:rsidRPr="007E2F73" w:rsidRDefault="00F67C4C" w:rsidP="00F67C4C">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bCs/>
          <w:sz w:val="20"/>
          <w:szCs w:val="20"/>
        </w:rPr>
        <w:tab/>
        <w:t>1. Общие сведения о специалисте</w:t>
      </w:r>
    </w:p>
    <w:p w:rsidR="00F67C4C" w:rsidRPr="007E2F73" w:rsidRDefault="00F67C4C" w:rsidP="00F67C4C">
      <w:pPr>
        <w:widowControl w:val="0"/>
        <w:autoSpaceDE w:val="0"/>
        <w:autoSpaceDN w:val="0"/>
        <w:adjustRightInd w:val="0"/>
        <w:spacing w:after="0" w:line="240" w:lineRule="auto"/>
        <w:rPr>
          <w:rFonts w:ascii="Times New Roman" w:hAnsi="Times New Roman" w:cs="Times New Roman"/>
          <w:sz w:val="20"/>
          <w:szCs w:val="20"/>
        </w:rPr>
      </w:pPr>
    </w:p>
    <w:p w:rsidR="00F67C4C" w:rsidRPr="007E2F73" w:rsidRDefault="00F67C4C" w:rsidP="00F67C4C">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1.1. Фамилия, имя, отчество: </w:t>
      </w:r>
      <w:r w:rsidRPr="00255E21">
        <w:rPr>
          <w:rFonts w:ascii="Times New Roman" w:hAnsi="Times New Roman" w:cs="Times New Roman"/>
          <w:b/>
          <w:bCs/>
          <w:color w:val="FF0000"/>
          <w:sz w:val="20"/>
          <w:szCs w:val="20"/>
        </w:rPr>
        <w:t>Фамилия Имя Отчество</w:t>
      </w:r>
    </w:p>
    <w:p w:rsidR="00F67C4C" w:rsidRPr="007E2F73" w:rsidRDefault="00F67C4C" w:rsidP="00F67C4C">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1.2. Дата рождения: </w:t>
      </w:r>
      <w:r w:rsidRPr="007E2F73">
        <w:rPr>
          <w:rFonts w:ascii="Times New Roman" w:hAnsi="Times New Roman" w:cs="Times New Roman"/>
          <w:b/>
          <w:bCs/>
          <w:color w:val="FF0000"/>
          <w:sz w:val="20"/>
          <w:szCs w:val="20"/>
        </w:rPr>
        <w:t>число, месяц, год</w:t>
      </w:r>
      <w:r>
        <w:rPr>
          <w:rFonts w:ascii="Times New Roman" w:hAnsi="Times New Roman" w:cs="Times New Roman"/>
          <w:b/>
          <w:bCs/>
          <w:color w:val="FF0000"/>
          <w:sz w:val="20"/>
          <w:szCs w:val="20"/>
        </w:rPr>
        <w:t xml:space="preserve"> (01.01.1999)</w:t>
      </w:r>
    </w:p>
    <w:p w:rsidR="00F67C4C" w:rsidRPr="007E2F73" w:rsidRDefault="00F67C4C" w:rsidP="00F67C4C">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1.3. Образование и специальность: </w:t>
      </w:r>
      <w:r>
        <w:rPr>
          <w:rFonts w:ascii="Times New Roman" w:hAnsi="Times New Roman" w:cs="Times New Roman"/>
          <w:b/>
          <w:bCs/>
          <w:sz w:val="24"/>
          <w:szCs w:val="24"/>
        </w:rPr>
        <w:t>Высшее по сварочному производству</w:t>
      </w:r>
    </w:p>
    <w:p w:rsidR="00F67C4C" w:rsidRPr="007E2F73" w:rsidRDefault="00F67C4C" w:rsidP="00F67C4C">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1.4. Учебное заведение (наименование, номер и дата выдачи документа): </w:t>
      </w:r>
      <w:r w:rsidRPr="00F67C4C">
        <w:rPr>
          <w:rFonts w:ascii="Times New Roman" w:hAnsi="Times New Roman" w:cs="Times New Roman"/>
          <w:b/>
          <w:bCs/>
          <w:color w:val="FF0000"/>
          <w:sz w:val="24"/>
          <w:szCs w:val="24"/>
        </w:rPr>
        <w:t>«Ижевский государственный технических университет», диплом ВСВ №1107111 от 20.03.2006г.</w:t>
      </w:r>
    </w:p>
    <w:p w:rsidR="00F67C4C" w:rsidRPr="007E2F73" w:rsidRDefault="00F67C4C" w:rsidP="00F67C4C">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1.5. Место работы (наименование, адрес, телефон предприятия): </w:t>
      </w:r>
      <w:r>
        <w:rPr>
          <w:rFonts w:ascii="Times New Roman" w:hAnsi="Times New Roman" w:cs="Times New Roman"/>
          <w:b/>
          <w:bCs/>
          <w:color w:val="FF0000"/>
          <w:sz w:val="20"/>
          <w:szCs w:val="20"/>
        </w:rPr>
        <w:t>ООО «Наименование организации»</w:t>
      </w:r>
    </w:p>
    <w:p w:rsidR="00F67C4C" w:rsidRPr="007E2F73" w:rsidRDefault="00F67C4C" w:rsidP="00F67C4C">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1.6.Должность: </w:t>
      </w:r>
      <w:r w:rsidRPr="00F67C4C">
        <w:rPr>
          <w:rFonts w:ascii="Times New Roman" w:hAnsi="Times New Roman" w:cs="Times New Roman"/>
          <w:b/>
          <w:bCs/>
          <w:color w:val="FF0000"/>
          <w:sz w:val="24"/>
          <w:szCs w:val="24"/>
        </w:rPr>
        <w:t>Главный сварщик</w:t>
      </w:r>
    </w:p>
    <w:p w:rsidR="00F67C4C" w:rsidRPr="007E2F73" w:rsidRDefault="00F67C4C" w:rsidP="00F67C4C">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1.7. Стаж работы в области сварочного производства: </w:t>
      </w:r>
      <w:r w:rsidRPr="001A2CA9">
        <w:rPr>
          <w:rFonts w:ascii="Times New Roman" w:hAnsi="Times New Roman" w:cs="Times New Roman"/>
          <w:b/>
          <w:bCs/>
          <w:color w:val="FF0000"/>
          <w:sz w:val="20"/>
          <w:szCs w:val="20"/>
        </w:rPr>
        <w:t>1</w:t>
      </w:r>
      <w:r w:rsidRPr="00F67C4C">
        <w:rPr>
          <w:rFonts w:ascii="Times New Roman" w:hAnsi="Times New Roman" w:cs="Times New Roman"/>
          <w:b/>
          <w:bCs/>
          <w:color w:val="FF0000"/>
          <w:sz w:val="20"/>
          <w:szCs w:val="20"/>
        </w:rPr>
        <w:t>7</w:t>
      </w:r>
      <w:r w:rsidRPr="001A2CA9">
        <w:rPr>
          <w:rFonts w:ascii="Times New Roman" w:hAnsi="Times New Roman" w:cs="Times New Roman"/>
          <w:b/>
          <w:bCs/>
          <w:color w:val="FF0000"/>
          <w:sz w:val="20"/>
          <w:szCs w:val="20"/>
        </w:rPr>
        <w:t xml:space="preserve"> лет</w:t>
      </w:r>
    </w:p>
    <w:p w:rsidR="00F67C4C" w:rsidRPr="00F67C4C" w:rsidRDefault="00F67C4C" w:rsidP="00F67C4C">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1.8. Переподготовка по сварочному производству: </w:t>
      </w:r>
      <w:r w:rsidRPr="00F67C4C">
        <w:rPr>
          <w:rFonts w:ascii="Times New Roman" w:hAnsi="Times New Roman" w:cs="Times New Roman"/>
          <w:b/>
          <w:color w:val="FF0000"/>
          <w:sz w:val="20"/>
          <w:szCs w:val="20"/>
        </w:rPr>
        <w:t>-</w:t>
      </w:r>
    </w:p>
    <w:p w:rsidR="00F67C4C" w:rsidRPr="007E2F73" w:rsidRDefault="00F67C4C" w:rsidP="00F67C4C">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1.9. Наличие уровня профессиональной подготовки: </w:t>
      </w:r>
      <w:r>
        <w:rPr>
          <w:rFonts w:ascii="Times New Roman" w:hAnsi="Times New Roman" w:cs="Times New Roman"/>
          <w:b/>
          <w:bCs/>
          <w:sz w:val="24"/>
          <w:szCs w:val="24"/>
        </w:rPr>
        <w:t>нет</w:t>
      </w:r>
    </w:p>
    <w:p w:rsidR="00F67C4C" w:rsidRPr="007E2F73" w:rsidRDefault="00F67C4C" w:rsidP="00F67C4C">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1.10. Специальная подготовка по сварочному производству: </w:t>
      </w:r>
      <w:r w:rsidRPr="007E2F73">
        <w:rPr>
          <w:rFonts w:ascii="Times New Roman" w:hAnsi="Times New Roman" w:cs="Times New Roman"/>
          <w:b/>
          <w:bCs/>
          <w:sz w:val="20"/>
          <w:szCs w:val="20"/>
        </w:rPr>
        <w:t>отсутствует</w:t>
      </w:r>
    </w:p>
    <w:p w:rsidR="00F67C4C" w:rsidRPr="007E2F73" w:rsidRDefault="00F67C4C" w:rsidP="00F67C4C">
      <w:pPr>
        <w:widowControl w:val="0"/>
        <w:autoSpaceDE w:val="0"/>
        <w:autoSpaceDN w:val="0"/>
        <w:adjustRightInd w:val="0"/>
        <w:spacing w:after="0" w:line="240" w:lineRule="auto"/>
        <w:rPr>
          <w:rFonts w:ascii="Times New Roman" w:hAnsi="Times New Roman" w:cs="Times New Roman"/>
          <w:b/>
          <w:bCs/>
          <w:sz w:val="20"/>
          <w:szCs w:val="20"/>
        </w:rPr>
      </w:pPr>
    </w:p>
    <w:p w:rsidR="00F67C4C" w:rsidRPr="007E2F73" w:rsidRDefault="00F67C4C" w:rsidP="00F67C4C">
      <w:pPr>
        <w:widowControl w:val="0"/>
        <w:autoSpaceDE w:val="0"/>
        <w:autoSpaceDN w:val="0"/>
        <w:adjustRightInd w:val="0"/>
        <w:spacing w:after="0" w:line="240" w:lineRule="auto"/>
        <w:rPr>
          <w:rFonts w:ascii="Times New Roman" w:hAnsi="Times New Roman" w:cs="Times New Roman"/>
          <w:b/>
          <w:bCs/>
          <w:sz w:val="20"/>
          <w:szCs w:val="20"/>
        </w:rPr>
      </w:pPr>
      <w:r w:rsidRPr="007E2F73">
        <w:rPr>
          <w:rFonts w:ascii="Times New Roman" w:hAnsi="Times New Roman" w:cs="Times New Roman"/>
          <w:b/>
          <w:bCs/>
          <w:sz w:val="20"/>
          <w:szCs w:val="20"/>
        </w:rPr>
        <w:tab/>
        <w:t>2. Аттестационные требования</w:t>
      </w:r>
    </w:p>
    <w:p w:rsidR="00F67C4C" w:rsidRPr="007E2F73" w:rsidRDefault="00F67C4C" w:rsidP="00F67C4C">
      <w:pPr>
        <w:widowControl w:val="0"/>
        <w:autoSpaceDE w:val="0"/>
        <w:autoSpaceDN w:val="0"/>
        <w:adjustRightInd w:val="0"/>
        <w:spacing w:after="0" w:line="240" w:lineRule="auto"/>
        <w:rPr>
          <w:rFonts w:ascii="Times New Roman" w:hAnsi="Times New Roman" w:cs="Times New Roman"/>
          <w:sz w:val="20"/>
          <w:szCs w:val="20"/>
        </w:rPr>
      </w:pPr>
    </w:p>
    <w:p w:rsidR="00F67C4C" w:rsidRPr="007E2F73" w:rsidRDefault="00F67C4C" w:rsidP="00F67C4C">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2.1. Вид аттестации: </w:t>
      </w:r>
      <w:r>
        <w:rPr>
          <w:rFonts w:ascii="Times New Roman" w:hAnsi="Times New Roman" w:cs="Times New Roman"/>
          <w:b/>
          <w:bCs/>
          <w:sz w:val="24"/>
          <w:szCs w:val="24"/>
        </w:rPr>
        <w:t>Первичная</w:t>
      </w:r>
    </w:p>
    <w:p w:rsidR="00F67C4C" w:rsidRPr="007E2F73" w:rsidRDefault="00F67C4C" w:rsidP="00F67C4C">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2.2. Направление производственной деятельности: </w:t>
      </w:r>
      <w:r w:rsidRPr="007E2F73">
        <w:rPr>
          <w:rFonts w:ascii="Times New Roman" w:hAnsi="Times New Roman" w:cs="Times New Roman"/>
          <w:b/>
          <w:bCs/>
          <w:sz w:val="20"/>
          <w:szCs w:val="20"/>
        </w:rPr>
        <w:br/>
        <w:t>Руководство и технический контроль за проведением сварочных работ;</w:t>
      </w:r>
    </w:p>
    <w:p w:rsidR="00F67C4C" w:rsidRPr="007E2F73" w:rsidRDefault="00F67C4C" w:rsidP="00F67C4C">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2.3. Уровень профессиональной подготовки, на который экзаменуется специалист: </w:t>
      </w:r>
      <w:r>
        <w:rPr>
          <w:rFonts w:ascii="Times New Roman" w:hAnsi="Times New Roman" w:cs="Times New Roman"/>
          <w:b/>
          <w:bCs/>
          <w:sz w:val="24"/>
          <w:szCs w:val="24"/>
        </w:rPr>
        <w:t>IV</w:t>
      </w:r>
    </w:p>
    <w:p w:rsidR="00F67C4C" w:rsidRPr="007E2F73" w:rsidRDefault="00F67C4C" w:rsidP="00F67C4C">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2.4. Группы технических устройств опасных производственных объектов:</w:t>
      </w:r>
    </w:p>
    <w:p w:rsidR="00F67C4C" w:rsidRPr="007E2F73" w:rsidRDefault="00F67C4C" w:rsidP="00F67C4C">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bCs/>
          <w:sz w:val="20"/>
          <w:szCs w:val="20"/>
        </w:rPr>
        <w:t>Нефтегазодобывающее оборудование (п.1 Промысловые и магистральные нефтепродуктопроводы, трубопроводы нефтеперекачивающих станций (НПС), обеспечивающие транспорт нефти и нефтепродуктов при сооружении, реконструкции и капитальном ремонте</w:t>
      </w:r>
      <w:r w:rsidRPr="007E2F73">
        <w:rPr>
          <w:rFonts w:ascii="Times New Roman" w:hAnsi="Times New Roman" w:cs="Times New Roman"/>
          <w:b/>
          <w:bCs/>
          <w:sz w:val="20"/>
          <w:szCs w:val="20"/>
          <w:vertAlign w:val="superscript"/>
        </w:rPr>
        <w:t xml:space="preserve">* </w:t>
      </w:r>
      <w:r w:rsidRPr="007E2F73">
        <w:rPr>
          <w:rFonts w:ascii="Times New Roman" w:hAnsi="Times New Roman" w:cs="Times New Roman"/>
          <w:b/>
          <w:bCs/>
          <w:sz w:val="20"/>
          <w:szCs w:val="20"/>
        </w:rPr>
        <w:t>, п.2 Промысловые и магистральные нефтепродуктопроводы, трубопроводы нефтеперекачивающих станций (НПС), обеспечивающие транспорт нефти и нефтепродуктов при текущем ремонте в процессе эксплуатации</w:t>
      </w:r>
      <w:r w:rsidRPr="007E2F73">
        <w:rPr>
          <w:rFonts w:ascii="Times New Roman" w:hAnsi="Times New Roman" w:cs="Times New Roman"/>
          <w:b/>
          <w:bCs/>
          <w:sz w:val="20"/>
          <w:szCs w:val="20"/>
          <w:vertAlign w:val="superscript"/>
        </w:rPr>
        <w:t xml:space="preserve">* </w:t>
      </w:r>
      <w:r w:rsidRPr="007E2F73">
        <w:rPr>
          <w:rFonts w:ascii="Times New Roman" w:hAnsi="Times New Roman" w:cs="Times New Roman"/>
          <w:b/>
          <w:bCs/>
          <w:sz w:val="20"/>
          <w:szCs w:val="20"/>
        </w:rPr>
        <w:t>, п.4 Трубопроводы в пределах УКПГ, КС;  НПС; СПХГ; ДКС; ГРС; УЗРГ; ПРГ и др., за исключением трубопроводов, обеспечивающих транспорт газа, нефти и нефтепродуктов</w:t>
      </w:r>
      <w:r w:rsidRPr="007E2F73">
        <w:rPr>
          <w:rFonts w:ascii="Times New Roman" w:hAnsi="Times New Roman" w:cs="Times New Roman"/>
          <w:b/>
          <w:bCs/>
          <w:sz w:val="20"/>
          <w:szCs w:val="20"/>
          <w:vertAlign w:val="superscript"/>
        </w:rPr>
        <w:t xml:space="preserve">* </w:t>
      </w:r>
      <w:r w:rsidRPr="007E2F73">
        <w:rPr>
          <w:rFonts w:ascii="Times New Roman" w:hAnsi="Times New Roman" w:cs="Times New Roman"/>
          <w:b/>
          <w:bCs/>
          <w:sz w:val="20"/>
          <w:szCs w:val="20"/>
        </w:rPr>
        <w:t>, п.5 Резервуары для хранения нефти и нефтепродуктов, газгольдеры газовых хранилищ при сооружении и ремонте</w:t>
      </w:r>
      <w:r w:rsidRPr="007E2F73">
        <w:rPr>
          <w:rFonts w:ascii="Times New Roman" w:hAnsi="Times New Roman" w:cs="Times New Roman"/>
          <w:b/>
          <w:bCs/>
          <w:sz w:val="20"/>
          <w:szCs w:val="20"/>
          <w:vertAlign w:val="superscript"/>
        </w:rPr>
        <w:t xml:space="preserve">* </w:t>
      </w:r>
      <w:r w:rsidRPr="007E2F73">
        <w:rPr>
          <w:rFonts w:ascii="Times New Roman" w:hAnsi="Times New Roman" w:cs="Times New Roman"/>
          <w:b/>
          <w:bCs/>
          <w:sz w:val="20"/>
          <w:szCs w:val="20"/>
        </w:rPr>
        <w:t>);</w:t>
      </w:r>
      <w:r w:rsidRPr="007E2F73">
        <w:rPr>
          <w:rFonts w:ascii="Times New Roman" w:hAnsi="Times New Roman" w:cs="Times New Roman"/>
          <w:sz w:val="20"/>
          <w:szCs w:val="20"/>
        </w:rPr>
        <w:t xml:space="preserve"> </w:t>
      </w:r>
    </w:p>
    <w:p w:rsidR="00F67C4C" w:rsidRPr="007E2F73" w:rsidRDefault="00F67C4C" w:rsidP="00F67C4C">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i/>
          <w:iCs/>
          <w:sz w:val="20"/>
          <w:szCs w:val="20"/>
        </w:rPr>
        <w:t>* с учетом требований РД-03.120.10-КТН-007-16</w:t>
      </w:r>
    </w:p>
    <w:p w:rsidR="00F67C4C" w:rsidRPr="007E2F73" w:rsidRDefault="00F67C4C" w:rsidP="00F67C4C">
      <w:pPr>
        <w:widowControl w:val="0"/>
        <w:autoSpaceDE w:val="0"/>
        <w:autoSpaceDN w:val="0"/>
        <w:adjustRightInd w:val="0"/>
        <w:spacing w:after="0" w:line="240" w:lineRule="auto"/>
        <w:rPr>
          <w:rFonts w:ascii="Times New Roman" w:hAnsi="Times New Roman" w:cs="Times New Roman"/>
          <w:sz w:val="20"/>
          <w:szCs w:val="20"/>
        </w:rPr>
      </w:pPr>
    </w:p>
    <w:tbl>
      <w:tblPr>
        <w:tblW w:w="0" w:type="auto"/>
        <w:tblInd w:w="56" w:type="dxa"/>
        <w:tblLayout w:type="fixed"/>
        <w:tblCellMar>
          <w:top w:w="56" w:type="dxa"/>
          <w:left w:w="56" w:type="dxa"/>
          <w:bottom w:w="56" w:type="dxa"/>
          <w:right w:w="56" w:type="dxa"/>
        </w:tblCellMar>
        <w:tblLook w:val="0000"/>
      </w:tblPr>
      <w:tblGrid>
        <w:gridCol w:w="4536"/>
        <w:gridCol w:w="6237"/>
      </w:tblGrid>
      <w:tr w:rsidR="00F67C4C" w:rsidRPr="007E2F73" w:rsidTr="00A208E8">
        <w:trPr>
          <w:cantSplit/>
        </w:trPr>
        <w:tc>
          <w:tcPr>
            <w:tcW w:w="4536" w:type="dxa"/>
            <w:tcBorders>
              <w:top w:val="nil"/>
              <w:left w:val="nil"/>
              <w:bottom w:val="nil"/>
              <w:right w:val="nil"/>
            </w:tcBorders>
          </w:tcPr>
          <w:p w:rsidR="00F67C4C" w:rsidRPr="007E2F73" w:rsidRDefault="00F67C4C" w:rsidP="00A208E8">
            <w:pPr>
              <w:widowControl w:val="0"/>
              <w:autoSpaceDE w:val="0"/>
              <w:autoSpaceDN w:val="0"/>
              <w:adjustRightInd w:val="0"/>
              <w:spacing w:after="0" w:line="240" w:lineRule="auto"/>
              <w:rPr>
                <w:rFonts w:ascii="Times New Roman" w:hAnsi="Times New Roman" w:cs="Times New Roman"/>
                <w:sz w:val="20"/>
                <w:szCs w:val="20"/>
              </w:rPr>
            </w:pPr>
          </w:p>
          <w:p w:rsidR="00F67C4C" w:rsidRPr="007E2F73" w:rsidRDefault="00F67C4C" w:rsidP="00A208E8">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Руководитель предприятия (организации)</w:t>
            </w:r>
          </w:p>
        </w:tc>
        <w:tc>
          <w:tcPr>
            <w:tcW w:w="6237" w:type="dxa"/>
            <w:tcBorders>
              <w:top w:val="nil"/>
              <w:left w:val="nil"/>
              <w:bottom w:val="nil"/>
              <w:right w:val="nil"/>
            </w:tcBorders>
          </w:tcPr>
          <w:p w:rsidR="00F67C4C" w:rsidRPr="007E2F73" w:rsidRDefault="00F67C4C" w:rsidP="00A208E8">
            <w:pPr>
              <w:widowControl w:val="0"/>
              <w:autoSpaceDE w:val="0"/>
              <w:autoSpaceDN w:val="0"/>
              <w:adjustRightInd w:val="0"/>
              <w:spacing w:after="0" w:line="240" w:lineRule="auto"/>
              <w:rPr>
                <w:rFonts w:ascii="Times New Roman" w:hAnsi="Times New Roman" w:cs="Times New Roman"/>
                <w:sz w:val="20"/>
                <w:szCs w:val="20"/>
              </w:rPr>
            </w:pPr>
          </w:p>
          <w:p w:rsidR="00F67C4C" w:rsidRPr="007E2F73" w:rsidRDefault="00F67C4C" w:rsidP="00A208E8">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 xml:space="preserve">______________________ </w:t>
            </w:r>
            <w:r w:rsidRPr="00525EC3">
              <w:rPr>
                <w:rFonts w:ascii="Times New Roman" w:hAnsi="Times New Roman" w:cs="Times New Roman"/>
                <w:color w:val="FF0000"/>
                <w:sz w:val="20"/>
                <w:szCs w:val="20"/>
              </w:rPr>
              <w:t>Фамилия И.О.</w:t>
            </w:r>
            <w:r w:rsidRPr="007E2F73">
              <w:rPr>
                <w:rFonts w:ascii="Times New Roman" w:hAnsi="Times New Roman" w:cs="Times New Roman"/>
                <w:sz w:val="20"/>
                <w:szCs w:val="20"/>
              </w:rPr>
              <w:br/>
              <w:t xml:space="preserve">             (подпись)</w:t>
            </w:r>
          </w:p>
        </w:tc>
      </w:tr>
      <w:tr w:rsidR="00F67C4C" w:rsidRPr="007E2F73" w:rsidTr="00A208E8">
        <w:trPr>
          <w:cantSplit/>
        </w:trPr>
        <w:tc>
          <w:tcPr>
            <w:tcW w:w="4536" w:type="dxa"/>
            <w:tcBorders>
              <w:top w:val="nil"/>
              <w:left w:val="nil"/>
              <w:bottom w:val="nil"/>
              <w:right w:val="nil"/>
            </w:tcBorders>
          </w:tcPr>
          <w:p w:rsidR="00F67C4C" w:rsidRPr="007E2F73" w:rsidRDefault="00F67C4C" w:rsidP="00A208E8">
            <w:pPr>
              <w:widowControl w:val="0"/>
              <w:autoSpaceDE w:val="0"/>
              <w:autoSpaceDN w:val="0"/>
              <w:adjustRightInd w:val="0"/>
              <w:spacing w:after="0" w:line="240" w:lineRule="auto"/>
              <w:rPr>
                <w:rFonts w:ascii="Times New Roman" w:hAnsi="Times New Roman" w:cs="Times New Roman"/>
                <w:sz w:val="20"/>
                <w:szCs w:val="20"/>
              </w:rPr>
            </w:pPr>
          </w:p>
        </w:tc>
        <w:tc>
          <w:tcPr>
            <w:tcW w:w="6237" w:type="dxa"/>
            <w:tcBorders>
              <w:top w:val="nil"/>
              <w:left w:val="nil"/>
              <w:bottom w:val="nil"/>
              <w:right w:val="nil"/>
            </w:tcBorders>
          </w:tcPr>
          <w:p w:rsidR="00F67C4C" w:rsidRPr="007E2F73" w:rsidRDefault="00F67C4C" w:rsidP="00A208E8">
            <w:pPr>
              <w:widowControl w:val="0"/>
              <w:autoSpaceDE w:val="0"/>
              <w:autoSpaceDN w:val="0"/>
              <w:adjustRightInd w:val="0"/>
              <w:spacing w:after="0" w:line="240" w:lineRule="auto"/>
              <w:rPr>
                <w:rFonts w:ascii="Times New Roman" w:hAnsi="Times New Roman" w:cs="Times New Roman"/>
                <w:sz w:val="20"/>
                <w:szCs w:val="20"/>
              </w:rPr>
            </w:pPr>
          </w:p>
          <w:p w:rsidR="00F67C4C" w:rsidRPr="007E2F73" w:rsidRDefault="00F67C4C" w:rsidP="00A208E8">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М.П.</w:t>
            </w:r>
          </w:p>
        </w:tc>
      </w:tr>
    </w:tbl>
    <w:p w:rsidR="00F67C4C" w:rsidRDefault="00F67C4C" w:rsidP="00F67C4C">
      <w:pPr>
        <w:spacing w:line="240" w:lineRule="auto"/>
        <w:jc w:val="center"/>
        <w:rPr>
          <w:rFonts w:ascii="Times New Roman" w:hAnsi="Times New Roman" w:cs="Times New Roman"/>
          <w:b/>
          <w:sz w:val="20"/>
          <w:szCs w:val="20"/>
        </w:rPr>
      </w:pPr>
    </w:p>
    <w:p w:rsidR="00F67C4C" w:rsidRDefault="00F67C4C" w:rsidP="00F67C4C">
      <w:pPr>
        <w:spacing w:line="240" w:lineRule="auto"/>
        <w:jc w:val="center"/>
        <w:rPr>
          <w:rFonts w:ascii="Times New Roman" w:hAnsi="Times New Roman" w:cs="Times New Roman"/>
          <w:b/>
          <w:sz w:val="20"/>
          <w:szCs w:val="20"/>
        </w:rPr>
      </w:pPr>
    </w:p>
    <w:p w:rsidR="00F67C4C" w:rsidRDefault="00F67C4C" w:rsidP="00F67C4C">
      <w:pPr>
        <w:spacing w:line="240" w:lineRule="auto"/>
        <w:jc w:val="center"/>
        <w:rPr>
          <w:rFonts w:ascii="Times New Roman" w:hAnsi="Times New Roman" w:cs="Times New Roman"/>
          <w:b/>
          <w:sz w:val="20"/>
          <w:szCs w:val="20"/>
        </w:rPr>
      </w:pPr>
    </w:p>
    <w:p w:rsidR="00F67C4C" w:rsidRDefault="00F67C4C" w:rsidP="00F67C4C">
      <w:pPr>
        <w:spacing w:line="240" w:lineRule="auto"/>
        <w:jc w:val="center"/>
        <w:rPr>
          <w:rFonts w:ascii="Times New Roman" w:hAnsi="Times New Roman" w:cs="Times New Roman"/>
          <w:b/>
          <w:sz w:val="20"/>
          <w:szCs w:val="20"/>
        </w:rPr>
      </w:pPr>
    </w:p>
    <w:p w:rsidR="00F67C4C" w:rsidRDefault="00F67C4C" w:rsidP="00F67C4C">
      <w:pPr>
        <w:spacing w:line="240" w:lineRule="auto"/>
        <w:jc w:val="center"/>
        <w:rPr>
          <w:rFonts w:ascii="Times New Roman" w:hAnsi="Times New Roman" w:cs="Times New Roman"/>
          <w:b/>
          <w:sz w:val="20"/>
          <w:szCs w:val="20"/>
        </w:rPr>
      </w:pPr>
    </w:p>
    <w:p w:rsidR="00C565D6" w:rsidRPr="007E2F73" w:rsidRDefault="00C565D6" w:rsidP="00C565D6">
      <w:pPr>
        <w:spacing w:line="240" w:lineRule="auto"/>
        <w:jc w:val="center"/>
        <w:rPr>
          <w:rStyle w:val="10"/>
          <w:sz w:val="20"/>
          <w:szCs w:val="20"/>
        </w:rPr>
      </w:pPr>
      <w:bookmarkStart w:id="68" w:name="_Toc2754022"/>
      <w:r w:rsidRPr="007E2F73">
        <w:rPr>
          <w:rStyle w:val="10"/>
          <w:sz w:val="20"/>
          <w:szCs w:val="20"/>
          <w:lang w:val="en-US"/>
        </w:rPr>
        <w:lastRenderedPageBreak/>
        <w:t>I</w:t>
      </w:r>
      <w:r>
        <w:rPr>
          <w:rStyle w:val="10"/>
          <w:sz w:val="20"/>
          <w:szCs w:val="20"/>
          <w:lang w:val="en-US"/>
        </w:rPr>
        <w:t>V</w:t>
      </w:r>
      <w:r w:rsidRPr="007E2F73">
        <w:rPr>
          <w:rStyle w:val="10"/>
          <w:sz w:val="20"/>
          <w:szCs w:val="20"/>
        </w:rPr>
        <w:t xml:space="preserve"> уровень </w:t>
      </w:r>
      <w:r>
        <w:rPr>
          <w:rStyle w:val="10"/>
          <w:sz w:val="20"/>
          <w:szCs w:val="20"/>
        </w:rPr>
        <w:t>(</w:t>
      </w:r>
      <w:r w:rsidRPr="007E2F73">
        <w:rPr>
          <w:rStyle w:val="10"/>
          <w:sz w:val="20"/>
          <w:szCs w:val="20"/>
        </w:rPr>
        <w:t>СПЕЦИАЛИС</w:t>
      </w:r>
      <w:r w:rsidR="00AE0962">
        <w:rPr>
          <w:rStyle w:val="10"/>
          <w:sz w:val="20"/>
          <w:szCs w:val="20"/>
        </w:rPr>
        <w:t>Т</w:t>
      </w:r>
      <w:r>
        <w:rPr>
          <w:rStyle w:val="10"/>
          <w:sz w:val="20"/>
          <w:szCs w:val="20"/>
        </w:rPr>
        <w:t xml:space="preserve">) </w:t>
      </w:r>
      <w:r w:rsidRPr="007E2F73">
        <w:rPr>
          <w:rStyle w:val="10"/>
          <w:sz w:val="20"/>
          <w:szCs w:val="20"/>
        </w:rPr>
        <w:t>Транснефть</w:t>
      </w:r>
      <w:r>
        <w:rPr>
          <w:rStyle w:val="10"/>
          <w:sz w:val="20"/>
          <w:szCs w:val="20"/>
        </w:rPr>
        <w:t>:</w:t>
      </w:r>
      <w:r w:rsidRPr="007E2F73">
        <w:rPr>
          <w:rStyle w:val="10"/>
          <w:sz w:val="20"/>
          <w:szCs w:val="20"/>
        </w:rPr>
        <w:t xml:space="preserve"> Форма заявки </w:t>
      </w:r>
      <w:r>
        <w:rPr>
          <w:rStyle w:val="10"/>
          <w:sz w:val="20"/>
          <w:szCs w:val="20"/>
        </w:rPr>
        <w:t>д</w:t>
      </w:r>
      <w:r w:rsidRPr="007E2F73">
        <w:rPr>
          <w:rStyle w:val="10"/>
          <w:sz w:val="20"/>
          <w:szCs w:val="20"/>
        </w:rPr>
        <w:t>ополнительн</w:t>
      </w:r>
      <w:r>
        <w:rPr>
          <w:rStyle w:val="10"/>
          <w:sz w:val="20"/>
          <w:szCs w:val="20"/>
        </w:rPr>
        <w:t>ой</w:t>
      </w:r>
      <w:r w:rsidRPr="007E2F73">
        <w:rPr>
          <w:rStyle w:val="10"/>
          <w:sz w:val="20"/>
          <w:szCs w:val="20"/>
        </w:rPr>
        <w:t xml:space="preserve"> аттестаци</w:t>
      </w:r>
      <w:r>
        <w:rPr>
          <w:rStyle w:val="10"/>
          <w:sz w:val="20"/>
          <w:szCs w:val="20"/>
        </w:rPr>
        <w:t>и</w:t>
      </w:r>
      <w:r w:rsidRPr="007E2F73">
        <w:rPr>
          <w:rStyle w:val="10"/>
          <w:sz w:val="20"/>
          <w:szCs w:val="20"/>
        </w:rPr>
        <w:t xml:space="preserve"> на </w:t>
      </w:r>
      <w:r w:rsidR="0015563E">
        <w:rPr>
          <w:rStyle w:val="10"/>
          <w:sz w:val="20"/>
          <w:szCs w:val="20"/>
        </w:rPr>
        <w:t xml:space="preserve">ОХНВП 1, 2, 4, 15, 16; </w:t>
      </w:r>
      <w:r w:rsidRPr="007E2F73">
        <w:rPr>
          <w:rStyle w:val="10"/>
          <w:sz w:val="20"/>
          <w:szCs w:val="20"/>
        </w:rPr>
        <w:t>СК 1,</w:t>
      </w:r>
      <w:r>
        <w:rPr>
          <w:rStyle w:val="10"/>
          <w:sz w:val="20"/>
          <w:szCs w:val="20"/>
        </w:rPr>
        <w:t xml:space="preserve"> </w:t>
      </w:r>
      <w:r w:rsidRPr="007E2F73">
        <w:rPr>
          <w:rStyle w:val="10"/>
          <w:sz w:val="20"/>
          <w:szCs w:val="20"/>
        </w:rPr>
        <w:t>2,</w:t>
      </w:r>
      <w:r>
        <w:rPr>
          <w:rStyle w:val="10"/>
          <w:sz w:val="20"/>
          <w:szCs w:val="20"/>
        </w:rPr>
        <w:t xml:space="preserve"> </w:t>
      </w:r>
      <w:r w:rsidRPr="007E2F73">
        <w:rPr>
          <w:rStyle w:val="10"/>
          <w:sz w:val="20"/>
          <w:szCs w:val="20"/>
        </w:rPr>
        <w:t>3,</w:t>
      </w:r>
      <w:r>
        <w:rPr>
          <w:rStyle w:val="10"/>
          <w:sz w:val="20"/>
          <w:szCs w:val="20"/>
        </w:rPr>
        <w:t xml:space="preserve"> 4</w:t>
      </w:r>
      <w:r w:rsidR="0015563E">
        <w:rPr>
          <w:rStyle w:val="10"/>
          <w:sz w:val="20"/>
          <w:szCs w:val="20"/>
        </w:rPr>
        <w:t>;</w:t>
      </w:r>
      <w:bookmarkEnd w:id="68"/>
      <w:r w:rsidR="0015563E">
        <w:rPr>
          <w:rStyle w:val="10"/>
          <w:sz w:val="20"/>
          <w:szCs w:val="20"/>
        </w:rPr>
        <w:t xml:space="preserve"> </w:t>
      </w:r>
    </w:p>
    <w:tbl>
      <w:tblPr>
        <w:tblW w:w="0" w:type="auto"/>
        <w:tblCellMar>
          <w:left w:w="0" w:type="dxa"/>
          <w:right w:w="0" w:type="dxa"/>
        </w:tblCellMar>
        <w:tblLook w:val="0000"/>
      </w:tblPr>
      <w:tblGrid>
        <w:gridCol w:w="2871"/>
        <w:gridCol w:w="6767"/>
      </w:tblGrid>
      <w:tr w:rsidR="00C565D6" w:rsidRPr="007E2F73" w:rsidTr="00A208E8">
        <w:trPr>
          <w:cantSplit/>
        </w:trPr>
        <w:tc>
          <w:tcPr>
            <w:tcW w:w="3119" w:type="dxa"/>
            <w:tcBorders>
              <w:top w:val="nil"/>
              <w:left w:val="nil"/>
              <w:bottom w:val="nil"/>
              <w:right w:val="nil"/>
            </w:tcBorders>
          </w:tcPr>
          <w:p w:rsidR="00C565D6" w:rsidRPr="007E2F73" w:rsidRDefault="00C565D6" w:rsidP="00A208E8">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Наименование предприятия</w:t>
            </w:r>
          </w:p>
        </w:tc>
        <w:tc>
          <w:tcPr>
            <w:tcW w:w="7655" w:type="dxa"/>
            <w:tcBorders>
              <w:top w:val="nil"/>
              <w:left w:val="nil"/>
              <w:bottom w:val="nil"/>
              <w:right w:val="nil"/>
            </w:tcBorders>
          </w:tcPr>
          <w:p w:rsidR="00C565D6" w:rsidRPr="007E2F73" w:rsidRDefault="00C565D6" w:rsidP="00A208E8">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C565D6" w:rsidRPr="007E2F73" w:rsidTr="00A208E8">
        <w:trPr>
          <w:cantSplit/>
        </w:trPr>
        <w:tc>
          <w:tcPr>
            <w:tcW w:w="3119" w:type="dxa"/>
            <w:tcBorders>
              <w:top w:val="nil"/>
              <w:left w:val="nil"/>
              <w:bottom w:val="nil"/>
              <w:right w:val="nil"/>
            </w:tcBorders>
          </w:tcPr>
          <w:p w:rsidR="00C565D6" w:rsidRPr="007E2F73" w:rsidRDefault="00C565D6" w:rsidP="00A208E8">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Юридический адрес</w:t>
            </w:r>
          </w:p>
        </w:tc>
        <w:tc>
          <w:tcPr>
            <w:tcW w:w="7655" w:type="dxa"/>
            <w:tcBorders>
              <w:top w:val="nil"/>
              <w:left w:val="nil"/>
              <w:bottom w:val="nil"/>
              <w:right w:val="nil"/>
            </w:tcBorders>
          </w:tcPr>
          <w:p w:rsidR="00C565D6" w:rsidRPr="007E2F73" w:rsidRDefault="00C565D6" w:rsidP="00A208E8">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C565D6" w:rsidRPr="007E2F73" w:rsidTr="00A208E8">
        <w:trPr>
          <w:cantSplit/>
        </w:trPr>
        <w:tc>
          <w:tcPr>
            <w:tcW w:w="3119" w:type="dxa"/>
            <w:tcBorders>
              <w:top w:val="nil"/>
              <w:left w:val="nil"/>
              <w:bottom w:val="nil"/>
              <w:right w:val="nil"/>
            </w:tcBorders>
          </w:tcPr>
          <w:p w:rsidR="00C565D6" w:rsidRPr="007E2F73" w:rsidRDefault="00C565D6" w:rsidP="00A208E8">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Почтовый адрес</w:t>
            </w:r>
          </w:p>
        </w:tc>
        <w:tc>
          <w:tcPr>
            <w:tcW w:w="7655" w:type="dxa"/>
            <w:tcBorders>
              <w:top w:val="nil"/>
              <w:left w:val="nil"/>
              <w:bottom w:val="nil"/>
              <w:right w:val="nil"/>
            </w:tcBorders>
          </w:tcPr>
          <w:p w:rsidR="00C565D6" w:rsidRPr="007E2F73" w:rsidRDefault="00C565D6" w:rsidP="00A208E8">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C565D6" w:rsidRPr="007E2F73" w:rsidTr="00A208E8">
        <w:trPr>
          <w:cantSplit/>
        </w:trPr>
        <w:tc>
          <w:tcPr>
            <w:tcW w:w="3119" w:type="dxa"/>
            <w:tcBorders>
              <w:top w:val="nil"/>
              <w:left w:val="nil"/>
              <w:bottom w:val="nil"/>
              <w:right w:val="nil"/>
            </w:tcBorders>
          </w:tcPr>
          <w:p w:rsidR="00C565D6" w:rsidRPr="007E2F73" w:rsidRDefault="00C565D6" w:rsidP="00A208E8">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ИНН/КПП</w:t>
            </w:r>
          </w:p>
        </w:tc>
        <w:tc>
          <w:tcPr>
            <w:tcW w:w="7655" w:type="dxa"/>
            <w:tcBorders>
              <w:top w:val="nil"/>
              <w:left w:val="nil"/>
              <w:bottom w:val="nil"/>
              <w:right w:val="nil"/>
            </w:tcBorders>
          </w:tcPr>
          <w:p w:rsidR="00C565D6" w:rsidRPr="007E2F73" w:rsidRDefault="00C565D6" w:rsidP="00A208E8">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C565D6" w:rsidRPr="007E2F73" w:rsidTr="00A208E8">
        <w:trPr>
          <w:cantSplit/>
        </w:trPr>
        <w:tc>
          <w:tcPr>
            <w:tcW w:w="3119" w:type="dxa"/>
            <w:tcBorders>
              <w:top w:val="nil"/>
              <w:left w:val="nil"/>
              <w:bottom w:val="nil"/>
              <w:right w:val="nil"/>
            </w:tcBorders>
          </w:tcPr>
          <w:p w:rsidR="00C565D6" w:rsidRPr="007E2F73" w:rsidRDefault="00C565D6" w:rsidP="00A208E8">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р/сч</w:t>
            </w:r>
          </w:p>
        </w:tc>
        <w:tc>
          <w:tcPr>
            <w:tcW w:w="7655" w:type="dxa"/>
            <w:tcBorders>
              <w:top w:val="nil"/>
              <w:left w:val="nil"/>
              <w:bottom w:val="nil"/>
              <w:right w:val="nil"/>
            </w:tcBorders>
          </w:tcPr>
          <w:p w:rsidR="00C565D6" w:rsidRPr="007E2F73" w:rsidRDefault="00C565D6" w:rsidP="00A208E8">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C565D6" w:rsidRPr="007E2F73" w:rsidTr="00A208E8">
        <w:trPr>
          <w:cantSplit/>
        </w:trPr>
        <w:tc>
          <w:tcPr>
            <w:tcW w:w="3119" w:type="dxa"/>
            <w:tcBorders>
              <w:top w:val="nil"/>
              <w:left w:val="nil"/>
              <w:bottom w:val="nil"/>
              <w:right w:val="nil"/>
            </w:tcBorders>
          </w:tcPr>
          <w:p w:rsidR="00C565D6" w:rsidRPr="007E2F73" w:rsidRDefault="00C565D6" w:rsidP="00A208E8">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банк</w:t>
            </w:r>
          </w:p>
        </w:tc>
        <w:tc>
          <w:tcPr>
            <w:tcW w:w="7655" w:type="dxa"/>
            <w:tcBorders>
              <w:top w:val="nil"/>
              <w:left w:val="nil"/>
              <w:bottom w:val="nil"/>
              <w:right w:val="nil"/>
            </w:tcBorders>
          </w:tcPr>
          <w:p w:rsidR="00C565D6" w:rsidRPr="007E2F73" w:rsidRDefault="00C565D6" w:rsidP="00A208E8">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C565D6" w:rsidRPr="007E2F73" w:rsidTr="00A208E8">
        <w:trPr>
          <w:cantSplit/>
        </w:trPr>
        <w:tc>
          <w:tcPr>
            <w:tcW w:w="3119" w:type="dxa"/>
            <w:tcBorders>
              <w:top w:val="nil"/>
              <w:left w:val="nil"/>
              <w:bottom w:val="nil"/>
              <w:right w:val="nil"/>
            </w:tcBorders>
          </w:tcPr>
          <w:p w:rsidR="00C565D6" w:rsidRPr="007E2F73" w:rsidRDefault="00C565D6" w:rsidP="00A208E8">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к/сч</w:t>
            </w:r>
          </w:p>
        </w:tc>
        <w:tc>
          <w:tcPr>
            <w:tcW w:w="7655" w:type="dxa"/>
            <w:tcBorders>
              <w:top w:val="nil"/>
              <w:left w:val="nil"/>
              <w:bottom w:val="nil"/>
              <w:right w:val="nil"/>
            </w:tcBorders>
          </w:tcPr>
          <w:p w:rsidR="00C565D6" w:rsidRPr="007E2F73" w:rsidRDefault="00C565D6" w:rsidP="00A208E8">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C565D6" w:rsidRPr="007E2F73" w:rsidTr="00A208E8">
        <w:trPr>
          <w:cantSplit/>
        </w:trPr>
        <w:tc>
          <w:tcPr>
            <w:tcW w:w="3119" w:type="dxa"/>
            <w:tcBorders>
              <w:top w:val="nil"/>
              <w:left w:val="nil"/>
              <w:bottom w:val="nil"/>
              <w:right w:val="nil"/>
            </w:tcBorders>
          </w:tcPr>
          <w:p w:rsidR="00C565D6" w:rsidRPr="007E2F73" w:rsidRDefault="00C565D6" w:rsidP="00A208E8">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Контактное лицо Ф.И.О.</w:t>
            </w:r>
          </w:p>
        </w:tc>
        <w:tc>
          <w:tcPr>
            <w:tcW w:w="7655" w:type="dxa"/>
            <w:tcBorders>
              <w:top w:val="nil"/>
              <w:left w:val="nil"/>
              <w:bottom w:val="nil"/>
              <w:right w:val="nil"/>
            </w:tcBorders>
          </w:tcPr>
          <w:p w:rsidR="00C565D6" w:rsidRPr="007E2F73" w:rsidRDefault="00C565D6" w:rsidP="00A208E8">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C565D6" w:rsidRPr="007E2F73" w:rsidTr="00A208E8">
        <w:trPr>
          <w:cantSplit/>
        </w:trPr>
        <w:tc>
          <w:tcPr>
            <w:tcW w:w="3119" w:type="dxa"/>
            <w:tcBorders>
              <w:top w:val="nil"/>
              <w:left w:val="nil"/>
              <w:bottom w:val="nil"/>
              <w:right w:val="nil"/>
            </w:tcBorders>
          </w:tcPr>
          <w:p w:rsidR="00C565D6" w:rsidRPr="007E2F73" w:rsidRDefault="00C565D6" w:rsidP="00A208E8">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Код города, телефон, факс</w:t>
            </w:r>
          </w:p>
        </w:tc>
        <w:tc>
          <w:tcPr>
            <w:tcW w:w="7655" w:type="dxa"/>
            <w:tcBorders>
              <w:top w:val="nil"/>
              <w:left w:val="nil"/>
              <w:bottom w:val="nil"/>
              <w:right w:val="nil"/>
            </w:tcBorders>
          </w:tcPr>
          <w:p w:rsidR="00C565D6" w:rsidRPr="007E2F73" w:rsidRDefault="00C565D6" w:rsidP="00A208E8">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r w:rsidR="00C565D6" w:rsidRPr="007E2F73" w:rsidTr="00A208E8">
        <w:trPr>
          <w:cantSplit/>
        </w:trPr>
        <w:tc>
          <w:tcPr>
            <w:tcW w:w="3119" w:type="dxa"/>
            <w:tcBorders>
              <w:top w:val="nil"/>
              <w:left w:val="nil"/>
              <w:bottom w:val="nil"/>
              <w:right w:val="nil"/>
            </w:tcBorders>
          </w:tcPr>
          <w:p w:rsidR="00C565D6" w:rsidRPr="007E2F73" w:rsidRDefault="00C565D6" w:rsidP="00A208E8">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sz w:val="20"/>
                <w:szCs w:val="20"/>
              </w:rPr>
              <w:t>E-mail</w:t>
            </w:r>
          </w:p>
        </w:tc>
        <w:tc>
          <w:tcPr>
            <w:tcW w:w="7655" w:type="dxa"/>
            <w:tcBorders>
              <w:top w:val="nil"/>
              <w:left w:val="nil"/>
              <w:bottom w:val="nil"/>
              <w:right w:val="nil"/>
            </w:tcBorders>
          </w:tcPr>
          <w:p w:rsidR="00C565D6" w:rsidRPr="007E2F73" w:rsidRDefault="00C565D6" w:rsidP="00A208E8">
            <w:pPr>
              <w:widowControl w:val="0"/>
              <w:autoSpaceDE w:val="0"/>
              <w:autoSpaceDN w:val="0"/>
              <w:adjustRightInd w:val="0"/>
              <w:spacing w:after="0" w:line="240" w:lineRule="auto"/>
              <w:rPr>
                <w:rFonts w:ascii="Times New Roman" w:hAnsi="Times New Roman" w:cs="Times New Roman"/>
                <w:sz w:val="20"/>
                <w:szCs w:val="20"/>
              </w:rPr>
            </w:pPr>
            <w:r w:rsidRPr="007E2F73">
              <w:rPr>
                <w:rFonts w:ascii="Times New Roman" w:hAnsi="Times New Roman" w:cs="Times New Roman"/>
                <w:b/>
                <w:color w:val="FF0000"/>
                <w:sz w:val="20"/>
                <w:szCs w:val="20"/>
              </w:rPr>
              <w:t>Заполнить</w:t>
            </w:r>
          </w:p>
        </w:tc>
      </w:tr>
    </w:tbl>
    <w:p w:rsidR="00C565D6" w:rsidRPr="007E2F73" w:rsidRDefault="00C565D6" w:rsidP="00C565D6">
      <w:pPr>
        <w:widowControl w:val="0"/>
        <w:autoSpaceDE w:val="0"/>
        <w:autoSpaceDN w:val="0"/>
        <w:adjustRightInd w:val="0"/>
        <w:spacing w:after="0" w:line="240" w:lineRule="auto"/>
        <w:rPr>
          <w:rFonts w:ascii="Times New Roman" w:hAnsi="Times New Roman" w:cs="Times New Roman"/>
          <w:sz w:val="20"/>
          <w:szCs w:val="20"/>
        </w:rPr>
      </w:pPr>
    </w:p>
    <w:p w:rsidR="00C565D6" w:rsidRPr="007E2F73" w:rsidRDefault="00C565D6" w:rsidP="00C565D6">
      <w:pPr>
        <w:widowControl w:val="0"/>
        <w:autoSpaceDE w:val="0"/>
        <w:autoSpaceDN w:val="0"/>
        <w:adjustRightInd w:val="0"/>
        <w:spacing w:after="0" w:line="240" w:lineRule="auto"/>
        <w:jc w:val="center"/>
        <w:rPr>
          <w:rFonts w:ascii="Times New Roman" w:hAnsi="Times New Roman" w:cs="Times New Roman"/>
          <w:sz w:val="20"/>
          <w:szCs w:val="20"/>
        </w:rPr>
      </w:pPr>
      <w:r w:rsidRPr="007E2F73">
        <w:rPr>
          <w:rFonts w:ascii="Times New Roman" w:hAnsi="Times New Roman" w:cs="Times New Roman"/>
          <w:b/>
          <w:bCs/>
          <w:sz w:val="20"/>
          <w:szCs w:val="20"/>
        </w:rPr>
        <w:t>ЗАЯВКА НА ПРОВЕДЕНИЕ АТТЕСТАЦИИ СПЕЦИАЛИСТА СВАРОЧНОГО ПРОИЗВОДСТВА</w:t>
      </w:r>
    </w:p>
    <w:p w:rsidR="00C565D6" w:rsidRPr="007E2F73" w:rsidRDefault="00C565D6" w:rsidP="00C565D6">
      <w:pPr>
        <w:widowControl w:val="0"/>
        <w:autoSpaceDE w:val="0"/>
        <w:autoSpaceDN w:val="0"/>
        <w:adjustRightInd w:val="0"/>
        <w:spacing w:after="0" w:line="240" w:lineRule="auto"/>
        <w:jc w:val="center"/>
        <w:rPr>
          <w:rFonts w:ascii="Times New Roman" w:hAnsi="Times New Roman" w:cs="Times New Roman"/>
          <w:b/>
          <w:bCs/>
          <w:sz w:val="20"/>
          <w:szCs w:val="20"/>
        </w:rPr>
      </w:pPr>
    </w:p>
    <w:p w:rsidR="00C565D6" w:rsidRPr="0015563E" w:rsidRDefault="00C565D6" w:rsidP="00C565D6">
      <w:pPr>
        <w:widowControl w:val="0"/>
        <w:autoSpaceDE w:val="0"/>
        <w:autoSpaceDN w:val="0"/>
        <w:adjustRightInd w:val="0"/>
        <w:spacing w:after="0" w:line="240" w:lineRule="auto"/>
        <w:jc w:val="center"/>
        <w:rPr>
          <w:rFonts w:ascii="Times New Roman" w:hAnsi="Times New Roman" w:cs="Times New Roman"/>
          <w:sz w:val="20"/>
          <w:szCs w:val="20"/>
        </w:rPr>
      </w:pPr>
      <w:r w:rsidRPr="0015563E">
        <w:rPr>
          <w:rFonts w:ascii="Times New Roman" w:hAnsi="Times New Roman" w:cs="Times New Roman"/>
          <w:b/>
          <w:bCs/>
          <w:sz w:val="20"/>
          <w:szCs w:val="20"/>
        </w:rPr>
        <w:t>Заявка № __________________</w:t>
      </w:r>
      <w:r w:rsidRPr="0015563E">
        <w:rPr>
          <w:rFonts w:ascii="Times New Roman" w:hAnsi="Times New Roman" w:cs="Times New Roman"/>
          <w:b/>
          <w:bCs/>
          <w:sz w:val="20"/>
          <w:szCs w:val="20"/>
        </w:rPr>
        <w:tab/>
      </w:r>
      <w:r w:rsidRPr="0015563E">
        <w:rPr>
          <w:rFonts w:ascii="Times New Roman" w:hAnsi="Times New Roman" w:cs="Times New Roman"/>
          <w:b/>
          <w:bCs/>
          <w:sz w:val="20"/>
          <w:szCs w:val="20"/>
        </w:rPr>
        <w:tab/>
        <w:t>Дата _____________________ г.</w:t>
      </w:r>
    </w:p>
    <w:p w:rsidR="00C565D6" w:rsidRPr="0015563E" w:rsidRDefault="00C565D6" w:rsidP="00C565D6">
      <w:pPr>
        <w:widowControl w:val="0"/>
        <w:autoSpaceDE w:val="0"/>
        <w:autoSpaceDN w:val="0"/>
        <w:adjustRightInd w:val="0"/>
        <w:spacing w:after="0" w:line="240" w:lineRule="auto"/>
        <w:jc w:val="center"/>
        <w:rPr>
          <w:rFonts w:ascii="Times New Roman" w:hAnsi="Times New Roman" w:cs="Times New Roman"/>
          <w:sz w:val="20"/>
          <w:szCs w:val="20"/>
        </w:rPr>
      </w:pPr>
      <w:r w:rsidRPr="0015563E">
        <w:rPr>
          <w:rFonts w:ascii="Times New Roman" w:hAnsi="Times New Roman" w:cs="Times New Roman"/>
          <w:b/>
          <w:bCs/>
          <w:color w:val="FF0000"/>
          <w:sz w:val="20"/>
          <w:szCs w:val="20"/>
        </w:rPr>
        <w:t>№</w:t>
      </w:r>
      <w:r w:rsidRPr="0015563E">
        <w:rPr>
          <w:rFonts w:ascii="Times New Roman" w:hAnsi="Times New Roman" w:cs="Times New Roman"/>
          <w:b/>
          <w:bCs/>
          <w:sz w:val="20"/>
          <w:szCs w:val="20"/>
        </w:rPr>
        <w:t xml:space="preserve"> </w:t>
      </w:r>
      <w:r w:rsidRPr="0015563E">
        <w:rPr>
          <w:rFonts w:ascii="Times New Roman" w:hAnsi="Times New Roman" w:cs="Times New Roman"/>
          <w:b/>
          <w:bCs/>
          <w:color w:val="FF0000"/>
          <w:sz w:val="20"/>
          <w:szCs w:val="20"/>
        </w:rPr>
        <w:t>и дату присваивает ГАЦ ВВР</w:t>
      </w:r>
    </w:p>
    <w:p w:rsidR="00C565D6" w:rsidRPr="0015563E" w:rsidRDefault="00C565D6" w:rsidP="00C565D6">
      <w:pPr>
        <w:widowControl w:val="0"/>
        <w:autoSpaceDE w:val="0"/>
        <w:autoSpaceDN w:val="0"/>
        <w:adjustRightInd w:val="0"/>
        <w:spacing w:after="0" w:line="240" w:lineRule="auto"/>
        <w:rPr>
          <w:rFonts w:ascii="Times New Roman" w:hAnsi="Times New Roman" w:cs="Times New Roman"/>
          <w:sz w:val="20"/>
          <w:szCs w:val="20"/>
        </w:rPr>
      </w:pPr>
    </w:p>
    <w:p w:rsidR="00C565D6" w:rsidRPr="0015563E" w:rsidRDefault="00C565D6" w:rsidP="00C565D6">
      <w:pPr>
        <w:widowControl w:val="0"/>
        <w:autoSpaceDE w:val="0"/>
        <w:autoSpaceDN w:val="0"/>
        <w:adjustRightInd w:val="0"/>
        <w:spacing w:after="0" w:line="240" w:lineRule="auto"/>
        <w:rPr>
          <w:rFonts w:ascii="Times New Roman" w:hAnsi="Times New Roman" w:cs="Times New Roman"/>
          <w:sz w:val="20"/>
          <w:szCs w:val="20"/>
        </w:rPr>
      </w:pPr>
      <w:r w:rsidRPr="0015563E">
        <w:rPr>
          <w:rFonts w:ascii="Times New Roman" w:hAnsi="Times New Roman" w:cs="Times New Roman"/>
          <w:b/>
          <w:bCs/>
          <w:sz w:val="20"/>
          <w:szCs w:val="20"/>
        </w:rPr>
        <w:tab/>
        <w:t>1. Общие сведения о специалисте</w:t>
      </w:r>
    </w:p>
    <w:p w:rsidR="00C565D6" w:rsidRPr="0015563E" w:rsidRDefault="00C565D6" w:rsidP="00C565D6">
      <w:pPr>
        <w:widowControl w:val="0"/>
        <w:autoSpaceDE w:val="0"/>
        <w:autoSpaceDN w:val="0"/>
        <w:adjustRightInd w:val="0"/>
        <w:spacing w:after="0" w:line="240" w:lineRule="auto"/>
        <w:rPr>
          <w:rFonts w:ascii="Times New Roman" w:hAnsi="Times New Roman" w:cs="Times New Roman"/>
          <w:sz w:val="20"/>
          <w:szCs w:val="20"/>
        </w:rPr>
      </w:pPr>
    </w:p>
    <w:p w:rsidR="00C565D6" w:rsidRPr="0015563E" w:rsidRDefault="00C565D6" w:rsidP="00C565D6">
      <w:pPr>
        <w:widowControl w:val="0"/>
        <w:autoSpaceDE w:val="0"/>
        <w:autoSpaceDN w:val="0"/>
        <w:adjustRightInd w:val="0"/>
        <w:spacing w:after="0" w:line="240" w:lineRule="auto"/>
        <w:rPr>
          <w:rFonts w:ascii="Times New Roman" w:hAnsi="Times New Roman" w:cs="Times New Roman"/>
          <w:sz w:val="20"/>
          <w:szCs w:val="20"/>
        </w:rPr>
      </w:pPr>
      <w:r w:rsidRPr="0015563E">
        <w:rPr>
          <w:rFonts w:ascii="Times New Roman" w:hAnsi="Times New Roman" w:cs="Times New Roman"/>
          <w:sz w:val="20"/>
          <w:szCs w:val="20"/>
        </w:rPr>
        <w:t xml:space="preserve">1.1. Фамилия, имя, отчество: </w:t>
      </w:r>
      <w:r w:rsidRPr="0015563E">
        <w:rPr>
          <w:rFonts w:ascii="Times New Roman" w:hAnsi="Times New Roman" w:cs="Times New Roman"/>
          <w:b/>
          <w:bCs/>
          <w:color w:val="FF0000"/>
          <w:sz w:val="20"/>
          <w:szCs w:val="20"/>
        </w:rPr>
        <w:t>Фамилия Имя Отчество</w:t>
      </w:r>
    </w:p>
    <w:p w:rsidR="00C565D6" w:rsidRPr="0015563E" w:rsidRDefault="00C565D6" w:rsidP="00C565D6">
      <w:pPr>
        <w:widowControl w:val="0"/>
        <w:autoSpaceDE w:val="0"/>
        <w:autoSpaceDN w:val="0"/>
        <w:adjustRightInd w:val="0"/>
        <w:spacing w:after="0" w:line="240" w:lineRule="auto"/>
        <w:rPr>
          <w:rFonts w:ascii="Times New Roman" w:hAnsi="Times New Roman" w:cs="Times New Roman"/>
          <w:sz w:val="20"/>
          <w:szCs w:val="20"/>
        </w:rPr>
      </w:pPr>
      <w:r w:rsidRPr="0015563E">
        <w:rPr>
          <w:rFonts w:ascii="Times New Roman" w:hAnsi="Times New Roman" w:cs="Times New Roman"/>
          <w:sz w:val="20"/>
          <w:szCs w:val="20"/>
        </w:rPr>
        <w:t xml:space="preserve">1.2. Дата рождения: </w:t>
      </w:r>
      <w:r w:rsidRPr="0015563E">
        <w:rPr>
          <w:rFonts w:ascii="Times New Roman" w:hAnsi="Times New Roman" w:cs="Times New Roman"/>
          <w:b/>
          <w:bCs/>
          <w:color w:val="FF0000"/>
          <w:sz w:val="20"/>
          <w:szCs w:val="20"/>
        </w:rPr>
        <w:t>число, месяц, год (01.01.1999)</w:t>
      </w:r>
    </w:p>
    <w:p w:rsidR="00C565D6" w:rsidRPr="0015563E" w:rsidRDefault="00C565D6" w:rsidP="00C565D6">
      <w:pPr>
        <w:widowControl w:val="0"/>
        <w:autoSpaceDE w:val="0"/>
        <w:autoSpaceDN w:val="0"/>
        <w:adjustRightInd w:val="0"/>
        <w:spacing w:after="0" w:line="240" w:lineRule="auto"/>
        <w:rPr>
          <w:rFonts w:ascii="Times New Roman" w:hAnsi="Times New Roman" w:cs="Times New Roman"/>
          <w:sz w:val="20"/>
          <w:szCs w:val="20"/>
        </w:rPr>
      </w:pPr>
      <w:r w:rsidRPr="0015563E">
        <w:rPr>
          <w:rFonts w:ascii="Times New Roman" w:hAnsi="Times New Roman" w:cs="Times New Roman"/>
          <w:sz w:val="20"/>
          <w:szCs w:val="20"/>
        </w:rPr>
        <w:t xml:space="preserve">1.3. Образование и специальность: </w:t>
      </w:r>
      <w:r w:rsidR="0015563E" w:rsidRPr="0015563E">
        <w:rPr>
          <w:rFonts w:ascii="Times New Roman" w:hAnsi="Times New Roman" w:cs="Times New Roman"/>
          <w:b/>
          <w:bCs/>
          <w:sz w:val="20"/>
          <w:szCs w:val="20"/>
        </w:rPr>
        <w:t>Высшее по сварочному производству</w:t>
      </w:r>
    </w:p>
    <w:p w:rsidR="00C565D6" w:rsidRPr="0015563E" w:rsidRDefault="00C565D6" w:rsidP="00C565D6">
      <w:pPr>
        <w:widowControl w:val="0"/>
        <w:autoSpaceDE w:val="0"/>
        <w:autoSpaceDN w:val="0"/>
        <w:adjustRightInd w:val="0"/>
        <w:spacing w:after="0" w:line="240" w:lineRule="auto"/>
        <w:rPr>
          <w:rFonts w:ascii="Times New Roman" w:hAnsi="Times New Roman" w:cs="Times New Roman"/>
          <w:b/>
          <w:bCs/>
          <w:sz w:val="20"/>
          <w:szCs w:val="20"/>
        </w:rPr>
      </w:pPr>
      <w:r w:rsidRPr="0015563E">
        <w:rPr>
          <w:rFonts w:ascii="Times New Roman" w:hAnsi="Times New Roman" w:cs="Times New Roman"/>
          <w:sz w:val="20"/>
          <w:szCs w:val="20"/>
        </w:rPr>
        <w:t xml:space="preserve">1.4. Учебное заведение (наименование, номер и дата выдачи документа): </w:t>
      </w:r>
      <w:r w:rsidR="0015563E" w:rsidRPr="0015563E">
        <w:rPr>
          <w:rFonts w:ascii="Times New Roman" w:hAnsi="Times New Roman" w:cs="Times New Roman"/>
          <w:b/>
          <w:bCs/>
          <w:color w:val="FF0000"/>
          <w:sz w:val="20"/>
          <w:szCs w:val="20"/>
        </w:rPr>
        <w:t>«Ижевский государственный технических университет», диплом ВСВ №1107111 от 20.03.2006г.</w:t>
      </w:r>
    </w:p>
    <w:p w:rsidR="00C565D6" w:rsidRPr="0015563E" w:rsidRDefault="00C565D6" w:rsidP="00C565D6">
      <w:pPr>
        <w:widowControl w:val="0"/>
        <w:autoSpaceDE w:val="0"/>
        <w:autoSpaceDN w:val="0"/>
        <w:adjustRightInd w:val="0"/>
        <w:spacing w:after="0" w:line="240" w:lineRule="auto"/>
        <w:rPr>
          <w:rFonts w:ascii="Times New Roman" w:hAnsi="Times New Roman" w:cs="Times New Roman"/>
          <w:sz w:val="20"/>
          <w:szCs w:val="20"/>
        </w:rPr>
      </w:pPr>
      <w:r w:rsidRPr="0015563E">
        <w:rPr>
          <w:rFonts w:ascii="Times New Roman" w:hAnsi="Times New Roman" w:cs="Times New Roman"/>
          <w:sz w:val="20"/>
          <w:szCs w:val="20"/>
        </w:rPr>
        <w:t xml:space="preserve">1.5. Место работы (наименование, адрес, телефон предприятия): </w:t>
      </w:r>
      <w:r w:rsidRPr="0015563E">
        <w:rPr>
          <w:rFonts w:ascii="Times New Roman" w:hAnsi="Times New Roman" w:cs="Times New Roman"/>
          <w:b/>
          <w:bCs/>
          <w:color w:val="FF0000"/>
          <w:sz w:val="20"/>
          <w:szCs w:val="20"/>
        </w:rPr>
        <w:t>ООО «Наименование организации»</w:t>
      </w:r>
    </w:p>
    <w:p w:rsidR="00C565D6" w:rsidRPr="0015563E" w:rsidRDefault="00C565D6" w:rsidP="00C565D6">
      <w:pPr>
        <w:widowControl w:val="0"/>
        <w:autoSpaceDE w:val="0"/>
        <w:autoSpaceDN w:val="0"/>
        <w:adjustRightInd w:val="0"/>
        <w:spacing w:after="0" w:line="240" w:lineRule="auto"/>
        <w:rPr>
          <w:rFonts w:ascii="Times New Roman" w:hAnsi="Times New Roman" w:cs="Times New Roman"/>
          <w:sz w:val="20"/>
          <w:szCs w:val="20"/>
        </w:rPr>
      </w:pPr>
      <w:r w:rsidRPr="0015563E">
        <w:rPr>
          <w:rFonts w:ascii="Times New Roman" w:hAnsi="Times New Roman" w:cs="Times New Roman"/>
          <w:sz w:val="20"/>
          <w:szCs w:val="20"/>
        </w:rPr>
        <w:t xml:space="preserve">1.6.Должность: </w:t>
      </w:r>
      <w:r w:rsidR="0015563E" w:rsidRPr="0015563E">
        <w:rPr>
          <w:rFonts w:ascii="Times New Roman" w:hAnsi="Times New Roman" w:cs="Times New Roman"/>
          <w:b/>
          <w:bCs/>
          <w:color w:val="FF0000"/>
          <w:sz w:val="20"/>
          <w:szCs w:val="20"/>
        </w:rPr>
        <w:t>Главный сварщик</w:t>
      </w:r>
    </w:p>
    <w:p w:rsidR="00C565D6" w:rsidRPr="0015563E" w:rsidRDefault="00C565D6" w:rsidP="00C565D6">
      <w:pPr>
        <w:widowControl w:val="0"/>
        <w:autoSpaceDE w:val="0"/>
        <w:autoSpaceDN w:val="0"/>
        <w:adjustRightInd w:val="0"/>
        <w:spacing w:after="0" w:line="240" w:lineRule="auto"/>
        <w:rPr>
          <w:rFonts w:ascii="Times New Roman" w:hAnsi="Times New Roman" w:cs="Times New Roman"/>
          <w:sz w:val="20"/>
          <w:szCs w:val="20"/>
        </w:rPr>
      </w:pPr>
      <w:r w:rsidRPr="0015563E">
        <w:rPr>
          <w:rFonts w:ascii="Times New Roman" w:hAnsi="Times New Roman" w:cs="Times New Roman"/>
          <w:sz w:val="20"/>
          <w:szCs w:val="20"/>
        </w:rPr>
        <w:t xml:space="preserve">1.7. Стаж работы в области сварочного производства: </w:t>
      </w:r>
      <w:r w:rsidR="0015563E" w:rsidRPr="0015563E">
        <w:rPr>
          <w:rFonts w:ascii="Times New Roman" w:hAnsi="Times New Roman" w:cs="Times New Roman"/>
          <w:b/>
          <w:bCs/>
          <w:color w:val="FF0000"/>
          <w:sz w:val="20"/>
          <w:szCs w:val="20"/>
        </w:rPr>
        <w:t>17 лет</w:t>
      </w:r>
    </w:p>
    <w:p w:rsidR="00C565D6" w:rsidRPr="0015563E" w:rsidRDefault="00C565D6" w:rsidP="00C565D6">
      <w:pPr>
        <w:widowControl w:val="0"/>
        <w:autoSpaceDE w:val="0"/>
        <w:autoSpaceDN w:val="0"/>
        <w:adjustRightInd w:val="0"/>
        <w:spacing w:after="0" w:line="240" w:lineRule="auto"/>
        <w:rPr>
          <w:rFonts w:ascii="Times New Roman" w:hAnsi="Times New Roman" w:cs="Times New Roman"/>
          <w:sz w:val="20"/>
          <w:szCs w:val="20"/>
        </w:rPr>
      </w:pPr>
      <w:r w:rsidRPr="0015563E">
        <w:rPr>
          <w:rFonts w:ascii="Times New Roman" w:hAnsi="Times New Roman" w:cs="Times New Roman"/>
          <w:sz w:val="20"/>
          <w:szCs w:val="20"/>
        </w:rPr>
        <w:t xml:space="preserve">1.8. Переподготовка по сварочному производству: </w:t>
      </w:r>
      <w:r w:rsidR="0015563E" w:rsidRPr="0015563E">
        <w:rPr>
          <w:rFonts w:ascii="Times New Roman" w:hAnsi="Times New Roman" w:cs="Times New Roman"/>
          <w:b/>
          <w:bCs/>
          <w:sz w:val="20"/>
          <w:szCs w:val="20"/>
        </w:rPr>
        <w:t>нет</w:t>
      </w:r>
    </w:p>
    <w:p w:rsidR="00C565D6" w:rsidRPr="0015563E" w:rsidRDefault="00C565D6" w:rsidP="00C565D6">
      <w:pPr>
        <w:widowControl w:val="0"/>
        <w:autoSpaceDE w:val="0"/>
        <w:autoSpaceDN w:val="0"/>
        <w:adjustRightInd w:val="0"/>
        <w:spacing w:after="0" w:line="240" w:lineRule="auto"/>
        <w:rPr>
          <w:rFonts w:ascii="Times New Roman" w:hAnsi="Times New Roman" w:cs="Times New Roman"/>
          <w:sz w:val="20"/>
          <w:szCs w:val="20"/>
        </w:rPr>
      </w:pPr>
      <w:r w:rsidRPr="0015563E">
        <w:rPr>
          <w:rFonts w:ascii="Times New Roman" w:hAnsi="Times New Roman" w:cs="Times New Roman"/>
          <w:sz w:val="20"/>
          <w:szCs w:val="20"/>
        </w:rPr>
        <w:t xml:space="preserve">1.9. Наличие уровня профессиональной подготовки: </w:t>
      </w:r>
      <w:r w:rsidR="0015563E" w:rsidRPr="0015563E">
        <w:rPr>
          <w:rFonts w:ascii="Times New Roman" w:hAnsi="Times New Roman" w:cs="Times New Roman"/>
          <w:b/>
          <w:bCs/>
          <w:sz w:val="20"/>
          <w:szCs w:val="20"/>
        </w:rPr>
        <w:t>отсутствует</w:t>
      </w:r>
    </w:p>
    <w:p w:rsidR="00C565D6" w:rsidRPr="0015563E" w:rsidRDefault="00C565D6" w:rsidP="00C565D6">
      <w:pPr>
        <w:widowControl w:val="0"/>
        <w:autoSpaceDE w:val="0"/>
        <w:autoSpaceDN w:val="0"/>
        <w:adjustRightInd w:val="0"/>
        <w:spacing w:after="0" w:line="240" w:lineRule="auto"/>
        <w:rPr>
          <w:rFonts w:ascii="Times New Roman" w:hAnsi="Times New Roman" w:cs="Times New Roman"/>
          <w:sz w:val="20"/>
          <w:szCs w:val="20"/>
        </w:rPr>
      </w:pPr>
      <w:r w:rsidRPr="0015563E">
        <w:rPr>
          <w:rFonts w:ascii="Times New Roman" w:hAnsi="Times New Roman" w:cs="Times New Roman"/>
          <w:sz w:val="20"/>
          <w:szCs w:val="20"/>
        </w:rPr>
        <w:t xml:space="preserve">1.10. Специальная подготовка по сварочному производству: </w:t>
      </w:r>
      <w:r w:rsidRPr="0015563E">
        <w:rPr>
          <w:rFonts w:ascii="Times New Roman" w:hAnsi="Times New Roman" w:cs="Times New Roman"/>
          <w:b/>
          <w:bCs/>
          <w:sz w:val="20"/>
          <w:szCs w:val="20"/>
        </w:rPr>
        <w:t>отсутствует</w:t>
      </w:r>
    </w:p>
    <w:p w:rsidR="00C565D6" w:rsidRPr="0015563E" w:rsidRDefault="00C565D6" w:rsidP="00C565D6">
      <w:pPr>
        <w:widowControl w:val="0"/>
        <w:autoSpaceDE w:val="0"/>
        <w:autoSpaceDN w:val="0"/>
        <w:adjustRightInd w:val="0"/>
        <w:spacing w:after="0" w:line="240" w:lineRule="auto"/>
        <w:rPr>
          <w:rFonts w:ascii="Times New Roman" w:hAnsi="Times New Roman" w:cs="Times New Roman"/>
          <w:b/>
          <w:bCs/>
          <w:sz w:val="20"/>
          <w:szCs w:val="20"/>
        </w:rPr>
      </w:pPr>
    </w:p>
    <w:p w:rsidR="00C565D6" w:rsidRPr="0015563E" w:rsidRDefault="00C565D6" w:rsidP="00C565D6">
      <w:pPr>
        <w:widowControl w:val="0"/>
        <w:autoSpaceDE w:val="0"/>
        <w:autoSpaceDN w:val="0"/>
        <w:adjustRightInd w:val="0"/>
        <w:spacing w:after="0" w:line="240" w:lineRule="auto"/>
        <w:rPr>
          <w:rFonts w:ascii="Times New Roman" w:hAnsi="Times New Roman" w:cs="Times New Roman"/>
          <w:b/>
          <w:bCs/>
          <w:sz w:val="20"/>
          <w:szCs w:val="20"/>
        </w:rPr>
      </w:pPr>
      <w:r w:rsidRPr="0015563E">
        <w:rPr>
          <w:rFonts w:ascii="Times New Roman" w:hAnsi="Times New Roman" w:cs="Times New Roman"/>
          <w:b/>
          <w:bCs/>
          <w:sz w:val="20"/>
          <w:szCs w:val="20"/>
        </w:rPr>
        <w:tab/>
        <w:t>2. Аттестационные требования</w:t>
      </w:r>
    </w:p>
    <w:p w:rsidR="00C565D6" w:rsidRPr="0015563E" w:rsidRDefault="00C565D6" w:rsidP="00C565D6">
      <w:pPr>
        <w:widowControl w:val="0"/>
        <w:autoSpaceDE w:val="0"/>
        <w:autoSpaceDN w:val="0"/>
        <w:adjustRightInd w:val="0"/>
        <w:spacing w:after="0" w:line="240" w:lineRule="auto"/>
        <w:rPr>
          <w:rFonts w:ascii="Times New Roman" w:hAnsi="Times New Roman" w:cs="Times New Roman"/>
          <w:sz w:val="20"/>
          <w:szCs w:val="20"/>
        </w:rPr>
      </w:pPr>
    </w:p>
    <w:p w:rsidR="00C565D6" w:rsidRPr="0015563E" w:rsidRDefault="00C565D6" w:rsidP="00C565D6">
      <w:pPr>
        <w:widowControl w:val="0"/>
        <w:autoSpaceDE w:val="0"/>
        <w:autoSpaceDN w:val="0"/>
        <w:adjustRightInd w:val="0"/>
        <w:spacing w:after="0" w:line="240" w:lineRule="auto"/>
        <w:rPr>
          <w:rFonts w:ascii="Times New Roman" w:hAnsi="Times New Roman" w:cs="Times New Roman"/>
          <w:sz w:val="20"/>
          <w:szCs w:val="20"/>
        </w:rPr>
      </w:pPr>
      <w:r w:rsidRPr="0015563E">
        <w:rPr>
          <w:rFonts w:ascii="Times New Roman" w:hAnsi="Times New Roman" w:cs="Times New Roman"/>
          <w:sz w:val="20"/>
          <w:szCs w:val="20"/>
        </w:rPr>
        <w:t xml:space="preserve">2.1. Вид аттестации: </w:t>
      </w:r>
      <w:r w:rsidRPr="0015563E">
        <w:rPr>
          <w:rFonts w:ascii="Times New Roman" w:hAnsi="Times New Roman" w:cs="Times New Roman"/>
          <w:b/>
          <w:bCs/>
          <w:sz w:val="20"/>
          <w:szCs w:val="20"/>
        </w:rPr>
        <w:t>Дополнительная (новое удостоверение)</w:t>
      </w:r>
    </w:p>
    <w:p w:rsidR="00C565D6" w:rsidRPr="0015563E" w:rsidRDefault="00C565D6" w:rsidP="00C565D6">
      <w:pPr>
        <w:widowControl w:val="0"/>
        <w:autoSpaceDE w:val="0"/>
        <w:autoSpaceDN w:val="0"/>
        <w:adjustRightInd w:val="0"/>
        <w:spacing w:after="0" w:line="240" w:lineRule="auto"/>
        <w:rPr>
          <w:rFonts w:ascii="Times New Roman" w:hAnsi="Times New Roman" w:cs="Times New Roman"/>
          <w:sz w:val="20"/>
          <w:szCs w:val="20"/>
        </w:rPr>
      </w:pPr>
      <w:r w:rsidRPr="0015563E">
        <w:rPr>
          <w:rFonts w:ascii="Times New Roman" w:hAnsi="Times New Roman" w:cs="Times New Roman"/>
          <w:sz w:val="20"/>
          <w:szCs w:val="20"/>
        </w:rPr>
        <w:t xml:space="preserve">2.2. Направление производственной деятельности: </w:t>
      </w:r>
      <w:r w:rsidRPr="0015563E">
        <w:rPr>
          <w:rFonts w:ascii="Times New Roman" w:hAnsi="Times New Roman" w:cs="Times New Roman"/>
          <w:b/>
          <w:bCs/>
          <w:sz w:val="20"/>
          <w:szCs w:val="20"/>
        </w:rPr>
        <w:br/>
        <w:t>Руководство и технический контроль за проведением сварочных работ;</w:t>
      </w:r>
    </w:p>
    <w:p w:rsidR="00C565D6" w:rsidRPr="0015563E" w:rsidRDefault="00C565D6" w:rsidP="00C565D6">
      <w:pPr>
        <w:widowControl w:val="0"/>
        <w:autoSpaceDE w:val="0"/>
        <w:autoSpaceDN w:val="0"/>
        <w:adjustRightInd w:val="0"/>
        <w:spacing w:after="0" w:line="240" w:lineRule="auto"/>
        <w:rPr>
          <w:rFonts w:ascii="Times New Roman" w:hAnsi="Times New Roman" w:cs="Times New Roman"/>
          <w:sz w:val="20"/>
          <w:szCs w:val="20"/>
        </w:rPr>
      </w:pPr>
      <w:r w:rsidRPr="0015563E">
        <w:rPr>
          <w:rFonts w:ascii="Times New Roman" w:hAnsi="Times New Roman" w:cs="Times New Roman"/>
          <w:sz w:val="20"/>
          <w:szCs w:val="20"/>
        </w:rPr>
        <w:t xml:space="preserve">2.3. Уровень профессиональной подготовки, на который экзаменуется специалист: </w:t>
      </w:r>
      <w:r w:rsidR="0015563E" w:rsidRPr="0015563E">
        <w:rPr>
          <w:rFonts w:ascii="Times New Roman" w:hAnsi="Times New Roman" w:cs="Times New Roman"/>
          <w:b/>
          <w:bCs/>
          <w:sz w:val="20"/>
          <w:szCs w:val="20"/>
        </w:rPr>
        <w:t>IV</w:t>
      </w:r>
    </w:p>
    <w:p w:rsidR="00C565D6" w:rsidRPr="0015563E" w:rsidRDefault="00C565D6" w:rsidP="00C565D6">
      <w:pPr>
        <w:widowControl w:val="0"/>
        <w:autoSpaceDE w:val="0"/>
        <w:autoSpaceDN w:val="0"/>
        <w:adjustRightInd w:val="0"/>
        <w:spacing w:after="0" w:line="240" w:lineRule="auto"/>
        <w:rPr>
          <w:rFonts w:ascii="Times New Roman" w:hAnsi="Times New Roman" w:cs="Times New Roman"/>
          <w:sz w:val="20"/>
          <w:szCs w:val="20"/>
        </w:rPr>
      </w:pPr>
      <w:r w:rsidRPr="0015563E">
        <w:rPr>
          <w:rFonts w:ascii="Times New Roman" w:hAnsi="Times New Roman" w:cs="Times New Roman"/>
          <w:sz w:val="20"/>
          <w:szCs w:val="20"/>
        </w:rPr>
        <w:t>2.4. Группы технических устройств опасных производственных объектов:</w:t>
      </w:r>
    </w:p>
    <w:p w:rsidR="0015563E" w:rsidRPr="0015563E" w:rsidRDefault="0015563E" w:rsidP="0015563E">
      <w:pPr>
        <w:widowControl w:val="0"/>
        <w:autoSpaceDE w:val="0"/>
        <w:autoSpaceDN w:val="0"/>
        <w:adjustRightInd w:val="0"/>
        <w:spacing w:after="0" w:line="240" w:lineRule="auto"/>
        <w:rPr>
          <w:rFonts w:ascii="Times New Roman" w:hAnsi="Times New Roman" w:cs="Times New Roman"/>
          <w:sz w:val="20"/>
          <w:szCs w:val="20"/>
        </w:rPr>
      </w:pPr>
      <w:r w:rsidRPr="0015563E">
        <w:rPr>
          <w:rFonts w:ascii="Times New Roman" w:hAnsi="Times New Roman" w:cs="Times New Roman"/>
          <w:b/>
          <w:bCs/>
          <w:sz w:val="20"/>
          <w:szCs w:val="20"/>
        </w:rPr>
        <w:t>Оборудование химических, нефтехимических, нефтеперерабатывающих и взрывопожароопасных производств (п.1 Оборудование химических, нефтехимических, нефтеперерабатывающих производств, работающее под давлением до 16 МПа, п.2 Оборудование химических, нефтехимических, нефтеперерабатывающих производств, работающее под давлением более 16 МПа, п.4 Резервуары для хранения взрывопожароопасных и токсичных веществ, п.15 Трубопроводная арматура и предохранительные устройства, п.16 Технологические трубопроводы и детали трубопроводов);</w:t>
      </w:r>
      <w:r w:rsidRPr="0015563E">
        <w:rPr>
          <w:rFonts w:ascii="Times New Roman" w:hAnsi="Times New Roman" w:cs="Times New Roman"/>
          <w:sz w:val="20"/>
          <w:szCs w:val="20"/>
        </w:rPr>
        <w:t xml:space="preserve"> </w:t>
      </w:r>
    </w:p>
    <w:p w:rsidR="0015563E" w:rsidRPr="0015563E" w:rsidRDefault="0015563E" w:rsidP="0015563E">
      <w:pPr>
        <w:widowControl w:val="0"/>
        <w:autoSpaceDE w:val="0"/>
        <w:autoSpaceDN w:val="0"/>
        <w:adjustRightInd w:val="0"/>
        <w:spacing w:after="0" w:line="240" w:lineRule="auto"/>
        <w:rPr>
          <w:rFonts w:ascii="Times New Roman" w:hAnsi="Times New Roman" w:cs="Times New Roman"/>
          <w:sz w:val="20"/>
          <w:szCs w:val="20"/>
        </w:rPr>
      </w:pPr>
      <w:r w:rsidRPr="0015563E">
        <w:rPr>
          <w:rFonts w:ascii="Times New Roman" w:hAnsi="Times New Roman" w:cs="Times New Roman"/>
          <w:b/>
          <w:bCs/>
          <w:sz w:val="20"/>
          <w:szCs w:val="20"/>
        </w:rPr>
        <w:t>Строительные конструкции (п.1 Металлические строительные конструкции, п.2 Арматура, арматурные и закладные изделия железобетонных конструкций, п.3 Металлические трубопроводы, п.4 Конструкции из полимерных материалов);</w:t>
      </w:r>
      <w:r w:rsidRPr="0015563E">
        <w:rPr>
          <w:rFonts w:ascii="Times New Roman" w:hAnsi="Times New Roman" w:cs="Times New Roman"/>
          <w:sz w:val="20"/>
          <w:szCs w:val="20"/>
        </w:rPr>
        <w:t xml:space="preserve"> </w:t>
      </w:r>
    </w:p>
    <w:p w:rsidR="00C565D6" w:rsidRPr="0015563E" w:rsidRDefault="00C565D6" w:rsidP="00C565D6">
      <w:pPr>
        <w:widowControl w:val="0"/>
        <w:autoSpaceDE w:val="0"/>
        <w:autoSpaceDN w:val="0"/>
        <w:adjustRightInd w:val="0"/>
        <w:spacing w:after="0" w:line="240" w:lineRule="auto"/>
        <w:rPr>
          <w:rFonts w:ascii="Times New Roman" w:hAnsi="Times New Roman" w:cs="Times New Roman"/>
          <w:sz w:val="20"/>
          <w:szCs w:val="20"/>
        </w:rPr>
      </w:pPr>
    </w:p>
    <w:tbl>
      <w:tblPr>
        <w:tblW w:w="0" w:type="auto"/>
        <w:tblInd w:w="56" w:type="dxa"/>
        <w:tblLayout w:type="fixed"/>
        <w:tblCellMar>
          <w:top w:w="56" w:type="dxa"/>
          <w:left w:w="56" w:type="dxa"/>
          <w:bottom w:w="56" w:type="dxa"/>
          <w:right w:w="56" w:type="dxa"/>
        </w:tblCellMar>
        <w:tblLook w:val="0000"/>
      </w:tblPr>
      <w:tblGrid>
        <w:gridCol w:w="4536"/>
        <w:gridCol w:w="6237"/>
      </w:tblGrid>
      <w:tr w:rsidR="00C565D6" w:rsidRPr="0015563E" w:rsidTr="00A208E8">
        <w:trPr>
          <w:cantSplit/>
        </w:trPr>
        <w:tc>
          <w:tcPr>
            <w:tcW w:w="4536" w:type="dxa"/>
            <w:tcBorders>
              <w:top w:val="nil"/>
              <w:left w:val="nil"/>
              <w:bottom w:val="nil"/>
              <w:right w:val="nil"/>
            </w:tcBorders>
          </w:tcPr>
          <w:p w:rsidR="00C565D6" w:rsidRPr="0015563E" w:rsidRDefault="00C565D6" w:rsidP="00A208E8">
            <w:pPr>
              <w:widowControl w:val="0"/>
              <w:autoSpaceDE w:val="0"/>
              <w:autoSpaceDN w:val="0"/>
              <w:adjustRightInd w:val="0"/>
              <w:spacing w:after="0" w:line="240" w:lineRule="auto"/>
              <w:rPr>
                <w:rFonts w:ascii="Times New Roman" w:hAnsi="Times New Roman" w:cs="Times New Roman"/>
                <w:sz w:val="20"/>
                <w:szCs w:val="20"/>
              </w:rPr>
            </w:pPr>
          </w:p>
          <w:p w:rsidR="00C565D6" w:rsidRPr="0015563E" w:rsidRDefault="00C565D6" w:rsidP="00A208E8">
            <w:pPr>
              <w:widowControl w:val="0"/>
              <w:autoSpaceDE w:val="0"/>
              <w:autoSpaceDN w:val="0"/>
              <w:adjustRightInd w:val="0"/>
              <w:spacing w:after="0" w:line="240" w:lineRule="auto"/>
              <w:rPr>
                <w:rFonts w:ascii="Times New Roman" w:hAnsi="Times New Roman" w:cs="Times New Roman"/>
                <w:sz w:val="20"/>
                <w:szCs w:val="20"/>
              </w:rPr>
            </w:pPr>
            <w:r w:rsidRPr="0015563E">
              <w:rPr>
                <w:rFonts w:ascii="Times New Roman" w:hAnsi="Times New Roman" w:cs="Times New Roman"/>
                <w:sz w:val="20"/>
                <w:szCs w:val="20"/>
              </w:rPr>
              <w:t>Руководитель предприятия (организации)</w:t>
            </w:r>
          </w:p>
        </w:tc>
        <w:tc>
          <w:tcPr>
            <w:tcW w:w="6237" w:type="dxa"/>
            <w:tcBorders>
              <w:top w:val="nil"/>
              <w:left w:val="nil"/>
              <w:bottom w:val="nil"/>
              <w:right w:val="nil"/>
            </w:tcBorders>
          </w:tcPr>
          <w:p w:rsidR="00C565D6" w:rsidRPr="0015563E" w:rsidRDefault="00C565D6" w:rsidP="00A208E8">
            <w:pPr>
              <w:widowControl w:val="0"/>
              <w:autoSpaceDE w:val="0"/>
              <w:autoSpaceDN w:val="0"/>
              <w:adjustRightInd w:val="0"/>
              <w:spacing w:after="0" w:line="240" w:lineRule="auto"/>
              <w:rPr>
                <w:rFonts w:ascii="Times New Roman" w:hAnsi="Times New Roman" w:cs="Times New Roman"/>
                <w:sz w:val="20"/>
                <w:szCs w:val="20"/>
              </w:rPr>
            </w:pPr>
          </w:p>
          <w:p w:rsidR="00C565D6" w:rsidRPr="0015563E" w:rsidRDefault="00C565D6" w:rsidP="00A208E8">
            <w:pPr>
              <w:widowControl w:val="0"/>
              <w:autoSpaceDE w:val="0"/>
              <w:autoSpaceDN w:val="0"/>
              <w:adjustRightInd w:val="0"/>
              <w:spacing w:after="0" w:line="240" w:lineRule="auto"/>
              <w:rPr>
                <w:rFonts w:ascii="Times New Roman" w:hAnsi="Times New Roman" w:cs="Times New Roman"/>
                <w:sz w:val="20"/>
                <w:szCs w:val="20"/>
              </w:rPr>
            </w:pPr>
            <w:r w:rsidRPr="0015563E">
              <w:rPr>
                <w:rFonts w:ascii="Times New Roman" w:hAnsi="Times New Roman" w:cs="Times New Roman"/>
                <w:sz w:val="20"/>
                <w:szCs w:val="20"/>
              </w:rPr>
              <w:t xml:space="preserve">______________________ </w:t>
            </w:r>
            <w:r w:rsidRPr="0015563E">
              <w:rPr>
                <w:rFonts w:ascii="Times New Roman" w:hAnsi="Times New Roman" w:cs="Times New Roman"/>
                <w:color w:val="FF0000"/>
                <w:sz w:val="20"/>
                <w:szCs w:val="20"/>
              </w:rPr>
              <w:t>Фамилия И.О.</w:t>
            </w:r>
            <w:r w:rsidRPr="0015563E">
              <w:rPr>
                <w:rFonts w:ascii="Times New Roman" w:hAnsi="Times New Roman" w:cs="Times New Roman"/>
                <w:sz w:val="20"/>
                <w:szCs w:val="20"/>
              </w:rPr>
              <w:br/>
              <w:t xml:space="preserve">             (подпись)</w:t>
            </w:r>
          </w:p>
        </w:tc>
      </w:tr>
      <w:tr w:rsidR="00C565D6" w:rsidRPr="0015563E" w:rsidTr="00A208E8">
        <w:trPr>
          <w:cantSplit/>
        </w:trPr>
        <w:tc>
          <w:tcPr>
            <w:tcW w:w="4536" w:type="dxa"/>
            <w:tcBorders>
              <w:top w:val="nil"/>
              <w:left w:val="nil"/>
              <w:bottom w:val="nil"/>
              <w:right w:val="nil"/>
            </w:tcBorders>
          </w:tcPr>
          <w:p w:rsidR="00C565D6" w:rsidRPr="0015563E" w:rsidRDefault="00C565D6" w:rsidP="00A208E8">
            <w:pPr>
              <w:widowControl w:val="0"/>
              <w:autoSpaceDE w:val="0"/>
              <w:autoSpaceDN w:val="0"/>
              <w:adjustRightInd w:val="0"/>
              <w:spacing w:after="0" w:line="240" w:lineRule="auto"/>
              <w:rPr>
                <w:rFonts w:ascii="Times New Roman" w:hAnsi="Times New Roman" w:cs="Times New Roman"/>
                <w:sz w:val="20"/>
                <w:szCs w:val="20"/>
              </w:rPr>
            </w:pPr>
          </w:p>
        </w:tc>
        <w:tc>
          <w:tcPr>
            <w:tcW w:w="6237" w:type="dxa"/>
            <w:tcBorders>
              <w:top w:val="nil"/>
              <w:left w:val="nil"/>
              <w:bottom w:val="nil"/>
              <w:right w:val="nil"/>
            </w:tcBorders>
          </w:tcPr>
          <w:p w:rsidR="00C565D6" w:rsidRPr="0015563E" w:rsidRDefault="00C565D6" w:rsidP="00A208E8">
            <w:pPr>
              <w:widowControl w:val="0"/>
              <w:autoSpaceDE w:val="0"/>
              <w:autoSpaceDN w:val="0"/>
              <w:adjustRightInd w:val="0"/>
              <w:spacing w:after="0" w:line="240" w:lineRule="auto"/>
              <w:rPr>
                <w:rFonts w:ascii="Times New Roman" w:hAnsi="Times New Roman" w:cs="Times New Roman"/>
                <w:sz w:val="20"/>
                <w:szCs w:val="20"/>
              </w:rPr>
            </w:pPr>
          </w:p>
          <w:p w:rsidR="00C565D6" w:rsidRPr="0015563E" w:rsidRDefault="00C565D6" w:rsidP="00A208E8">
            <w:pPr>
              <w:widowControl w:val="0"/>
              <w:autoSpaceDE w:val="0"/>
              <w:autoSpaceDN w:val="0"/>
              <w:adjustRightInd w:val="0"/>
              <w:spacing w:after="0" w:line="240" w:lineRule="auto"/>
              <w:rPr>
                <w:rFonts w:ascii="Times New Roman" w:hAnsi="Times New Roman" w:cs="Times New Roman"/>
                <w:sz w:val="20"/>
                <w:szCs w:val="20"/>
              </w:rPr>
            </w:pPr>
            <w:r w:rsidRPr="0015563E">
              <w:rPr>
                <w:rFonts w:ascii="Times New Roman" w:hAnsi="Times New Roman" w:cs="Times New Roman"/>
                <w:sz w:val="20"/>
                <w:szCs w:val="20"/>
              </w:rPr>
              <w:t>М.П.</w:t>
            </w:r>
          </w:p>
        </w:tc>
      </w:tr>
    </w:tbl>
    <w:p w:rsidR="00F67C4C" w:rsidRPr="007E2F73" w:rsidRDefault="00F67C4C" w:rsidP="007E2F73">
      <w:pPr>
        <w:spacing w:line="240" w:lineRule="auto"/>
        <w:jc w:val="center"/>
        <w:rPr>
          <w:rFonts w:ascii="Times New Roman" w:hAnsi="Times New Roman" w:cs="Times New Roman"/>
          <w:b/>
          <w:sz w:val="20"/>
          <w:szCs w:val="20"/>
        </w:rPr>
      </w:pPr>
    </w:p>
    <w:sectPr w:rsidR="00F67C4C" w:rsidRPr="007E2F73" w:rsidSect="007D5035">
      <w:pgSz w:w="11906" w:h="16838"/>
      <w:pgMar w:top="567" w:right="1134"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03435" w:rsidRDefault="00A03435" w:rsidP="008236C2">
      <w:pPr>
        <w:spacing w:after="0" w:line="240" w:lineRule="auto"/>
      </w:pPr>
      <w:r>
        <w:separator/>
      </w:r>
    </w:p>
  </w:endnote>
  <w:endnote w:type="continuationSeparator" w:id="1">
    <w:p w:rsidR="00A03435" w:rsidRDefault="00A03435" w:rsidP="008236C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517974"/>
      <w:docPartObj>
        <w:docPartGallery w:val="Page Numbers (Bottom of Page)"/>
        <w:docPartUnique/>
      </w:docPartObj>
    </w:sdtPr>
    <w:sdtContent>
      <w:sdt>
        <w:sdtPr>
          <w:id w:val="43076246"/>
          <w:docPartObj>
            <w:docPartGallery w:val="Page Numbers (Top of Page)"/>
            <w:docPartUnique/>
          </w:docPartObj>
        </w:sdtPr>
        <w:sdtContent>
          <w:p w:rsidR="00EB7AEC" w:rsidRDefault="00EB7AEC">
            <w:pPr>
              <w:pStyle w:val="aa"/>
              <w:jc w:val="center"/>
            </w:pPr>
            <w:r>
              <w:t xml:space="preserve">Страница </w:t>
            </w:r>
            <w:r>
              <w:rPr>
                <w:b/>
                <w:sz w:val="24"/>
                <w:szCs w:val="24"/>
              </w:rPr>
              <w:fldChar w:fldCharType="begin"/>
            </w:r>
            <w:r>
              <w:rPr>
                <w:b/>
              </w:rPr>
              <w:instrText>PAGE</w:instrText>
            </w:r>
            <w:r>
              <w:rPr>
                <w:b/>
                <w:sz w:val="24"/>
                <w:szCs w:val="24"/>
              </w:rPr>
              <w:fldChar w:fldCharType="separate"/>
            </w:r>
            <w:r w:rsidR="00967CA2">
              <w:rPr>
                <w:b/>
                <w:noProof/>
              </w:rPr>
              <w:t>4</w:t>
            </w:r>
            <w:r>
              <w:rPr>
                <w:b/>
                <w:sz w:val="24"/>
                <w:szCs w:val="24"/>
              </w:rPr>
              <w:fldChar w:fldCharType="end"/>
            </w:r>
            <w:r>
              <w:t xml:space="preserve"> из </w:t>
            </w:r>
            <w:r>
              <w:rPr>
                <w:b/>
                <w:sz w:val="24"/>
                <w:szCs w:val="24"/>
              </w:rPr>
              <w:fldChar w:fldCharType="begin"/>
            </w:r>
            <w:r>
              <w:rPr>
                <w:b/>
              </w:rPr>
              <w:instrText>NUMPAGES</w:instrText>
            </w:r>
            <w:r>
              <w:rPr>
                <w:b/>
                <w:sz w:val="24"/>
                <w:szCs w:val="24"/>
              </w:rPr>
              <w:fldChar w:fldCharType="separate"/>
            </w:r>
            <w:r w:rsidR="00967CA2">
              <w:rPr>
                <w:b/>
                <w:noProof/>
              </w:rPr>
              <w:t>163</w:t>
            </w:r>
            <w:r>
              <w:rPr>
                <w:b/>
                <w:sz w:val="24"/>
                <w:szCs w:val="24"/>
              </w:rPr>
              <w:fldChar w:fldCharType="end"/>
            </w:r>
          </w:p>
        </w:sdtContent>
      </w:sdt>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03435" w:rsidRDefault="00A03435" w:rsidP="008236C2">
      <w:pPr>
        <w:spacing w:after="0" w:line="240" w:lineRule="auto"/>
      </w:pPr>
      <w:r>
        <w:separator/>
      </w:r>
    </w:p>
  </w:footnote>
  <w:footnote w:type="continuationSeparator" w:id="1">
    <w:p w:rsidR="00A03435" w:rsidRDefault="00A03435" w:rsidP="008236C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B5C69FF"/>
    <w:multiLevelType w:val="singleLevel"/>
    <w:tmpl w:val="716A8004"/>
    <w:lvl w:ilvl="0">
      <w:start w:val="1"/>
      <w:numFmt w:val="bullet"/>
      <w:lvlText w:val=""/>
      <w:lvlJc w:val="left"/>
      <w:pPr>
        <w:tabs>
          <w:tab w:val="num" w:pos="360"/>
        </w:tabs>
        <w:ind w:left="360" w:hanging="360"/>
      </w:pPr>
      <w:rPr>
        <w:rFonts w:ascii="Symbol" w:hAnsi="Symbol" w:hint="default"/>
      </w:rPr>
    </w:lvl>
  </w:abstractNum>
  <w:abstractNum w:abstractNumId="1">
    <w:nsid w:val="415756E9"/>
    <w:multiLevelType w:val="hybridMultilevel"/>
    <w:tmpl w:val="C91A763E"/>
    <w:lvl w:ilvl="0" w:tplc="744E491A">
      <w:start w:val="6"/>
      <w:numFmt w:val="bullet"/>
      <w:lvlText w:val=""/>
      <w:lvlJc w:val="left"/>
      <w:pPr>
        <w:ind w:left="720" w:hanging="360"/>
      </w:pPr>
      <w:rPr>
        <w:rFonts w:ascii="Symbol" w:eastAsiaTheme="minorEastAsia"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6C0E15A4"/>
    <w:multiLevelType w:val="hybridMultilevel"/>
    <w:tmpl w:val="11FA288E"/>
    <w:lvl w:ilvl="0" w:tplc="66345C8E">
      <w:start w:val="25"/>
      <w:numFmt w:val="bullet"/>
      <w:lvlText w:val=""/>
      <w:lvlJc w:val="left"/>
      <w:pPr>
        <w:ind w:left="720" w:hanging="360"/>
      </w:pPr>
      <w:rPr>
        <w:rFonts w:ascii="Symbol" w:eastAsiaTheme="minorEastAsia"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6"/>
  <w:defaultTabStop w:val="708"/>
  <w:drawingGridHorizontalSpacing w:val="110"/>
  <w:displayHorizontalDrawingGridEvery w:val="2"/>
  <w:characterSpacingControl w:val="doNotCompress"/>
  <w:hdrShapeDefaults>
    <o:shapedefaults v:ext="edit" spidmax="145410">
      <o:colormenu v:ext="edit" strokecolor="red"/>
    </o:shapedefaults>
  </w:hdrShapeDefaults>
  <w:footnotePr>
    <w:footnote w:id="0"/>
    <w:footnote w:id="1"/>
  </w:footnotePr>
  <w:endnotePr>
    <w:endnote w:id="0"/>
    <w:endnote w:id="1"/>
  </w:endnotePr>
  <w:compat>
    <w:useFELayout/>
  </w:compat>
  <w:rsids>
    <w:rsidRoot w:val="00F829AB"/>
    <w:rsid w:val="00002960"/>
    <w:rsid w:val="000031EB"/>
    <w:rsid w:val="00011855"/>
    <w:rsid w:val="0001267B"/>
    <w:rsid w:val="000137A3"/>
    <w:rsid w:val="000155A4"/>
    <w:rsid w:val="00024BFC"/>
    <w:rsid w:val="000347C8"/>
    <w:rsid w:val="00044D29"/>
    <w:rsid w:val="00044DEC"/>
    <w:rsid w:val="00045DD7"/>
    <w:rsid w:val="00047CF9"/>
    <w:rsid w:val="00050FBA"/>
    <w:rsid w:val="000566C3"/>
    <w:rsid w:val="0006250A"/>
    <w:rsid w:val="00063DEC"/>
    <w:rsid w:val="000662AC"/>
    <w:rsid w:val="000668F4"/>
    <w:rsid w:val="00067D09"/>
    <w:rsid w:val="000700E9"/>
    <w:rsid w:val="00073F87"/>
    <w:rsid w:val="00074707"/>
    <w:rsid w:val="000824C0"/>
    <w:rsid w:val="00082BD1"/>
    <w:rsid w:val="00085397"/>
    <w:rsid w:val="00085694"/>
    <w:rsid w:val="00085DB2"/>
    <w:rsid w:val="000A003A"/>
    <w:rsid w:val="000A0D24"/>
    <w:rsid w:val="000B257C"/>
    <w:rsid w:val="000B47F2"/>
    <w:rsid w:val="000C25B4"/>
    <w:rsid w:val="000C6F30"/>
    <w:rsid w:val="000D2366"/>
    <w:rsid w:val="000D263A"/>
    <w:rsid w:val="000D6661"/>
    <w:rsid w:val="000D7134"/>
    <w:rsid w:val="000E45D1"/>
    <w:rsid w:val="000E4BDB"/>
    <w:rsid w:val="000E50B1"/>
    <w:rsid w:val="000F0811"/>
    <w:rsid w:val="000F2871"/>
    <w:rsid w:val="000F418F"/>
    <w:rsid w:val="00102B63"/>
    <w:rsid w:val="0010732A"/>
    <w:rsid w:val="0010758E"/>
    <w:rsid w:val="00107637"/>
    <w:rsid w:val="00117CF9"/>
    <w:rsid w:val="00124F5B"/>
    <w:rsid w:val="00127A73"/>
    <w:rsid w:val="001307CC"/>
    <w:rsid w:val="0013190C"/>
    <w:rsid w:val="00132BA4"/>
    <w:rsid w:val="0013328F"/>
    <w:rsid w:val="00135A88"/>
    <w:rsid w:val="00140ADA"/>
    <w:rsid w:val="001513D2"/>
    <w:rsid w:val="00154E1B"/>
    <w:rsid w:val="0015563E"/>
    <w:rsid w:val="00156147"/>
    <w:rsid w:val="001673B0"/>
    <w:rsid w:val="001679E1"/>
    <w:rsid w:val="0018180F"/>
    <w:rsid w:val="00181D0A"/>
    <w:rsid w:val="00182CD9"/>
    <w:rsid w:val="00183661"/>
    <w:rsid w:val="001855DB"/>
    <w:rsid w:val="00185A3F"/>
    <w:rsid w:val="0019183A"/>
    <w:rsid w:val="00191E94"/>
    <w:rsid w:val="00192953"/>
    <w:rsid w:val="00193E1D"/>
    <w:rsid w:val="00194324"/>
    <w:rsid w:val="00195062"/>
    <w:rsid w:val="001A2916"/>
    <w:rsid w:val="001A2CA9"/>
    <w:rsid w:val="001A70B4"/>
    <w:rsid w:val="001A7D1F"/>
    <w:rsid w:val="001B47F4"/>
    <w:rsid w:val="001B5870"/>
    <w:rsid w:val="001B5A82"/>
    <w:rsid w:val="001C2936"/>
    <w:rsid w:val="001D29FC"/>
    <w:rsid w:val="001E4A26"/>
    <w:rsid w:val="001E794F"/>
    <w:rsid w:val="001F0E81"/>
    <w:rsid w:val="001F534D"/>
    <w:rsid w:val="001F7353"/>
    <w:rsid w:val="001F7931"/>
    <w:rsid w:val="00200093"/>
    <w:rsid w:val="00202323"/>
    <w:rsid w:val="002049ED"/>
    <w:rsid w:val="00206859"/>
    <w:rsid w:val="00206A0E"/>
    <w:rsid w:val="00212941"/>
    <w:rsid w:val="002153E6"/>
    <w:rsid w:val="0021579B"/>
    <w:rsid w:val="00221674"/>
    <w:rsid w:val="00224257"/>
    <w:rsid w:val="002248D9"/>
    <w:rsid w:val="00226367"/>
    <w:rsid w:val="00227261"/>
    <w:rsid w:val="002274ED"/>
    <w:rsid w:val="00246CA7"/>
    <w:rsid w:val="00250B2C"/>
    <w:rsid w:val="0025132F"/>
    <w:rsid w:val="00254685"/>
    <w:rsid w:val="00254ED8"/>
    <w:rsid w:val="00255E21"/>
    <w:rsid w:val="0026172E"/>
    <w:rsid w:val="00261C82"/>
    <w:rsid w:val="002665B6"/>
    <w:rsid w:val="00272719"/>
    <w:rsid w:val="00275E02"/>
    <w:rsid w:val="0027689C"/>
    <w:rsid w:val="00282003"/>
    <w:rsid w:val="0028213B"/>
    <w:rsid w:val="00282607"/>
    <w:rsid w:val="00292249"/>
    <w:rsid w:val="00292863"/>
    <w:rsid w:val="00294255"/>
    <w:rsid w:val="002969F5"/>
    <w:rsid w:val="00297C49"/>
    <w:rsid w:val="002A5C91"/>
    <w:rsid w:val="002A6C49"/>
    <w:rsid w:val="002B015C"/>
    <w:rsid w:val="002C391D"/>
    <w:rsid w:val="002C5543"/>
    <w:rsid w:val="002C68EF"/>
    <w:rsid w:val="002C6D59"/>
    <w:rsid w:val="002D2E6A"/>
    <w:rsid w:val="002D4E73"/>
    <w:rsid w:val="002E596E"/>
    <w:rsid w:val="002E6A3A"/>
    <w:rsid w:val="002E7F0F"/>
    <w:rsid w:val="002F0A3B"/>
    <w:rsid w:val="002F4FD1"/>
    <w:rsid w:val="002F7FB6"/>
    <w:rsid w:val="00301548"/>
    <w:rsid w:val="00301AB9"/>
    <w:rsid w:val="00302D19"/>
    <w:rsid w:val="00303464"/>
    <w:rsid w:val="00313D3B"/>
    <w:rsid w:val="00323685"/>
    <w:rsid w:val="00330C6A"/>
    <w:rsid w:val="003354C3"/>
    <w:rsid w:val="0034058B"/>
    <w:rsid w:val="003604FF"/>
    <w:rsid w:val="003630A8"/>
    <w:rsid w:val="003652BB"/>
    <w:rsid w:val="00365EBF"/>
    <w:rsid w:val="0037563E"/>
    <w:rsid w:val="00376312"/>
    <w:rsid w:val="0038490E"/>
    <w:rsid w:val="00390358"/>
    <w:rsid w:val="00392CA8"/>
    <w:rsid w:val="00395B11"/>
    <w:rsid w:val="003A1FEC"/>
    <w:rsid w:val="003A4C5D"/>
    <w:rsid w:val="003A5E61"/>
    <w:rsid w:val="003B4452"/>
    <w:rsid w:val="003B5C4D"/>
    <w:rsid w:val="003B5D63"/>
    <w:rsid w:val="003C08A1"/>
    <w:rsid w:val="003C3552"/>
    <w:rsid w:val="003C3B42"/>
    <w:rsid w:val="003C636B"/>
    <w:rsid w:val="003C6737"/>
    <w:rsid w:val="003C6A71"/>
    <w:rsid w:val="003C7533"/>
    <w:rsid w:val="003D2C1D"/>
    <w:rsid w:val="003D4C95"/>
    <w:rsid w:val="003D5174"/>
    <w:rsid w:val="003D7FAF"/>
    <w:rsid w:val="003E11E2"/>
    <w:rsid w:val="003E1EC6"/>
    <w:rsid w:val="003F0622"/>
    <w:rsid w:val="003F578A"/>
    <w:rsid w:val="003F5AED"/>
    <w:rsid w:val="0040020C"/>
    <w:rsid w:val="00401F08"/>
    <w:rsid w:val="00404287"/>
    <w:rsid w:val="00405E69"/>
    <w:rsid w:val="004134D0"/>
    <w:rsid w:val="00417A3E"/>
    <w:rsid w:val="00421CE8"/>
    <w:rsid w:val="00422731"/>
    <w:rsid w:val="00422AE7"/>
    <w:rsid w:val="00430939"/>
    <w:rsid w:val="00436C61"/>
    <w:rsid w:val="00440871"/>
    <w:rsid w:val="0044139D"/>
    <w:rsid w:val="00442138"/>
    <w:rsid w:val="00445E44"/>
    <w:rsid w:val="00446CD5"/>
    <w:rsid w:val="00450BD7"/>
    <w:rsid w:val="004511FF"/>
    <w:rsid w:val="00452775"/>
    <w:rsid w:val="00455E97"/>
    <w:rsid w:val="00456B6C"/>
    <w:rsid w:val="004611B2"/>
    <w:rsid w:val="00462655"/>
    <w:rsid w:val="00464D7E"/>
    <w:rsid w:val="004651E9"/>
    <w:rsid w:val="0047150F"/>
    <w:rsid w:val="00471F15"/>
    <w:rsid w:val="00475B7A"/>
    <w:rsid w:val="00480227"/>
    <w:rsid w:val="00487F9D"/>
    <w:rsid w:val="00492B60"/>
    <w:rsid w:val="00494EB9"/>
    <w:rsid w:val="00495680"/>
    <w:rsid w:val="00495F85"/>
    <w:rsid w:val="00497856"/>
    <w:rsid w:val="004A0033"/>
    <w:rsid w:val="004A04E8"/>
    <w:rsid w:val="004A4E2C"/>
    <w:rsid w:val="004A7841"/>
    <w:rsid w:val="004B2A38"/>
    <w:rsid w:val="004B47B1"/>
    <w:rsid w:val="004B55A4"/>
    <w:rsid w:val="004C0D5F"/>
    <w:rsid w:val="004C1359"/>
    <w:rsid w:val="004C17F0"/>
    <w:rsid w:val="004C334B"/>
    <w:rsid w:val="004C504E"/>
    <w:rsid w:val="004C794C"/>
    <w:rsid w:val="004D1A9A"/>
    <w:rsid w:val="004D61D2"/>
    <w:rsid w:val="004D6227"/>
    <w:rsid w:val="004D65C3"/>
    <w:rsid w:val="004D6B63"/>
    <w:rsid w:val="004E2A94"/>
    <w:rsid w:val="004E43D6"/>
    <w:rsid w:val="004E6045"/>
    <w:rsid w:val="004E7AF9"/>
    <w:rsid w:val="004E7B42"/>
    <w:rsid w:val="004F2E1A"/>
    <w:rsid w:val="004F3B88"/>
    <w:rsid w:val="00502356"/>
    <w:rsid w:val="00503DC4"/>
    <w:rsid w:val="00511600"/>
    <w:rsid w:val="0052529C"/>
    <w:rsid w:val="00525C5E"/>
    <w:rsid w:val="00525EC3"/>
    <w:rsid w:val="005306CD"/>
    <w:rsid w:val="00533228"/>
    <w:rsid w:val="00535D73"/>
    <w:rsid w:val="005524EF"/>
    <w:rsid w:val="00557726"/>
    <w:rsid w:val="00557760"/>
    <w:rsid w:val="00562F67"/>
    <w:rsid w:val="0057281A"/>
    <w:rsid w:val="005745FC"/>
    <w:rsid w:val="00582582"/>
    <w:rsid w:val="005840FB"/>
    <w:rsid w:val="00584731"/>
    <w:rsid w:val="00585269"/>
    <w:rsid w:val="0058742C"/>
    <w:rsid w:val="0059094D"/>
    <w:rsid w:val="005A1060"/>
    <w:rsid w:val="005A28DA"/>
    <w:rsid w:val="005A6539"/>
    <w:rsid w:val="005B1D5E"/>
    <w:rsid w:val="005B76EF"/>
    <w:rsid w:val="005B7EE7"/>
    <w:rsid w:val="005C1ACB"/>
    <w:rsid w:val="005C7F3C"/>
    <w:rsid w:val="005E3ED6"/>
    <w:rsid w:val="005E6927"/>
    <w:rsid w:val="005E756A"/>
    <w:rsid w:val="005F5EF5"/>
    <w:rsid w:val="005F6054"/>
    <w:rsid w:val="005F685C"/>
    <w:rsid w:val="00611963"/>
    <w:rsid w:val="006148C9"/>
    <w:rsid w:val="00624798"/>
    <w:rsid w:val="00630320"/>
    <w:rsid w:val="006316F2"/>
    <w:rsid w:val="00632772"/>
    <w:rsid w:val="00633770"/>
    <w:rsid w:val="00633B6D"/>
    <w:rsid w:val="006357D7"/>
    <w:rsid w:val="00635D2C"/>
    <w:rsid w:val="006406F9"/>
    <w:rsid w:val="00642A91"/>
    <w:rsid w:val="00650E84"/>
    <w:rsid w:val="00651973"/>
    <w:rsid w:val="006535BF"/>
    <w:rsid w:val="00662AA3"/>
    <w:rsid w:val="00667C09"/>
    <w:rsid w:val="00670AA5"/>
    <w:rsid w:val="006727B3"/>
    <w:rsid w:val="00672B18"/>
    <w:rsid w:val="0067610E"/>
    <w:rsid w:val="00681181"/>
    <w:rsid w:val="00690723"/>
    <w:rsid w:val="006907D8"/>
    <w:rsid w:val="006954EE"/>
    <w:rsid w:val="00696890"/>
    <w:rsid w:val="00696CD4"/>
    <w:rsid w:val="006A62FE"/>
    <w:rsid w:val="006A7293"/>
    <w:rsid w:val="006B0813"/>
    <w:rsid w:val="006C0F1A"/>
    <w:rsid w:val="006C1059"/>
    <w:rsid w:val="006C32DB"/>
    <w:rsid w:val="006C681F"/>
    <w:rsid w:val="006D13D1"/>
    <w:rsid w:val="006D527A"/>
    <w:rsid w:val="006D5CFB"/>
    <w:rsid w:val="006D7FB2"/>
    <w:rsid w:val="006E36F6"/>
    <w:rsid w:val="006E75F9"/>
    <w:rsid w:val="006F076F"/>
    <w:rsid w:val="006F1A3C"/>
    <w:rsid w:val="006F5496"/>
    <w:rsid w:val="006F67D9"/>
    <w:rsid w:val="00700351"/>
    <w:rsid w:val="0070156A"/>
    <w:rsid w:val="00703344"/>
    <w:rsid w:val="00704761"/>
    <w:rsid w:val="00706FFC"/>
    <w:rsid w:val="00713A0F"/>
    <w:rsid w:val="00715EB1"/>
    <w:rsid w:val="00717C63"/>
    <w:rsid w:val="00721424"/>
    <w:rsid w:val="007237F6"/>
    <w:rsid w:val="00723986"/>
    <w:rsid w:val="007274C7"/>
    <w:rsid w:val="00730985"/>
    <w:rsid w:val="00730A05"/>
    <w:rsid w:val="00732D84"/>
    <w:rsid w:val="00733868"/>
    <w:rsid w:val="00733E4C"/>
    <w:rsid w:val="007346EA"/>
    <w:rsid w:val="00752667"/>
    <w:rsid w:val="0077150D"/>
    <w:rsid w:val="007874C1"/>
    <w:rsid w:val="007A3E30"/>
    <w:rsid w:val="007B3307"/>
    <w:rsid w:val="007B5905"/>
    <w:rsid w:val="007B65A0"/>
    <w:rsid w:val="007B72E9"/>
    <w:rsid w:val="007C159D"/>
    <w:rsid w:val="007C306A"/>
    <w:rsid w:val="007C55B9"/>
    <w:rsid w:val="007D1481"/>
    <w:rsid w:val="007D5035"/>
    <w:rsid w:val="007D5D6F"/>
    <w:rsid w:val="007D6B38"/>
    <w:rsid w:val="007D6EF0"/>
    <w:rsid w:val="007E2F73"/>
    <w:rsid w:val="007F0FF6"/>
    <w:rsid w:val="007F205E"/>
    <w:rsid w:val="007F5726"/>
    <w:rsid w:val="007F7001"/>
    <w:rsid w:val="008003E7"/>
    <w:rsid w:val="008011D3"/>
    <w:rsid w:val="0080354D"/>
    <w:rsid w:val="008058AF"/>
    <w:rsid w:val="00807D88"/>
    <w:rsid w:val="008132E8"/>
    <w:rsid w:val="00816C9D"/>
    <w:rsid w:val="008236C2"/>
    <w:rsid w:val="00825754"/>
    <w:rsid w:val="008267DA"/>
    <w:rsid w:val="00830143"/>
    <w:rsid w:val="008313A3"/>
    <w:rsid w:val="00833F5C"/>
    <w:rsid w:val="00834DC5"/>
    <w:rsid w:val="008361D4"/>
    <w:rsid w:val="00841472"/>
    <w:rsid w:val="008437F3"/>
    <w:rsid w:val="008442DE"/>
    <w:rsid w:val="008475C0"/>
    <w:rsid w:val="00847D4D"/>
    <w:rsid w:val="0085782D"/>
    <w:rsid w:val="00860CBA"/>
    <w:rsid w:val="00861A04"/>
    <w:rsid w:val="00862A21"/>
    <w:rsid w:val="00863ED6"/>
    <w:rsid w:val="008642DC"/>
    <w:rsid w:val="00865C01"/>
    <w:rsid w:val="00870531"/>
    <w:rsid w:val="00870FD8"/>
    <w:rsid w:val="00871801"/>
    <w:rsid w:val="008812CA"/>
    <w:rsid w:val="00890B9D"/>
    <w:rsid w:val="00890C92"/>
    <w:rsid w:val="0089169A"/>
    <w:rsid w:val="00892D59"/>
    <w:rsid w:val="008934F5"/>
    <w:rsid w:val="00895128"/>
    <w:rsid w:val="008968A9"/>
    <w:rsid w:val="008A0759"/>
    <w:rsid w:val="008B20F2"/>
    <w:rsid w:val="008C0F26"/>
    <w:rsid w:val="008C58EA"/>
    <w:rsid w:val="008C6387"/>
    <w:rsid w:val="008D407E"/>
    <w:rsid w:val="008D616A"/>
    <w:rsid w:val="008D7390"/>
    <w:rsid w:val="008E3A09"/>
    <w:rsid w:val="008E69C3"/>
    <w:rsid w:val="008F32F6"/>
    <w:rsid w:val="00903616"/>
    <w:rsid w:val="0090708E"/>
    <w:rsid w:val="0091242F"/>
    <w:rsid w:val="009151D4"/>
    <w:rsid w:val="00915C7C"/>
    <w:rsid w:val="00917002"/>
    <w:rsid w:val="0092158D"/>
    <w:rsid w:val="00924DAE"/>
    <w:rsid w:val="009251FD"/>
    <w:rsid w:val="009275D9"/>
    <w:rsid w:val="00927D79"/>
    <w:rsid w:val="00930A65"/>
    <w:rsid w:val="009372D8"/>
    <w:rsid w:val="009408AB"/>
    <w:rsid w:val="00943BFC"/>
    <w:rsid w:val="00946730"/>
    <w:rsid w:val="009563C8"/>
    <w:rsid w:val="00962F3F"/>
    <w:rsid w:val="00964FB8"/>
    <w:rsid w:val="009679E4"/>
    <w:rsid w:val="00967CA2"/>
    <w:rsid w:val="009710C6"/>
    <w:rsid w:val="00971AB4"/>
    <w:rsid w:val="00973257"/>
    <w:rsid w:val="00990B03"/>
    <w:rsid w:val="00992888"/>
    <w:rsid w:val="00992F41"/>
    <w:rsid w:val="00993910"/>
    <w:rsid w:val="009A5493"/>
    <w:rsid w:val="009A5564"/>
    <w:rsid w:val="009B1DCD"/>
    <w:rsid w:val="009B1FF9"/>
    <w:rsid w:val="009B3B56"/>
    <w:rsid w:val="009B40D5"/>
    <w:rsid w:val="009B6170"/>
    <w:rsid w:val="009C6334"/>
    <w:rsid w:val="009C6481"/>
    <w:rsid w:val="009D23EE"/>
    <w:rsid w:val="009D69E5"/>
    <w:rsid w:val="009D7B8F"/>
    <w:rsid w:val="009E0125"/>
    <w:rsid w:val="009E0A7E"/>
    <w:rsid w:val="009E4168"/>
    <w:rsid w:val="009F17FD"/>
    <w:rsid w:val="009F6412"/>
    <w:rsid w:val="00A0239B"/>
    <w:rsid w:val="00A03383"/>
    <w:rsid w:val="00A03435"/>
    <w:rsid w:val="00A04874"/>
    <w:rsid w:val="00A04B68"/>
    <w:rsid w:val="00A14EE5"/>
    <w:rsid w:val="00A15584"/>
    <w:rsid w:val="00A208E8"/>
    <w:rsid w:val="00A234B5"/>
    <w:rsid w:val="00A24EB7"/>
    <w:rsid w:val="00A26BE0"/>
    <w:rsid w:val="00A32394"/>
    <w:rsid w:val="00A3369D"/>
    <w:rsid w:val="00A3387F"/>
    <w:rsid w:val="00A36840"/>
    <w:rsid w:val="00A41CD8"/>
    <w:rsid w:val="00A41F0F"/>
    <w:rsid w:val="00A43E95"/>
    <w:rsid w:val="00A453F7"/>
    <w:rsid w:val="00A4723C"/>
    <w:rsid w:val="00A51113"/>
    <w:rsid w:val="00A6342E"/>
    <w:rsid w:val="00A652AC"/>
    <w:rsid w:val="00A66C36"/>
    <w:rsid w:val="00A6749E"/>
    <w:rsid w:val="00A718E9"/>
    <w:rsid w:val="00A80EAA"/>
    <w:rsid w:val="00A835F7"/>
    <w:rsid w:val="00A976E0"/>
    <w:rsid w:val="00A97948"/>
    <w:rsid w:val="00AA247E"/>
    <w:rsid w:val="00AA4DA6"/>
    <w:rsid w:val="00AA5F66"/>
    <w:rsid w:val="00AA6F28"/>
    <w:rsid w:val="00AB19C6"/>
    <w:rsid w:val="00AB355B"/>
    <w:rsid w:val="00AC1FD5"/>
    <w:rsid w:val="00AC2D38"/>
    <w:rsid w:val="00AC68EF"/>
    <w:rsid w:val="00AD2F58"/>
    <w:rsid w:val="00AD6E11"/>
    <w:rsid w:val="00AD705A"/>
    <w:rsid w:val="00AD7CD6"/>
    <w:rsid w:val="00AE0962"/>
    <w:rsid w:val="00AE124E"/>
    <w:rsid w:val="00AE4FC0"/>
    <w:rsid w:val="00AF25EA"/>
    <w:rsid w:val="00AF4C31"/>
    <w:rsid w:val="00AF570A"/>
    <w:rsid w:val="00B01D2F"/>
    <w:rsid w:val="00B04659"/>
    <w:rsid w:val="00B15506"/>
    <w:rsid w:val="00B30B80"/>
    <w:rsid w:val="00B325E3"/>
    <w:rsid w:val="00B4241F"/>
    <w:rsid w:val="00B438A4"/>
    <w:rsid w:val="00B46980"/>
    <w:rsid w:val="00B47C12"/>
    <w:rsid w:val="00B547F2"/>
    <w:rsid w:val="00B64753"/>
    <w:rsid w:val="00B66122"/>
    <w:rsid w:val="00B67B7A"/>
    <w:rsid w:val="00B737AF"/>
    <w:rsid w:val="00B741A5"/>
    <w:rsid w:val="00B760BC"/>
    <w:rsid w:val="00B76B75"/>
    <w:rsid w:val="00B76E6D"/>
    <w:rsid w:val="00B8031F"/>
    <w:rsid w:val="00B83D4A"/>
    <w:rsid w:val="00B85910"/>
    <w:rsid w:val="00B85A95"/>
    <w:rsid w:val="00B901ED"/>
    <w:rsid w:val="00B90219"/>
    <w:rsid w:val="00BA48CA"/>
    <w:rsid w:val="00BB0B52"/>
    <w:rsid w:val="00BC1F9A"/>
    <w:rsid w:val="00BD3D0D"/>
    <w:rsid w:val="00BD73B0"/>
    <w:rsid w:val="00BE1C55"/>
    <w:rsid w:val="00BE223E"/>
    <w:rsid w:val="00BE7974"/>
    <w:rsid w:val="00BF5FCD"/>
    <w:rsid w:val="00BF7F6D"/>
    <w:rsid w:val="00C059A9"/>
    <w:rsid w:val="00C111A6"/>
    <w:rsid w:val="00C13A63"/>
    <w:rsid w:val="00C14BA7"/>
    <w:rsid w:val="00C2116C"/>
    <w:rsid w:val="00C2291A"/>
    <w:rsid w:val="00C22EE5"/>
    <w:rsid w:val="00C3124C"/>
    <w:rsid w:val="00C31A7C"/>
    <w:rsid w:val="00C3402E"/>
    <w:rsid w:val="00C353A0"/>
    <w:rsid w:val="00C36644"/>
    <w:rsid w:val="00C368D1"/>
    <w:rsid w:val="00C435E2"/>
    <w:rsid w:val="00C45D72"/>
    <w:rsid w:val="00C46A7B"/>
    <w:rsid w:val="00C478D7"/>
    <w:rsid w:val="00C55AA1"/>
    <w:rsid w:val="00C565D6"/>
    <w:rsid w:val="00C60408"/>
    <w:rsid w:val="00C611C6"/>
    <w:rsid w:val="00C63146"/>
    <w:rsid w:val="00C6376B"/>
    <w:rsid w:val="00C77161"/>
    <w:rsid w:val="00C778FB"/>
    <w:rsid w:val="00C81122"/>
    <w:rsid w:val="00C82FB1"/>
    <w:rsid w:val="00C90E17"/>
    <w:rsid w:val="00C94D1E"/>
    <w:rsid w:val="00CA7987"/>
    <w:rsid w:val="00CB1BBA"/>
    <w:rsid w:val="00CB66EA"/>
    <w:rsid w:val="00CD05EB"/>
    <w:rsid w:val="00CD2394"/>
    <w:rsid w:val="00CD3387"/>
    <w:rsid w:val="00CE13E7"/>
    <w:rsid w:val="00CE192C"/>
    <w:rsid w:val="00CE228B"/>
    <w:rsid w:val="00CE746E"/>
    <w:rsid w:val="00CF2BFF"/>
    <w:rsid w:val="00CF3347"/>
    <w:rsid w:val="00D10317"/>
    <w:rsid w:val="00D11E48"/>
    <w:rsid w:val="00D12061"/>
    <w:rsid w:val="00D145DF"/>
    <w:rsid w:val="00D34767"/>
    <w:rsid w:val="00D34967"/>
    <w:rsid w:val="00D364EF"/>
    <w:rsid w:val="00D36852"/>
    <w:rsid w:val="00D36B67"/>
    <w:rsid w:val="00D40E61"/>
    <w:rsid w:val="00D442C6"/>
    <w:rsid w:val="00D45E32"/>
    <w:rsid w:val="00D46D2E"/>
    <w:rsid w:val="00D50573"/>
    <w:rsid w:val="00D54ABA"/>
    <w:rsid w:val="00D62879"/>
    <w:rsid w:val="00D670F3"/>
    <w:rsid w:val="00D757F4"/>
    <w:rsid w:val="00D82B33"/>
    <w:rsid w:val="00D82D72"/>
    <w:rsid w:val="00D83A86"/>
    <w:rsid w:val="00D83EAF"/>
    <w:rsid w:val="00D84525"/>
    <w:rsid w:val="00D93439"/>
    <w:rsid w:val="00DA1168"/>
    <w:rsid w:val="00DA613E"/>
    <w:rsid w:val="00DB03B7"/>
    <w:rsid w:val="00DB05E2"/>
    <w:rsid w:val="00DB47A9"/>
    <w:rsid w:val="00DB763A"/>
    <w:rsid w:val="00DC0585"/>
    <w:rsid w:val="00DC146E"/>
    <w:rsid w:val="00DC17EB"/>
    <w:rsid w:val="00DD156E"/>
    <w:rsid w:val="00DD48CC"/>
    <w:rsid w:val="00DE04C8"/>
    <w:rsid w:val="00DE12C8"/>
    <w:rsid w:val="00DE5DDE"/>
    <w:rsid w:val="00DF093F"/>
    <w:rsid w:val="00E0064C"/>
    <w:rsid w:val="00E12C4C"/>
    <w:rsid w:val="00E13FF4"/>
    <w:rsid w:val="00E1440E"/>
    <w:rsid w:val="00E160FB"/>
    <w:rsid w:val="00E2650B"/>
    <w:rsid w:val="00E33233"/>
    <w:rsid w:val="00E42529"/>
    <w:rsid w:val="00E44AC5"/>
    <w:rsid w:val="00E44B9C"/>
    <w:rsid w:val="00E44E41"/>
    <w:rsid w:val="00E6301A"/>
    <w:rsid w:val="00E66975"/>
    <w:rsid w:val="00E71196"/>
    <w:rsid w:val="00E714D2"/>
    <w:rsid w:val="00E85583"/>
    <w:rsid w:val="00E918E5"/>
    <w:rsid w:val="00E92960"/>
    <w:rsid w:val="00EA0A29"/>
    <w:rsid w:val="00EA3722"/>
    <w:rsid w:val="00EA6A99"/>
    <w:rsid w:val="00EA7BB8"/>
    <w:rsid w:val="00EB32C1"/>
    <w:rsid w:val="00EB5A09"/>
    <w:rsid w:val="00EB7AEC"/>
    <w:rsid w:val="00EC10CF"/>
    <w:rsid w:val="00EC3D5C"/>
    <w:rsid w:val="00ED166B"/>
    <w:rsid w:val="00ED35DA"/>
    <w:rsid w:val="00ED3DEC"/>
    <w:rsid w:val="00ED481E"/>
    <w:rsid w:val="00ED7F0B"/>
    <w:rsid w:val="00EE2ECD"/>
    <w:rsid w:val="00EF5A4B"/>
    <w:rsid w:val="00EF7C22"/>
    <w:rsid w:val="00F00B99"/>
    <w:rsid w:val="00F031CB"/>
    <w:rsid w:val="00F039F3"/>
    <w:rsid w:val="00F04503"/>
    <w:rsid w:val="00F0663E"/>
    <w:rsid w:val="00F073B0"/>
    <w:rsid w:val="00F07D0D"/>
    <w:rsid w:val="00F24FAF"/>
    <w:rsid w:val="00F26350"/>
    <w:rsid w:val="00F302E7"/>
    <w:rsid w:val="00F313B1"/>
    <w:rsid w:val="00F31F53"/>
    <w:rsid w:val="00F36A38"/>
    <w:rsid w:val="00F40CCF"/>
    <w:rsid w:val="00F42061"/>
    <w:rsid w:val="00F4311A"/>
    <w:rsid w:val="00F43B95"/>
    <w:rsid w:val="00F46E56"/>
    <w:rsid w:val="00F50BD8"/>
    <w:rsid w:val="00F51701"/>
    <w:rsid w:val="00F53C70"/>
    <w:rsid w:val="00F57192"/>
    <w:rsid w:val="00F614E7"/>
    <w:rsid w:val="00F63776"/>
    <w:rsid w:val="00F6606F"/>
    <w:rsid w:val="00F67C4C"/>
    <w:rsid w:val="00F732E8"/>
    <w:rsid w:val="00F81E12"/>
    <w:rsid w:val="00F829AB"/>
    <w:rsid w:val="00F82D7C"/>
    <w:rsid w:val="00F84F4D"/>
    <w:rsid w:val="00F87438"/>
    <w:rsid w:val="00F90816"/>
    <w:rsid w:val="00F915A9"/>
    <w:rsid w:val="00FA27E7"/>
    <w:rsid w:val="00FB14CE"/>
    <w:rsid w:val="00FB369E"/>
    <w:rsid w:val="00FB4340"/>
    <w:rsid w:val="00FB4503"/>
    <w:rsid w:val="00FB6340"/>
    <w:rsid w:val="00FC2172"/>
    <w:rsid w:val="00FD2DFE"/>
    <w:rsid w:val="00FD5866"/>
    <w:rsid w:val="00FE6B97"/>
    <w:rsid w:val="00FE70BF"/>
    <w:rsid w:val="00FE7D75"/>
    <w:rsid w:val="00FF2852"/>
    <w:rsid w:val="00FF30B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5410">
      <o:colormenu v:ext="edit" strokecolor="red"/>
    </o:shapedefaults>
    <o:shapelayout v:ext="edit">
      <o:idmap v:ext="edit" data="1"/>
      <o:rules v:ext="edit">
        <o:r id="V:Rule2" type="callout" idref="#_x0000_s1360"/>
        <o:r id="V:Rule3" type="callout" idref="#_x0000_s1362"/>
        <o:r id="V:Rule6" type="callout" idref="#_x0000_s1138"/>
        <o:r id="V:Rule11" type="callout" idref="#_x0000_s1036"/>
        <o:r id="V:Rule12" type="callout" idref="#_x0000_s1031"/>
        <o:r id="V:Rule13" type="callout" idref="#_x0000_s1034"/>
        <o:r id="V:Rule14" type="callout" idref="#_x0000_s1033"/>
        <o:r id="V:Rule15" type="callout" idref="#_x0000_s1037"/>
        <o:r id="V:Rule16" type="callout" idref="#_x0000_s1039"/>
        <o:r id="V:Rule21" type="callout" idref="#_x0000_s1466"/>
        <o:r id="V:Rule26" type="callout" idref="#_x0000_s1468"/>
        <o:r id="V:Rule27" type="callout" idref="#_x0000_s1516"/>
        <o:r id="V:Rule34" type="callout" idref="#_x0000_s1527"/>
        <o:r id="V:Rule35" type="callout" idref="#_x0000_s1078"/>
        <o:r id="V:Rule36" type="callout" idref="#_x0000_s1386"/>
        <o:r id="V:Rule37" type="callout" idref="#_x0000_s1084"/>
        <o:r id="V:Rule38" type="callout" idref="#_x0000_s1087"/>
        <o:r id="V:Rule39" type="callout" idref="#_x0000_s1083"/>
        <o:r id="V:Rule40" type="callout" idref="#_x0000_s1086"/>
        <o:r id="V:Rule41" type="callout" idref="#_x0000_s1089"/>
        <o:r id="V:Rule42" type="callout" idref="#_x0000_s1088"/>
        <o:r id="V:Rule43" type="callout" idref="#_x0000_s1107"/>
        <o:r id="V:Rule44" type="callout" idref="#_x0000_s1127"/>
        <o:r id="V:Rule45" type="callout" idref="#_x0000_s1111"/>
        <o:r id="V:Rule51" type="callout" idref="#_x0000_s1114"/>
        <o:r id="V:Rule52" type="callout" idref="#_x0000_s1115"/>
        <o:r id="V:Rule53" type="callout" idref="#_x0000_s1113"/>
        <o:r id="V:Rule62" type="callout" idref="#_x0000_s1118"/>
        <o:r id="V:Rule63" type="callout" idref="#_x0000_s1120"/>
        <o:r id="V:Rule64" type="callout" idref="#_x0000_s1119"/>
        <o:r id="V:Rule65" type="callout" idref="#_x0000_s1126"/>
        <o:r id="V:Rule66" type="callout" idref="#_x0000_s1124"/>
        <o:r id="V:Rule69" type="callout" idref="#_x0000_s1130"/>
        <o:r id="V:Rule70" type="callout" idref="#_x0000_s1529"/>
        <o:r id="V:Rule71" type="callout" idref="#_x0000_s1154"/>
        <o:r id="V:Rule73" type="callout" idref="#_x0000_s1159"/>
        <o:r id="V:Rule74" type="callout" idref="#_x0000_s1366"/>
        <o:r id="V:Rule75" type="callout" idref="#_x0000_s1369"/>
        <o:r id="V:Rule82" type="callout" idref="#_x0000_s1162"/>
        <o:r id="V:Rule85" type="callout" idref="#_x0000_s1156"/>
        <o:r id="V:Rule86" type="callout" idref="#_x0000_s1152"/>
        <o:r id="V:Rule87" type="callout" idref="#_x0000_s1147"/>
        <o:r id="V:Rule88" type="callout" idref="#_x0000_s1142"/>
        <o:r id="V:Rule89" type="callout" idref="#_x0000_s1319"/>
        <o:r id="V:Rule90" type="callout" idref="#_x0000_s1321"/>
        <o:r id="V:Rule91" type="callout" idref="#_x0000_s1322"/>
        <o:r id="V:Rule92" type="callout" idref="#_x0000_s1325"/>
        <o:r id="V:Rule93" type="callout" idref="#_x0000_s1326"/>
        <o:r id="V:Rule99" type="callout" idref="#_x0000_s1332"/>
        <o:r id="V:Rule100" type="callout" idref="#_x0000_s1343"/>
        <o:r id="V:Rule101" type="callout" idref="#_x0000_s1329"/>
        <o:r id="V:Rule102" type="callout" idref="#_x0000_s1341"/>
        <o:r id="V:Rule103" type="callout" idref="#_x0000_s1339"/>
        <o:r id="V:Rule104" type="callout" idref="#_x0000_s1327"/>
        <o:r id="V:Rule133" type="callout" idref="#_x0000_s1181"/>
        <o:r id="V:Rule134" type="callout" idref="#_x0000_s1185"/>
        <o:r id="V:Rule135" type="callout" idref="#_x0000_s1183"/>
        <o:r id="V:Rule137" type="callout" idref="#_x0000_s1167"/>
        <o:r id="V:Rule138" type="callout" idref="#_x0000_s1171"/>
        <o:r id="V:Rule139" type="callout" idref="#_x0000_s1172"/>
        <o:r id="V:Rule140" type="callout" idref="#_x0000_s1176"/>
        <o:r id="V:Rule149" type="callout" idref="#_x0000_s1204"/>
        <o:r id="V:Rule150" type="callout" idref="#_x0000_s1191"/>
        <o:r id="V:Rule155" type="callout" idref="#_x0000_s1195"/>
        <o:r id="V:Rule156" type="callout" idref="#_x0000_s1196"/>
        <o:r id="V:Rule157" type="callout" idref="#_x0000_s1194"/>
        <o:r id="V:Rule160" type="callout" idref="#_x0000_s1188"/>
        <o:r id="V:Rule165" type="callout" idref="#_x0000_s1205"/>
        <o:r id="V:Rule166" type="callout" idref="#_x0000_s1289"/>
        <o:r id="V:Rule167" type="callout" idref="#_x0000_s1288"/>
        <o:r id="V:Rule170" type="callout" idref="#_x0000_s1290"/>
        <o:r id="V:Rule171" type="callout" idref="#_x0000_s1294"/>
        <o:r id="V:Rule172" type="callout" idref="#_x0000_s1293"/>
        <o:r id="V:Rule173" type="callout" idref="#_x0000_s1345"/>
        <o:r id="V:Rule174" type="callout" idref="#_x0000_s1292"/>
        <o:r id="V:Rule175" type="callout" idref="#_x0000_s1291"/>
        <o:r id="V:Rule176" type="callout" idref="#_x0000_s1213"/>
        <o:r id="V:Rule182" type="callout" idref="#_x0000_s1372"/>
        <o:r id="V:Rule183" type="callout" idref="#_x0000_s1385"/>
        <o:r id="V:Rule185" type="callout" idref="#_x0000_s1381"/>
        <o:r id="V:Rule186" type="callout" idref="#_x0000_s1383"/>
        <o:r id="V:Rule188" type="callout" idref="#_x0000_s1379"/>
        <o:r id="V:Rule189" type="callout" idref="#_x0000_s1378"/>
        <o:r id="V:Rule190" type="callout" idref="#_x0000_s1377"/>
        <o:r id="V:Rule191" type="callout" idref="#_x0000_s1375"/>
        <o:r id="V:Rule197" type="callout" idref="#_x0000_s1410"/>
        <o:r id="V:Rule202" type="callout" idref="#_x0000_s1406"/>
        <o:r id="V:Rule230" type="connector" idref="#_x0000_s1256"/>
        <o:r id="V:Rule231" type="connector" idref="#_x0000_s1431"/>
        <o:r id="V:Rule232" type="connector" idref="#_x0000_s1517"/>
        <o:r id="V:Rule233" type="connector" idref="#_x0000_s1442"/>
        <o:r id="V:Rule234" type="connector" idref="#_x0000_s1165"/>
        <o:r id="V:Rule235" type="connector" idref="#_x0000_s1199"/>
        <o:r id="V:Rule236" type="connector" idref="#_x0000_s1447"/>
        <o:r id="V:Rule237" type="connector" idref="#_x0000_s1170"/>
        <o:r id="V:Rule238" type="connector" idref="#_x0000_s1091"/>
        <o:r id="V:Rule239" type="connector" idref="#_x0000_s1201"/>
        <o:r id="V:Rule240" type="connector" idref="#_x0000_s1414"/>
        <o:r id="V:Rule241" type="connector" idref="#_x0000_s1387"/>
        <o:r id="V:Rule242" type="connector" idref="#_x0000_s1408"/>
        <o:r id="V:Rule243" type="connector" idref="#_x0000_s1394"/>
        <o:r id="V:Rule244" type="connector" idref="#_x0000_s1252"/>
        <o:r id="V:Rule245" type="connector" idref="#_x0000_s1419"/>
        <o:r id="V:Rule246" type="connector" idref="#_x0000_s1093"/>
        <o:r id="V:Rule247" type="connector" idref="#_x0000_s1509"/>
        <o:r id="V:Rule248" type="connector" idref="#_x0000_s1384"/>
        <o:r id="V:Rule249" type="connector" idref="#_x0000_s1233"/>
        <o:r id="V:Rule250" type="connector" idref="#_x0000_s1336"/>
        <o:r id="V:Rule251" type="connector" idref="#_x0000_s1338"/>
        <o:r id="V:Rule252" type="connector" idref="#_x0000_s1462"/>
        <o:r id="V:Rule253" type="connector" idref="#_x0000_s1508"/>
        <o:r id="V:Rule254" type="connector" idref="#_x0000_s1361"/>
        <o:r id="V:Rule255" type="connector" idref="#_x0000_s1429"/>
        <o:r id="V:Rule256" type="connector" idref="#_x0000_s1246"/>
        <o:r id="V:Rule257" type="connector" idref="#_x0000_s1496"/>
        <o:r id="V:Rule258" type="connector" idref="#_x0000_s1420"/>
        <o:r id="V:Rule259" type="connector" idref="#_x0000_s1423"/>
        <o:r id="V:Rule260" type="connector" idref="#_x0000_s1445"/>
        <o:r id="V:Rule261" type="connector" idref="#_x0000_s1427"/>
        <o:r id="V:Rule262" type="connector" idref="#_x0000_s1250"/>
        <o:r id="V:Rule263" type="connector" idref="#_x0000_s1457"/>
        <o:r id="V:Rule264" type="connector" idref="#_x0000_s1364"/>
        <o:r id="V:Rule265" type="connector" idref="#_x0000_s1178"/>
        <o:r id="V:Rule266" type="connector" idref="#_x0000_s1175"/>
        <o:r id="V:Rule267" type="connector" idref="#_x0000_s1409"/>
        <o:r id="V:Rule268" type="connector" idref="#_x0000_s1261"/>
        <o:r id="V:Rule269" type="connector" idref="#_x0000_s1241"/>
        <o:r id="V:Rule270" type="connector" idref="#_x0000_s1137"/>
        <o:r id="V:Rule271" type="connector" idref="#_x0000_s1251"/>
        <o:r id="V:Rule272" type="connector" idref="#_x0000_s1211"/>
        <o:r id="V:Rule273" type="connector" idref="#_x0000_s1412"/>
        <o:r id="V:Rule274" type="connector" idref="#_x0000_s1344"/>
        <o:r id="V:Rule275" type="connector" idref="#_x0000_s1174"/>
        <o:r id="V:Rule276" type="connector" idref="#_x0000_s1482"/>
        <o:r id="V:Rule277" type="connector" idref="#_x0000_s1456"/>
        <o:r id="V:Rule278" type="connector" idref="#_x0000_s1515"/>
        <o:r id="V:Rule279" type="connector" idref="#_x0000_s1180"/>
        <o:r id="V:Rule280" type="connector" idref="#_x0000_s1239"/>
        <o:r id="V:Rule281" type="connector" idref="#_x0000_s1135"/>
        <o:r id="V:Rule282" type="connector" idref="#_x0000_s1134"/>
        <o:r id="V:Rule283" type="connector" idref="#_x0000_s1494"/>
        <o:r id="V:Rule284" type="connector" idref="#_x0000_s1398"/>
        <o:r id="V:Rule285" type="connector" idref="#_x0000_s1184"/>
        <o:r id="V:Rule286" type="connector" idref="#_x0000_s1123"/>
        <o:r id="V:Rule287" type="connector" idref="#_x0000_s1177"/>
        <o:r id="V:Rule288" type="connector" idref="#_x0000_s1219"/>
        <o:r id="V:Rule289" type="connector" idref="#_x0000_s1249"/>
        <o:r id="V:Rule290" type="connector" idref="#_x0000_s1484"/>
        <o:r id="V:Rule291" type="connector" idref="#_x0000_s1164"/>
        <o:r id="V:Rule292" type="connector" idref="#_x0000_s1157"/>
        <o:r id="V:Rule293" type="connector" idref="#_x0000_s1234"/>
        <o:r id="V:Rule294" type="connector" idref="#_x0000_s1097"/>
        <o:r id="V:Rule295" type="connector" idref="#_x0000_s1382"/>
        <o:r id="V:Rule296" type="connector" idref="#_x0000_s1424"/>
        <o:r id="V:Rule297" type="connector" idref="#_x0000_s1101"/>
        <o:r id="V:Rule298" type="connector" idref="#_x0000_s1421"/>
        <o:r id="V:Rule299" type="connector" idref="#_x0000_s1495"/>
        <o:r id="V:Rule300" type="connector" idref="#_x0000_s1206"/>
        <o:r id="V:Rule301" type="connector" idref="#_x0000_s1483"/>
        <o:r id="V:Rule302" type="connector" idref="#_x0000_s1166"/>
        <o:r id="V:Rule303" type="connector" idref="#_x0000_s1439"/>
        <o:r id="V:Rule304" type="connector" idref="#_x0000_s1092"/>
        <o:r id="V:Rule305" type="connector" idref="#_x0000_s1193"/>
        <o:r id="V:Rule306" type="connector" idref="#_x0000_s1451"/>
        <o:r id="V:Rule307" type="connector" idref="#_x0000_s1202"/>
        <o:r id="V:Rule308" type="connector" idref="#_x0000_s1371"/>
        <o:r id="V:Rule309" type="connector" idref="#_x0000_s1220"/>
        <o:r id="V:Rule310" type="connector" idref="#_x0000_s1099"/>
        <o:r id="V:Rule311" type="connector" idref="#_x0000_s1237"/>
        <o:r id="V:Rule312" type="connector" idref="#_x0000_s1392"/>
        <o:r id="V:Rule313" type="connector" idref="#_x0000_s1481"/>
        <o:r id="V:Rule314" type="connector" idref="#_x0000_s1247"/>
        <o:r id="V:Rule315" type="connector" idref="#_x0000_s1254"/>
        <o:r id="V:Rule316" type="connector" idref="#_x0000_s1461"/>
        <o:r id="V:Rule317" type="connector" idref="#_x0000_s1161"/>
        <o:r id="V:Rule318" type="connector" idref="#_x0000_s1426"/>
        <o:r id="V:Rule319" type="connector" idref="#_x0000_s1207"/>
        <o:r id="V:Rule320" type="connector" idref="#_x0000_s1244"/>
        <o:r id="V:Rule321" type="connector" idref="#_x0000_s1173"/>
        <o:r id="V:Rule322" type="connector" idref="#_x0000_s1248"/>
        <o:r id="V:Rule323" type="connector" idref="#_x0000_s1208"/>
        <o:r id="V:Rule324" type="connector" idref="#_x0000_s1493"/>
        <o:r id="V:Rule325" type="connector" idref="#_x0000_s1388"/>
        <o:r id="V:Rule326" type="connector" idref="#_x0000_s1098"/>
        <o:r id="V:Rule327" type="connector" idref="#_x0000_s1182"/>
        <o:r id="V:Rule328" type="connector" idref="#_x0000_s1425"/>
        <o:r id="V:Rule329" type="connector" idref="#_x0000_s1238"/>
        <o:r id="V:Rule330" type="connector" idref="#_x0000_s1422"/>
        <o:r id="V:Rule331" type="connector" idref="#_x0000_s1257"/>
        <o:r id="V:Rule332" type="connector" idref="#_x0000_s1330"/>
        <o:r id="V:Rule333" type="connector" idref="#_x0000_s1349"/>
        <o:r id="V:Rule334" type="connector" idref="#_x0000_s1136"/>
        <o:r id="V:Rule335" type="connector" idref="#_x0000_s1367"/>
        <o:r id="V:Rule336" type="connector" idref="#_x0000_s1187"/>
        <o:r id="V:Rule337" type="connector" idref="#_x0000_s1433"/>
        <o:r id="V:Rule338" type="connector" idref="#_x0000_s1112"/>
        <o:r id="V:Rule339" type="connector" idref="#_x0000_s1282"/>
        <o:r id="V:Rule340" type="connector" idref="#_x0000_s1122"/>
        <o:r id="V:Rule341" type="connector" idref="#_x0000_s1486"/>
        <o:r id="V:Rule342" type="connector" idref="#_x0000_s1437"/>
        <o:r id="V:Rule343" type="connector" idref="#_x0000_s1488"/>
        <o:r id="V:Rule344" type="connector" idref="#_x0000_s1231"/>
        <o:r id="V:Rule345" type="connector" idref="#_x0000_s1417"/>
        <o:r id="V:Rule346" type="connector" idref="#_x0000_s1415"/>
        <o:r id="V:Rule347" type="connector" idref="#_x0000_s1255"/>
        <o:r id="V:Rule348" type="connector" idref="#_x0000_s1416"/>
        <o:r id="V:Rule349" type="connector" idref="#_x0000_s1352"/>
        <o:r id="V:Rule350" type="connector" idref="#_x0000_s1189"/>
        <o:r id="V:Rule351" type="connector" idref="#_x0000_s1389"/>
        <o:r id="V:Rule352" type="connector" idref="#_x0000_s1210"/>
        <o:r id="V:Rule353" type="connector" idref="#_x0000_s1400"/>
        <o:r id="V:Rule354" type="connector" idref="#_x0000_s1359"/>
        <o:r id="V:Rule355" type="connector" idref="#_x0000_s1347"/>
        <o:r id="V:Rule356" type="connector" idref="#_x0000_s1096"/>
        <o:r id="V:Rule357" type="connector" idref="#_x0000_s1100"/>
        <o:r id="V:Rule358" type="connector" idref="#_x0000_s1411"/>
        <o:r id="V:Rule359" type="connector" idref="#_x0000_s1260"/>
        <o:r id="V:Rule360" type="connector" idref="#_x0000_s1221"/>
        <o:r id="V:Rule361" type="connector" idref="#_x0000_s1393"/>
        <o:r id="V:Rule362" type="connector" idref="#_x0000_s1351"/>
        <o:r id="V:Rule363" type="connector" idref="#_x0000_s1399"/>
        <o:r id="V:Rule364" type="connector" idref="#_x0000_s1485"/>
        <o:r id="V:Rule365" type="connector" idref="#_x0000_s1200"/>
        <o:r id="V:Rule366" type="connector" idref="#_x0000_s1104"/>
        <o:r id="V:Rule367" type="connector" idref="#_x0000_s1163"/>
        <o:r id="V:Rule368" type="connector" idref="#_x0000_s1337"/>
        <o:r id="V:Rule369" type="connector" idref="#_x0000_s1331"/>
        <o:r id="V:Rule370" type="connector" idref="#_x0000_s1353"/>
        <o:r id="V:Rule371" type="connector" idref="#_x0000_s148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6227"/>
  </w:style>
  <w:style w:type="paragraph" w:styleId="1">
    <w:name w:val="heading 1"/>
    <w:basedOn w:val="a"/>
    <w:next w:val="a"/>
    <w:link w:val="10"/>
    <w:qFormat/>
    <w:rsid w:val="00C46A7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D83A8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829A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829AB"/>
    <w:rPr>
      <w:rFonts w:ascii="Tahoma" w:hAnsi="Tahoma" w:cs="Tahoma"/>
      <w:sz w:val="16"/>
      <w:szCs w:val="16"/>
    </w:rPr>
  </w:style>
  <w:style w:type="character" w:styleId="a5">
    <w:name w:val="Hyperlink"/>
    <w:basedOn w:val="a0"/>
    <w:uiPriority w:val="99"/>
    <w:unhideWhenUsed/>
    <w:rsid w:val="00294255"/>
    <w:rPr>
      <w:color w:val="0000FF"/>
      <w:u w:val="single"/>
    </w:rPr>
  </w:style>
  <w:style w:type="paragraph" w:styleId="a6">
    <w:name w:val="List Paragraph"/>
    <w:basedOn w:val="a"/>
    <w:uiPriority w:val="34"/>
    <w:qFormat/>
    <w:rsid w:val="00CE192C"/>
    <w:pPr>
      <w:ind w:left="720"/>
      <w:contextualSpacing/>
    </w:pPr>
  </w:style>
  <w:style w:type="table" w:styleId="a7">
    <w:name w:val="Table Grid"/>
    <w:basedOn w:val="a1"/>
    <w:uiPriority w:val="59"/>
    <w:rsid w:val="00847D4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header"/>
    <w:basedOn w:val="a"/>
    <w:link w:val="a9"/>
    <w:uiPriority w:val="99"/>
    <w:semiHidden/>
    <w:unhideWhenUsed/>
    <w:rsid w:val="008236C2"/>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8236C2"/>
  </w:style>
  <w:style w:type="paragraph" w:styleId="aa">
    <w:name w:val="footer"/>
    <w:basedOn w:val="a"/>
    <w:link w:val="ab"/>
    <w:uiPriority w:val="99"/>
    <w:unhideWhenUsed/>
    <w:rsid w:val="008236C2"/>
    <w:pPr>
      <w:tabs>
        <w:tab w:val="center" w:pos="4677"/>
        <w:tab w:val="right" w:pos="9355"/>
      </w:tabs>
      <w:spacing w:after="0" w:line="240" w:lineRule="auto"/>
    </w:pPr>
  </w:style>
  <w:style w:type="character" w:customStyle="1" w:styleId="ab">
    <w:name w:val="Нижний колонтитул Знак"/>
    <w:basedOn w:val="a0"/>
    <w:link w:val="aa"/>
    <w:uiPriority w:val="99"/>
    <w:rsid w:val="008236C2"/>
  </w:style>
  <w:style w:type="character" w:customStyle="1" w:styleId="10">
    <w:name w:val="Заголовок 1 Знак"/>
    <w:basedOn w:val="a0"/>
    <w:link w:val="1"/>
    <w:rsid w:val="00C46A7B"/>
    <w:rPr>
      <w:rFonts w:asciiTheme="majorHAnsi" w:eastAsiaTheme="majorEastAsia" w:hAnsiTheme="majorHAnsi" w:cstheme="majorBidi"/>
      <w:b/>
      <w:bCs/>
      <w:color w:val="365F91" w:themeColor="accent1" w:themeShade="BF"/>
      <w:sz w:val="28"/>
      <w:szCs w:val="28"/>
    </w:rPr>
  </w:style>
  <w:style w:type="paragraph" w:styleId="ac">
    <w:name w:val="TOC Heading"/>
    <w:basedOn w:val="1"/>
    <w:next w:val="a"/>
    <w:uiPriority w:val="39"/>
    <w:semiHidden/>
    <w:unhideWhenUsed/>
    <w:qFormat/>
    <w:rsid w:val="00C46A7B"/>
    <w:pPr>
      <w:outlineLvl w:val="9"/>
    </w:pPr>
    <w:rPr>
      <w:lang w:eastAsia="en-US"/>
    </w:rPr>
  </w:style>
  <w:style w:type="paragraph" w:styleId="11">
    <w:name w:val="toc 1"/>
    <w:basedOn w:val="a"/>
    <w:next w:val="a"/>
    <w:autoRedefine/>
    <w:uiPriority w:val="39"/>
    <w:unhideWhenUsed/>
    <w:rsid w:val="00E44B9C"/>
    <w:pPr>
      <w:spacing w:after="100"/>
    </w:pPr>
  </w:style>
  <w:style w:type="character" w:customStyle="1" w:styleId="20">
    <w:name w:val="Заголовок 2 Знак"/>
    <w:basedOn w:val="a0"/>
    <w:link w:val="2"/>
    <w:uiPriority w:val="9"/>
    <w:semiHidden/>
    <w:rsid w:val="00D83A86"/>
    <w:rPr>
      <w:rFonts w:asciiTheme="majorHAnsi" w:eastAsiaTheme="majorEastAsia" w:hAnsiTheme="majorHAnsi" w:cstheme="majorBidi"/>
      <w:b/>
      <w:bCs/>
      <w:color w:val="4F81BD" w:themeColor="accent1"/>
      <w:sz w:val="26"/>
      <w:szCs w:val="26"/>
    </w:rPr>
  </w:style>
  <w:style w:type="paragraph" w:styleId="21">
    <w:name w:val="toc 2"/>
    <w:basedOn w:val="a"/>
    <w:next w:val="a"/>
    <w:autoRedefine/>
    <w:uiPriority w:val="39"/>
    <w:unhideWhenUsed/>
    <w:rsid w:val="00D45E32"/>
    <w:pPr>
      <w:spacing w:after="100"/>
      <w:ind w:left="220"/>
    </w:pPr>
  </w:style>
  <w:style w:type="character" w:styleId="ad">
    <w:name w:val="Strong"/>
    <w:basedOn w:val="a0"/>
    <w:uiPriority w:val="22"/>
    <w:qFormat/>
    <w:rsid w:val="00C478D7"/>
    <w:rPr>
      <w:b/>
      <w:bCs/>
    </w:rPr>
  </w:style>
  <w:style w:type="paragraph" w:customStyle="1" w:styleId="12">
    <w:name w:val="Обычный1"/>
    <w:rsid w:val="00DB47A9"/>
    <w:pPr>
      <w:spacing w:after="0" w:line="240" w:lineRule="auto"/>
    </w:pPr>
    <w:rPr>
      <w:rFonts w:ascii="Times New Roman" w:eastAsia="Times New Roman" w:hAnsi="Times New Roman" w:cs="Times New Roman"/>
      <w:sz w:val="24"/>
      <w:szCs w:val="20"/>
    </w:rPr>
  </w:style>
  <w:style w:type="paragraph" w:styleId="22">
    <w:name w:val="Body Text 2"/>
    <w:basedOn w:val="a"/>
    <w:link w:val="23"/>
    <w:rsid w:val="00DB47A9"/>
    <w:pPr>
      <w:widowControl w:val="0"/>
      <w:spacing w:after="0" w:line="240" w:lineRule="auto"/>
      <w:jc w:val="both"/>
    </w:pPr>
    <w:rPr>
      <w:rFonts w:ascii="Arial" w:eastAsia="Times New Roman" w:hAnsi="Arial" w:cs="Times New Roman"/>
      <w:szCs w:val="24"/>
    </w:rPr>
  </w:style>
  <w:style w:type="character" w:customStyle="1" w:styleId="23">
    <w:name w:val="Основной текст 2 Знак"/>
    <w:basedOn w:val="a0"/>
    <w:link w:val="22"/>
    <w:rsid w:val="00DB47A9"/>
    <w:rPr>
      <w:rFonts w:ascii="Arial" w:eastAsia="Times New Roman" w:hAnsi="Arial" w:cs="Times New Roman"/>
      <w:szCs w:val="24"/>
    </w:rPr>
  </w:style>
  <w:style w:type="character" w:styleId="ae">
    <w:name w:val="Placeholder Text"/>
    <w:basedOn w:val="a0"/>
    <w:uiPriority w:val="99"/>
    <w:semiHidden/>
    <w:rsid w:val="00DB47A9"/>
    <w:rPr>
      <w:color w:val="808080"/>
    </w:rPr>
  </w:style>
  <w:style w:type="character" w:styleId="af">
    <w:name w:val="Emphasis"/>
    <w:basedOn w:val="a0"/>
    <w:uiPriority w:val="20"/>
    <w:qFormat/>
    <w:rsid w:val="00E71196"/>
    <w:rPr>
      <w:i/>
      <w:iCs/>
    </w:rPr>
  </w:style>
  <w:style w:type="character" w:customStyle="1" w:styleId="af0">
    <w:name w:val="Основной текст_"/>
    <w:basedOn w:val="a0"/>
    <w:link w:val="4"/>
    <w:rsid w:val="004D1A9A"/>
    <w:rPr>
      <w:rFonts w:ascii="Times New Roman" w:eastAsia="Times New Roman" w:hAnsi="Times New Roman" w:cs="Times New Roman"/>
      <w:sz w:val="15"/>
      <w:szCs w:val="15"/>
      <w:shd w:val="clear" w:color="auto" w:fill="FFFFFF"/>
    </w:rPr>
  </w:style>
  <w:style w:type="paragraph" w:customStyle="1" w:styleId="4">
    <w:name w:val="Основной текст4"/>
    <w:basedOn w:val="a"/>
    <w:link w:val="af0"/>
    <w:rsid w:val="004D1A9A"/>
    <w:pPr>
      <w:widowControl w:val="0"/>
      <w:shd w:val="clear" w:color="auto" w:fill="FFFFFF"/>
      <w:spacing w:before="900" w:after="1020" w:line="0" w:lineRule="atLeast"/>
      <w:jc w:val="center"/>
    </w:pPr>
    <w:rPr>
      <w:rFonts w:ascii="Times New Roman" w:eastAsia="Times New Roman" w:hAnsi="Times New Roman" w:cs="Times New Roman"/>
      <w:sz w:val="15"/>
      <w:szCs w:val="15"/>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hyperlink" Target="http://meganorm.ru/Data2/1/4293831/4293831903.htm" TargetMode="External"/><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image" Target="media/image56.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9.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www.naks.ru/assp/reestrperson/" TargetMode="Externa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jpeg"/><Relationship Id="rId53" Type="http://schemas.openxmlformats.org/officeDocument/2006/relationships/image" Target="media/image42.png"/><Relationship Id="rId58" Type="http://schemas.openxmlformats.org/officeDocument/2006/relationships/image" Target="media/image47.jpeg"/><Relationship Id="rId66" Type="http://schemas.openxmlformats.org/officeDocument/2006/relationships/image" Target="media/image54.png"/><Relationship Id="rId74" Type="http://schemas.openxmlformats.org/officeDocument/2006/relationships/image" Target="media/image62.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image" Target="media/image38.png"/><Relationship Id="rId57" Type="http://schemas.openxmlformats.org/officeDocument/2006/relationships/image" Target="media/image46.png"/><Relationship Id="rId61" Type="http://schemas.openxmlformats.org/officeDocument/2006/relationships/image" Target="media/image5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image" Target="media/image35.jpe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3.png"/><Relationship Id="rId73" Type="http://schemas.openxmlformats.org/officeDocument/2006/relationships/image" Target="media/image6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hyperlink" Target="http://www.naks.ru/assp/reestrperson/" TargetMode="External"/><Relationship Id="rId69" Type="http://schemas.openxmlformats.org/officeDocument/2006/relationships/image" Target="media/image57.png"/><Relationship Id="rId77"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40.png"/><Relationship Id="rId72" Type="http://schemas.openxmlformats.org/officeDocument/2006/relationships/image" Target="media/image60.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hyperlink" Target="http://meganorm.ru/Data2/1/4293831/4293831903.htm" TargetMode="External"/><Relationship Id="rId59" Type="http://schemas.openxmlformats.org/officeDocument/2006/relationships/image" Target="media/image48.png"/><Relationship Id="rId67" Type="http://schemas.openxmlformats.org/officeDocument/2006/relationships/image" Target="media/image55.png"/><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8.png"/><Relationship Id="rId75" Type="http://schemas.openxmlformats.org/officeDocument/2006/relationships/image" Target="media/image63.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5D7CE5-3C3C-42FE-95B5-0689972082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860</TotalTime>
  <Pages>163</Pages>
  <Words>28784</Words>
  <Characters>164075</Characters>
  <Application>Microsoft Office Word</Application>
  <DocSecurity>0</DocSecurity>
  <Lines>1367</Lines>
  <Paragraphs>384</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192475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ГАЦ</dc:creator>
  <cp:lastModifiedBy>Gacvvr_personal_1_19</cp:lastModifiedBy>
  <cp:revision>26</cp:revision>
  <cp:lastPrinted>2019-03-04T05:02:00Z</cp:lastPrinted>
  <dcterms:created xsi:type="dcterms:W3CDTF">2019-01-22T09:44:00Z</dcterms:created>
  <dcterms:modified xsi:type="dcterms:W3CDTF">2019-03-06T05:39:00Z</dcterms:modified>
</cp:coreProperties>
</file>